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77777777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721E4EC8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7777777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657881A5" w14:textId="4B2ED9A0" w:rsidR="00E310A3" w:rsidRDefault="002831A3" w:rsidP="000C5759">
      <w:pPr>
        <w:tabs>
          <w:tab w:val="left" w:pos="225"/>
          <w:tab w:val="left" w:pos="4350"/>
        </w:tabs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ab/>
      </w:r>
      <w:r w:rsidR="00E310A3">
        <w:rPr>
          <w:rFonts w:cstheme="minorHAnsi"/>
          <w:b/>
          <w:sz w:val="48"/>
          <w:szCs w:val="48"/>
        </w:rPr>
        <w:tab/>
      </w:r>
    </w:p>
    <w:p w14:paraId="381488F7" w14:textId="77777777" w:rsidR="006B7040" w:rsidRPr="002831A3" w:rsidRDefault="006B7040" w:rsidP="000C5759">
      <w:pPr>
        <w:tabs>
          <w:tab w:val="left" w:pos="225"/>
          <w:tab w:val="left" w:pos="4350"/>
        </w:tabs>
        <w:rPr>
          <w:rFonts w:cstheme="minorHAnsi"/>
          <w:b/>
          <w:sz w:val="20"/>
          <w:szCs w:val="20"/>
        </w:rPr>
      </w:pPr>
    </w:p>
    <w:p w14:paraId="75AC51A2" w14:textId="4632B9A2" w:rsidR="00900DED" w:rsidRPr="00EA7A62" w:rsidRDefault="00EA7A62" w:rsidP="00BF5DDD">
      <w:pPr>
        <w:jc w:val="right"/>
        <w:rPr>
          <w:rFonts w:cstheme="minorHAnsi"/>
          <w:b/>
          <w:sz w:val="36"/>
          <w:szCs w:val="36"/>
        </w:rPr>
      </w:pPr>
      <w:r w:rsidRPr="008D022A">
        <w:rPr>
          <w:rFonts w:cstheme="minorHAnsi"/>
          <w:b/>
          <w:sz w:val="48"/>
          <w:szCs w:val="48"/>
        </w:rPr>
        <w:t>Grand Tour</w:t>
      </w:r>
      <w:r>
        <w:rPr>
          <w:rFonts w:cstheme="minorHAnsi"/>
          <w:b/>
          <w:sz w:val="48"/>
          <w:szCs w:val="48"/>
        </w:rPr>
        <w:t xml:space="preserve"> </w:t>
      </w:r>
      <w:r w:rsidRPr="008D022A">
        <w:rPr>
          <w:rFonts w:cstheme="minorHAnsi"/>
          <w:b/>
          <w:i/>
          <w:iCs/>
          <w:sz w:val="48"/>
          <w:szCs w:val="48"/>
        </w:rPr>
        <w:t>vista mare</w:t>
      </w:r>
    </w:p>
    <w:p w14:paraId="71495F1C" w14:textId="26AB662B" w:rsidR="00295497" w:rsidRDefault="00EA7A62" w:rsidP="00295497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Un itinerario </w:t>
      </w:r>
      <w:r w:rsidRPr="00EA7A62">
        <w:rPr>
          <w:rFonts w:cstheme="minorHAnsi"/>
          <w:b/>
          <w:sz w:val="21"/>
          <w:szCs w:val="21"/>
        </w:rPr>
        <w:t>che collega il patrimonio storico e culturale, i paesaggi naturali e i piaceri della buona cucina in un unico</w:t>
      </w:r>
      <w:r w:rsidR="00925C88">
        <w:rPr>
          <w:rFonts w:cstheme="minorHAnsi"/>
          <w:b/>
          <w:sz w:val="21"/>
          <w:szCs w:val="21"/>
        </w:rPr>
        <w:t>,</w:t>
      </w:r>
      <w:r w:rsidRPr="00EA7A62">
        <w:rPr>
          <w:rFonts w:cstheme="minorHAnsi"/>
          <w:b/>
          <w:sz w:val="21"/>
          <w:szCs w:val="21"/>
        </w:rPr>
        <w:t xml:space="preserve"> grande </w:t>
      </w:r>
      <w:r w:rsidR="007B63B4">
        <w:rPr>
          <w:rFonts w:cstheme="minorHAnsi"/>
          <w:b/>
          <w:sz w:val="21"/>
          <w:szCs w:val="21"/>
        </w:rPr>
        <w:t>tour</w:t>
      </w:r>
      <w:r w:rsidRPr="00EA7A62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che, da Barcellona, si sviluppa </w:t>
      </w:r>
      <w:r w:rsidR="00295497">
        <w:rPr>
          <w:rFonts w:cstheme="minorHAnsi"/>
          <w:b/>
          <w:sz w:val="21"/>
          <w:szCs w:val="21"/>
        </w:rPr>
        <w:t xml:space="preserve">per circa 2.000 km </w:t>
      </w:r>
      <w:r w:rsidR="00925C88">
        <w:rPr>
          <w:rFonts w:cstheme="minorHAnsi"/>
          <w:b/>
          <w:sz w:val="21"/>
          <w:szCs w:val="21"/>
        </w:rPr>
        <w:t>attraverso la</w:t>
      </w:r>
      <w:r>
        <w:rPr>
          <w:rFonts w:cstheme="minorHAnsi"/>
          <w:b/>
          <w:sz w:val="21"/>
          <w:szCs w:val="21"/>
        </w:rPr>
        <w:t xml:space="preserve"> Catalogna</w:t>
      </w:r>
      <w:r w:rsidR="00902C53">
        <w:rPr>
          <w:rFonts w:cstheme="minorHAnsi"/>
          <w:b/>
          <w:sz w:val="21"/>
          <w:szCs w:val="21"/>
        </w:rPr>
        <w:t>.</w:t>
      </w:r>
      <w:r w:rsidR="00295497">
        <w:rPr>
          <w:rFonts w:cstheme="minorHAnsi"/>
          <w:b/>
          <w:sz w:val="21"/>
          <w:szCs w:val="21"/>
        </w:rPr>
        <w:t xml:space="preserve"> </w:t>
      </w:r>
    </w:p>
    <w:p w14:paraId="3489C666" w14:textId="464E7108" w:rsidR="00EA7A62" w:rsidRDefault="00EA7A62" w:rsidP="00A34279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Un’</w:t>
      </w:r>
      <w:r w:rsidR="00925C88">
        <w:rPr>
          <w:rFonts w:cstheme="minorHAnsi"/>
          <w:b/>
          <w:sz w:val="21"/>
          <w:szCs w:val="21"/>
        </w:rPr>
        <w:t>esperienza</w:t>
      </w:r>
      <w:r>
        <w:rPr>
          <w:rFonts w:cstheme="minorHAnsi"/>
          <w:b/>
          <w:sz w:val="21"/>
          <w:szCs w:val="21"/>
        </w:rPr>
        <w:t xml:space="preserve"> che</w:t>
      </w:r>
      <w:r w:rsidR="00925C88">
        <w:rPr>
          <w:rFonts w:cstheme="minorHAnsi"/>
          <w:b/>
          <w:sz w:val="21"/>
          <w:szCs w:val="21"/>
        </w:rPr>
        <w:t xml:space="preserve"> ne</w:t>
      </w:r>
      <w:r>
        <w:rPr>
          <w:rFonts w:cstheme="minorHAnsi"/>
          <w:b/>
          <w:sz w:val="21"/>
          <w:szCs w:val="21"/>
        </w:rPr>
        <w:t xml:space="preserve"> racchiude in sé tante </w:t>
      </w:r>
      <w:r w:rsidR="00925C88">
        <w:rPr>
          <w:rFonts w:cstheme="minorHAnsi"/>
          <w:b/>
          <w:sz w:val="21"/>
          <w:szCs w:val="21"/>
        </w:rPr>
        <w:t>altre</w:t>
      </w:r>
      <w:r>
        <w:rPr>
          <w:rFonts w:cstheme="minorHAnsi"/>
          <w:b/>
          <w:sz w:val="21"/>
          <w:szCs w:val="21"/>
        </w:rPr>
        <w:t xml:space="preserve">, da vivere </w:t>
      </w:r>
      <w:r w:rsidR="00902C53">
        <w:rPr>
          <w:rFonts w:cstheme="minorHAnsi"/>
          <w:b/>
          <w:sz w:val="21"/>
          <w:szCs w:val="21"/>
        </w:rPr>
        <w:t>a passo lento</w:t>
      </w:r>
      <w:r>
        <w:rPr>
          <w:rFonts w:cstheme="minorHAnsi"/>
          <w:b/>
          <w:sz w:val="21"/>
          <w:szCs w:val="21"/>
        </w:rPr>
        <w:t>.</w:t>
      </w:r>
    </w:p>
    <w:p w14:paraId="09321A95" w14:textId="77777777" w:rsidR="00925C88" w:rsidRDefault="00925C88" w:rsidP="00A34279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A voi oggi presentiamo le tre tappe</w:t>
      </w:r>
      <w:r w:rsidR="00EA7A62">
        <w:rPr>
          <w:rFonts w:cstheme="minorHAnsi"/>
          <w:b/>
          <w:sz w:val="21"/>
          <w:szCs w:val="21"/>
        </w:rPr>
        <w:t xml:space="preserve"> che si snodano </w:t>
      </w:r>
      <w:r w:rsidR="00902C53">
        <w:rPr>
          <w:rFonts w:cstheme="minorHAnsi"/>
          <w:b/>
          <w:sz w:val="21"/>
          <w:szCs w:val="21"/>
        </w:rPr>
        <w:t>tra entroterra e</w:t>
      </w:r>
      <w:r w:rsidR="00EA7A62">
        <w:rPr>
          <w:rFonts w:cstheme="minorHAnsi"/>
          <w:b/>
          <w:sz w:val="21"/>
          <w:szCs w:val="21"/>
        </w:rPr>
        <w:t xml:space="preserve"> zone costiere, </w:t>
      </w:r>
    </w:p>
    <w:p w14:paraId="46EB6FE9" w14:textId="4C8F6A98" w:rsidR="00925C88" w:rsidRDefault="00925C88" w:rsidP="00A34279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dedicate a quanti</w:t>
      </w:r>
      <w:r w:rsidR="00902C53">
        <w:rPr>
          <w:rFonts w:cstheme="minorHAnsi"/>
          <w:b/>
          <w:sz w:val="21"/>
          <w:szCs w:val="21"/>
        </w:rPr>
        <w:t xml:space="preserve"> – pur non rinunciando al</w:t>
      </w:r>
      <w:r>
        <w:rPr>
          <w:rFonts w:cstheme="minorHAnsi"/>
          <w:b/>
          <w:sz w:val="21"/>
          <w:szCs w:val="21"/>
        </w:rPr>
        <w:t xml:space="preserve"> mare e alla sabbia</w:t>
      </w:r>
      <w:r w:rsidR="00141706">
        <w:rPr>
          <w:rFonts w:cstheme="minorHAnsi"/>
          <w:b/>
          <w:sz w:val="21"/>
          <w:szCs w:val="21"/>
        </w:rPr>
        <w:t xml:space="preserve"> </w:t>
      </w:r>
      <w:r w:rsidR="00902C53">
        <w:rPr>
          <w:rFonts w:cstheme="minorHAnsi"/>
          <w:b/>
          <w:sz w:val="21"/>
          <w:szCs w:val="21"/>
        </w:rPr>
        <w:t>–</w:t>
      </w:r>
      <w:r w:rsidR="006413BE">
        <w:rPr>
          <w:rFonts w:cstheme="minorHAnsi"/>
          <w:b/>
          <w:sz w:val="21"/>
          <w:szCs w:val="21"/>
        </w:rPr>
        <w:t xml:space="preserve"> </w:t>
      </w:r>
    </w:p>
    <w:p w14:paraId="76665F5C" w14:textId="13BF9CE8" w:rsidR="00EA7A62" w:rsidRDefault="006413BE" w:rsidP="00925C88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vogliono scoprire alcuni angoli segreti e nascosti di questa</w:t>
      </w:r>
      <w:r w:rsidR="00925C88">
        <w:rPr>
          <w:rFonts w:cstheme="minorHAnsi"/>
          <w:b/>
          <w:sz w:val="21"/>
          <w:szCs w:val="21"/>
        </w:rPr>
        <w:t xml:space="preserve"> meravigliosa</w:t>
      </w:r>
      <w:r>
        <w:rPr>
          <w:rFonts w:cstheme="minorHAnsi"/>
          <w:b/>
          <w:sz w:val="21"/>
          <w:szCs w:val="21"/>
        </w:rPr>
        <w:t xml:space="preserve"> regione spagnola.</w:t>
      </w:r>
    </w:p>
    <w:p w14:paraId="55DDEE77" w14:textId="77777777" w:rsidR="00EA7A62" w:rsidRDefault="00EA7A62" w:rsidP="00A34279">
      <w:pPr>
        <w:jc w:val="right"/>
        <w:rPr>
          <w:rFonts w:cstheme="minorHAnsi"/>
          <w:b/>
          <w:sz w:val="21"/>
          <w:szCs w:val="21"/>
        </w:rPr>
      </w:pPr>
    </w:p>
    <w:p w14:paraId="2FA7AF03" w14:textId="4F65098B" w:rsidR="009F50D7" w:rsidRDefault="008A0FD3" w:rsidP="008D022A">
      <w:pPr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0D7D1D">
        <w:rPr>
          <w:rFonts w:cstheme="minorHAnsi"/>
          <w:bCs/>
          <w:i/>
          <w:iCs/>
          <w:sz w:val="20"/>
          <w:szCs w:val="20"/>
        </w:rPr>
        <w:t xml:space="preserve"> </w:t>
      </w:r>
      <w:r w:rsidR="00141706">
        <w:rPr>
          <w:rFonts w:cstheme="minorHAnsi"/>
          <w:bCs/>
          <w:i/>
          <w:iCs/>
          <w:sz w:val="20"/>
          <w:szCs w:val="20"/>
        </w:rPr>
        <w:t xml:space="preserve">27 </w:t>
      </w:r>
      <w:r w:rsidR="00FA67FD">
        <w:rPr>
          <w:rFonts w:cstheme="minorHAnsi"/>
          <w:bCs/>
          <w:i/>
          <w:iCs/>
          <w:sz w:val="20"/>
          <w:szCs w:val="20"/>
        </w:rPr>
        <w:t xml:space="preserve">giugno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594BC5">
        <w:rPr>
          <w:rFonts w:cstheme="minorHAnsi"/>
          <w:bCs/>
          <w:sz w:val="20"/>
          <w:szCs w:val="20"/>
        </w:rPr>
        <w:t xml:space="preserve"> </w:t>
      </w:r>
      <w:r w:rsidR="009F50D7">
        <w:rPr>
          <w:rFonts w:cstheme="minorHAnsi"/>
          <w:bCs/>
          <w:sz w:val="20"/>
          <w:szCs w:val="20"/>
        </w:rPr>
        <w:t xml:space="preserve">La </w:t>
      </w:r>
      <w:r w:rsidR="009F50D7" w:rsidRPr="008D022A">
        <w:rPr>
          <w:rFonts w:cstheme="minorHAnsi"/>
          <w:b/>
          <w:sz w:val="20"/>
          <w:szCs w:val="20"/>
        </w:rPr>
        <w:t>natura</w:t>
      </w:r>
      <w:r w:rsidR="009F50D7" w:rsidRPr="009F50D7">
        <w:rPr>
          <w:rFonts w:cstheme="minorHAnsi"/>
          <w:bCs/>
          <w:sz w:val="20"/>
          <w:szCs w:val="20"/>
        </w:rPr>
        <w:t>, l’</w:t>
      </w:r>
      <w:r w:rsidR="009F50D7" w:rsidRPr="008D022A">
        <w:rPr>
          <w:rFonts w:cstheme="minorHAnsi"/>
          <w:b/>
          <w:sz w:val="20"/>
          <w:szCs w:val="20"/>
        </w:rPr>
        <w:t>architettura</w:t>
      </w:r>
      <w:r w:rsidR="009F50D7" w:rsidRPr="009F50D7">
        <w:rPr>
          <w:rFonts w:cstheme="minorHAnsi"/>
          <w:bCs/>
          <w:sz w:val="20"/>
          <w:szCs w:val="20"/>
        </w:rPr>
        <w:t xml:space="preserve"> caratteristica delle città catalane, l’</w:t>
      </w:r>
      <w:r w:rsidR="009F50D7" w:rsidRPr="008D022A">
        <w:rPr>
          <w:rFonts w:cstheme="minorHAnsi"/>
          <w:b/>
          <w:sz w:val="20"/>
          <w:szCs w:val="20"/>
        </w:rPr>
        <w:t>arte</w:t>
      </w:r>
      <w:r w:rsidR="009F50D7" w:rsidRPr="009F50D7">
        <w:rPr>
          <w:rFonts w:cstheme="minorHAnsi"/>
          <w:bCs/>
          <w:sz w:val="20"/>
          <w:szCs w:val="20"/>
        </w:rPr>
        <w:t xml:space="preserve"> e i </w:t>
      </w:r>
      <w:r w:rsidR="009F50D7" w:rsidRPr="008D022A">
        <w:rPr>
          <w:rFonts w:cstheme="minorHAnsi"/>
          <w:b/>
          <w:sz w:val="20"/>
          <w:szCs w:val="20"/>
        </w:rPr>
        <w:t>sapori</w:t>
      </w:r>
      <w:r w:rsidR="009F50D7" w:rsidRPr="009F50D7">
        <w:rPr>
          <w:rFonts w:cstheme="minorHAnsi"/>
          <w:bCs/>
          <w:sz w:val="20"/>
          <w:szCs w:val="20"/>
        </w:rPr>
        <w:t xml:space="preserve"> unici</w:t>
      </w:r>
      <w:r w:rsidR="009F50D7">
        <w:rPr>
          <w:rFonts w:cstheme="minorHAnsi"/>
          <w:bCs/>
          <w:sz w:val="20"/>
          <w:szCs w:val="20"/>
        </w:rPr>
        <w:t xml:space="preserve"> di questo angolo di Spagna</w:t>
      </w:r>
      <w:r w:rsidR="00925C88">
        <w:rPr>
          <w:rFonts w:cstheme="minorHAnsi"/>
          <w:bCs/>
          <w:sz w:val="20"/>
          <w:szCs w:val="20"/>
        </w:rPr>
        <w:t>, i profumi e i colori intensi di una destinazione che colpisce immediatamente al cuore</w:t>
      </w:r>
      <w:r w:rsidR="00852CC8">
        <w:rPr>
          <w:rFonts w:cstheme="minorHAnsi"/>
          <w:bCs/>
          <w:sz w:val="20"/>
          <w:szCs w:val="20"/>
        </w:rPr>
        <w:t>.</w:t>
      </w:r>
      <w:r w:rsidR="00925C88">
        <w:rPr>
          <w:rFonts w:cstheme="minorHAnsi"/>
          <w:bCs/>
          <w:sz w:val="20"/>
          <w:szCs w:val="20"/>
        </w:rPr>
        <w:t xml:space="preserve"> Il </w:t>
      </w:r>
      <w:r w:rsidR="009F50D7">
        <w:rPr>
          <w:rFonts w:cstheme="minorHAnsi"/>
          <w:bCs/>
          <w:sz w:val="20"/>
          <w:szCs w:val="20"/>
        </w:rPr>
        <w:t xml:space="preserve"> </w:t>
      </w:r>
      <w:hyperlink r:id="rId12" w:history="1">
        <w:r w:rsidR="009F50D7" w:rsidRPr="008D022A">
          <w:rPr>
            <w:rStyle w:val="Collegamentoipertestuale"/>
            <w:rFonts w:cstheme="minorHAnsi"/>
            <w:b/>
            <w:sz w:val="20"/>
            <w:szCs w:val="20"/>
          </w:rPr>
          <w:t>Grand Tour della Catalogna</w:t>
        </w:r>
      </w:hyperlink>
      <w:r w:rsidR="009F50D7">
        <w:rPr>
          <w:rFonts w:cstheme="minorHAnsi"/>
          <w:bCs/>
          <w:sz w:val="20"/>
          <w:szCs w:val="20"/>
        </w:rPr>
        <w:t xml:space="preserve"> </w:t>
      </w:r>
      <w:r w:rsidR="00925C88">
        <w:rPr>
          <w:rFonts w:cstheme="minorHAnsi"/>
          <w:bCs/>
          <w:sz w:val="20"/>
          <w:szCs w:val="20"/>
        </w:rPr>
        <w:t xml:space="preserve">vi conduce attraverso </w:t>
      </w:r>
      <w:r w:rsidR="009F50D7" w:rsidRPr="00925C88">
        <w:rPr>
          <w:rFonts w:cstheme="minorHAnsi"/>
          <w:b/>
          <w:sz w:val="20"/>
          <w:szCs w:val="20"/>
        </w:rPr>
        <w:t>2.000</w:t>
      </w:r>
      <w:r w:rsidR="009F50D7" w:rsidRPr="008D022A">
        <w:rPr>
          <w:rFonts w:cstheme="minorHAnsi"/>
          <w:b/>
          <w:sz w:val="20"/>
          <w:szCs w:val="20"/>
        </w:rPr>
        <w:t xml:space="preserve"> km da</w:t>
      </w:r>
      <w:r w:rsidR="001C2CC6" w:rsidRPr="008D022A">
        <w:rPr>
          <w:rFonts w:cstheme="minorHAnsi"/>
          <w:b/>
          <w:sz w:val="20"/>
          <w:szCs w:val="20"/>
        </w:rPr>
        <w:t>/a</w:t>
      </w:r>
      <w:r w:rsidR="009F50D7" w:rsidRPr="008D022A">
        <w:rPr>
          <w:rFonts w:cstheme="minorHAnsi"/>
          <w:b/>
          <w:sz w:val="20"/>
          <w:szCs w:val="20"/>
        </w:rPr>
        <w:t xml:space="preserve"> Barcellona</w:t>
      </w:r>
      <w:r w:rsidR="009F50D7">
        <w:rPr>
          <w:rFonts w:cstheme="minorHAnsi"/>
          <w:bCs/>
          <w:sz w:val="20"/>
          <w:szCs w:val="20"/>
        </w:rPr>
        <w:t xml:space="preserve">, </w:t>
      </w:r>
      <w:r w:rsidR="00925C88">
        <w:rPr>
          <w:rFonts w:cstheme="minorHAnsi"/>
          <w:bCs/>
          <w:sz w:val="20"/>
          <w:szCs w:val="20"/>
        </w:rPr>
        <w:t>che raccontano,</w:t>
      </w:r>
      <w:r w:rsidR="009F50D7">
        <w:rPr>
          <w:rFonts w:cstheme="minorHAnsi"/>
          <w:bCs/>
          <w:sz w:val="20"/>
          <w:szCs w:val="20"/>
        </w:rPr>
        <w:t xml:space="preserve"> passo dopo passo</w:t>
      </w:r>
      <w:r w:rsidR="00925C88">
        <w:rPr>
          <w:rFonts w:cstheme="minorHAnsi"/>
          <w:bCs/>
          <w:sz w:val="20"/>
          <w:szCs w:val="20"/>
        </w:rPr>
        <w:t>,</w:t>
      </w:r>
      <w:r w:rsidR="009F50D7">
        <w:rPr>
          <w:rFonts w:cstheme="minorHAnsi"/>
          <w:bCs/>
          <w:sz w:val="20"/>
          <w:szCs w:val="20"/>
        </w:rPr>
        <w:t xml:space="preserve"> le </w:t>
      </w:r>
      <w:r w:rsidR="009F50D7" w:rsidRPr="008D022A">
        <w:rPr>
          <w:rFonts w:cstheme="minorHAnsi"/>
          <w:b/>
          <w:sz w:val="20"/>
          <w:szCs w:val="20"/>
        </w:rPr>
        <w:t>incredibili ricchezze di questa terra</w:t>
      </w:r>
      <w:r w:rsidR="0041778A">
        <w:rPr>
          <w:rFonts w:cstheme="minorHAnsi"/>
          <w:bCs/>
          <w:sz w:val="20"/>
          <w:szCs w:val="20"/>
        </w:rPr>
        <w:t>.</w:t>
      </w:r>
    </w:p>
    <w:p w14:paraId="4EBC4C69" w14:textId="77413FDC" w:rsidR="009F50D7" w:rsidRDefault="004B0D1F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Avventure che si ispirano ai grandi viaggi esplorativi di metà del XIX secolo, </w:t>
      </w:r>
      <w:r w:rsidR="001C2CC6">
        <w:rPr>
          <w:rFonts w:cstheme="minorHAnsi"/>
          <w:bCs/>
          <w:sz w:val="20"/>
          <w:szCs w:val="20"/>
        </w:rPr>
        <w:t xml:space="preserve">tra montagna e </w:t>
      </w:r>
      <w:r w:rsidR="00925C88">
        <w:rPr>
          <w:rFonts w:cstheme="minorHAnsi"/>
          <w:bCs/>
          <w:sz w:val="20"/>
          <w:szCs w:val="20"/>
        </w:rPr>
        <w:t>mare: paesaggi</w:t>
      </w:r>
      <w:r w:rsidR="001C2CC6">
        <w:rPr>
          <w:rFonts w:cstheme="minorHAnsi"/>
          <w:bCs/>
          <w:sz w:val="20"/>
          <w:szCs w:val="20"/>
        </w:rPr>
        <w:t xml:space="preserve">, colori e sapori che svelano l’essenza di questa meravigliosa regione, </w:t>
      </w:r>
      <w:r w:rsidR="0004505C">
        <w:rPr>
          <w:rFonts w:cstheme="minorHAnsi"/>
          <w:bCs/>
          <w:sz w:val="20"/>
          <w:szCs w:val="20"/>
        </w:rPr>
        <w:t xml:space="preserve">lungo la via della </w:t>
      </w:r>
      <w:r w:rsidR="0004505C" w:rsidRPr="008D022A">
        <w:rPr>
          <w:rFonts w:cstheme="minorHAnsi"/>
          <w:b/>
          <w:sz w:val="20"/>
          <w:szCs w:val="20"/>
        </w:rPr>
        <w:t>storia</w:t>
      </w:r>
      <w:r w:rsidR="0004505C">
        <w:rPr>
          <w:rFonts w:cstheme="minorHAnsi"/>
          <w:bCs/>
          <w:sz w:val="20"/>
          <w:szCs w:val="20"/>
        </w:rPr>
        <w:t xml:space="preserve">, della </w:t>
      </w:r>
      <w:r w:rsidR="0004505C" w:rsidRPr="008D022A">
        <w:rPr>
          <w:rFonts w:cstheme="minorHAnsi"/>
          <w:b/>
          <w:sz w:val="20"/>
          <w:szCs w:val="20"/>
        </w:rPr>
        <w:t>natura</w:t>
      </w:r>
      <w:r w:rsidR="007B63B4">
        <w:rPr>
          <w:rFonts w:cstheme="minorHAnsi"/>
          <w:bCs/>
          <w:sz w:val="20"/>
          <w:szCs w:val="20"/>
        </w:rPr>
        <w:t xml:space="preserve">, </w:t>
      </w:r>
      <w:r w:rsidR="0004505C">
        <w:rPr>
          <w:rFonts w:cstheme="minorHAnsi"/>
          <w:bCs/>
          <w:sz w:val="20"/>
          <w:szCs w:val="20"/>
        </w:rPr>
        <w:t xml:space="preserve">della </w:t>
      </w:r>
      <w:r w:rsidR="0004505C" w:rsidRPr="008D022A">
        <w:rPr>
          <w:rFonts w:cstheme="minorHAnsi"/>
          <w:b/>
          <w:sz w:val="20"/>
          <w:szCs w:val="20"/>
        </w:rPr>
        <w:t>cultura</w:t>
      </w:r>
      <w:r w:rsidR="007B63B4">
        <w:rPr>
          <w:rFonts w:cstheme="minorHAnsi"/>
          <w:bCs/>
          <w:sz w:val="20"/>
          <w:szCs w:val="20"/>
        </w:rPr>
        <w:t xml:space="preserve"> e della </w:t>
      </w:r>
      <w:r w:rsidR="007B63B4" w:rsidRPr="008D022A">
        <w:rPr>
          <w:rFonts w:cstheme="minorHAnsi"/>
          <w:b/>
          <w:sz w:val="20"/>
          <w:szCs w:val="20"/>
        </w:rPr>
        <w:t>buona tavola</w:t>
      </w:r>
      <w:r w:rsidR="0004505C">
        <w:rPr>
          <w:rFonts w:cstheme="minorHAnsi"/>
          <w:bCs/>
          <w:sz w:val="20"/>
          <w:szCs w:val="20"/>
        </w:rPr>
        <w:t xml:space="preserve">, unite da un minimo comun denominatore: </w:t>
      </w:r>
      <w:r w:rsidR="0004505C" w:rsidRPr="008D022A">
        <w:rPr>
          <w:rFonts w:cstheme="minorHAnsi"/>
          <w:b/>
          <w:sz w:val="20"/>
          <w:szCs w:val="20"/>
        </w:rPr>
        <w:t>vivere la Catalogna più autentica e segreta</w:t>
      </w:r>
      <w:r w:rsidR="0004505C">
        <w:rPr>
          <w:rFonts w:cstheme="minorHAnsi"/>
          <w:bCs/>
          <w:sz w:val="20"/>
          <w:szCs w:val="20"/>
        </w:rPr>
        <w:t>.</w:t>
      </w:r>
    </w:p>
    <w:p w14:paraId="7479512E" w14:textId="3B5E2A1D" w:rsidR="00925C88" w:rsidRDefault="0004505C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Che vogliate percorrerlo tutto d’un fiato in </w:t>
      </w:r>
      <w:r w:rsidRPr="008D022A">
        <w:rPr>
          <w:rFonts w:cstheme="minorHAnsi"/>
          <w:b/>
          <w:sz w:val="20"/>
          <w:szCs w:val="20"/>
        </w:rPr>
        <w:t>13 giorni</w:t>
      </w:r>
      <w:r>
        <w:rPr>
          <w:rFonts w:cstheme="minorHAnsi"/>
          <w:bCs/>
          <w:sz w:val="20"/>
          <w:szCs w:val="20"/>
        </w:rPr>
        <w:t xml:space="preserve">, oppure </w:t>
      </w:r>
      <w:r w:rsidR="00370457">
        <w:rPr>
          <w:rFonts w:cstheme="minorHAnsi"/>
          <w:bCs/>
          <w:sz w:val="20"/>
          <w:szCs w:val="20"/>
        </w:rPr>
        <w:t xml:space="preserve">optare per </w:t>
      </w:r>
      <w:r w:rsidRPr="008D022A">
        <w:rPr>
          <w:rFonts w:cstheme="minorHAnsi"/>
          <w:b/>
          <w:sz w:val="20"/>
          <w:szCs w:val="20"/>
        </w:rPr>
        <w:t>uno dei 5 itinerari più brevi</w:t>
      </w:r>
      <w:r>
        <w:rPr>
          <w:rFonts w:cstheme="minorHAnsi"/>
          <w:bCs/>
          <w:sz w:val="20"/>
          <w:szCs w:val="20"/>
        </w:rPr>
        <w:t xml:space="preserve">, </w:t>
      </w:r>
      <w:r w:rsidR="00061236">
        <w:rPr>
          <w:rFonts w:cstheme="minorHAnsi"/>
          <w:bCs/>
          <w:sz w:val="20"/>
          <w:szCs w:val="20"/>
        </w:rPr>
        <w:t xml:space="preserve">salite a bordo di un’automobile e mettetevi in </w:t>
      </w:r>
      <w:r w:rsidR="0041778A">
        <w:rPr>
          <w:rFonts w:cstheme="minorHAnsi"/>
          <w:bCs/>
          <w:sz w:val="20"/>
          <w:szCs w:val="20"/>
        </w:rPr>
        <w:t>viaggio</w:t>
      </w:r>
      <w:r w:rsidR="00CF5BC1">
        <w:rPr>
          <w:rFonts w:cstheme="minorHAnsi"/>
          <w:bCs/>
          <w:sz w:val="20"/>
          <w:szCs w:val="20"/>
        </w:rPr>
        <w:t xml:space="preserve">. </w:t>
      </w:r>
    </w:p>
    <w:p w14:paraId="51891803" w14:textId="2B097939" w:rsidR="003A616C" w:rsidRDefault="00CF5BC1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 siete </w:t>
      </w:r>
      <w:r w:rsidRPr="0041778A">
        <w:rPr>
          <w:rFonts w:cstheme="minorHAnsi"/>
          <w:b/>
          <w:sz w:val="20"/>
          <w:szCs w:val="20"/>
        </w:rPr>
        <w:t>amanti del mare</w:t>
      </w:r>
      <w:r>
        <w:rPr>
          <w:rFonts w:cstheme="minorHAnsi"/>
          <w:bCs/>
          <w:sz w:val="20"/>
          <w:szCs w:val="20"/>
        </w:rPr>
        <w:t xml:space="preserve">, vi </w:t>
      </w:r>
      <w:r w:rsidR="00AB129F">
        <w:rPr>
          <w:rFonts w:cstheme="minorHAnsi"/>
          <w:bCs/>
          <w:sz w:val="20"/>
          <w:szCs w:val="20"/>
        </w:rPr>
        <w:t xml:space="preserve">sveliamo </w:t>
      </w:r>
      <w:r w:rsidR="0041778A">
        <w:rPr>
          <w:rFonts w:cstheme="minorHAnsi"/>
          <w:bCs/>
          <w:sz w:val="20"/>
          <w:szCs w:val="20"/>
        </w:rPr>
        <w:t xml:space="preserve">i </w:t>
      </w:r>
      <w:r w:rsidR="0041778A" w:rsidRPr="0041778A">
        <w:rPr>
          <w:rFonts w:cstheme="minorHAnsi"/>
          <w:b/>
          <w:sz w:val="20"/>
          <w:szCs w:val="20"/>
        </w:rPr>
        <w:t>tre</w:t>
      </w:r>
      <w:r w:rsidR="002866A3" w:rsidRPr="0041778A">
        <w:rPr>
          <w:rFonts w:cstheme="minorHAnsi"/>
          <w:b/>
          <w:sz w:val="20"/>
          <w:szCs w:val="20"/>
        </w:rPr>
        <w:t xml:space="preserve"> itinerari che potrebbero fare al caso vostro</w:t>
      </w:r>
      <w:r w:rsidR="00925C88">
        <w:rPr>
          <w:rFonts w:cstheme="minorHAnsi"/>
          <w:bCs/>
          <w:sz w:val="20"/>
          <w:szCs w:val="20"/>
        </w:rPr>
        <w:t>,</w:t>
      </w:r>
      <w:r w:rsidR="002866A3">
        <w:rPr>
          <w:rFonts w:cstheme="minorHAnsi"/>
          <w:bCs/>
          <w:sz w:val="20"/>
          <w:szCs w:val="20"/>
        </w:rPr>
        <w:t xml:space="preserve"> perché prevedono tappe in </w:t>
      </w:r>
      <w:r w:rsidR="00AB129F">
        <w:rPr>
          <w:rFonts w:cstheme="minorHAnsi"/>
          <w:bCs/>
          <w:sz w:val="20"/>
          <w:szCs w:val="20"/>
        </w:rPr>
        <w:t xml:space="preserve">località </w:t>
      </w:r>
      <w:r w:rsidR="002866A3">
        <w:rPr>
          <w:rFonts w:cstheme="minorHAnsi"/>
          <w:bCs/>
          <w:sz w:val="20"/>
          <w:szCs w:val="20"/>
        </w:rPr>
        <w:t>della costa catalana</w:t>
      </w:r>
      <w:r>
        <w:rPr>
          <w:rFonts w:cstheme="minorHAnsi"/>
          <w:bCs/>
          <w:sz w:val="20"/>
          <w:szCs w:val="20"/>
        </w:rPr>
        <w:t>. Attenzione però, perché il primo incontro con il Grand Tour potrebbe creare dipendenza e vorrete percorre</w:t>
      </w:r>
      <w:r w:rsidR="0041778A">
        <w:rPr>
          <w:rFonts w:cstheme="minorHAnsi"/>
          <w:bCs/>
          <w:sz w:val="20"/>
          <w:szCs w:val="20"/>
        </w:rPr>
        <w:t>rli</w:t>
      </w:r>
      <w:r>
        <w:rPr>
          <w:rFonts w:cstheme="minorHAnsi"/>
          <w:bCs/>
          <w:sz w:val="20"/>
          <w:szCs w:val="20"/>
        </w:rPr>
        <w:t xml:space="preserve"> tutti </w:t>
      </w:r>
      <w:r w:rsidR="007B63B4">
        <w:rPr>
          <w:rFonts w:cstheme="minorHAnsi"/>
          <w:bCs/>
          <w:sz w:val="20"/>
          <w:szCs w:val="20"/>
        </w:rPr>
        <w:t xml:space="preserve">i </w:t>
      </w:r>
      <w:r>
        <w:rPr>
          <w:rFonts w:cstheme="minorHAnsi"/>
          <w:bCs/>
          <w:sz w:val="20"/>
          <w:szCs w:val="20"/>
        </w:rPr>
        <w:t>2.000 km</w:t>
      </w:r>
      <w:r w:rsidR="002866A3">
        <w:rPr>
          <w:rFonts w:cstheme="minorHAnsi"/>
          <w:bCs/>
          <w:sz w:val="20"/>
          <w:szCs w:val="20"/>
        </w:rPr>
        <w:t>, s</w:t>
      </w:r>
      <w:r>
        <w:rPr>
          <w:rFonts w:cstheme="minorHAnsi"/>
          <w:bCs/>
          <w:sz w:val="20"/>
          <w:szCs w:val="20"/>
        </w:rPr>
        <w:t xml:space="preserve">enza lasciare nulla </w:t>
      </w:r>
      <w:r w:rsidR="002261AC">
        <w:rPr>
          <w:rFonts w:cstheme="minorHAnsi"/>
          <w:bCs/>
          <w:sz w:val="20"/>
          <w:szCs w:val="20"/>
        </w:rPr>
        <w:t xml:space="preserve">al </w:t>
      </w:r>
      <w:r>
        <w:rPr>
          <w:rFonts w:cstheme="minorHAnsi"/>
          <w:bCs/>
          <w:sz w:val="20"/>
          <w:szCs w:val="20"/>
        </w:rPr>
        <w:t>caso, senza farvi sfuggire niente</w:t>
      </w:r>
      <w:r w:rsidR="0041778A">
        <w:rPr>
          <w:rFonts w:cstheme="minorHAnsi"/>
          <w:bCs/>
          <w:sz w:val="20"/>
          <w:szCs w:val="20"/>
        </w:rPr>
        <w:t xml:space="preserve">, </w:t>
      </w:r>
      <w:r w:rsidR="002866A3">
        <w:rPr>
          <w:rFonts w:cstheme="minorHAnsi"/>
          <w:bCs/>
          <w:sz w:val="20"/>
          <w:szCs w:val="20"/>
        </w:rPr>
        <w:t xml:space="preserve">consapevoli che le emozioni e le esperienze che vivrete saranno </w:t>
      </w:r>
      <w:r w:rsidR="0041778A">
        <w:rPr>
          <w:rFonts w:cstheme="minorHAnsi"/>
          <w:bCs/>
          <w:sz w:val="20"/>
          <w:szCs w:val="20"/>
        </w:rPr>
        <w:t>tante, diverse, intense</w:t>
      </w:r>
      <w:r w:rsidR="002866A3">
        <w:rPr>
          <w:rFonts w:cstheme="minorHAnsi"/>
          <w:bCs/>
          <w:sz w:val="20"/>
          <w:szCs w:val="20"/>
        </w:rPr>
        <w:t xml:space="preserve"> e da tenere strette nella vostra memoria.</w:t>
      </w:r>
      <w:r w:rsidR="0041778A">
        <w:rPr>
          <w:rFonts w:cstheme="minorHAnsi"/>
          <w:bCs/>
          <w:sz w:val="20"/>
          <w:szCs w:val="20"/>
        </w:rPr>
        <w:t xml:space="preserve"> E nel cuore.</w:t>
      </w:r>
    </w:p>
    <w:p w14:paraId="0D3582B8" w14:textId="77777777" w:rsidR="00370457" w:rsidRDefault="00370457" w:rsidP="00FA67FD">
      <w:pPr>
        <w:jc w:val="both"/>
        <w:rPr>
          <w:rFonts w:cstheme="minorHAnsi"/>
          <w:bCs/>
          <w:sz w:val="20"/>
          <w:szCs w:val="20"/>
        </w:rPr>
      </w:pPr>
    </w:p>
    <w:p w14:paraId="50A8A0A2" w14:textId="34901C9C" w:rsidR="00370457" w:rsidRPr="0041778A" w:rsidRDefault="00370457" w:rsidP="00FA67FD">
      <w:pPr>
        <w:jc w:val="both"/>
        <w:rPr>
          <w:rFonts w:cstheme="minorHAnsi"/>
          <w:b/>
          <w:color w:val="FFC000"/>
          <w:sz w:val="24"/>
          <w:szCs w:val="24"/>
        </w:rPr>
      </w:pPr>
      <w:r w:rsidRPr="0041778A">
        <w:rPr>
          <w:rFonts w:cstheme="minorHAnsi"/>
          <w:b/>
          <w:color w:val="FFC000"/>
          <w:sz w:val="24"/>
          <w:szCs w:val="24"/>
        </w:rPr>
        <w:t xml:space="preserve">Dai vigneti al mare, </w:t>
      </w:r>
      <w:r w:rsidR="004A6D23" w:rsidRPr="0041778A">
        <w:rPr>
          <w:rFonts w:cstheme="minorHAnsi"/>
          <w:b/>
          <w:color w:val="FFC000"/>
          <w:sz w:val="24"/>
          <w:szCs w:val="24"/>
        </w:rPr>
        <w:t>con uno sguardo all’arte,</w:t>
      </w:r>
      <w:r w:rsidRPr="0041778A">
        <w:rPr>
          <w:rFonts w:cstheme="minorHAnsi"/>
          <w:b/>
          <w:color w:val="FFC000"/>
          <w:sz w:val="24"/>
          <w:szCs w:val="24"/>
        </w:rPr>
        <w:t xml:space="preserve"> </w:t>
      </w:r>
      <w:r w:rsidR="004A6D23" w:rsidRPr="0041778A">
        <w:rPr>
          <w:rFonts w:cstheme="minorHAnsi"/>
          <w:b/>
          <w:color w:val="FFC000"/>
          <w:sz w:val="24"/>
          <w:szCs w:val="24"/>
        </w:rPr>
        <w:t xml:space="preserve">alla </w:t>
      </w:r>
      <w:r w:rsidRPr="0041778A">
        <w:rPr>
          <w:rFonts w:cstheme="minorHAnsi"/>
          <w:b/>
          <w:color w:val="FFC000"/>
          <w:sz w:val="24"/>
          <w:szCs w:val="24"/>
        </w:rPr>
        <w:t xml:space="preserve">cultura </w:t>
      </w:r>
      <w:r w:rsidR="004A6D23" w:rsidRPr="0041778A">
        <w:rPr>
          <w:rFonts w:cstheme="minorHAnsi"/>
          <w:b/>
          <w:color w:val="FFC000"/>
          <w:sz w:val="24"/>
          <w:szCs w:val="24"/>
        </w:rPr>
        <w:t>e alla buona</w:t>
      </w:r>
      <w:r w:rsidRPr="0041778A">
        <w:rPr>
          <w:rFonts w:cstheme="minorHAnsi"/>
          <w:b/>
          <w:color w:val="FFC000"/>
          <w:sz w:val="24"/>
          <w:szCs w:val="24"/>
        </w:rPr>
        <w:t xml:space="preserve"> cucina</w:t>
      </w:r>
    </w:p>
    <w:p w14:paraId="3DC7CE66" w14:textId="2BF1DF26" w:rsidR="003D02D7" w:rsidRDefault="008D6B3D" w:rsidP="008D6B3D">
      <w:pPr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Un 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connubio di </w:t>
      </w:r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storia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</w:t>
      </w:r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modernità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cultura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arte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</w:t>
      </w:r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gastronomia</w:t>
      </w:r>
      <w:r w:rsidRPr="008D6B3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1426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Questa è</w:t>
      </w:r>
      <w:r w:rsidR="001426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1426CF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Barcellona</w:t>
      </w:r>
      <w:r w:rsidR="001426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l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’esuberante ed ecclettica</w:t>
      </w:r>
      <w:r w:rsidR="001426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capitale 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catalana, 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punto di partenza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(e di ritorno)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del Grand Tour. N</w:t>
      </w:r>
      <w:r w:rsidR="00914D4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on solo </w:t>
      </w:r>
      <w:r w:rsidR="001426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sinonimo </w:t>
      </w:r>
      <w:r w:rsidR="00D72A9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di </w:t>
      </w:r>
      <w:r w:rsidR="00874BD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Gaud</w:t>
      </w:r>
      <w:r w:rsidR="002261A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í</w:t>
      </w:r>
      <w:r w:rsidR="00874BD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Sagrada </w:t>
      </w:r>
      <w:proofErr w:type="spellStart"/>
      <w:r w:rsidR="00874BD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Familia</w:t>
      </w:r>
      <w:proofErr w:type="spellEnd"/>
      <w:r w:rsidR="00874BD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Ramblas</w:t>
      </w:r>
      <w:r w:rsidR="00B5102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vacanze al mare</w:t>
      </w:r>
      <w:r w:rsidR="00874BD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914D4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ma anche 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di</w:t>
      </w:r>
      <w:r w:rsidR="00914D4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suggestioni</w:t>
      </w:r>
      <w:r w:rsidR="00BE2AC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sorprendenti</w:t>
      </w:r>
      <w:r w:rsidR="00CB6D8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che permettono di scoprir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n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e anche gli angoli più remoti. </w:t>
      </w:r>
      <w:r w:rsidR="00CB6D8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Passeggiando per le sue vie,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verrete pervasi dal</w:t>
      </w:r>
      <w:r w:rsidR="009A36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</w:t>
      </w:r>
      <w:r w:rsidR="00CB6D8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’atmosfera gioiosa e fantasiosa</w:t>
      </w:r>
      <w:r w:rsidR="00657ED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ma entrerete anche nel vivo </w:t>
      </w:r>
      <w:r w:rsidR="00AB129F" w:rsidRP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del</w:t>
      </w:r>
      <w:r w:rsidR="00657ED1" w:rsidRP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</w:t>
      </w:r>
      <w:r w:rsidR="00657ED1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’anima </w:t>
      </w:r>
      <w:r w:rsidR="007476E9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modernista</w:t>
      </w:r>
      <w:r w:rsidR="00703AC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che si mostra in tutto il suo splendore nelle opere artistiche e architettoniche di </w:t>
      </w:r>
      <w:r w:rsidR="003D02D7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Pablo Picasso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="003D02D7" w:rsidRPr="007476E9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>ndr</w:t>
      </w:r>
      <w:proofErr w:type="spellEnd"/>
      <w:r w:rsidR="003D02D7" w:rsidRPr="007476E9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>. quest’anno ricorre il 50° anniversario dalla sua morte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) e di </w:t>
      </w:r>
      <w:r w:rsidR="003D02D7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Antoni Gaudì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o,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703AC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nel quartiere </w:t>
      </w:r>
      <w:proofErr w:type="spellStart"/>
      <w:r w:rsidR="00703ACB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Eixample</w:t>
      </w:r>
      <w:proofErr w:type="spellEnd"/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con 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edifici</w:t>
      </w:r>
      <w:r w:rsidR="00703ACB" w:rsidRPr="00703AC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dal disegno geometrico e 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ordinato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mentre il</w:t>
      </w:r>
      <w:r w:rsidR="003D02D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quartiere </w:t>
      </w:r>
      <w:r w:rsidR="003D02D7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Barri </w:t>
      </w:r>
      <w:proofErr w:type="spellStart"/>
      <w:r w:rsidR="003D02D7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Gòtic</w:t>
      </w:r>
      <w:proofErr w:type="spellEnd"/>
      <w:r w:rsidR="00911DCA"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,</w:t>
      </w:r>
      <w:r w:rsid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con</w:t>
      </w:r>
      <w:r w:rsidR="00911DCA"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le sue strette vie dal sapore medievale</w:t>
      </w:r>
      <w:r w:rsid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mostra tutto il suo</w:t>
      </w:r>
      <w:r w:rsid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fascino gotico.</w:t>
      </w:r>
    </w:p>
    <w:p w14:paraId="7D7B1E27" w14:textId="5D225BDE" w:rsidR="00AB129F" w:rsidRDefault="00B82A9E" w:rsidP="00CE0D67">
      <w:pPr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Proseguite</w:t>
      </w:r>
      <w:r w:rsid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verso l’interno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fino a</w:t>
      </w:r>
      <w:r w:rsid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013299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Montserrat</w:t>
      </w:r>
      <w:r w:rsid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la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montagna</w:t>
      </w:r>
      <w:r w:rsid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più iconica della Catalogna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(il cui nome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significa </w:t>
      </w:r>
      <w:r w:rsidRP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“monte seghettato”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)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CE0D6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per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ammirare </w:t>
      </w:r>
      <w:r w:rsidR="00CE0D6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le bizzarre </w:t>
      </w:r>
      <w:r w:rsidR="00013299" w:rsidRP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formazioni rocciose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013299" w:rsidRP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che </w:t>
      </w:r>
      <w:r w:rsidR="00CE0D6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ricordano</w:t>
      </w:r>
      <w:r w:rsidR="00013299" w:rsidRPr="0001329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animali e altre creature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per 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scoprire il</w:t>
      </w:r>
      <w:r w:rsidR="00FC0A6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prezioso patrimonio naturale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del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F327F7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Parc Natural de la </w:t>
      </w:r>
      <w:proofErr w:type="spellStart"/>
      <w:r w:rsidR="00F327F7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Muntanya</w:t>
      </w:r>
      <w:proofErr w:type="spellEnd"/>
      <w:r w:rsidR="00F327F7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 de Montserrat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del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Parc Natural de </w:t>
      </w:r>
      <w:proofErr w:type="spellStart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Sant</w:t>
      </w:r>
      <w:proofErr w:type="spellEnd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Llorenç</w:t>
      </w:r>
      <w:proofErr w:type="spellEnd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 del </w:t>
      </w:r>
      <w:proofErr w:type="spellStart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Munt</w:t>
      </w:r>
      <w:proofErr w:type="spellEnd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 i l</w:t>
      </w:r>
      <w:r w:rsid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’</w:t>
      </w:r>
      <w:proofErr w:type="spellStart"/>
      <w:r w:rsidR="002261AC" w:rsidRPr="002261A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Obac</w:t>
      </w:r>
      <w:proofErr w:type="spellEnd"/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6B93050B" w14:textId="69DB27A7" w:rsidR="00CE0D67" w:rsidRPr="00911DCA" w:rsidRDefault="00F327F7" w:rsidP="00CE0D67">
      <w:pPr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Questa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però</w:t>
      </w:r>
      <w:r w:rsidR="0041778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è anche zona di </w:t>
      </w:r>
      <w:r w:rsidRPr="0041778A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vino e vigneti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che si perdono a vista d’occhio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: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da </w:t>
      </w:r>
      <w:proofErr w:type="spellStart"/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Bages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dove si possono visitare</w:t>
      </w:r>
      <w:r w:rsidRP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 tini della Vall del </w:t>
      </w:r>
      <w:proofErr w:type="spellStart"/>
      <w:r w:rsidRP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Montcau</w:t>
      </w:r>
      <w:proofErr w:type="spellEnd"/>
      <w:r w:rsidRP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costruzioni in pietra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per la produzione di vino, a</w:t>
      </w:r>
      <w:r w:rsidR="002261A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Penedès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per carpire i segreti del Cava visitando il </w:t>
      </w:r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Centro </w:t>
      </w:r>
      <w:r w:rsidR="002261A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d’Interpretazione </w:t>
      </w:r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del Cava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e visitare i</w:t>
      </w:r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l </w:t>
      </w:r>
      <w:proofErr w:type="spellStart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Vinseum</w:t>
      </w:r>
      <w:proofErr w:type="spellEnd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di </w:t>
      </w:r>
      <w:proofErr w:type="spellStart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Vilafranca</w:t>
      </w:r>
      <w:proofErr w:type="spellEnd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del </w:t>
      </w:r>
      <w:proofErr w:type="spellStart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Penedès</w:t>
      </w:r>
      <w:proofErr w:type="spellEnd"/>
      <w:r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museo dedicato alla produzione del vino catalano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2A716340" w14:textId="6D450463" w:rsidR="00FC0A6E" w:rsidRDefault="0041778A" w:rsidP="00911DCA">
      <w:pPr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N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ell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’entroterra</w:t>
      </w:r>
      <w:r w:rsidR="00F327F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catalano 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si trovano altre località particolarmente interessanti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2866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come </w:t>
      </w:r>
      <w:proofErr w:type="spellStart"/>
      <w:r w:rsidR="0018309D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Solsona</w:t>
      </w:r>
      <w:proofErr w:type="spellEnd"/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città dal ricco patrimonio architettonico barocco, </w:t>
      </w:r>
      <w:r w:rsidR="0018309D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Sitges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18309D" w:rsidRPr="00911DC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una delle località più belle della Costa di Barcellona</w:t>
      </w:r>
      <w:r w:rsidR="008E06F1" w:rsidRPr="00AB129F">
        <w:rPr>
          <w:rFonts w:ascii="Calibri" w:hAnsi="Calibri" w:cs="Calibri"/>
          <w:color w:val="222222"/>
          <w:sz w:val="20"/>
          <w:szCs w:val="20"/>
        </w:rPr>
        <w:t xml:space="preserve">, </w:t>
      </w:r>
      <w:r w:rsidR="008E06F1" w:rsidRPr="002866A3">
        <w:rPr>
          <w:rFonts w:ascii="Calibri" w:hAnsi="Calibri" w:cs="Calibri"/>
          <w:b/>
          <w:bCs/>
          <w:color w:val="222222"/>
          <w:sz w:val="20"/>
          <w:szCs w:val="20"/>
        </w:rPr>
        <w:t>El Vendrell</w:t>
      </w:r>
      <w:r w:rsidR="00AB129F">
        <w:rPr>
          <w:rFonts w:ascii="Calibri" w:hAnsi="Calibri" w:cs="Calibri"/>
          <w:color w:val="222222"/>
          <w:sz w:val="20"/>
          <w:szCs w:val="20"/>
        </w:rPr>
        <w:t xml:space="preserve">, </w:t>
      </w:r>
      <w:r>
        <w:rPr>
          <w:rFonts w:ascii="Calibri" w:hAnsi="Calibri" w:cs="Calibri"/>
          <w:color w:val="222222"/>
          <w:sz w:val="20"/>
          <w:szCs w:val="20"/>
        </w:rPr>
        <w:t>luogo</w:t>
      </w:r>
      <w:r w:rsidR="00AB129F">
        <w:rPr>
          <w:rFonts w:ascii="Calibri" w:hAnsi="Calibri" w:cs="Calibri"/>
          <w:color w:val="222222"/>
          <w:sz w:val="20"/>
          <w:szCs w:val="20"/>
        </w:rPr>
        <w:t xml:space="preserve"> che ispirò il celebre </w:t>
      </w:r>
      <w:r w:rsidR="00AB129F" w:rsidRPr="00AB129F">
        <w:rPr>
          <w:rFonts w:ascii="Calibri" w:hAnsi="Calibri" w:cs="Calibri"/>
          <w:color w:val="222222"/>
          <w:sz w:val="20"/>
          <w:szCs w:val="20"/>
        </w:rPr>
        <w:t>violoncellista, compositore e direttore d’orchestra Pau Casals</w:t>
      </w:r>
      <w:r w:rsidR="008E06F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e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infine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18309D" w:rsidRPr="002866A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Tarragona</w:t>
      </w:r>
      <w:r w:rsidR="0018309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tappa finale di </w:t>
      </w:r>
      <w:r w:rsidR="00AB129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questa prima parte del Grand Tour</w:t>
      </w:r>
      <w:r w:rsidR="008E1453">
        <w:rPr>
          <w:rFonts w:cstheme="minorHAnsi"/>
          <w:sz w:val="20"/>
          <w:szCs w:val="20"/>
        </w:rPr>
        <w:t xml:space="preserve">. </w:t>
      </w:r>
    </w:p>
    <w:p w14:paraId="4DC0BA77" w14:textId="77777777" w:rsidR="00A66308" w:rsidRPr="00A66308" w:rsidRDefault="00A66308" w:rsidP="00911DCA">
      <w:pPr>
        <w:jc w:val="both"/>
        <w:rPr>
          <w:rFonts w:cstheme="minorHAnsi"/>
          <w:sz w:val="10"/>
          <w:szCs w:val="10"/>
        </w:rPr>
      </w:pPr>
    </w:p>
    <w:p w14:paraId="78BD08AA" w14:textId="154E647F" w:rsidR="00A66308" w:rsidRPr="00A66308" w:rsidRDefault="00141706" w:rsidP="00A66308">
      <w:pPr>
        <w:shd w:val="clear" w:color="auto" w:fill="BFBFBF" w:themeFill="background1" w:themeFillShade="BF"/>
        <w:jc w:val="both"/>
        <w:rPr>
          <w:rFonts w:cstheme="minorHAnsi"/>
          <w:b/>
          <w:bCs/>
          <w:sz w:val="18"/>
          <w:szCs w:val="18"/>
        </w:rPr>
      </w:pPr>
      <w:hyperlink r:id="rId13" w:history="1">
        <w:r w:rsidR="00A66308" w:rsidRPr="00833E18">
          <w:rPr>
            <w:rStyle w:val="Collegamentoipertestuale"/>
            <w:rFonts w:cstheme="minorHAnsi"/>
            <w:b/>
            <w:bCs/>
            <w:sz w:val="18"/>
            <w:szCs w:val="18"/>
          </w:rPr>
          <w:t>Da Barcellona a Tarragona</w:t>
        </w:r>
      </w:hyperlink>
      <w:r w:rsidR="00B9421E">
        <w:rPr>
          <w:rFonts w:cstheme="minorHAnsi"/>
          <w:b/>
          <w:bCs/>
          <w:sz w:val="18"/>
          <w:szCs w:val="18"/>
        </w:rPr>
        <w:t xml:space="preserve"> – itinerario n° 1</w:t>
      </w:r>
    </w:p>
    <w:p w14:paraId="2CE58B5C" w14:textId="178D2EF3" w:rsidR="00A66308" w:rsidRPr="00E310A3" w:rsidRDefault="00A66308" w:rsidP="00A6630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E310A3">
        <w:rPr>
          <w:rFonts w:cstheme="minorHAnsi"/>
          <w:b/>
          <w:bCs/>
          <w:sz w:val="18"/>
          <w:szCs w:val="18"/>
        </w:rPr>
        <w:t>Principali tappe</w:t>
      </w:r>
      <w:r w:rsidRPr="00E310A3">
        <w:rPr>
          <w:rFonts w:cstheme="minorHAnsi"/>
          <w:sz w:val="18"/>
          <w:szCs w:val="18"/>
        </w:rPr>
        <w:t xml:space="preserve">: Barcellona, Montserrat, </w:t>
      </w:r>
      <w:proofErr w:type="spellStart"/>
      <w:r w:rsidRPr="00E310A3">
        <w:rPr>
          <w:rFonts w:cstheme="minorHAnsi"/>
          <w:sz w:val="18"/>
          <w:szCs w:val="18"/>
        </w:rPr>
        <w:t>Bages</w:t>
      </w:r>
      <w:proofErr w:type="spellEnd"/>
      <w:r w:rsidRPr="00E310A3">
        <w:rPr>
          <w:rFonts w:cstheme="minorHAnsi"/>
          <w:sz w:val="18"/>
          <w:szCs w:val="18"/>
        </w:rPr>
        <w:t xml:space="preserve">, </w:t>
      </w:r>
      <w:proofErr w:type="spellStart"/>
      <w:r w:rsidRPr="00E310A3">
        <w:rPr>
          <w:rFonts w:cstheme="minorHAnsi"/>
          <w:sz w:val="18"/>
          <w:szCs w:val="18"/>
        </w:rPr>
        <w:t>Solsona</w:t>
      </w:r>
      <w:proofErr w:type="spellEnd"/>
      <w:r w:rsidRPr="00E310A3">
        <w:rPr>
          <w:rFonts w:cstheme="minorHAnsi"/>
          <w:sz w:val="18"/>
          <w:szCs w:val="18"/>
        </w:rPr>
        <w:t xml:space="preserve">, </w:t>
      </w:r>
      <w:proofErr w:type="spellStart"/>
      <w:r w:rsidRPr="00E310A3">
        <w:rPr>
          <w:rFonts w:cstheme="minorHAnsi"/>
          <w:sz w:val="18"/>
          <w:szCs w:val="18"/>
        </w:rPr>
        <w:t>Penedès</w:t>
      </w:r>
      <w:proofErr w:type="spellEnd"/>
      <w:r w:rsidRPr="00E310A3">
        <w:rPr>
          <w:rFonts w:cstheme="minorHAnsi"/>
          <w:sz w:val="18"/>
          <w:szCs w:val="18"/>
        </w:rPr>
        <w:t>, El Vendrell, Tarragona</w:t>
      </w:r>
    </w:p>
    <w:p w14:paraId="27CACF2C" w14:textId="2DFAD5DF" w:rsidR="00A66308" w:rsidRPr="00A66308" w:rsidRDefault="00A66308" w:rsidP="00A6630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Durata</w:t>
      </w:r>
      <w:r w:rsidRPr="00A66308">
        <w:rPr>
          <w:rFonts w:cstheme="minorHAnsi"/>
          <w:sz w:val="18"/>
          <w:szCs w:val="18"/>
        </w:rPr>
        <w:t>: 6 giorni</w:t>
      </w:r>
    </w:p>
    <w:p w14:paraId="1E44CD08" w14:textId="32B02683" w:rsidR="00A66308" w:rsidRPr="00A66308" w:rsidRDefault="00A66308" w:rsidP="00A6630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Lunghezza</w:t>
      </w:r>
      <w:r w:rsidRPr="00A66308">
        <w:rPr>
          <w:rFonts w:cstheme="minorHAnsi"/>
          <w:sz w:val="18"/>
          <w:szCs w:val="18"/>
        </w:rPr>
        <w:t>: 462 km</w:t>
      </w:r>
    </w:p>
    <w:p w14:paraId="5871395B" w14:textId="77777777" w:rsidR="00A66308" w:rsidRPr="00911DCA" w:rsidRDefault="00A66308" w:rsidP="00911DCA">
      <w:pPr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</w:p>
    <w:p w14:paraId="03311589" w14:textId="37A6B14E" w:rsidR="003A616C" w:rsidRPr="0041778A" w:rsidRDefault="0041778A" w:rsidP="00FA67FD">
      <w:pPr>
        <w:jc w:val="both"/>
        <w:rPr>
          <w:rFonts w:ascii="Calibri" w:hAnsi="Calibri" w:cs="Calibri"/>
          <w:b/>
          <w:color w:val="FFC000"/>
          <w:sz w:val="24"/>
          <w:szCs w:val="24"/>
        </w:rPr>
      </w:pPr>
      <w:r>
        <w:rPr>
          <w:rFonts w:ascii="Calibri" w:hAnsi="Calibri" w:cs="Calibri"/>
          <w:b/>
          <w:color w:val="FFC000"/>
          <w:sz w:val="24"/>
          <w:szCs w:val="24"/>
        </w:rPr>
        <w:t>Un</w:t>
      </w:r>
      <w:r w:rsidR="008E1453" w:rsidRPr="0041778A">
        <w:rPr>
          <w:rFonts w:ascii="Calibri" w:hAnsi="Calibri" w:cs="Calibri"/>
          <w:b/>
          <w:color w:val="FFC000"/>
          <w:sz w:val="24"/>
          <w:szCs w:val="24"/>
        </w:rPr>
        <w:t xml:space="preserve"> ricco patrimonio storico</w:t>
      </w:r>
    </w:p>
    <w:p w14:paraId="1821C329" w14:textId="620FEB63" w:rsidR="008E06F1" w:rsidRDefault="007B63B4" w:rsidP="00FA67FD">
      <w:pPr>
        <w:jc w:val="both"/>
        <w:rPr>
          <w:rFonts w:cstheme="minorHAnsi"/>
          <w:sz w:val="20"/>
          <w:szCs w:val="20"/>
        </w:rPr>
      </w:pPr>
      <w:r w:rsidRPr="00DA3254">
        <w:rPr>
          <w:rFonts w:ascii="Calibri" w:hAnsi="Calibri" w:cs="Calibri"/>
          <w:bCs/>
          <w:i/>
          <w:iCs/>
          <w:sz w:val="20"/>
          <w:szCs w:val="20"/>
        </w:rPr>
        <w:t xml:space="preserve">Sulle tracce di </w:t>
      </w:r>
      <w:proofErr w:type="spellStart"/>
      <w:r w:rsidR="002F74DC" w:rsidRPr="00DA3254">
        <w:rPr>
          <w:rFonts w:cstheme="minorHAnsi"/>
          <w:b/>
          <w:bCs/>
          <w:i/>
          <w:iCs/>
          <w:sz w:val="20"/>
          <w:szCs w:val="20"/>
        </w:rPr>
        <w:t>Domènech</w:t>
      </w:r>
      <w:proofErr w:type="spellEnd"/>
      <w:r w:rsidR="002F74DC" w:rsidRPr="00DA3254">
        <w:rPr>
          <w:rFonts w:cstheme="minorHAnsi"/>
          <w:b/>
          <w:bCs/>
          <w:i/>
          <w:iCs/>
          <w:sz w:val="20"/>
          <w:szCs w:val="20"/>
        </w:rPr>
        <w:t xml:space="preserve"> i Montaner e </w:t>
      </w:r>
      <w:r w:rsidRPr="00DA3254">
        <w:rPr>
          <w:rFonts w:ascii="Calibri" w:hAnsi="Calibri" w:cs="Calibri"/>
          <w:b/>
          <w:bCs/>
          <w:i/>
          <w:iCs/>
          <w:sz w:val="20"/>
          <w:szCs w:val="20"/>
        </w:rPr>
        <w:t>Picasso</w:t>
      </w:r>
      <w:r w:rsidRPr="00DA3254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2F74DC" w:rsidRPr="00DA3254">
        <w:rPr>
          <w:rFonts w:ascii="Calibri" w:hAnsi="Calibri" w:cs="Calibri"/>
          <w:bCs/>
          <w:i/>
          <w:iCs/>
          <w:sz w:val="20"/>
          <w:szCs w:val="20"/>
        </w:rPr>
        <w:t>fino all</w:t>
      </w:r>
      <w:r w:rsidRPr="00DA3254">
        <w:rPr>
          <w:rFonts w:ascii="Calibri" w:hAnsi="Calibri" w:cs="Calibri"/>
          <w:bCs/>
          <w:i/>
          <w:iCs/>
          <w:sz w:val="20"/>
          <w:szCs w:val="20"/>
        </w:rPr>
        <w:t xml:space="preserve">e note del </w:t>
      </w:r>
      <w:r w:rsidRPr="00DA3254">
        <w:rPr>
          <w:rFonts w:ascii="Calibri" w:hAnsi="Calibri" w:cs="Calibri"/>
          <w:b/>
          <w:i/>
          <w:iCs/>
          <w:sz w:val="20"/>
          <w:szCs w:val="20"/>
        </w:rPr>
        <w:t>vino</w:t>
      </w:r>
      <w:r>
        <w:rPr>
          <w:rFonts w:ascii="Calibri" w:hAnsi="Calibri" w:cs="Calibri"/>
          <w:bCs/>
          <w:sz w:val="20"/>
          <w:szCs w:val="20"/>
        </w:rPr>
        <w:t xml:space="preserve">. Lo si potrebbe riassumere così questo itinerario </w:t>
      </w:r>
      <w:r w:rsidR="002F74DC">
        <w:rPr>
          <w:rFonts w:ascii="Calibri" w:hAnsi="Calibri" w:cs="Calibri"/>
          <w:bCs/>
          <w:sz w:val="20"/>
          <w:szCs w:val="20"/>
        </w:rPr>
        <w:t xml:space="preserve">che, dopo una prima visita di </w:t>
      </w:r>
      <w:r w:rsidR="002F74DC" w:rsidRPr="00DB1FEC">
        <w:rPr>
          <w:rFonts w:ascii="Calibri" w:hAnsi="Calibri" w:cs="Calibri"/>
          <w:b/>
          <w:sz w:val="20"/>
          <w:szCs w:val="20"/>
        </w:rPr>
        <w:t>Tarragona</w:t>
      </w:r>
      <w:r w:rsidR="002F74DC">
        <w:rPr>
          <w:rFonts w:ascii="Calibri" w:hAnsi="Calibri" w:cs="Calibri"/>
          <w:bCs/>
          <w:sz w:val="20"/>
          <w:szCs w:val="20"/>
        </w:rPr>
        <w:t xml:space="preserve">, con </w:t>
      </w:r>
      <w:r w:rsidR="008E145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la sua avvincente storia antica</w:t>
      </w:r>
      <w:r w:rsidR="00DA325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8E145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testimoniata da numerose rovine romane, </w:t>
      </w:r>
      <w:r w:rsidR="008E1453" w:rsidRPr="00DB1FEC">
        <w:rPr>
          <w:rFonts w:cstheme="minorHAnsi"/>
          <w:sz w:val="20"/>
          <w:szCs w:val="20"/>
        </w:rPr>
        <w:t>siti inseriti nel Patrimonio Mondiale dell’Umanità dall’UNESCO</w:t>
      </w:r>
      <w:r w:rsidR="006413BE">
        <w:rPr>
          <w:rFonts w:cstheme="minorHAnsi"/>
          <w:sz w:val="20"/>
          <w:szCs w:val="20"/>
        </w:rPr>
        <w:t xml:space="preserve"> e</w:t>
      </w:r>
      <w:r w:rsidR="008E1453" w:rsidRPr="00DB1FEC">
        <w:rPr>
          <w:rFonts w:cstheme="minorHAnsi"/>
          <w:sz w:val="20"/>
          <w:szCs w:val="20"/>
        </w:rPr>
        <w:t xml:space="preserve"> dall’incredibile mix tra storia romana e atmosfere medieval</w:t>
      </w:r>
      <w:r w:rsidR="002F74DC" w:rsidRPr="00DB1FEC">
        <w:rPr>
          <w:rFonts w:cstheme="minorHAnsi"/>
          <w:sz w:val="20"/>
          <w:szCs w:val="20"/>
        </w:rPr>
        <w:t xml:space="preserve">i, vi </w:t>
      </w:r>
      <w:r w:rsidR="00DA3254">
        <w:rPr>
          <w:rFonts w:cstheme="minorHAnsi"/>
          <w:sz w:val="20"/>
          <w:szCs w:val="20"/>
        </w:rPr>
        <w:t>conduce</w:t>
      </w:r>
      <w:r w:rsidR="002F74DC" w:rsidRPr="00DB1FEC">
        <w:rPr>
          <w:rFonts w:cstheme="minorHAnsi"/>
          <w:sz w:val="20"/>
          <w:szCs w:val="20"/>
        </w:rPr>
        <w:t xml:space="preserve"> alla scoperta della</w:t>
      </w:r>
      <w:r w:rsidR="008E06F1" w:rsidRPr="00DB1FEC">
        <w:rPr>
          <w:rFonts w:cstheme="minorHAnsi"/>
          <w:sz w:val="20"/>
          <w:szCs w:val="20"/>
        </w:rPr>
        <w:t xml:space="preserve"> vicina </w:t>
      </w:r>
      <w:r w:rsidR="008E06F1" w:rsidRPr="00DB1FEC">
        <w:rPr>
          <w:rFonts w:cstheme="minorHAnsi"/>
          <w:b/>
          <w:bCs/>
          <w:sz w:val="20"/>
          <w:szCs w:val="20"/>
        </w:rPr>
        <w:t>Reus</w:t>
      </w:r>
      <w:r w:rsidR="008E06F1" w:rsidRPr="00DB1FEC">
        <w:rPr>
          <w:rFonts w:cstheme="minorHAnsi"/>
          <w:sz w:val="20"/>
          <w:szCs w:val="20"/>
        </w:rPr>
        <w:t xml:space="preserve">, </w:t>
      </w:r>
      <w:r w:rsidR="008E06F1" w:rsidRPr="00DA3254">
        <w:rPr>
          <w:rFonts w:cstheme="minorHAnsi"/>
          <w:b/>
          <w:bCs/>
          <w:sz w:val="20"/>
          <w:szCs w:val="20"/>
        </w:rPr>
        <w:t>città natale di Antoni Gaudì</w:t>
      </w:r>
      <w:r w:rsidR="002F74DC" w:rsidRPr="00DB1FEC">
        <w:rPr>
          <w:rFonts w:cstheme="minorHAnsi"/>
          <w:sz w:val="20"/>
          <w:szCs w:val="20"/>
        </w:rPr>
        <w:t xml:space="preserve">, </w:t>
      </w:r>
      <w:r w:rsidR="00DB1FEC">
        <w:rPr>
          <w:rFonts w:cstheme="minorHAnsi"/>
          <w:sz w:val="20"/>
          <w:szCs w:val="20"/>
        </w:rPr>
        <w:t xml:space="preserve">dove però </w:t>
      </w:r>
      <w:r w:rsidR="006413BE">
        <w:rPr>
          <w:rFonts w:cstheme="minorHAnsi"/>
          <w:sz w:val="20"/>
          <w:szCs w:val="20"/>
        </w:rPr>
        <w:t xml:space="preserve">sono le numerose opere </w:t>
      </w:r>
      <w:r w:rsidR="008E06F1">
        <w:rPr>
          <w:rFonts w:cstheme="minorHAnsi"/>
          <w:sz w:val="20"/>
          <w:szCs w:val="20"/>
        </w:rPr>
        <w:t xml:space="preserve">architettoniche di </w:t>
      </w:r>
      <w:proofErr w:type="spellStart"/>
      <w:r w:rsidR="008E06F1" w:rsidRPr="008E06F1">
        <w:rPr>
          <w:rFonts w:cstheme="minorHAnsi"/>
          <w:sz w:val="20"/>
          <w:szCs w:val="20"/>
        </w:rPr>
        <w:t>Domènech</w:t>
      </w:r>
      <w:proofErr w:type="spellEnd"/>
      <w:r w:rsidR="008E06F1" w:rsidRPr="008E06F1">
        <w:rPr>
          <w:rFonts w:cstheme="minorHAnsi"/>
          <w:sz w:val="20"/>
          <w:szCs w:val="20"/>
        </w:rPr>
        <w:t xml:space="preserve"> i Montaner</w:t>
      </w:r>
      <w:r w:rsidR="008E06F1">
        <w:rPr>
          <w:rFonts w:cstheme="minorHAnsi"/>
          <w:sz w:val="20"/>
          <w:szCs w:val="20"/>
        </w:rPr>
        <w:t xml:space="preserve"> (</w:t>
      </w:r>
      <w:proofErr w:type="spellStart"/>
      <w:r w:rsidR="008E06F1" w:rsidRPr="005B6852">
        <w:rPr>
          <w:rFonts w:cstheme="minorHAnsi"/>
          <w:i/>
          <w:iCs/>
          <w:sz w:val="20"/>
          <w:szCs w:val="20"/>
          <w:u w:val="single"/>
        </w:rPr>
        <w:t>ndr</w:t>
      </w:r>
      <w:proofErr w:type="spellEnd"/>
      <w:r w:rsidR="008E06F1" w:rsidRPr="005B6852">
        <w:rPr>
          <w:rFonts w:cstheme="minorHAnsi"/>
          <w:i/>
          <w:iCs/>
          <w:sz w:val="20"/>
          <w:szCs w:val="20"/>
          <w:u w:val="single"/>
        </w:rPr>
        <w:t>. quest’anno si celebra il centenario dalla sua morte</w:t>
      </w:r>
      <w:r w:rsidR="008E06F1">
        <w:rPr>
          <w:rFonts w:cstheme="minorHAnsi"/>
          <w:sz w:val="20"/>
          <w:szCs w:val="20"/>
        </w:rPr>
        <w:t>)</w:t>
      </w:r>
      <w:r w:rsidR="006413BE">
        <w:rPr>
          <w:rFonts w:cstheme="minorHAnsi"/>
          <w:sz w:val="20"/>
          <w:szCs w:val="20"/>
        </w:rPr>
        <w:t xml:space="preserve"> a spiccare passeggiando per le sue vie</w:t>
      </w:r>
      <w:r w:rsidR="008E06F1">
        <w:rPr>
          <w:rFonts w:cstheme="minorHAnsi"/>
          <w:sz w:val="20"/>
          <w:szCs w:val="20"/>
        </w:rPr>
        <w:t>.</w:t>
      </w:r>
    </w:p>
    <w:p w14:paraId="61DCB80E" w14:textId="5B4594D3" w:rsidR="00DB3C56" w:rsidRDefault="00DB1FEC" w:rsidP="00A6630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Addentra</w:t>
      </w:r>
      <w:r w:rsidR="006413BE">
        <w:rPr>
          <w:rFonts w:ascii="Calibri" w:hAnsi="Calibri" w:cs="Calibri"/>
          <w:bCs/>
          <w:sz w:val="20"/>
          <w:szCs w:val="20"/>
        </w:rPr>
        <w:t>te</w:t>
      </w:r>
      <w:r>
        <w:rPr>
          <w:rFonts w:ascii="Calibri" w:hAnsi="Calibri" w:cs="Calibri"/>
          <w:bCs/>
          <w:sz w:val="20"/>
          <w:szCs w:val="20"/>
        </w:rPr>
        <w:t xml:space="preserve">vi </w:t>
      </w:r>
      <w:r w:rsidR="002F74DC">
        <w:rPr>
          <w:rFonts w:ascii="Calibri" w:hAnsi="Calibri" w:cs="Calibri"/>
          <w:bCs/>
          <w:sz w:val="20"/>
          <w:szCs w:val="20"/>
        </w:rPr>
        <w:t>nell’entroterra</w:t>
      </w:r>
      <w:r w:rsidR="006413BE">
        <w:rPr>
          <w:rFonts w:ascii="Calibri" w:hAnsi="Calibri" w:cs="Calibri"/>
          <w:bCs/>
          <w:sz w:val="20"/>
          <w:szCs w:val="20"/>
        </w:rPr>
        <w:t xml:space="preserve">, </w:t>
      </w:r>
      <w:r w:rsidR="006B3A1C">
        <w:rPr>
          <w:rFonts w:ascii="Calibri" w:hAnsi="Calibri" w:cs="Calibri"/>
          <w:bCs/>
          <w:sz w:val="20"/>
          <w:szCs w:val="20"/>
        </w:rPr>
        <w:t xml:space="preserve">nelle </w:t>
      </w:r>
      <w:r w:rsidR="006B3A1C" w:rsidRPr="00DB1FEC">
        <w:rPr>
          <w:rFonts w:ascii="Calibri" w:hAnsi="Calibri" w:cs="Calibri"/>
          <w:b/>
          <w:sz w:val="20"/>
          <w:szCs w:val="20"/>
        </w:rPr>
        <w:t>Terre</w:t>
      </w:r>
      <w:r w:rsidR="00B8604E" w:rsidRPr="00DB1FEC">
        <w:rPr>
          <w:rFonts w:ascii="Calibri" w:hAnsi="Calibri" w:cs="Calibri"/>
          <w:b/>
          <w:sz w:val="20"/>
          <w:szCs w:val="20"/>
        </w:rPr>
        <w:t xml:space="preserve">s de </w:t>
      </w:r>
      <w:proofErr w:type="spellStart"/>
      <w:r w:rsidR="00B8604E" w:rsidRPr="00DB1FEC">
        <w:rPr>
          <w:rFonts w:ascii="Calibri" w:hAnsi="Calibri" w:cs="Calibri"/>
          <w:b/>
          <w:sz w:val="20"/>
          <w:szCs w:val="20"/>
        </w:rPr>
        <w:t>l’Ebre</w:t>
      </w:r>
      <w:proofErr w:type="spellEnd"/>
      <w:r w:rsidR="006B3A1C">
        <w:rPr>
          <w:rFonts w:ascii="Calibri" w:hAnsi="Calibri" w:cs="Calibri"/>
          <w:bCs/>
          <w:sz w:val="20"/>
          <w:szCs w:val="20"/>
        </w:rPr>
        <w:t xml:space="preserve">, </w:t>
      </w:r>
      <w:r w:rsidR="00A66308" w:rsidRPr="00A66308">
        <w:rPr>
          <w:rFonts w:ascii="Calibri" w:hAnsi="Calibri" w:cs="Calibri"/>
          <w:bCs/>
          <w:sz w:val="20"/>
          <w:szCs w:val="20"/>
        </w:rPr>
        <w:t xml:space="preserve">territorio dichiarato </w:t>
      </w:r>
      <w:r w:rsidR="00A66308" w:rsidRPr="005B6852">
        <w:rPr>
          <w:rFonts w:ascii="Calibri" w:hAnsi="Calibri" w:cs="Calibri"/>
          <w:b/>
          <w:sz w:val="20"/>
          <w:szCs w:val="20"/>
        </w:rPr>
        <w:t>Riserva della Biosfera</w:t>
      </w:r>
      <w:r w:rsidR="002F74DC">
        <w:rPr>
          <w:rFonts w:ascii="Calibri" w:hAnsi="Calibri" w:cs="Calibri"/>
          <w:bCs/>
          <w:sz w:val="20"/>
          <w:szCs w:val="20"/>
        </w:rPr>
        <w:t>, custode di molteplici</w:t>
      </w:r>
      <w:r w:rsidR="006B3A1C">
        <w:rPr>
          <w:rFonts w:ascii="Calibri" w:hAnsi="Calibri" w:cs="Calibri"/>
          <w:bCs/>
          <w:sz w:val="20"/>
          <w:szCs w:val="20"/>
        </w:rPr>
        <w:t xml:space="preserve"> ecosistemi</w:t>
      </w:r>
      <w:r w:rsidR="002F74DC">
        <w:rPr>
          <w:rFonts w:ascii="Calibri" w:hAnsi="Calibri" w:cs="Calibri"/>
          <w:bCs/>
          <w:sz w:val="20"/>
          <w:szCs w:val="20"/>
        </w:rPr>
        <w:t xml:space="preserve"> e di paesaggi </w:t>
      </w:r>
      <w:r w:rsidR="005B6852">
        <w:rPr>
          <w:rFonts w:ascii="Calibri" w:hAnsi="Calibri" w:cs="Calibri"/>
          <w:bCs/>
          <w:sz w:val="20"/>
          <w:szCs w:val="20"/>
        </w:rPr>
        <w:t>mutevoli e colorati,</w:t>
      </w:r>
      <w:r w:rsidR="006413BE">
        <w:rPr>
          <w:rFonts w:ascii="Calibri" w:hAnsi="Calibri" w:cs="Calibri"/>
          <w:bCs/>
          <w:sz w:val="20"/>
          <w:szCs w:val="20"/>
        </w:rPr>
        <w:t xml:space="preserve"> e percorrete a piedi, in bicicletta o in barca </w:t>
      </w:r>
      <w:r w:rsidR="00DB3C56">
        <w:rPr>
          <w:rFonts w:ascii="Calibri" w:hAnsi="Calibri" w:cs="Calibri"/>
          <w:bCs/>
          <w:sz w:val="20"/>
          <w:szCs w:val="20"/>
        </w:rPr>
        <w:t>il corso del fiume</w:t>
      </w:r>
      <w:r w:rsidR="002F74DC">
        <w:rPr>
          <w:rFonts w:ascii="Calibri" w:hAnsi="Calibri" w:cs="Calibri"/>
          <w:bCs/>
          <w:sz w:val="20"/>
          <w:szCs w:val="20"/>
        </w:rPr>
        <w:t xml:space="preserve"> Ebr</w:t>
      </w:r>
      <w:r w:rsidR="00375C88">
        <w:rPr>
          <w:rFonts w:ascii="Calibri" w:hAnsi="Calibri" w:cs="Calibri"/>
          <w:bCs/>
          <w:sz w:val="20"/>
          <w:szCs w:val="20"/>
        </w:rPr>
        <w:t>o</w:t>
      </w:r>
      <w:r w:rsidR="002F74DC">
        <w:rPr>
          <w:rFonts w:ascii="Calibri" w:hAnsi="Calibri" w:cs="Calibri"/>
          <w:bCs/>
          <w:sz w:val="20"/>
          <w:szCs w:val="20"/>
        </w:rPr>
        <w:t xml:space="preserve"> fino a raggiungerne il delta, </w:t>
      </w:r>
      <w:r w:rsidR="00DB3C56">
        <w:rPr>
          <w:rFonts w:ascii="Calibri" w:hAnsi="Calibri" w:cs="Calibri"/>
          <w:bCs/>
          <w:sz w:val="20"/>
          <w:szCs w:val="20"/>
        </w:rPr>
        <w:t>una delle zone più ricche di biodiversità della Catalogna</w:t>
      </w:r>
      <w:r w:rsidR="00DE025C">
        <w:rPr>
          <w:rFonts w:ascii="Calibri" w:hAnsi="Calibri" w:cs="Calibri"/>
          <w:bCs/>
          <w:sz w:val="20"/>
          <w:szCs w:val="20"/>
        </w:rPr>
        <w:t>.</w:t>
      </w:r>
    </w:p>
    <w:p w14:paraId="2FFC2B7C" w14:textId="0212DAB7" w:rsidR="00DB3C56" w:rsidRDefault="00375C88" w:rsidP="00A6630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 xml:space="preserve">Dopo una sosta a </w:t>
      </w:r>
      <w:r w:rsidRPr="00E73A1B">
        <w:rPr>
          <w:rFonts w:ascii="Calibri" w:hAnsi="Calibri" w:cs="Calibri"/>
          <w:b/>
          <w:sz w:val="20"/>
          <w:szCs w:val="20"/>
        </w:rPr>
        <w:t>Tortosa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375C88">
        <w:rPr>
          <w:rFonts w:ascii="Calibri" w:hAnsi="Calibri" w:cs="Calibri"/>
          <w:bCs/>
          <w:sz w:val="20"/>
          <w:szCs w:val="20"/>
        </w:rPr>
        <w:t xml:space="preserve">gioiello </w:t>
      </w:r>
      <w:r>
        <w:rPr>
          <w:rFonts w:ascii="Calibri" w:hAnsi="Calibri" w:cs="Calibri"/>
          <w:bCs/>
          <w:sz w:val="20"/>
          <w:szCs w:val="20"/>
        </w:rPr>
        <w:t xml:space="preserve">dal ricco </w:t>
      </w:r>
      <w:r w:rsidRPr="00375C88">
        <w:rPr>
          <w:rFonts w:ascii="Calibri" w:hAnsi="Calibri" w:cs="Calibri"/>
          <w:bCs/>
          <w:sz w:val="20"/>
          <w:szCs w:val="20"/>
        </w:rPr>
        <w:t>patrimonio storico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375C88">
        <w:rPr>
          <w:rFonts w:ascii="Calibri" w:hAnsi="Calibri" w:cs="Calibri"/>
          <w:bCs/>
          <w:sz w:val="20"/>
          <w:szCs w:val="20"/>
        </w:rPr>
        <w:t xml:space="preserve">artistico e </w:t>
      </w:r>
      <w:r>
        <w:rPr>
          <w:rFonts w:ascii="Calibri" w:hAnsi="Calibri" w:cs="Calibri"/>
          <w:bCs/>
          <w:sz w:val="20"/>
          <w:szCs w:val="20"/>
        </w:rPr>
        <w:t xml:space="preserve">paesaggistico, proseguite per </w:t>
      </w:r>
      <w:r w:rsidR="00F03307" w:rsidRPr="00E73A1B">
        <w:rPr>
          <w:rFonts w:ascii="Calibri" w:hAnsi="Calibri" w:cs="Calibri"/>
          <w:b/>
          <w:sz w:val="20"/>
          <w:szCs w:val="20"/>
        </w:rPr>
        <w:t xml:space="preserve">Horta de </w:t>
      </w:r>
      <w:proofErr w:type="spellStart"/>
      <w:r w:rsidR="00F03307" w:rsidRPr="00E73A1B">
        <w:rPr>
          <w:rFonts w:ascii="Calibri" w:hAnsi="Calibri" w:cs="Calibri"/>
          <w:b/>
          <w:sz w:val="20"/>
          <w:szCs w:val="20"/>
        </w:rPr>
        <w:t>Sant</w:t>
      </w:r>
      <w:proofErr w:type="spellEnd"/>
      <w:r w:rsidR="00F03307" w:rsidRPr="00E73A1B">
        <w:rPr>
          <w:rFonts w:ascii="Calibri" w:hAnsi="Calibri" w:cs="Calibri"/>
          <w:b/>
          <w:sz w:val="20"/>
          <w:szCs w:val="20"/>
        </w:rPr>
        <w:t xml:space="preserve"> Joan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5B6852">
        <w:rPr>
          <w:rFonts w:ascii="Calibri" w:hAnsi="Calibri" w:cs="Calibri"/>
          <w:bCs/>
          <w:sz w:val="20"/>
          <w:szCs w:val="20"/>
        </w:rPr>
        <w:t xml:space="preserve">il </w:t>
      </w:r>
      <w:r>
        <w:rPr>
          <w:rFonts w:ascii="Calibri" w:hAnsi="Calibri" w:cs="Calibri"/>
          <w:bCs/>
          <w:sz w:val="20"/>
          <w:szCs w:val="20"/>
        </w:rPr>
        <w:t xml:space="preserve">piccolo borgo dove potrete </w:t>
      </w:r>
      <w:r w:rsidR="002F74DC">
        <w:rPr>
          <w:rFonts w:ascii="Calibri" w:hAnsi="Calibri" w:cs="Calibri"/>
          <w:bCs/>
          <w:sz w:val="20"/>
          <w:szCs w:val="20"/>
        </w:rPr>
        <w:t>ripercorrere i passi del grande pittore Pablo Picasso</w:t>
      </w:r>
      <w:r>
        <w:rPr>
          <w:rFonts w:ascii="Calibri" w:hAnsi="Calibri" w:cs="Calibri"/>
          <w:bCs/>
          <w:sz w:val="20"/>
          <w:szCs w:val="20"/>
        </w:rPr>
        <w:t xml:space="preserve">, ma </w:t>
      </w:r>
      <w:r w:rsidR="00295497">
        <w:rPr>
          <w:rFonts w:ascii="Calibri" w:hAnsi="Calibri" w:cs="Calibri"/>
          <w:bCs/>
          <w:sz w:val="20"/>
          <w:szCs w:val="20"/>
        </w:rPr>
        <w:t>anche</w:t>
      </w:r>
      <w:r w:rsidR="00F03307">
        <w:rPr>
          <w:rFonts w:ascii="Calibri" w:hAnsi="Calibri" w:cs="Calibri"/>
          <w:bCs/>
          <w:sz w:val="20"/>
          <w:szCs w:val="20"/>
        </w:rPr>
        <w:t xml:space="preserve"> visitarne i dintorni in bicicletta</w:t>
      </w:r>
      <w:r w:rsidR="00295497">
        <w:rPr>
          <w:rFonts w:ascii="Calibri" w:hAnsi="Calibri" w:cs="Calibri"/>
          <w:bCs/>
          <w:sz w:val="20"/>
          <w:szCs w:val="20"/>
        </w:rPr>
        <w:t xml:space="preserve"> lungo la </w:t>
      </w:r>
      <w:r w:rsidR="00295497" w:rsidRPr="00E73A1B">
        <w:rPr>
          <w:rFonts w:ascii="Calibri" w:hAnsi="Calibri" w:cs="Calibri"/>
          <w:b/>
          <w:sz w:val="20"/>
          <w:szCs w:val="20"/>
        </w:rPr>
        <w:t xml:space="preserve">Via Verde Val de </w:t>
      </w:r>
      <w:proofErr w:type="spellStart"/>
      <w:r w:rsidR="00295497" w:rsidRPr="00E73A1B">
        <w:rPr>
          <w:rFonts w:ascii="Calibri" w:hAnsi="Calibri" w:cs="Calibri"/>
          <w:b/>
          <w:sz w:val="20"/>
          <w:szCs w:val="20"/>
        </w:rPr>
        <w:t>Zafán</w:t>
      </w:r>
      <w:proofErr w:type="spellEnd"/>
      <w:r w:rsidR="00F03307">
        <w:rPr>
          <w:rFonts w:ascii="Calibri" w:hAnsi="Calibri" w:cs="Calibri"/>
          <w:bCs/>
          <w:sz w:val="20"/>
          <w:szCs w:val="20"/>
        </w:rPr>
        <w:t xml:space="preserve"> </w:t>
      </w:r>
      <w:r w:rsidR="006057C0">
        <w:rPr>
          <w:rFonts w:ascii="Calibri" w:hAnsi="Calibri" w:cs="Calibri"/>
          <w:bCs/>
          <w:sz w:val="20"/>
          <w:szCs w:val="20"/>
        </w:rPr>
        <w:t>o</w:t>
      </w:r>
      <w:r w:rsidR="007B37D8">
        <w:rPr>
          <w:rFonts w:ascii="Calibri" w:hAnsi="Calibri" w:cs="Calibri"/>
          <w:bCs/>
          <w:sz w:val="20"/>
          <w:szCs w:val="20"/>
        </w:rPr>
        <w:t xml:space="preserve"> lanciarvi </w:t>
      </w:r>
      <w:r w:rsidR="00F03307">
        <w:rPr>
          <w:rFonts w:ascii="Calibri" w:hAnsi="Calibri" w:cs="Calibri"/>
          <w:bCs/>
          <w:sz w:val="20"/>
          <w:szCs w:val="20"/>
        </w:rPr>
        <w:t>in kayak nelle acque del fiume Ebr</w:t>
      </w:r>
      <w:r w:rsidR="00295497">
        <w:rPr>
          <w:rFonts w:ascii="Calibri" w:hAnsi="Calibri" w:cs="Calibri"/>
          <w:bCs/>
          <w:sz w:val="20"/>
          <w:szCs w:val="20"/>
        </w:rPr>
        <w:t>o</w:t>
      </w:r>
      <w:r w:rsidR="00E73A1B">
        <w:rPr>
          <w:rFonts w:ascii="Calibri" w:hAnsi="Calibri" w:cs="Calibri"/>
          <w:bCs/>
          <w:sz w:val="20"/>
          <w:szCs w:val="20"/>
        </w:rPr>
        <w:t xml:space="preserve"> per</w:t>
      </w:r>
      <w:r w:rsidR="00F03307">
        <w:rPr>
          <w:rFonts w:ascii="Calibri" w:hAnsi="Calibri" w:cs="Calibri"/>
          <w:bCs/>
          <w:sz w:val="20"/>
          <w:szCs w:val="20"/>
        </w:rPr>
        <w:t xml:space="preserve"> ammirare la cittadina di </w:t>
      </w:r>
      <w:proofErr w:type="spellStart"/>
      <w:r w:rsidR="00F03307" w:rsidRPr="00E73A1B">
        <w:rPr>
          <w:rFonts w:ascii="Calibri" w:hAnsi="Calibri" w:cs="Calibri"/>
          <w:b/>
          <w:sz w:val="20"/>
          <w:szCs w:val="20"/>
        </w:rPr>
        <w:t>Miravet</w:t>
      </w:r>
      <w:proofErr w:type="spellEnd"/>
      <w:r w:rsidR="005B6852">
        <w:rPr>
          <w:rFonts w:ascii="Calibri" w:hAnsi="Calibri" w:cs="Calibri"/>
          <w:bCs/>
          <w:sz w:val="20"/>
          <w:szCs w:val="20"/>
        </w:rPr>
        <w:t xml:space="preserve">, </w:t>
      </w:r>
      <w:r w:rsidR="00295497">
        <w:rPr>
          <w:rFonts w:ascii="Calibri" w:hAnsi="Calibri" w:cs="Calibri"/>
          <w:bCs/>
          <w:sz w:val="20"/>
          <w:szCs w:val="20"/>
        </w:rPr>
        <w:t>nota per</w:t>
      </w:r>
      <w:r w:rsidR="00F03307">
        <w:rPr>
          <w:rFonts w:ascii="Calibri" w:hAnsi="Calibri" w:cs="Calibri"/>
          <w:bCs/>
          <w:sz w:val="20"/>
          <w:szCs w:val="20"/>
        </w:rPr>
        <w:t xml:space="preserve"> il </w:t>
      </w:r>
      <w:r w:rsidR="00F03307" w:rsidRPr="005B6852">
        <w:rPr>
          <w:rFonts w:ascii="Calibri" w:hAnsi="Calibri" w:cs="Calibri"/>
          <w:b/>
          <w:sz w:val="20"/>
          <w:szCs w:val="20"/>
        </w:rPr>
        <w:t>Castello dei Templari</w:t>
      </w:r>
      <w:r w:rsidR="00F03307">
        <w:rPr>
          <w:rFonts w:ascii="Calibri" w:hAnsi="Calibri" w:cs="Calibri"/>
          <w:bCs/>
          <w:sz w:val="20"/>
          <w:szCs w:val="20"/>
        </w:rPr>
        <w:t xml:space="preserve">, </w:t>
      </w:r>
      <w:r w:rsidR="00295497">
        <w:rPr>
          <w:rFonts w:ascii="Calibri" w:hAnsi="Calibri" w:cs="Calibri"/>
          <w:bCs/>
          <w:sz w:val="20"/>
          <w:szCs w:val="20"/>
        </w:rPr>
        <w:t xml:space="preserve">forse </w:t>
      </w:r>
      <w:r w:rsidR="00295497" w:rsidRPr="005B6852">
        <w:rPr>
          <w:rFonts w:ascii="Calibri" w:hAnsi="Calibri" w:cs="Calibri"/>
          <w:b/>
          <w:sz w:val="20"/>
          <w:szCs w:val="20"/>
        </w:rPr>
        <w:t>il più bello della Catalogna</w:t>
      </w:r>
      <w:r w:rsidR="005B6852">
        <w:rPr>
          <w:rFonts w:ascii="Calibri" w:hAnsi="Calibri" w:cs="Calibri"/>
          <w:bCs/>
          <w:sz w:val="20"/>
          <w:szCs w:val="20"/>
        </w:rPr>
        <w:t xml:space="preserve"> (!!),</w:t>
      </w:r>
      <w:r w:rsidR="00295497">
        <w:rPr>
          <w:rFonts w:ascii="Calibri" w:hAnsi="Calibri" w:cs="Calibri"/>
          <w:bCs/>
          <w:sz w:val="20"/>
          <w:szCs w:val="20"/>
        </w:rPr>
        <w:t xml:space="preserve"> e l’insediamento iberico di </w:t>
      </w:r>
      <w:r w:rsidR="00295497" w:rsidRPr="00E73A1B">
        <w:rPr>
          <w:rFonts w:ascii="Calibri" w:hAnsi="Calibri" w:cs="Calibri"/>
          <w:b/>
          <w:sz w:val="20"/>
          <w:szCs w:val="20"/>
        </w:rPr>
        <w:t xml:space="preserve">Castellet de </w:t>
      </w:r>
      <w:proofErr w:type="spellStart"/>
      <w:r w:rsidR="00295497" w:rsidRPr="00E73A1B">
        <w:rPr>
          <w:rFonts w:ascii="Calibri" w:hAnsi="Calibri" w:cs="Calibri"/>
          <w:b/>
          <w:sz w:val="20"/>
          <w:szCs w:val="20"/>
        </w:rPr>
        <w:t>Banyoles</w:t>
      </w:r>
      <w:proofErr w:type="spellEnd"/>
      <w:r w:rsidR="00295497">
        <w:rPr>
          <w:rFonts w:ascii="Calibri" w:hAnsi="Calibri" w:cs="Calibri"/>
          <w:bCs/>
          <w:sz w:val="20"/>
          <w:szCs w:val="20"/>
        </w:rPr>
        <w:t>.</w:t>
      </w:r>
    </w:p>
    <w:p w14:paraId="741A3463" w14:textId="1DA286C0" w:rsidR="00A66308" w:rsidRPr="00A66308" w:rsidRDefault="00295497" w:rsidP="00A6630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Dal fiume ai terrazzamenti del </w:t>
      </w:r>
      <w:proofErr w:type="spellStart"/>
      <w:r w:rsidRPr="00E73A1B">
        <w:rPr>
          <w:rFonts w:ascii="Calibri" w:hAnsi="Calibri" w:cs="Calibri"/>
          <w:b/>
          <w:sz w:val="20"/>
          <w:szCs w:val="20"/>
        </w:rPr>
        <w:t>Priorat</w:t>
      </w:r>
      <w:proofErr w:type="spellEnd"/>
      <w:r w:rsidR="007B37D8">
        <w:rPr>
          <w:rFonts w:ascii="Calibri" w:hAnsi="Calibri" w:cs="Calibri"/>
          <w:bCs/>
          <w:sz w:val="20"/>
          <w:szCs w:val="20"/>
        </w:rPr>
        <w:t xml:space="preserve"> – </w:t>
      </w:r>
      <w:r w:rsidR="00E20FD9">
        <w:rPr>
          <w:rFonts w:ascii="Calibri" w:hAnsi="Calibri" w:cs="Calibri"/>
          <w:bCs/>
          <w:sz w:val="20"/>
          <w:szCs w:val="20"/>
        </w:rPr>
        <w:t>un</w:t>
      </w:r>
      <w:r w:rsidR="007B37D8">
        <w:rPr>
          <w:rFonts w:ascii="Calibri" w:hAnsi="Calibri" w:cs="Calibri"/>
          <w:bCs/>
          <w:sz w:val="20"/>
          <w:szCs w:val="20"/>
        </w:rPr>
        <w:t xml:space="preserve"> </w:t>
      </w:r>
      <w:r w:rsidR="00E20FD9">
        <w:rPr>
          <w:rFonts w:ascii="Calibri" w:hAnsi="Calibri" w:cs="Calibri"/>
          <w:bCs/>
          <w:sz w:val="20"/>
          <w:szCs w:val="20"/>
        </w:rPr>
        <w:t>inno alla storia del vino catalano</w:t>
      </w:r>
      <w:r w:rsidR="007B37D8">
        <w:rPr>
          <w:rFonts w:ascii="Calibri" w:hAnsi="Calibri" w:cs="Calibri"/>
          <w:bCs/>
          <w:sz w:val="20"/>
          <w:szCs w:val="20"/>
        </w:rPr>
        <w:t xml:space="preserve"> –</w:t>
      </w:r>
      <w:r w:rsidR="00E20FD9">
        <w:rPr>
          <w:rFonts w:ascii="Calibri" w:hAnsi="Calibri" w:cs="Calibri"/>
          <w:bCs/>
          <w:sz w:val="20"/>
          <w:szCs w:val="20"/>
        </w:rPr>
        <w:t xml:space="preserve"> dalle</w:t>
      </w:r>
      <w:r w:rsidR="007B37D8">
        <w:rPr>
          <w:rFonts w:ascii="Calibri" w:hAnsi="Calibri" w:cs="Calibri"/>
          <w:bCs/>
          <w:sz w:val="20"/>
          <w:szCs w:val="20"/>
        </w:rPr>
        <w:t xml:space="preserve"> </w:t>
      </w:r>
      <w:r w:rsidR="00E20FD9">
        <w:rPr>
          <w:rFonts w:ascii="Calibri" w:hAnsi="Calibri" w:cs="Calibri"/>
          <w:bCs/>
          <w:sz w:val="20"/>
          <w:szCs w:val="20"/>
        </w:rPr>
        <w:t xml:space="preserve">pendici della </w:t>
      </w:r>
      <w:r w:rsidR="00E20FD9" w:rsidRPr="00E73A1B">
        <w:rPr>
          <w:rFonts w:ascii="Calibri" w:hAnsi="Calibri" w:cs="Calibri"/>
          <w:b/>
          <w:sz w:val="20"/>
          <w:szCs w:val="20"/>
        </w:rPr>
        <w:t xml:space="preserve">Serra del </w:t>
      </w:r>
      <w:proofErr w:type="spellStart"/>
      <w:r w:rsidR="00E20FD9" w:rsidRPr="00E73A1B">
        <w:rPr>
          <w:rFonts w:ascii="Calibri" w:hAnsi="Calibri" w:cs="Calibri"/>
          <w:b/>
          <w:sz w:val="20"/>
          <w:szCs w:val="20"/>
        </w:rPr>
        <w:t>Montsant</w:t>
      </w:r>
      <w:proofErr w:type="spellEnd"/>
      <w:r w:rsidR="00E20FD9">
        <w:rPr>
          <w:rFonts w:ascii="Calibri" w:hAnsi="Calibri" w:cs="Calibri"/>
          <w:bCs/>
          <w:sz w:val="20"/>
          <w:szCs w:val="20"/>
        </w:rPr>
        <w:t xml:space="preserve"> al monastero medievale di </w:t>
      </w:r>
      <w:proofErr w:type="spellStart"/>
      <w:r w:rsidR="00E20FD9" w:rsidRPr="00E73A1B">
        <w:rPr>
          <w:rFonts w:ascii="Calibri" w:hAnsi="Calibri" w:cs="Calibri"/>
          <w:b/>
          <w:sz w:val="20"/>
          <w:szCs w:val="20"/>
        </w:rPr>
        <w:t>Escaladei</w:t>
      </w:r>
      <w:proofErr w:type="spellEnd"/>
      <w:r w:rsidR="00E20FD9">
        <w:rPr>
          <w:rFonts w:ascii="Calibri" w:hAnsi="Calibri" w:cs="Calibri"/>
          <w:bCs/>
          <w:sz w:val="20"/>
          <w:szCs w:val="20"/>
        </w:rPr>
        <w:t xml:space="preserve"> (</w:t>
      </w:r>
      <w:r w:rsidR="00E20FD9" w:rsidRPr="00E20FD9">
        <w:rPr>
          <w:rFonts w:ascii="Calibri" w:hAnsi="Calibri" w:cs="Calibri"/>
          <w:bCs/>
          <w:sz w:val="20"/>
          <w:szCs w:val="20"/>
        </w:rPr>
        <w:t xml:space="preserve">centro spirituale del </w:t>
      </w:r>
      <w:proofErr w:type="spellStart"/>
      <w:r w:rsidR="00E20FD9" w:rsidRPr="00E20FD9">
        <w:rPr>
          <w:rFonts w:ascii="Calibri" w:hAnsi="Calibri" w:cs="Calibri"/>
          <w:bCs/>
          <w:sz w:val="20"/>
          <w:szCs w:val="20"/>
        </w:rPr>
        <w:t>Priorat</w:t>
      </w:r>
      <w:proofErr w:type="spellEnd"/>
      <w:r w:rsidR="00E20FD9" w:rsidRPr="00E20FD9">
        <w:rPr>
          <w:rFonts w:ascii="Calibri" w:hAnsi="Calibri" w:cs="Calibri"/>
          <w:bCs/>
          <w:sz w:val="20"/>
          <w:szCs w:val="20"/>
        </w:rPr>
        <w:t xml:space="preserve"> </w:t>
      </w:r>
      <w:r w:rsidR="00E20FD9">
        <w:rPr>
          <w:rFonts w:ascii="Calibri" w:hAnsi="Calibri" w:cs="Calibri"/>
          <w:bCs/>
          <w:sz w:val="20"/>
          <w:szCs w:val="20"/>
        </w:rPr>
        <w:t xml:space="preserve">e il più antico della penisola iberica), da </w:t>
      </w:r>
      <w:proofErr w:type="spellStart"/>
      <w:r w:rsidR="00E20FD9" w:rsidRPr="00E73A1B">
        <w:rPr>
          <w:rFonts w:ascii="Calibri" w:hAnsi="Calibri" w:cs="Calibri"/>
          <w:b/>
          <w:sz w:val="20"/>
          <w:szCs w:val="20"/>
        </w:rPr>
        <w:t>Siurana</w:t>
      </w:r>
      <w:proofErr w:type="spellEnd"/>
      <w:r w:rsidR="00E20FD9">
        <w:rPr>
          <w:rFonts w:ascii="Calibri" w:hAnsi="Calibri" w:cs="Calibri"/>
          <w:bCs/>
          <w:sz w:val="20"/>
          <w:szCs w:val="20"/>
        </w:rPr>
        <w:t xml:space="preserve"> a</w:t>
      </w:r>
      <w:r w:rsidR="00A66308" w:rsidRPr="00A66308">
        <w:rPr>
          <w:rFonts w:ascii="Calibri" w:hAnsi="Calibri" w:cs="Calibri"/>
          <w:bCs/>
          <w:sz w:val="20"/>
          <w:szCs w:val="20"/>
        </w:rPr>
        <w:t xml:space="preserve"> </w:t>
      </w:r>
      <w:r w:rsidR="00A66308" w:rsidRPr="00E73A1B">
        <w:rPr>
          <w:rFonts w:ascii="Calibri" w:hAnsi="Calibri" w:cs="Calibri"/>
          <w:b/>
          <w:sz w:val="20"/>
          <w:szCs w:val="20"/>
        </w:rPr>
        <w:t>Prades</w:t>
      </w:r>
      <w:r w:rsidR="00A37DB8">
        <w:rPr>
          <w:rFonts w:ascii="Calibri" w:hAnsi="Calibri" w:cs="Calibri"/>
          <w:bCs/>
          <w:sz w:val="20"/>
          <w:szCs w:val="20"/>
        </w:rPr>
        <w:t>,</w:t>
      </w:r>
      <w:r w:rsidR="00E20FD9">
        <w:rPr>
          <w:rFonts w:ascii="Calibri" w:hAnsi="Calibri" w:cs="Calibri"/>
          <w:bCs/>
          <w:sz w:val="20"/>
          <w:szCs w:val="20"/>
        </w:rPr>
        <w:t xml:space="preserve"> caratterizzata dal colore rosso della pietra di molti edifici (nota infatti anche come </w:t>
      </w:r>
      <w:r w:rsidR="00A66308" w:rsidRPr="00E73A1B">
        <w:rPr>
          <w:rFonts w:ascii="Calibri" w:hAnsi="Calibri" w:cs="Calibri"/>
          <w:bCs/>
          <w:i/>
          <w:iCs/>
          <w:sz w:val="20"/>
          <w:szCs w:val="20"/>
        </w:rPr>
        <w:t>Villa Roja</w:t>
      </w:r>
      <w:r w:rsidR="00E20FD9">
        <w:rPr>
          <w:rFonts w:ascii="Calibri" w:hAnsi="Calibri" w:cs="Calibri"/>
          <w:bCs/>
          <w:sz w:val="20"/>
          <w:szCs w:val="20"/>
        </w:rPr>
        <w:t>)</w:t>
      </w:r>
      <w:r w:rsidR="007B37D8">
        <w:rPr>
          <w:rFonts w:ascii="Calibri" w:hAnsi="Calibri" w:cs="Calibri"/>
          <w:bCs/>
          <w:sz w:val="20"/>
          <w:szCs w:val="20"/>
        </w:rPr>
        <w:t xml:space="preserve">, fino a Montblanc (dichiarata Bene di Interesse Nazionale) per conoscere </w:t>
      </w:r>
      <w:r w:rsidR="00E73A1B">
        <w:rPr>
          <w:rFonts w:ascii="Calibri" w:hAnsi="Calibri" w:cs="Calibri"/>
          <w:bCs/>
          <w:sz w:val="20"/>
          <w:szCs w:val="20"/>
        </w:rPr>
        <w:t xml:space="preserve">la </w:t>
      </w:r>
      <w:r w:rsidR="00E73A1B" w:rsidRPr="005B6852">
        <w:rPr>
          <w:rFonts w:ascii="Calibri" w:hAnsi="Calibri" w:cs="Calibri"/>
          <w:b/>
          <w:sz w:val="20"/>
          <w:szCs w:val="20"/>
        </w:rPr>
        <w:t xml:space="preserve">leggenda di </w:t>
      </w:r>
      <w:proofErr w:type="spellStart"/>
      <w:r w:rsidR="00E73A1B" w:rsidRPr="005B6852">
        <w:rPr>
          <w:rFonts w:ascii="Calibri" w:hAnsi="Calibri" w:cs="Calibri"/>
          <w:b/>
          <w:sz w:val="20"/>
          <w:szCs w:val="20"/>
        </w:rPr>
        <w:t>Sant</w:t>
      </w:r>
      <w:proofErr w:type="spellEnd"/>
      <w:r w:rsidR="00E73A1B" w:rsidRPr="005B6852">
        <w:rPr>
          <w:rFonts w:ascii="Calibri" w:hAnsi="Calibri" w:cs="Calibri"/>
          <w:b/>
          <w:sz w:val="20"/>
          <w:szCs w:val="20"/>
        </w:rPr>
        <w:t xml:space="preserve"> Jordi</w:t>
      </w:r>
      <w:r w:rsidR="00E73A1B">
        <w:rPr>
          <w:rFonts w:ascii="Calibri" w:hAnsi="Calibri" w:cs="Calibri"/>
          <w:bCs/>
          <w:sz w:val="20"/>
          <w:szCs w:val="20"/>
        </w:rPr>
        <w:t xml:space="preserve">, Patrono della Catalogna, </w:t>
      </w:r>
      <w:r w:rsidR="007B37D8">
        <w:rPr>
          <w:rFonts w:ascii="Calibri" w:hAnsi="Calibri" w:cs="Calibri"/>
          <w:bCs/>
          <w:sz w:val="20"/>
          <w:szCs w:val="20"/>
        </w:rPr>
        <w:t>a</w:t>
      </w:r>
      <w:r w:rsidR="00E73A1B">
        <w:rPr>
          <w:rFonts w:ascii="Calibri" w:hAnsi="Calibri" w:cs="Calibri"/>
          <w:bCs/>
          <w:sz w:val="20"/>
          <w:szCs w:val="20"/>
        </w:rPr>
        <w:t>l</w:t>
      </w:r>
      <w:r w:rsidR="002D5F69">
        <w:rPr>
          <w:rFonts w:ascii="Calibri" w:hAnsi="Calibri" w:cs="Calibri"/>
          <w:bCs/>
          <w:sz w:val="20"/>
          <w:szCs w:val="20"/>
        </w:rPr>
        <w:t xml:space="preserve"> monastero </w:t>
      </w:r>
      <w:proofErr w:type="spellStart"/>
      <w:r w:rsidR="002D5F69" w:rsidRPr="00E73A1B">
        <w:rPr>
          <w:rFonts w:ascii="Calibri" w:hAnsi="Calibri" w:cs="Calibri"/>
          <w:b/>
          <w:sz w:val="20"/>
          <w:szCs w:val="20"/>
        </w:rPr>
        <w:t>Reial</w:t>
      </w:r>
      <w:proofErr w:type="spellEnd"/>
      <w:r w:rsidR="002D5F69" w:rsidRPr="00E73A1B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2D5F69" w:rsidRPr="00E73A1B">
        <w:rPr>
          <w:rFonts w:ascii="Calibri" w:hAnsi="Calibri" w:cs="Calibri"/>
          <w:b/>
          <w:sz w:val="20"/>
          <w:szCs w:val="20"/>
        </w:rPr>
        <w:t>Monestir</w:t>
      </w:r>
      <w:proofErr w:type="spellEnd"/>
      <w:r w:rsidR="002D5F69" w:rsidRPr="00E73A1B">
        <w:rPr>
          <w:rFonts w:ascii="Calibri" w:hAnsi="Calibri" w:cs="Calibri"/>
          <w:b/>
          <w:sz w:val="20"/>
          <w:szCs w:val="20"/>
        </w:rPr>
        <w:t xml:space="preserve"> de Santa Maria de Poblet</w:t>
      </w:r>
      <w:r w:rsidR="00E73A1B">
        <w:rPr>
          <w:rFonts w:ascii="Calibri" w:hAnsi="Calibri" w:cs="Calibri"/>
          <w:bCs/>
          <w:sz w:val="20"/>
          <w:szCs w:val="20"/>
        </w:rPr>
        <w:t>,</w:t>
      </w:r>
      <w:r w:rsidR="00A66308" w:rsidRPr="00A66308">
        <w:rPr>
          <w:rFonts w:ascii="Calibri" w:hAnsi="Calibri" w:cs="Calibri"/>
          <w:bCs/>
          <w:sz w:val="20"/>
          <w:szCs w:val="20"/>
        </w:rPr>
        <w:t xml:space="preserve"> tutelato dall’Unesco, </w:t>
      </w:r>
      <w:r w:rsidR="002D5F69">
        <w:rPr>
          <w:rFonts w:ascii="Calibri" w:hAnsi="Calibri" w:cs="Calibri"/>
          <w:bCs/>
          <w:sz w:val="20"/>
          <w:szCs w:val="20"/>
        </w:rPr>
        <w:t xml:space="preserve">e </w:t>
      </w:r>
      <w:r w:rsidR="00E73A1B">
        <w:rPr>
          <w:rFonts w:ascii="Calibri" w:hAnsi="Calibri" w:cs="Calibri"/>
          <w:bCs/>
          <w:sz w:val="20"/>
          <w:szCs w:val="20"/>
        </w:rPr>
        <w:t>a</w:t>
      </w:r>
      <w:r w:rsidR="002D5F69">
        <w:rPr>
          <w:rFonts w:ascii="Calibri" w:hAnsi="Calibri" w:cs="Calibri"/>
          <w:bCs/>
          <w:sz w:val="20"/>
          <w:szCs w:val="20"/>
        </w:rPr>
        <w:t xml:space="preserve">l monastero </w:t>
      </w:r>
      <w:proofErr w:type="spellStart"/>
      <w:r w:rsidR="002D5F69" w:rsidRPr="00E73A1B">
        <w:rPr>
          <w:rFonts w:ascii="Calibri" w:hAnsi="Calibri" w:cs="Calibri"/>
          <w:b/>
          <w:sz w:val="20"/>
          <w:szCs w:val="20"/>
        </w:rPr>
        <w:t>Reial</w:t>
      </w:r>
      <w:proofErr w:type="spellEnd"/>
      <w:r w:rsidR="002D5F69" w:rsidRPr="00E73A1B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2D5F69" w:rsidRPr="00E73A1B">
        <w:rPr>
          <w:rFonts w:ascii="Calibri" w:hAnsi="Calibri" w:cs="Calibri"/>
          <w:b/>
          <w:sz w:val="20"/>
          <w:szCs w:val="20"/>
        </w:rPr>
        <w:t>Monestir</w:t>
      </w:r>
      <w:proofErr w:type="spellEnd"/>
      <w:r w:rsidR="002D5F69" w:rsidRPr="00E73A1B">
        <w:rPr>
          <w:rFonts w:ascii="Calibri" w:hAnsi="Calibri" w:cs="Calibri"/>
          <w:b/>
          <w:sz w:val="20"/>
          <w:szCs w:val="20"/>
        </w:rPr>
        <w:t xml:space="preserve"> de Santa Maria de </w:t>
      </w:r>
      <w:proofErr w:type="spellStart"/>
      <w:r w:rsidR="002D5F69" w:rsidRPr="00E73A1B">
        <w:rPr>
          <w:rFonts w:ascii="Calibri" w:hAnsi="Calibri" w:cs="Calibri"/>
          <w:b/>
          <w:sz w:val="20"/>
          <w:szCs w:val="20"/>
        </w:rPr>
        <w:t>Vallbona</w:t>
      </w:r>
      <w:proofErr w:type="spellEnd"/>
      <w:r w:rsidR="002D5F69">
        <w:rPr>
          <w:rFonts w:ascii="Calibri" w:hAnsi="Calibri" w:cs="Calibri"/>
          <w:bCs/>
          <w:sz w:val="20"/>
          <w:szCs w:val="20"/>
        </w:rPr>
        <w:t xml:space="preserve">, </w:t>
      </w:r>
      <w:r w:rsidR="002D5F69" w:rsidRPr="00A66308">
        <w:rPr>
          <w:rFonts w:ascii="Calibri" w:hAnsi="Calibri" w:cs="Calibri"/>
          <w:bCs/>
          <w:sz w:val="20"/>
          <w:szCs w:val="20"/>
        </w:rPr>
        <w:t>unico monastero femminile lungo la Via Cistercense</w:t>
      </w:r>
      <w:r w:rsidR="00E73A1B">
        <w:rPr>
          <w:rFonts w:ascii="Calibri" w:hAnsi="Calibri" w:cs="Calibri"/>
          <w:bCs/>
          <w:sz w:val="20"/>
          <w:szCs w:val="20"/>
        </w:rPr>
        <w:t>.</w:t>
      </w:r>
    </w:p>
    <w:p w14:paraId="364F1383" w14:textId="77927855" w:rsidR="00833E18" w:rsidRDefault="002D5F69" w:rsidP="00833E1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Una sosta </w:t>
      </w:r>
      <w:r w:rsidR="00A66308" w:rsidRPr="00A66308">
        <w:rPr>
          <w:rFonts w:ascii="Calibri" w:hAnsi="Calibri" w:cs="Calibri"/>
          <w:bCs/>
          <w:sz w:val="20"/>
          <w:szCs w:val="20"/>
        </w:rPr>
        <w:t xml:space="preserve">a </w:t>
      </w:r>
      <w:proofErr w:type="spellStart"/>
      <w:r w:rsidR="00A66308" w:rsidRPr="00E73A1B">
        <w:rPr>
          <w:rFonts w:ascii="Calibri" w:hAnsi="Calibri" w:cs="Calibri"/>
          <w:b/>
          <w:sz w:val="20"/>
          <w:szCs w:val="20"/>
        </w:rPr>
        <w:t>Les</w:t>
      </w:r>
      <w:proofErr w:type="spellEnd"/>
      <w:r w:rsidR="00A66308" w:rsidRPr="00E73A1B">
        <w:rPr>
          <w:rFonts w:ascii="Calibri" w:hAnsi="Calibri" w:cs="Calibri"/>
          <w:b/>
          <w:sz w:val="20"/>
          <w:szCs w:val="20"/>
        </w:rPr>
        <w:t xml:space="preserve"> Borges </w:t>
      </w:r>
      <w:proofErr w:type="spellStart"/>
      <w:r w:rsidR="00A66308" w:rsidRPr="00E73A1B">
        <w:rPr>
          <w:rFonts w:ascii="Calibri" w:hAnsi="Calibri" w:cs="Calibri"/>
          <w:b/>
          <w:sz w:val="20"/>
          <w:szCs w:val="20"/>
        </w:rPr>
        <w:t>Blanques</w:t>
      </w:r>
      <w:proofErr w:type="spellEnd"/>
      <w:r w:rsidR="00A66308" w:rsidRPr="00A66308">
        <w:rPr>
          <w:rFonts w:ascii="Calibri" w:hAnsi="Calibri" w:cs="Calibri"/>
          <w:bCs/>
          <w:sz w:val="20"/>
          <w:szCs w:val="20"/>
        </w:rPr>
        <w:t xml:space="preserve">, dove si produce l’eccellente </w:t>
      </w:r>
      <w:r w:rsidR="00A66308" w:rsidRPr="005B6852">
        <w:rPr>
          <w:rFonts w:ascii="Calibri" w:hAnsi="Calibri" w:cs="Calibri"/>
          <w:b/>
          <w:sz w:val="20"/>
          <w:szCs w:val="20"/>
        </w:rPr>
        <w:t xml:space="preserve">olio d’oliva dalle DOP </w:t>
      </w:r>
      <w:proofErr w:type="spellStart"/>
      <w:r w:rsidR="00A66308" w:rsidRPr="005B6852">
        <w:rPr>
          <w:rFonts w:ascii="Calibri" w:hAnsi="Calibri" w:cs="Calibri"/>
          <w:b/>
          <w:sz w:val="20"/>
          <w:szCs w:val="20"/>
        </w:rPr>
        <w:t>Les</w:t>
      </w:r>
      <w:proofErr w:type="spellEnd"/>
      <w:r w:rsidR="00A66308" w:rsidRPr="005B685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66308" w:rsidRPr="005B6852">
        <w:rPr>
          <w:rFonts w:ascii="Calibri" w:hAnsi="Calibri" w:cs="Calibri"/>
          <w:b/>
          <w:sz w:val="20"/>
          <w:szCs w:val="20"/>
        </w:rPr>
        <w:t>Garrigues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prima di conclude</w:t>
      </w:r>
      <w:r w:rsidR="00E73A1B">
        <w:rPr>
          <w:rFonts w:ascii="Calibri" w:hAnsi="Calibri" w:cs="Calibri"/>
          <w:bCs/>
          <w:sz w:val="20"/>
          <w:szCs w:val="20"/>
        </w:rPr>
        <w:t>re</w:t>
      </w:r>
      <w:r>
        <w:rPr>
          <w:rFonts w:ascii="Calibri" w:hAnsi="Calibri" w:cs="Calibri"/>
          <w:bCs/>
          <w:sz w:val="20"/>
          <w:szCs w:val="20"/>
        </w:rPr>
        <w:t xml:space="preserve"> questo itinerario a </w:t>
      </w:r>
      <w:r w:rsidRPr="00E73A1B">
        <w:rPr>
          <w:rFonts w:ascii="Calibri" w:hAnsi="Calibri" w:cs="Calibri"/>
          <w:b/>
          <w:sz w:val="20"/>
          <w:szCs w:val="20"/>
        </w:rPr>
        <w:t>Lleida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833E18">
        <w:rPr>
          <w:rFonts w:ascii="Calibri" w:hAnsi="Calibri" w:cs="Calibri"/>
          <w:bCs/>
          <w:sz w:val="20"/>
          <w:szCs w:val="20"/>
        </w:rPr>
        <w:t>cittadina ricca di storia, dove consigliamo</w:t>
      </w:r>
      <w:r w:rsidR="005B6852">
        <w:rPr>
          <w:rFonts w:ascii="Calibri" w:hAnsi="Calibri" w:cs="Calibri"/>
          <w:bCs/>
          <w:sz w:val="20"/>
          <w:szCs w:val="20"/>
        </w:rPr>
        <w:t xml:space="preserve"> la visita della </w:t>
      </w:r>
      <w:r w:rsidR="00833E18" w:rsidRPr="00A66308">
        <w:rPr>
          <w:rFonts w:ascii="Calibri" w:hAnsi="Calibri" w:cs="Calibri"/>
          <w:bCs/>
          <w:sz w:val="20"/>
          <w:szCs w:val="20"/>
        </w:rPr>
        <w:t xml:space="preserve">Seu Vella, fortezza cattedrale che domina la città, e </w:t>
      </w:r>
      <w:r w:rsidR="005B6852">
        <w:rPr>
          <w:rFonts w:ascii="Calibri" w:hAnsi="Calibri" w:cs="Calibri"/>
          <w:bCs/>
          <w:sz w:val="20"/>
          <w:szCs w:val="20"/>
        </w:rPr>
        <w:t>de</w:t>
      </w:r>
      <w:r w:rsidR="00833E18" w:rsidRPr="00A66308">
        <w:rPr>
          <w:rFonts w:ascii="Calibri" w:hAnsi="Calibri" w:cs="Calibri"/>
          <w:bCs/>
          <w:sz w:val="20"/>
          <w:szCs w:val="20"/>
        </w:rPr>
        <w:t>l Castello del Re</w:t>
      </w:r>
      <w:r w:rsidR="00902C53">
        <w:rPr>
          <w:rFonts w:ascii="Calibri" w:hAnsi="Calibri" w:cs="Calibri"/>
          <w:bCs/>
          <w:sz w:val="20"/>
          <w:szCs w:val="20"/>
        </w:rPr>
        <w:t>,</w:t>
      </w:r>
      <w:r w:rsidR="00833E18" w:rsidRPr="00A66308">
        <w:rPr>
          <w:rFonts w:ascii="Calibri" w:hAnsi="Calibri" w:cs="Calibri"/>
          <w:bCs/>
          <w:sz w:val="20"/>
          <w:szCs w:val="20"/>
        </w:rPr>
        <w:t xml:space="preserve"> La Suda, di origine araba e poi </w:t>
      </w:r>
      <w:proofErr w:type="spellStart"/>
      <w:r w:rsidR="005B6852">
        <w:rPr>
          <w:rFonts w:ascii="Calibri" w:hAnsi="Calibri" w:cs="Calibri"/>
          <w:bCs/>
          <w:sz w:val="20"/>
          <w:szCs w:val="20"/>
        </w:rPr>
        <w:t>ri</w:t>
      </w:r>
      <w:proofErr w:type="spellEnd"/>
      <w:r w:rsidR="005B6852">
        <w:rPr>
          <w:rFonts w:ascii="Calibri" w:hAnsi="Calibri" w:cs="Calibri"/>
          <w:bCs/>
          <w:sz w:val="20"/>
          <w:szCs w:val="20"/>
        </w:rPr>
        <w:t>-adattato</w:t>
      </w:r>
      <w:r w:rsidR="00833E18" w:rsidRPr="00A66308">
        <w:rPr>
          <w:rFonts w:ascii="Calibri" w:hAnsi="Calibri" w:cs="Calibri"/>
          <w:bCs/>
          <w:sz w:val="20"/>
          <w:szCs w:val="20"/>
        </w:rPr>
        <w:t xml:space="preserve"> dai re cristiani. </w:t>
      </w:r>
    </w:p>
    <w:p w14:paraId="6CE0A89E" w14:textId="77777777" w:rsidR="00833E18" w:rsidRPr="00833E18" w:rsidRDefault="00833E18" w:rsidP="00833E18">
      <w:pPr>
        <w:jc w:val="both"/>
        <w:rPr>
          <w:rFonts w:ascii="Calibri" w:hAnsi="Calibri" w:cs="Calibri"/>
          <w:bCs/>
          <w:sz w:val="10"/>
          <w:szCs w:val="10"/>
        </w:rPr>
      </w:pPr>
    </w:p>
    <w:p w14:paraId="15F3B253" w14:textId="28F1AEA4" w:rsidR="00833E18" w:rsidRPr="00A66308" w:rsidRDefault="00141706" w:rsidP="00833E18">
      <w:pPr>
        <w:shd w:val="clear" w:color="auto" w:fill="BFBFBF" w:themeFill="background1" w:themeFillShade="BF"/>
        <w:jc w:val="both"/>
        <w:rPr>
          <w:rFonts w:cstheme="minorHAnsi"/>
          <w:b/>
          <w:bCs/>
          <w:sz w:val="18"/>
          <w:szCs w:val="18"/>
        </w:rPr>
      </w:pPr>
      <w:hyperlink r:id="rId14" w:history="1">
        <w:r w:rsidR="00833E18" w:rsidRPr="00833E18">
          <w:rPr>
            <w:rStyle w:val="Collegamentoipertestuale"/>
            <w:rFonts w:cstheme="minorHAnsi"/>
            <w:b/>
            <w:bCs/>
            <w:sz w:val="18"/>
            <w:szCs w:val="18"/>
          </w:rPr>
          <w:t>Da Tarragona a Lleida</w:t>
        </w:r>
      </w:hyperlink>
      <w:r w:rsidR="00B9421E">
        <w:rPr>
          <w:rFonts w:cstheme="minorHAnsi"/>
          <w:b/>
          <w:bCs/>
          <w:sz w:val="18"/>
          <w:szCs w:val="18"/>
        </w:rPr>
        <w:t xml:space="preserve"> – itinerario n° 2</w:t>
      </w:r>
    </w:p>
    <w:p w14:paraId="410CC7A2" w14:textId="2135E858" w:rsidR="00833E18" w:rsidRPr="00E310A3" w:rsidRDefault="00833E18" w:rsidP="00833E1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E310A3">
        <w:rPr>
          <w:rFonts w:cstheme="minorHAnsi"/>
          <w:b/>
          <w:bCs/>
          <w:sz w:val="18"/>
          <w:szCs w:val="18"/>
        </w:rPr>
        <w:t>Principali tappe</w:t>
      </w:r>
      <w:r w:rsidRPr="00E310A3">
        <w:rPr>
          <w:rFonts w:cstheme="minorHAnsi"/>
          <w:sz w:val="18"/>
          <w:szCs w:val="18"/>
        </w:rPr>
        <w:t>: Tarragona</w:t>
      </w:r>
      <w:r>
        <w:rPr>
          <w:rFonts w:cstheme="minorHAnsi"/>
          <w:sz w:val="18"/>
          <w:szCs w:val="18"/>
        </w:rPr>
        <w:t xml:space="preserve">, Terres de </w:t>
      </w:r>
      <w:proofErr w:type="spellStart"/>
      <w:r>
        <w:rPr>
          <w:rFonts w:cstheme="minorHAnsi"/>
          <w:sz w:val="18"/>
          <w:szCs w:val="18"/>
        </w:rPr>
        <w:t>l’Ebre</w:t>
      </w:r>
      <w:proofErr w:type="spellEnd"/>
      <w:r>
        <w:rPr>
          <w:rFonts w:cstheme="minorHAnsi"/>
          <w:sz w:val="18"/>
          <w:szCs w:val="18"/>
        </w:rPr>
        <w:t xml:space="preserve">, Delta dell’Ebro, </w:t>
      </w:r>
      <w:proofErr w:type="spellStart"/>
      <w:r>
        <w:rPr>
          <w:rFonts w:cstheme="minorHAnsi"/>
          <w:sz w:val="18"/>
          <w:szCs w:val="18"/>
        </w:rPr>
        <w:t>Priorat</w:t>
      </w:r>
      <w:proofErr w:type="spellEnd"/>
      <w:r>
        <w:rPr>
          <w:rFonts w:cstheme="minorHAnsi"/>
          <w:sz w:val="18"/>
          <w:szCs w:val="18"/>
        </w:rPr>
        <w:t>, Poblet, Prades, Lleida</w:t>
      </w:r>
    </w:p>
    <w:p w14:paraId="22537582" w14:textId="20360CAD" w:rsidR="00833E18" w:rsidRPr="00A66308" w:rsidRDefault="00833E18" w:rsidP="00833E1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Durata</w:t>
      </w:r>
      <w:r w:rsidRPr="00A66308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sz w:val="18"/>
          <w:szCs w:val="18"/>
        </w:rPr>
        <w:t>7</w:t>
      </w:r>
      <w:r w:rsidRPr="00A66308">
        <w:rPr>
          <w:rFonts w:cstheme="minorHAnsi"/>
          <w:sz w:val="18"/>
          <w:szCs w:val="18"/>
        </w:rPr>
        <w:t xml:space="preserve"> giorni</w:t>
      </w:r>
    </w:p>
    <w:p w14:paraId="76CFC607" w14:textId="31043BA0" w:rsidR="00833E18" w:rsidRPr="00A66308" w:rsidRDefault="00833E18" w:rsidP="00833E18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Lunghezza</w:t>
      </w:r>
      <w:r w:rsidRPr="00A66308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sz w:val="18"/>
          <w:szCs w:val="18"/>
        </w:rPr>
        <w:t>418</w:t>
      </w:r>
      <w:r w:rsidRPr="00A66308">
        <w:rPr>
          <w:rFonts w:cstheme="minorHAnsi"/>
          <w:sz w:val="18"/>
          <w:szCs w:val="18"/>
        </w:rPr>
        <w:t xml:space="preserve"> km</w:t>
      </w:r>
    </w:p>
    <w:p w14:paraId="12AC4EA7" w14:textId="77777777" w:rsidR="00833E18" w:rsidRPr="00FB4937" w:rsidRDefault="00833E18" w:rsidP="00833E18">
      <w:pPr>
        <w:jc w:val="both"/>
        <w:rPr>
          <w:rFonts w:ascii="Calibri" w:hAnsi="Calibri" w:cs="Calibri"/>
          <w:bCs/>
          <w:sz w:val="10"/>
          <w:szCs w:val="10"/>
        </w:rPr>
      </w:pPr>
    </w:p>
    <w:p w14:paraId="7E8E8537" w14:textId="72BB7CBD" w:rsidR="00833E18" w:rsidRPr="005B6852" w:rsidRDefault="00BD4370" w:rsidP="00833E18">
      <w:pPr>
        <w:jc w:val="both"/>
        <w:rPr>
          <w:rFonts w:ascii="Calibri" w:hAnsi="Calibri" w:cs="Calibri"/>
          <w:b/>
          <w:color w:val="FFC000"/>
          <w:sz w:val="24"/>
          <w:szCs w:val="24"/>
        </w:rPr>
      </w:pPr>
      <w:r w:rsidRPr="005B6852">
        <w:rPr>
          <w:rFonts w:ascii="Calibri" w:hAnsi="Calibri" w:cs="Calibri"/>
          <w:b/>
          <w:color w:val="FFC000"/>
          <w:sz w:val="24"/>
          <w:szCs w:val="24"/>
        </w:rPr>
        <w:t>Tra surrealismo e modernismo</w:t>
      </w:r>
    </w:p>
    <w:p w14:paraId="5CBC9607" w14:textId="014B478F" w:rsidR="00796FB7" w:rsidRDefault="002724DF" w:rsidP="00FA67F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 paesaggi e le opere </w:t>
      </w:r>
      <w:r w:rsidR="00673935">
        <w:rPr>
          <w:rFonts w:ascii="Calibri" w:hAnsi="Calibri" w:cs="Calibri"/>
          <w:bCs/>
          <w:sz w:val="20"/>
          <w:szCs w:val="20"/>
        </w:rPr>
        <w:t>di</w:t>
      </w:r>
      <w:r>
        <w:rPr>
          <w:rFonts w:ascii="Calibri" w:hAnsi="Calibri" w:cs="Calibri"/>
          <w:bCs/>
          <w:sz w:val="20"/>
          <w:szCs w:val="20"/>
        </w:rPr>
        <w:t xml:space="preserve"> Salvador </w:t>
      </w:r>
      <w:proofErr w:type="spellStart"/>
      <w:r>
        <w:rPr>
          <w:rFonts w:ascii="Calibri" w:hAnsi="Calibri" w:cs="Calibri"/>
          <w:bCs/>
          <w:sz w:val="20"/>
          <w:szCs w:val="20"/>
        </w:rPr>
        <w:t>Dal</w:t>
      </w:r>
      <w:r w:rsidR="002261AC">
        <w:rPr>
          <w:rFonts w:ascii="Calibri" w:hAnsi="Calibri" w:cs="Calibri"/>
          <w:bCs/>
          <w:sz w:val="20"/>
          <w:szCs w:val="20"/>
        </w:rPr>
        <w:t>í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r w:rsidR="00673935">
        <w:rPr>
          <w:rFonts w:ascii="Calibri" w:hAnsi="Calibri" w:cs="Calibri"/>
          <w:bCs/>
          <w:sz w:val="20"/>
          <w:szCs w:val="20"/>
        </w:rPr>
        <w:t xml:space="preserve">sono i protagonisti di questo itinerario che comincia a </w:t>
      </w:r>
      <w:r w:rsidR="00673935" w:rsidRPr="00902C53">
        <w:rPr>
          <w:rFonts w:ascii="Calibri" w:hAnsi="Calibri" w:cs="Calibri"/>
          <w:b/>
          <w:sz w:val="20"/>
          <w:szCs w:val="20"/>
        </w:rPr>
        <w:t>Figueres</w:t>
      </w:r>
      <w:r w:rsidR="00673935">
        <w:rPr>
          <w:rFonts w:ascii="Calibri" w:hAnsi="Calibri" w:cs="Calibri"/>
          <w:bCs/>
          <w:sz w:val="20"/>
          <w:szCs w:val="20"/>
        </w:rPr>
        <w:t>, città natale dell’artista. Un incontro ravvicinato con il Surrealismo e il particolarissimo</w:t>
      </w:r>
      <w:r w:rsidR="00673935" w:rsidRPr="00673935">
        <w:rPr>
          <w:rFonts w:ascii="Calibri" w:hAnsi="Calibri" w:cs="Calibri"/>
          <w:bCs/>
          <w:sz w:val="20"/>
          <w:szCs w:val="20"/>
        </w:rPr>
        <w:t xml:space="preserve"> Teatro-Museo </w:t>
      </w:r>
      <w:proofErr w:type="spellStart"/>
      <w:r w:rsidR="00673935" w:rsidRPr="00673935">
        <w:rPr>
          <w:rFonts w:ascii="Calibri" w:hAnsi="Calibri" w:cs="Calibri"/>
          <w:bCs/>
          <w:sz w:val="20"/>
          <w:szCs w:val="20"/>
        </w:rPr>
        <w:t>Dalí</w:t>
      </w:r>
      <w:proofErr w:type="spellEnd"/>
      <w:r w:rsidR="00673935" w:rsidRPr="00673935">
        <w:rPr>
          <w:rFonts w:ascii="Calibri" w:hAnsi="Calibri" w:cs="Calibri"/>
          <w:bCs/>
          <w:sz w:val="20"/>
          <w:szCs w:val="20"/>
        </w:rPr>
        <w:t>,</w:t>
      </w:r>
      <w:r w:rsidR="00673935">
        <w:rPr>
          <w:rFonts w:ascii="Calibri" w:hAnsi="Calibri" w:cs="Calibri"/>
          <w:bCs/>
          <w:sz w:val="20"/>
          <w:szCs w:val="20"/>
        </w:rPr>
        <w:t xml:space="preserve"> per un viaggio </w:t>
      </w:r>
      <w:r w:rsidR="00902C53">
        <w:rPr>
          <w:rFonts w:ascii="Calibri" w:hAnsi="Calibri" w:cs="Calibri"/>
          <w:bCs/>
          <w:sz w:val="20"/>
          <w:szCs w:val="20"/>
        </w:rPr>
        <w:t>alla scoperta di opere</w:t>
      </w:r>
      <w:r w:rsidR="00673935">
        <w:rPr>
          <w:rFonts w:ascii="Calibri" w:hAnsi="Calibri" w:cs="Calibri"/>
          <w:bCs/>
          <w:sz w:val="20"/>
          <w:szCs w:val="20"/>
        </w:rPr>
        <w:t xml:space="preserve"> che ancora oggi </w:t>
      </w:r>
      <w:r w:rsidR="00902C53">
        <w:rPr>
          <w:rFonts w:ascii="Calibri" w:hAnsi="Calibri" w:cs="Calibri"/>
          <w:bCs/>
          <w:sz w:val="20"/>
          <w:szCs w:val="20"/>
        </w:rPr>
        <w:t xml:space="preserve">sono </w:t>
      </w:r>
      <w:r w:rsidR="00673935">
        <w:rPr>
          <w:rFonts w:ascii="Calibri" w:hAnsi="Calibri" w:cs="Calibri"/>
          <w:bCs/>
          <w:sz w:val="20"/>
          <w:szCs w:val="20"/>
        </w:rPr>
        <w:t>la più straordinaria espressione artistica del pittore catalano</w:t>
      </w:r>
      <w:r w:rsidR="00796FB7">
        <w:rPr>
          <w:rFonts w:ascii="Calibri" w:hAnsi="Calibri" w:cs="Calibri"/>
          <w:bCs/>
          <w:sz w:val="20"/>
          <w:szCs w:val="20"/>
        </w:rPr>
        <w:t>.</w:t>
      </w:r>
      <w:r w:rsidR="00902C53">
        <w:rPr>
          <w:rFonts w:ascii="Calibri" w:hAnsi="Calibri" w:cs="Calibri"/>
          <w:bCs/>
          <w:sz w:val="20"/>
          <w:szCs w:val="20"/>
        </w:rPr>
        <w:t xml:space="preserve"> </w:t>
      </w:r>
      <w:r w:rsidR="00796FB7">
        <w:rPr>
          <w:rFonts w:ascii="Calibri" w:hAnsi="Calibri" w:cs="Calibri"/>
          <w:bCs/>
          <w:sz w:val="20"/>
          <w:szCs w:val="20"/>
        </w:rPr>
        <w:t>La sua posizione, a pochi chilometri dal mare e ai piedi dei Pirenei, caratterizza la sua gastronomia</w:t>
      </w:r>
      <w:r w:rsidR="007B37D8">
        <w:rPr>
          <w:rFonts w:ascii="Calibri" w:hAnsi="Calibri" w:cs="Calibri"/>
          <w:bCs/>
          <w:sz w:val="20"/>
          <w:szCs w:val="20"/>
        </w:rPr>
        <w:t xml:space="preserve"> ma questa è anche </w:t>
      </w:r>
      <w:r w:rsidR="00796FB7">
        <w:rPr>
          <w:rFonts w:ascii="Calibri" w:hAnsi="Calibri" w:cs="Calibri"/>
          <w:bCs/>
          <w:sz w:val="20"/>
          <w:szCs w:val="20"/>
        </w:rPr>
        <w:t>zona dell’</w:t>
      </w:r>
      <w:proofErr w:type="spellStart"/>
      <w:r w:rsidR="00796FB7" w:rsidRPr="00902C53">
        <w:rPr>
          <w:rFonts w:ascii="Calibri" w:hAnsi="Calibri" w:cs="Calibri"/>
          <w:b/>
          <w:sz w:val="20"/>
          <w:szCs w:val="20"/>
        </w:rPr>
        <w:t>Empordà</w:t>
      </w:r>
      <w:proofErr w:type="spellEnd"/>
      <w:r w:rsidR="00796FB7">
        <w:rPr>
          <w:rFonts w:ascii="Calibri" w:hAnsi="Calibri" w:cs="Calibri"/>
          <w:bCs/>
          <w:sz w:val="20"/>
          <w:szCs w:val="20"/>
        </w:rPr>
        <w:t>, nota per la Denominazione d’Origine vinicol</w:t>
      </w:r>
      <w:r w:rsidR="007B37D8">
        <w:rPr>
          <w:rFonts w:ascii="Calibri" w:hAnsi="Calibri" w:cs="Calibri"/>
          <w:bCs/>
          <w:sz w:val="20"/>
          <w:szCs w:val="20"/>
        </w:rPr>
        <w:t>a. A</w:t>
      </w:r>
      <w:r w:rsidR="00902C53">
        <w:rPr>
          <w:rFonts w:ascii="Calibri" w:hAnsi="Calibri" w:cs="Calibri"/>
          <w:bCs/>
          <w:sz w:val="20"/>
          <w:szCs w:val="20"/>
        </w:rPr>
        <w:t>ttraversandola, raggiungete i</w:t>
      </w:r>
      <w:r w:rsidR="00A830AB">
        <w:rPr>
          <w:rFonts w:ascii="Calibri" w:hAnsi="Calibri" w:cs="Calibri"/>
          <w:bCs/>
          <w:sz w:val="20"/>
          <w:szCs w:val="20"/>
        </w:rPr>
        <w:t xml:space="preserve">l parco naturale di </w:t>
      </w:r>
      <w:r w:rsidR="00A830AB" w:rsidRPr="00902C53">
        <w:rPr>
          <w:rFonts w:ascii="Calibri" w:hAnsi="Calibri" w:cs="Calibri"/>
          <w:b/>
          <w:sz w:val="20"/>
          <w:szCs w:val="20"/>
        </w:rPr>
        <w:t xml:space="preserve">Cap de </w:t>
      </w:r>
      <w:proofErr w:type="spellStart"/>
      <w:r w:rsidR="00A830AB" w:rsidRPr="00902C53">
        <w:rPr>
          <w:rFonts w:ascii="Calibri" w:hAnsi="Calibri" w:cs="Calibri"/>
          <w:b/>
          <w:sz w:val="20"/>
          <w:szCs w:val="20"/>
        </w:rPr>
        <w:t>Creus</w:t>
      </w:r>
      <w:proofErr w:type="spellEnd"/>
      <w:r w:rsidR="00A830AB">
        <w:rPr>
          <w:rFonts w:ascii="Calibri" w:hAnsi="Calibri" w:cs="Calibri"/>
          <w:bCs/>
          <w:sz w:val="20"/>
          <w:szCs w:val="20"/>
        </w:rPr>
        <w:t xml:space="preserve"> che racchiude diversi ecosistemi</w:t>
      </w:r>
      <w:r w:rsidR="00902C53">
        <w:rPr>
          <w:rFonts w:ascii="Calibri" w:hAnsi="Calibri" w:cs="Calibri"/>
          <w:bCs/>
          <w:sz w:val="20"/>
          <w:szCs w:val="20"/>
        </w:rPr>
        <w:t xml:space="preserve"> e il piccolo</w:t>
      </w:r>
      <w:r w:rsidR="00A830AB" w:rsidRPr="00A830AB">
        <w:rPr>
          <w:rFonts w:ascii="Calibri" w:hAnsi="Calibri" w:cs="Calibri"/>
          <w:bCs/>
          <w:sz w:val="20"/>
          <w:szCs w:val="20"/>
        </w:rPr>
        <w:t xml:space="preserve"> borgo di pescatori </w:t>
      </w:r>
      <w:r w:rsidR="00A830AB" w:rsidRPr="00902C53">
        <w:rPr>
          <w:rFonts w:ascii="Calibri" w:hAnsi="Calibri" w:cs="Calibri"/>
          <w:b/>
          <w:sz w:val="20"/>
          <w:szCs w:val="20"/>
        </w:rPr>
        <w:t xml:space="preserve">Port </w:t>
      </w:r>
      <w:proofErr w:type="spellStart"/>
      <w:r w:rsidR="00A830AB" w:rsidRPr="00902C53">
        <w:rPr>
          <w:rFonts w:ascii="Calibri" w:hAnsi="Calibri" w:cs="Calibri"/>
          <w:b/>
          <w:sz w:val="20"/>
          <w:szCs w:val="20"/>
        </w:rPr>
        <w:t>Lligat</w:t>
      </w:r>
      <w:proofErr w:type="spellEnd"/>
      <w:r w:rsidR="00A830AB">
        <w:rPr>
          <w:rFonts w:ascii="Calibri" w:hAnsi="Calibri" w:cs="Calibri"/>
          <w:bCs/>
          <w:sz w:val="20"/>
          <w:szCs w:val="20"/>
        </w:rPr>
        <w:t xml:space="preserve"> dove si trova quella che per molti anni fu la residenza di Dalì, fino a </w:t>
      </w:r>
      <w:proofErr w:type="spellStart"/>
      <w:r w:rsidR="00A830AB" w:rsidRPr="00902C53">
        <w:rPr>
          <w:rFonts w:ascii="Calibri" w:hAnsi="Calibri" w:cs="Calibri"/>
          <w:b/>
          <w:sz w:val="20"/>
          <w:szCs w:val="20"/>
        </w:rPr>
        <w:t>Cadaqués</w:t>
      </w:r>
      <w:proofErr w:type="spellEnd"/>
      <w:r w:rsidR="00A830AB">
        <w:rPr>
          <w:rFonts w:ascii="Calibri" w:hAnsi="Calibri" w:cs="Calibri"/>
          <w:bCs/>
          <w:sz w:val="20"/>
          <w:szCs w:val="20"/>
        </w:rPr>
        <w:t xml:space="preserve">, </w:t>
      </w:r>
      <w:r w:rsidR="005B6852">
        <w:rPr>
          <w:rFonts w:ascii="Calibri" w:hAnsi="Calibri" w:cs="Calibri"/>
          <w:bCs/>
          <w:sz w:val="20"/>
          <w:szCs w:val="20"/>
        </w:rPr>
        <w:t>centro</w:t>
      </w:r>
      <w:r w:rsidR="00A830AB">
        <w:rPr>
          <w:rFonts w:ascii="Calibri" w:hAnsi="Calibri" w:cs="Calibri"/>
          <w:bCs/>
          <w:sz w:val="20"/>
          <w:szCs w:val="20"/>
        </w:rPr>
        <w:t xml:space="preserve"> dalle </w:t>
      </w:r>
      <w:r w:rsidR="002261AC">
        <w:rPr>
          <w:rFonts w:ascii="Calibri" w:hAnsi="Calibri" w:cs="Calibri"/>
          <w:bCs/>
          <w:sz w:val="20"/>
          <w:szCs w:val="20"/>
        </w:rPr>
        <w:t>mille</w:t>
      </w:r>
      <w:r w:rsidR="00A830AB">
        <w:rPr>
          <w:rFonts w:ascii="Calibri" w:hAnsi="Calibri" w:cs="Calibri"/>
          <w:bCs/>
          <w:sz w:val="20"/>
          <w:szCs w:val="20"/>
        </w:rPr>
        <w:t xml:space="preserve"> anime</w:t>
      </w:r>
      <w:r w:rsidR="005B6852">
        <w:rPr>
          <w:rFonts w:ascii="Calibri" w:hAnsi="Calibri" w:cs="Calibri"/>
          <w:bCs/>
          <w:sz w:val="20"/>
          <w:szCs w:val="20"/>
        </w:rPr>
        <w:t>, dominato da una natura impo</w:t>
      </w:r>
      <w:r w:rsidR="00383CCE">
        <w:rPr>
          <w:rFonts w:ascii="Calibri" w:hAnsi="Calibri" w:cs="Calibri"/>
          <w:bCs/>
          <w:sz w:val="20"/>
          <w:szCs w:val="20"/>
        </w:rPr>
        <w:t>n</w:t>
      </w:r>
      <w:r w:rsidR="005B6852">
        <w:rPr>
          <w:rFonts w:ascii="Calibri" w:hAnsi="Calibri" w:cs="Calibri"/>
          <w:bCs/>
          <w:sz w:val="20"/>
          <w:szCs w:val="20"/>
        </w:rPr>
        <w:t>ente</w:t>
      </w:r>
      <w:r w:rsidR="00A830AB">
        <w:rPr>
          <w:rFonts w:ascii="Calibri" w:hAnsi="Calibri" w:cs="Calibri"/>
          <w:bCs/>
          <w:sz w:val="20"/>
          <w:szCs w:val="20"/>
        </w:rPr>
        <w:t>.</w:t>
      </w:r>
    </w:p>
    <w:p w14:paraId="2FE01D84" w14:textId="4F589C5A" w:rsidR="00A87E32" w:rsidRDefault="00A830AB" w:rsidP="00A87E32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 direzione sud, fermatevi a </w:t>
      </w:r>
      <w:r w:rsidRPr="00902C53">
        <w:rPr>
          <w:rFonts w:ascii="Calibri" w:hAnsi="Calibri" w:cs="Calibri"/>
          <w:b/>
          <w:sz w:val="20"/>
          <w:szCs w:val="20"/>
        </w:rPr>
        <w:t>L’</w:t>
      </w:r>
      <w:proofErr w:type="spellStart"/>
      <w:r w:rsidRPr="00902C53">
        <w:rPr>
          <w:rFonts w:ascii="Calibri" w:hAnsi="Calibri" w:cs="Calibri"/>
          <w:b/>
          <w:sz w:val="20"/>
          <w:szCs w:val="20"/>
        </w:rPr>
        <w:t>Escala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, </w:t>
      </w:r>
      <w:r w:rsidR="00627F48">
        <w:rPr>
          <w:rFonts w:ascii="Calibri" w:hAnsi="Calibri" w:cs="Calibri"/>
          <w:bCs/>
          <w:sz w:val="20"/>
          <w:szCs w:val="20"/>
        </w:rPr>
        <w:t xml:space="preserve">borgo </w:t>
      </w:r>
      <w:r w:rsidR="00060019">
        <w:rPr>
          <w:rFonts w:ascii="Calibri" w:hAnsi="Calibri" w:cs="Calibri"/>
          <w:bCs/>
          <w:sz w:val="20"/>
          <w:szCs w:val="20"/>
        </w:rPr>
        <w:t>medievale</w:t>
      </w:r>
      <w:r w:rsidR="00627F48">
        <w:rPr>
          <w:rFonts w:ascii="Calibri" w:hAnsi="Calibri" w:cs="Calibri"/>
          <w:bCs/>
          <w:sz w:val="20"/>
          <w:szCs w:val="20"/>
        </w:rPr>
        <w:t xml:space="preserve"> </w:t>
      </w:r>
      <w:r w:rsidR="00FB4937">
        <w:rPr>
          <w:rFonts w:ascii="Calibri" w:hAnsi="Calibri" w:cs="Calibri"/>
          <w:bCs/>
          <w:sz w:val="20"/>
          <w:szCs w:val="20"/>
        </w:rPr>
        <w:t>denso</w:t>
      </w:r>
      <w:r w:rsidR="00627F48">
        <w:rPr>
          <w:rFonts w:ascii="Calibri" w:hAnsi="Calibri" w:cs="Calibri"/>
          <w:bCs/>
          <w:sz w:val="20"/>
          <w:szCs w:val="20"/>
        </w:rPr>
        <w:t xml:space="preserve"> di fascino</w:t>
      </w:r>
      <w:r w:rsidR="00FB4937">
        <w:rPr>
          <w:rFonts w:ascii="Calibri" w:hAnsi="Calibri" w:cs="Calibri"/>
          <w:bCs/>
          <w:sz w:val="20"/>
          <w:szCs w:val="20"/>
        </w:rPr>
        <w:t>,</w:t>
      </w:r>
      <w:r w:rsidR="00627F48">
        <w:rPr>
          <w:rFonts w:ascii="Calibri" w:hAnsi="Calibri" w:cs="Calibri"/>
          <w:bCs/>
          <w:sz w:val="20"/>
          <w:szCs w:val="20"/>
        </w:rPr>
        <w:t xml:space="preserve"> dove sorge il</w:t>
      </w:r>
      <w:r w:rsidR="00627F48" w:rsidRPr="00627F48">
        <w:rPr>
          <w:rFonts w:ascii="Calibri" w:hAnsi="Calibri" w:cs="Calibri"/>
          <w:bCs/>
          <w:sz w:val="20"/>
          <w:szCs w:val="20"/>
        </w:rPr>
        <w:t xml:space="preserve"> sito archeologico </w:t>
      </w:r>
      <w:r w:rsidR="00627F48">
        <w:rPr>
          <w:rFonts w:ascii="Calibri" w:hAnsi="Calibri" w:cs="Calibri"/>
          <w:bCs/>
          <w:sz w:val="20"/>
          <w:szCs w:val="20"/>
        </w:rPr>
        <w:t xml:space="preserve">greco-romano di </w:t>
      </w:r>
      <w:proofErr w:type="spellStart"/>
      <w:r w:rsidR="00627F48" w:rsidRPr="00627F48">
        <w:rPr>
          <w:rFonts w:ascii="Calibri" w:hAnsi="Calibri" w:cs="Calibri"/>
          <w:bCs/>
          <w:sz w:val="20"/>
          <w:szCs w:val="20"/>
        </w:rPr>
        <w:t>Empúries</w:t>
      </w:r>
      <w:proofErr w:type="spellEnd"/>
      <w:r w:rsidR="00627F48" w:rsidRPr="00627F48">
        <w:rPr>
          <w:rFonts w:ascii="Calibri" w:hAnsi="Calibri" w:cs="Calibri"/>
          <w:bCs/>
          <w:sz w:val="20"/>
          <w:szCs w:val="20"/>
        </w:rPr>
        <w:t>, un insediamento risalente a oltre 2000 anni fa</w:t>
      </w:r>
      <w:r w:rsidR="00060019">
        <w:rPr>
          <w:rFonts w:ascii="Calibri" w:hAnsi="Calibri" w:cs="Calibri"/>
          <w:bCs/>
          <w:sz w:val="20"/>
          <w:szCs w:val="20"/>
        </w:rPr>
        <w:t>,</w:t>
      </w:r>
      <w:r w:rsidR="00902C53">
        <w:rPr>
          <w:rFonts w:ascii="Calibri" w:hAnsi="Calibri" w:cs="Calibri"/>
          <w:bCs/>
          <w:sz w:val="20"/>
          <w:szCs w:val="20"/>
        </w:rPr>
        <w:t xml:space="preserve"> e proseguite verso </w:t>
      </w:r>
      <w:r w:rsidR="00060019">
        <w:rPr>
          <w:rFonts w:ascii="Calibri" w:hAnsi="Calibri" w:cs="Calibri"/>
          <w:bCs/>
          <w:sz w:val="20"/>
          <w:szCs w:val="20"/>
        </w:rPr>
        <w:t xml:space="preserve">i </w:t>
      </w:r>
      <w:r w:rsidR="00A87E32">
        <w:rPr>
          <w:rFonts w:ascii="Calibri" w:hAnsi="Calibri" w:cs="Calibri"/>
          <w:bCs/>
          <w:sz w:val="20"/>
          <w:szCs w:val="20"/>
        </w:rPr>
        <w:t>gioelli</w:t>
      </w:r>
      <w:r w:rsidR="00060019">
        <w:rPr>
          <w:rFonts w:ascii="Calibri" w:hAnsi="Calibri" w:cs="Calibri"/>
          <w:bCs/>
          <w:sz w:val="20"/>
          <w:szCs w:val="20"/>
        </w:rPr>
        <w:t xml:space="preserve"> medievali catalani, da visitare in sella ad una e-bike</w:t>
      </w:r>
      <w:r w:rsidR="00A87E32">
        <w:rPr>
          <w:rFonts w:ascii="Calibri" w:hAnsi="Calibri" w:cs="Calibri"/>
          <w:bCs/>
          <w:sz w:val="20"/>
          <w:szCs w:val="20"/>
        </w:rPr>
        <w:t>, soffermando</w:t>
      </w:r>
      <w:r w:rsidR="00902C53">
        <w:rPr>
          <w:rFonts w:ascii="Calibri" w:hAnsi="Calibri" w:cs="Calibri"/>
          <w:bCs/>
          <w:sz w:val="20"/>
          <w:szCs w:val="20"/>
        </w:rPr>
        <w:t>v</w:t>
      </w:r>
      <w:r w:rsidR="00A87E32">
        <w:rPr>
          <w:rFonts w:ascii="Calibri" w:hAnsi="Calibri" w:cs="Calibri"/>
          <w:bCs/>
          <w:sz w:val="20"/>
          <w:szCs w:val="20"/>
        </w:rPr>
        <w:t xml:space="preserve">i </w:t>
      </w:r>
      <w:r w:rsidR="00902C53">
        <w:rPr>
          <w:rFonts w:ascii="Calibri" w:hAnsi="Calibri" w:cs="Calibri"/>
          <w:bCs/>
          <w:sz w:val="20"/>
          <w:szCs w:val="20"/>
        </w:rPr>
        <w:t>a</w:t>
      </w:r>
      <w:r w:rsidR="00A87E32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A87E32">
        <w:rPr>
          <w:rFonts w:ascii="Calibri" w:hAnsi="Calibri" w:cs="Calibri"/>
          <w:bCs/>
          <w:sz w:val="20"/>
          <w:szCs w:val="20"/>
        </w:rPr>
        <w:t>Peratallada</w:t>
      </w:r>
      <w:proofErr w:type="spellEnd"/>
      <w:r w:rsidR="00A87E32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060019">
        <w:rPr>
          <w:rFonts w:ascii="Calibri" w:hAnsi="Calibri" w:cs="Calibri"/>
          <w:bCs/>
          <w:sz w:val="20"/>
          <w:szCs w:val="20"/>
        </w:rPr>
        <w:t>Ullastret</w:t>
      </w:r>
      <w:proofErr w:type="spellEnd"/>
      <w:r w:rsidR="00060019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060019">
        <w:rPr>
          <w:rFonts w:ascii="Calibri" w:hAnsi="Calibri" w:cs="Calibri"/>
          <w:bCs/>
          <w:sz w:val="20"/>
          <w:szCs w:val="20"/>
        </w:rPr>
        <w:t>Canapost</w:t>
      </w:r>
      <w:proofErr w:type="spellEnd"/>
      <w:r w:rsidR="00060019">
        <w:rPr>
          <w:rFonts w:ascii="Calibri" w:hAnsi="Calibri" w:cs="Calibri"/>
          <w:bCs/>
          <w:sz w:val="20"/>
          <w:szCs w:val="20"/>
        </w:rPr>
        <w:t xml:space="preserve">, La </w:t>
      </w:r>
      <w:proofErr w:type="spellStart"/>
      <w:r w:rsidR="00060019">
        <w:rPr>
          <w:rFonts w:ascii="Calibri" w:hAnsi="Calibri" w:cs="Calibri"/>
          <w:bCs/>
          <w:sz w:val="20"/>
          <w:szCs w:val="20"/>
        </w:rPr>
        <w:t>Bisbal</w:t>
      </w:r>
      <w:proofErr w:type="spellEnd"/>
      <w:r w:rsidR="00060019">
        <w:rPr>
          <w:rFonts w:ascii="Calibri" w:hAnsi="Calibri" w:cs="Calibri"/>
          <w:bCs/>
          <w:sz w:val="20"/>
          <w:szCs w:val="20"/>
        </w:rPr>
        <w:t xml:space="preserve"> d’</w:t>
      </w:r>
      <w:proofErr w:type="spellStart"/>
      <w:r w:rsidR="00060019">
        <w:rPr>
          <w:rFonts w:ascii="Calibri" w:hAnsi="Calibri" w:cs="Calibri"/>
          <w:bCs/>
          <w:sz w:val="20"/>
          <w:szCs w:val="20"/>
        </w:rPr>
        <w:t>Empordà</w:t>
      </w:r>
      <w:proofErr w:type="spellEnd"/>
      <w:r w:rsidR="00060019">
        <w:rPr>
          <w:rFonts w:ascii="Calibri" w:hAnsi="Calibri" w:cs="Calibri"/>
          <w:bCs/>
          <w:sz w:val="20"/>
          <w:szCs w:val="20"/>
        </w:rPr>
        <w:t xml:space="preserve"> (capitale catalana della ceramica) e </w:t>
      </w:r>
      <w:proofErr w:type="spellStart"/>
      <w:r w:rsidR="00060019">
        <w:rPr>
          <w:rFonts w:ascii="Calibri" w:hAnsi="Calibri" w:cs="Calibri"/>
          <w:bCs/>
          <w:sz w:val="20"/>
          <w:szCs w:val="20"/>
        </w:rPr>
        <w:t>Pals</w:t>
      </w:r>
      <w:proofErr w:type="spellEnd"/>
      <w:r w:rsidR="00060019">
        <w:rPr>
          <w:rFonts w:ascii="Calibri" w:hAnsi="Calibri" w:cs="Calibri"/>
          <w:bCs/>
          <w:sz w:val="20"/>
          <w:szCs w:val="20"/>
        </w:rPr>
        <w:t>, splendida città fortificata</w:t>
      </w:r>
      <w:r w:rsidR="00A87E32">
        <w:rPr>
          <w:rFonts w:ascii="Calibri" w:hAnsi="Calibri" w:cs="Calibri"/>
          <w:bCs/>
          <w:sz w:val="20"/>
          <w:szCs w:val="20"/>
        </w:rPr>
        <w:t xml:space="preserve"> posta su un promontorio.</w:t>
      </w:r>
      <w:r w:rsidR="00A87E32" w:rsidRPr="00A87E32">
        <w:rPr>
          <w:rFonts w:ascii="Calibri" w:hAnsi="Calibri" w:cs="Calibri"/>
          <w:bCs/>
          <w:sz w:val="20"/>
          <w:szCs w:val="20"/>
        </w:rPr>
        <w:t xml:space="preserve"> </w:t>
      </w:r>
    </w:p>
    <w:p w14:paraId="6386DC42" w14:textId="3F0A01F2" w:rsidR="00902C53" w:rsidRDefault="00A87E32" w:rsidP="00A87E32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Lungo la Costa Brava, non molto distante da Barcellona, ecco </w:t>
      </w:r>
      <w:proofErr w:type="spellStart"/>
      <w:r w:rsidRPr="00902C53">
        <w:rPr>
          <w:rFonts w:ascii="Calibri" w:hAnsi="Calibri" w:cs="Calibri"/>
          <w:b/>
          <w:sz w:val="20"/>
          <w:szCs w:val="20"/>
        </w:rPr>
        <w:t>Palamós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con le sue casette colorate, baie sabbiose e meravigliose calette, </w:t>
      </w:r>
      <w:r w:rsidR="003B44F5">
        <w:rPr>
          <w:rFonts w:ascii="Calibri" w:hAnsi="Calibri" w:cs="Calibri"/>
          <w:bCs/>
          <w:sz w:val="20"/>
          <w:szCs w:val="20"/>
        </w:rPr>
        <w:t xml:space="preserve">dove </w:t>
      </w:r>
      <w:r w:rsidR="007959C5">
        <w:rPr>
          <w:rFonts w:ascii="Calibri" w:hAnsi="Calibri" w:cs="Calibri"/>
          <w:bCs/>
          <w:sz w:val="20"/>
          <w:szCs w:val="20"/>
        </w:rPr>
        <w:t>vi aspetta</w:t>
      </w:r>
      <w:r w:rsidR="003B44F5">
        <w:rPr>
          <w:rFonts w:ascii="Calibri" w:hAnsi="Calibri" w:cs="Calibri"/>
          <w:bCs/>
          <w:sz w:val="20"/>
          <w:szCs w:val="20"/>
        </w:rPr>
        <w:t xml:space="preserve"> uno dei </w:t>
      </w:r>
      <w:r w:rsidR="003B44F5" w:rsidRPr="00FB4937">
        <w:rPr>
          <w:rFonts w:ascii="Calibri" w:hAnsi="Calibri" w:cs="Calibri"/>
          <w:b/>
          <w:sz w:val="20"/>
          <w:szCs w:val="20"/>
        </w:rPr>
        <w:t xml:space="preserve">laboratori di cucina del centro culturale </w:t>
      </w:r>
      <w:proofErr w:type="spellStart"/>
      <w:r w:rsidR="003B44F5" w:rsidRPr="00FB4937">
        <w:rPr>
          <w:rFonts w:ascii="Calibri" w:hAnsi="Calibri" w:cs="Calibri"/>
          <w:b/>
          <w:sz w:val="20"/>
          <w:szCs w:val="20"/>
        </w:rPr>
        <w:t>Espai</w:t>
      </w:r>
      <w:proofErr w:type="spellEnd"/>
      <w:r w:rsidR="003B44F5" w:rsidRPr="00FB4937">
        <w:rPr>
          <w:rFonts w:ascii="Calibri" w:hAnsi="Calibri" w:cs="Calibri"/>
          <w:b/>
          <w:sz w:val="20"/>
          <w:szCs w:val="20"/>
        </w:rPr>
        <w:t xml:space="preserve"> del </w:t>
      </w:r>
      <w:proofErr w:type="spellStart"/>
      <w:r w:rsidR="003B44F5" w:rsidRPr="00FB4937">
        <w:rPr>
          <w:rFonts w:ascii="Calibri" w:hAnsi="Calibri" w:cs="Calibri"/>
          <w:b/>
          <w:sz w:val="20"/>
          <w:szCs w:val="20"/>
        </w:rPr>
        <w:t>Peix</w:t>
      </w:r>
      <w:proofErr w:type="spellEnd"/>
      <w:r w:rsidR="003B44F5">
        <w:rPr>
          <w:rFonts w:ascii="Calibri" w:hAnsi="Calibri" w:cs="Calibri"/>
          <w:bCs/>
          <w:sz w:val="20"/>
          <w:szCs w:val="20"/>
        </w:rPr>
        <w:t xml:space="preserve">: che siate abili in cucina </w:t>
      </w:r>
      <w:r w:rsidR="00FB4937">
        <w:rPr>
          <w:rFonts w:ascii="Calibri" w:hAnsi="Calibri" w:cs="Calibri"/>
          <w:bCs/>
          <w:sz w:val="20"/>
          <w:szCs w:val="20"/>
        </w:rPr>
        <w:t>o semplici</w:t>
      </w:r>
      <w:r w:rsidR="003B44F5">
        <w:rPr>
          <w:rFonts w:ascii="Calibri" w:hAnsi="Calibri" w:cs="Calibri"/>
          <w:bCs/>
          <w:sz w:val="20"/>
          <w:szCs w:val="20"/>
        </w:rPr>
        <w:t xml:space="preserve"> buongustai, </w:t>
      </w:r>
      <w:r w:rsidR="00902C53">
        <w:rPr>
          <w:rFonts w:ascii="Calibri" w:hAnsi="Calibri" w:cs="Calibri"/>
          <w:bCs/>
          <w:sz w:val="20"/>
          <w:szCs w:val="20"/>
        </w:rPr>
        <w:t>vi diletterete</w:t>
      </w:r>
      <w:r w:rsidR="003B44F5">
        <w:rPr>
          <w:rFonts w:ascii="Calibri" w:hAnsi="Calibri" w:cs="Calibri"/>
          <w:bCs/>
          <w:sz w:val="20"/>
          <w:szCs w:val="20"/>
        </w:rPr>
        <w:t xml:space="preserve"> nel preparare alcuni piatti tipici dell’alimentazione dei pescatori catalani.</w:t>
      </w:r>
      <w:r w:rsidR="007959C5">
        <w:rPr>
          <w:rFonts w:ascii="Calibri" w:hAnsi="Calibri" w:cs="Calibri"/>
          <w:bCs/>
          <w:sz w:val="20"/>
          <w:szCs w:val="20"/>
        </w:rPr>
        <w:t xml:space="preserve"> </w:t>
      </w:r>
    </w:p>
    <w:p w14:paraId="0296CE53" w14:textId="2C7A5302" w:rsidR="00B77BF1" w:rsidRDefault="007959C5" w:rsidP="00B77BF1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Da </w:t>
      </w:r>
      <w:r w:rsidRPr="00902C53">
        <w:rPr>
          <w:rFonts w:ascii="Calibri" w:hAnsi="Calibri" w:cs="Calibri"/>
          <w:b/>
          <w:sz w:val="20"/>
          <w:szCs w:val="20"/>
        </w:rPr>
        <w:t>Tossa de Mar</w:t>
      </w:r>
      <w:r>
        <w:rPr>
          <w:rFonts w:ascii="Calibri" w:hAnsi="Calibri" w:cs="Calibri"/>
          <w:bCs/>
          <w:sz w:val="20"/>
          <w:szCs w:val="20"/>
        </w:rPr>
        <w:t xml:space="preserve">, borgo </w:t>
      </w:r>
      <w:r w:rsidR="00FB4937">
        <w:rPr>
          <w:rFonts w:ascii="Calibri" w:hAnsi="Calibri" w:cs="Calibri"/>
          <w:bCs/>
          <w:sz w:val="20"/>
          <w:szCs w:val="20"/>
        </w:rPr>
        <w:t xml:space="preserve">sorto </w:t>
      </w:r>
      <w:r>
        <w:rPr>
          <w:rFonts w:ascii="Calibri" w:hAnsi="Calibri" w:cs="Calibri"/>
          <w:bCs/>
          <w:sz w:val="20"/>
          <w:szCs w:val="20"/>
        </w:rPr>
        <w:t xml:space="preserve">sul promontorio di Cap de Tossa, definito “il paradiso blu” dal pittore Marc Chagall, raggiungete in auto </w:t>
      </w:r>
      <w:r w:rsidRPr="00902C53">
        <w:rPr>
          <w:rFonts w:ascii="Calibri" w:hAnsi="Calibri" w:cs="Calibri"/>
          <w:b/>
          <w:sz w:val="20"/>
          <w:szCs w:val="20"/>
        </w:rPr>
        <w:t>Girona</w:t>
      </w:r>
      <w:r>
        <w:rPr>
          <w:rFonts w:ascii="Calibri" w:hAnsi="Calibri" w:cs="Calibri"/>
          <w:bCs/>
          <w:sz w:val="20"/>
          <w:szCs w:val="20"/>
        </w:rPr>
        <w:t xml:space="preserve">, non prima </w:t>
      </w:r>
      <w:r w:rsidR="00902C53">
        <w:rPr>
          <w:rFonts w:ascii="Calibri" w:hAnsi="Calibri" w:cs="Calibri"/>
          <w:bCs/>
          <w:sz w:val="20"/>
          <w:szCs w:val="20"/>
        </w:rPr>
        <w:t>di una passeggiata lungo</w:t>
      </w:r>
      <w:r>
        <w:rPr>
          <w:rFonts w:ascii="Calibri" w:hAnsi="Calibri" w:cs="Calibri"/>
          <w:bCs/>
          <w:sz w:val="20"/>
          <w:szCs w:val="20"/>
        </w:rPr>
        <w:t xml:space="preserve"> un tratto del </w:t>
      </w:r>
      <w:proofErr w:type="spellStart"/>
      <w:r w:rsidRPr="00902C53">
        <w:rPr>
          <w:rFonts w:ascii="Calibri" w:hAnsi="Calibri" w:cs="Calibri"/>
          <w:b/>
          <w:sz w:val="20"/>
          <w:szCs w:val="20"/>
        </w:rPr>
        <w:t>Camí</w:t>
      </w:r>
      <w:proofErr w:type="spellEnd"/>
      <w:r w:rsidRPr="00902C53">
        <w:rPr>
          <w:rFonts w:ascii="Calibri" w:hAnsi="Calibri" w:cs="Calibri"/>
          <w:b/>
          <w:sz w:val="20"/>
          <w:szCs w:val="20"/>
        </w:rPr>
        <w:t xml:space="preserve"> de Ronda</w:t>
      </w:r>
      <w:r w:rsidR="00FB4937">
        <w:rPr>
          <w:rFonts w:ascii="Calibri" w:hAnsi="Calibri" w:cs="Calibri"/>
          <w:bCs/>
          <w:sz w:val="20"/>
          <w:szCs w:val="20"/>
        </w:rPr>
        <w:t xml:space="preserve">. Fatevi </w:t>
      </w:r>
      <w:r w:rsidR="00902C53">
        <w:rPr>
          <w:rFonts w:ascii="Calibri" w:hAnsi="Calibri" w:cs="Calibri"/>
          <w:bCs/>
          <w:sz w:val="20"/>
          <w:szCs w:val="20"/>
        </w:rPr>
        <w:t xml:space="preserve">rapire da </w:t>
      </w:r>
      <w:proofErr w:type="spellStart"/>
      <w:r w:rsidR="00902C53" w:rsidRPr="00902C53">
        <w:rPr>
          <w:rFonts w:ascii="Calibri" w:hAnsi="Calibri" w:cs="Calibri"/>
          <w:b/>
          <w:sz w:val="20"/>
          <w:szCs w:val="20"/>
        </w:rPr>
        <w:t>Vic</w:t>
      </w:r>
      <w:proofErr w:type="spellEnd"/>
      <w:r w:rsidR="00FB4937">
        <w:rPr>
          <w:rFonts w:ascii="Calibri" w:hAnsi="Calibri" w:cs="Calibri"/>
          <w:bCs/>
          <w:sz w:val="20"/>
          <w:szCs w:val="20"/>
        </w:rPr>
        <w:t xml:space="preserve">, dalla </w:t>
      </w:r>
      <w:r w:rsidR="0039417C">
        <w:rPr>
          <w:rFonts w:ascii="Calibri" w:hAnsi="Calibri" w:cs="Calibri"/>
          <w:bCs/>
          <w:sz w:val="20"/>
          <w:szCs w:val="20"/>
        </w:rPr>
        <w:t xml:space="preserve">sua architettura medievale </w:t>
      </w:r>
      <w:r w:rsidR="00FB4937">
        <w:rPr>
          <w:rFonts w:ascii="Calibri" w:hAnsi="Calibri" w:cs="Calibri"/>
          <w:bCs/>
          <w:sz w:val="20"/>
          <w:szCs w:val="20"/>
        </w:rPr>
        <w:t>che fa da cornice al</w:t>
      </w:r>
      <w:r w:rsidR="0039417C">
        <w:rPr>
          <w:rFonts w:ascii="Calibri" w:hAnsi="Calibri" w:cs="Calibri"/>
          <w:bCs/>
          <w:sz w:val="20"/>
          <w:szCs w:val="20"/>
        </w:rPr>
        <w:t xml:space="preserve"> suo spirito </w:t>
      </w:r>
      <w:r w:rsidR="007B37D8">
        <w:rPr>
          <w:rFonts w:ascii="Calibri" w:hAnsi="Calibri" w:cs="Calibri"/>
          <w:bCs/>
          <w:sz w:val="20"/>
          <w:szCs w:val="20"/>
        </w:rPr>
        <w:t>giovane e</w:t>
      </w:r>
      <w:r w:rsidR="00FB4937">
        <w:rPr>
          <w:rFonts w:ascii="Calibri" w:hAnsi="Calibri" w:cs="Calibri"/>
          <w:bCs/>
          <w:sz w:val="20"/>
          <w:szCs w:val="20"/>
        </w:rPr>
        <w:t xml:space="preserve">, quindi, </w:t>
      </w:r>
      <w:r w:rsidR="007B37D8">
        <w:rPr>
          <w:rFonts w:ascii="Calibri" w:hAnsi="Calibri" w:cs="Calibri"/>
          <w:bCs/>
          <w:sz w:val="20"/>
          <w:szCs w:val="20"/>
        </w:rPr>
        <w:t xml:space="preserve">immergetevi nel </w:t>
      </w:r>
      <w:r w:rsidR="007B37D8" w:rsidRPr="007B37D8">
        <w:rPr>
          <w:rFonts w:ascii="Calibri" w:hAnsi="Calibri" w:cs="Calibri"/>
          <w:b/>
          <w:sz w:val="20"/>
          <w:szCs w:val="20"/>
        </w:rPr>
        <w:t>P</w:t>
      </w:r>
      <w:r w:rsidR="0039417C" w:rsidRPr="00902C53">
        <w:rPr>
          <w:rFonts w:ascii="Calibri" w:hAnsi="Calibri" w:cs="Calibri"/>
          <w:b/>
          <w:sz w:val="20"/>
          <w:szCs w:val="20"/>
        </w:rPr>
        <w:t xml:space="preserve">arc Natural del </w:t>
      </w:r>
      <w:proofErr w:type="spellStart"/>
      <w:r w:rsidR="0039417C" w:rsidRPr="00902C53">
        <w:rPr>
          <w:rFonts w:ascii="Calibri" w:hAnsi="Calibri" w:cs="Calibri"/>
          <w:b/>
          <w:sz w:val="20"/>
          <w:szCs w:val="20"/>
        </w:rPr>
        <w:t>Montseny</w:t>
      </w:r>
      <w:proofErr w:type="spellEnd"/>
      <w:r w:rsidR="0039417C">
        <w:rPr>
          <w:rFonts w:ascii="Calibri" w:hAnsi="Calibri" w:cs="Calibri"/>
          <w:bCs/>
          <w:sz w:val="20"/>
          <w:szCs w:val="20"/>
        </w:rPr>
        <w:t xml:space="preserve">, </w:t>
      </w:r>
      <w:r w:rsidR="00FA0332" w:rsidRPr="00FA0332">
        <w:rPr>
          <w:rFonts w:ascii="Calibri" w:hAnsi="Calibri" w:cs="Calibri"/>
          <w:bCs/>
          <w:sz w:val="20"/>
          <w:szCs w:val="20"/>
        </w:rPr>
        <w:t xml:space="preserve">cuore della Riserva della Biosfera del </w:t>
      </w:r>
      <w:proofErr w:type="spellStart"/>
      <w:r w:rsidR="00FA0332" w:rsidRPr="00FA0332">
        <w:rPr>
          <w:rFonts w:ascii="Calibri" w:hAnsi="Calibri" w:cs="Calibri"/>
          <w:bCs/>
          <w:sz w:val="20"/>
          <w:szCs w:val="20"/>
        </w:rPr>
        <w:t>Montseny</w:t>
      </w:r>
      <w:proofErr w:type="spellEnd"/>
      <w:r w:rsidR="00FA0332" w:rsidRPr="00FA0332">
        <w:rPr>
          <w:rFonts w:ascii="Calibri" w:hAnsi="Calibri" w:cs="Calibri"/>
          <w:bCs/>
          <w:sz w:val="20"/>
          <w:szCs w:val="20"/>
        </w:rPr>
        <w:t>, riconosciuta nel 1978 dal</w:t>
      </w:r>
      <w:r w:rsidR="00B77BF1">
        <w:rPr>
          <w:rFonts w:ascii="Calibri" w:hAnsi="Calibri" w:cs="Calibri"/>
          <w:bCs/>
          <w:sz w:val="20"/>
          <w:szCs w:val="20"/>
        </w:rPr>
        <w:t>l’</w:t>
      </w:r>
      <w:r w:rsidR="00FA0332" w:rsidRPr="00FA0332">
        <w:rPr>
          <w:rFonts w:ascii="Calibri" w:hAnsi="Calibri" w:cs="Calibri"/>
          <w:bCs/>
          <w:sz w:val="20"/>
          <w:szCs w:val="20"/>
        </w:rPr>
        <w:t xml:space="preserve">UNESCO e </w:t>
      </w:r>
      <w:r w:rsidR="00B77BF1">
        <w:rPr>
          <w:rFonts w:ascii="Calibri" w:hAnsi="Calibri" w:cs="Calibri"/>
          <w:bCs/>
          <w:sz w:val="20"/>
          <w:szCs w:val="20"/>
        </w:rPr>
        <w:t xml:space="preserve">che oggi si estende su una superficie di 50.000 ettari. </w:t>
      </w:r>
    </w:p>
    <w:p w14:paraId="50295CC7" w14:textId="02187B5D" w:rsidR="000C5759" w:rsidRDefault="0011242C" w:rsidP="00FA67F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Lasciate l’entroterra della Costa Brava per dirigervi verso la </w:t>
      </w:r>
      <w:r w:rsidRPr="00902C53">
        <w:rPr>
          <w:rFonts w:ascii="Calibri" w:hAnsi="Calibri" w:cs="Calibri"/>
          <w:b/>
          <w:sz w:val="20"/>
          <w:szCs w:val="20"/>
        </w:rPr>
        <w:t xml:space="preserve">costa del </w:t>
      </w:r>
      <w:proofErr w:type="spellStart"/>
      <w:r w:rsidRPr="00902C53">
        <w:rPr>
          <w:rFonts w:ascii="Calibri" w:hAnsi="Calibri" w:cs="Calibri"/>
          <w:b/>
          <w:sz w:val="20"/>
          <w:szCs w:val="20"/>
        </w:rPr>
        <w:t>Maresme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, ma prima di un tuffo in mare, entrate nel vivo </w:t>
      </w:r>
      <w:r w:rsidR="007B37D8">
        <w:rPr>
          <w:rFonts w:ascii="Calibri" w:hAnsi="Calibri" w:cs="Calibri"/>
          <w:bCs/>
          <w:sz w:val="20"/>
          <w:szCs w:val="20"/>
        </w:rPr>
        <w:t xml:space="preserve">del </w:t>
      </w:r>
      <w:r w:rsidR="007B37D8" w:rsidRPr="00FB4937">
        <w:rPr>
          <w:rFonts w:ascii="Calibri" w:hAnsi="Calibri" w:cs="Calibri"/>
          <w:b/>
          <w:sz w:val="20"/>
          <w:szCs w:val="20"/>
        </w:rPr>
        <w:t>triangolo modernista</w:t>
      </w:r>
      <w:r w:rsidR="007B37D8">
        <w:rPr>
          <w:rFonts w:ascii="Calibri" w:hAnsi="Calibri" w:cs="Calibri"/>
          <w:bCs/>
          <w:sz w:val="20"/>
          <w:szCs w:val="20"/>
        </w:rPr>
        <w:t xml:space="preserve"> </w:t>
      </w:r>
      <w:r w:rsidR="00FB4937">
        <w:rPr>
          <w:rFonts w:ascii="Calibri" w:hAnsi="Calibri" w:cs="Calibri"/>
          <w:bCs/>
          <w:sz w:val="20"/>
          <w:szCs w:val="20"/>
        </w:rPr>
        <w:t>iniziando</w:t>
      </w:r>
      <w:r w:rsidR="007B37D8">
        <w:rPr>
          <w:rFonts w:ascii="Calibri" w:hAnsi="Calibri" w:cs="Calibri"/>
          <w:bCs/>
          <w:sz w:val="20"/>
          <w:szCs w:val="20"/>
        </w:rPr>
        <w:t xml:space="preserve"> da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02C53">
        <w:rPr>
          <w:rFonts w:ascii="Calibri" w:hAnsi="Calibri" w:cs="Calibri"/>
          <w:b/>
          <w:sz w:val="20"/>
          <w:szCs w:val="20"/>
        </w:rPr>
        <w:t>Canet de Mar</w:t>
      </w:r>
      <w:r w:rsidR="007B37D8">
        <w:rPr>
          <w:rFonts w:ascii="Calibri" w:hAnsi="Calibri" w:cs="Calibri"/>
          <w:b/>
          <w:sz w:val="20"/>
          <w:szCs w:val="20"/>
        </w:rPr>
        <w:t xml:space="preserve"> </w:t>
      </w:r>
      <w:r w:rsidR="00FB4937">
        <w:rPr>
          <w:rFonts w:ascii="Calibri" w:hAnsi="Calibri" w:cs="Calibri"/>
          <w:bCs/>
          <w:sz w:val="20"/>
          <w:szCs w:val="20"/>
        </w:rPr>
        <w:t>per conoscere</w:t>
      </w:r>
      <w:r>
        <w:rPr>
          <w:rFonts w:ascii="Calibri" w:hAnsi="Calibri" w:cs="Calibri"/>
          <w:bCs/>
          <w:sz w:val="20"/>
          <w:szCs w:val="20"/>
        </w:rPr>
        <w:t xml:space="preserve"> le incredibili opere dell’architetto </w:t>
      </w:r>
      <w:proofErr w:type="spellStart"/>
      <w:r>
        <w:rPr>
          <w:rFonts w:ascii="Calibri" w:hAnsi="Calibri" w:cs="Calibri"/>
          <w:bCs/>
          <w:sz w:val="20"/>
          <w:szCs w:val="20"/>
        </w:rPr>
        <w:t>Domènech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i Montaner, </w:t>
      </w:r>
      <w:r w:rsidR="007B37D8">
        <w:rPr>
          <w:rFonts w:ascii="Calibri" w:hAnsi="Calibri" w:cs="Calibri"/>
          <w:bCs/>
          <w:sz w:val="20"/>
          <w:szCs w:val="20"/>
        </w:rPr>
        <w:t>passando per</w:t>
      </w:r>
      <w:r w:rsidR="00453F1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453F18" w:rsidRPr="00902C53">
        <w:rPr>
          <w:rFonts w:ascii="Calibri" w:hAnsi="Calibri" w:cs="Calibri"/>
          <w:b/>
          <w:sz w:val="20"/>
          <w:szCs w:val="20"/>
        </w:rPr>
        <w:t>Matarò</w:t>
      </w:r>
      <w:proofErr w:type="spellEnd"/>
      <w:r w:rsidR="00453F18">
        <w:rPr>
          <w:rFonts w:ascii="Calibri" w:hAnsi="Calibri" w:cs="Calibri"/>
          <w:bCs/>
          <w:sz w:val="20"/>
          <w:szCs w:val="20"/>
        </w:rPr>
        <w:t xml:space="preserve"> dove si trova </w:t>
      </w:r>
      <w:r w:rsidR="00453F18" w:rsidRPr="00453F18">
        <w:rPr>
          <w:rFonts w:ascii="Calibri" w:hAnsi="Calibri" w:cs="Calibri"/>
          <w:bCs/>
          <w:sz w:val="20"/>
          <w:szCs w:val="20"/>
        </w:rPr>
        <w:t>la prima opera d</w:t>
      </w:r>
      <w:r w:rsidR="00FB4937">
        <w:rPr>
          <w:rFonts w:ascii="Calibri" w:hAnsi="Calibri" w:cs="Calibri"/>
          <w:bCs/>
          <w:sz w:val="20"/>
          <w:szCs w:val="20"/>
        </w:rPr>
        <w:t>i</w:t>
      </w:r>
      <w:r w:rsidR="00453F18" w:rsidRPr="00453F18">
        <w:rPr>
          <w:rFonts w:ascii="Calibri" w:hAnsi="Calibri" w:cs="Calibri"/>
          <w:bCs/>
          <w:sz w:val="20"/>
          <w:szCs w:val="20"/>
        </w:rPr>
        <w:t xml:space="preserve"> Antoni Gaudí, la cosiddetta </w:t>
      </w:r>
      <w:proofErr w:type="spellStart"/>
      <w:r w:rsidR="00453F18" w:rsidRPr="00453F18">
        <w:rPr>
          <w:rFonts w:ascii="Calibri" w:hAnsi="Calibri" w:cs="Calibri"/>
          <w:bCs/>
          <w:sz w:val="20"/>
          <w:szCs w:val="20"/>
        </w:rPr>
        <w:t>Nau</w:t>
      </w:r>
      <w:proofErr w:type="spellEnd"/>
      <w:r w:rsidR="00453F18" w:rsidRPr="00453F18">
        <w:rPr>
          <w:rFonts w:ascii="Calibri" w:hAnsi="Calibri" w:cs="Calibri"/>
          <w:bCs/>
          <w:sz w:val="20"/>
          <w:szCs w:val="20"/>
        </w:rPr>
        <w:t xml:space="preserve"> Gaudí</w:t>
      </w:r>
      <w:r w:rsidR="00FB4937">
        <w:rPr>
          <w:rFonts w:ascii="Calibri" w:hAnsi="Calibri" w:cs="Calibri"/>
          <w:bCs/>
          <w:sz w:val="20"/>
          <w:szCs w:val="20"/>
        </w:rPr>
        <w:t>,</w:t>
      </w:r>
      <w:r w:rsidR="007B37D8">
        <w:rPr>
          <w:rFonts w:ascii="Calibri" w:hAnsi="Calibri" w:cs="Calibri"/>
          <w:bCs/>
          <w:sz w:val="20"/>
          <w:szCs w:val="20"/>
        </w:rPr>
        <w:t xml:space="preserve"> concludendo con </w:t>
      </w:r>
      <w:r w:rsidR="007B37D8" w:rsidRPr="007B37D8">
        <w:rPr>
          <w:rFonts w:ascii="Calibri" w:hAnsi="Calibri" w:cs="Calibri"/>
          <w:b/>
          <w:sz w:val="20"/>
          <w:szCs w:val="20"/>
        </w:rPr>
        <w:t>Barcellona</w:t>
      </w:r>
      <w:r w:rsidR="007B37D8">
        <w:rPr>
          <w:rFonts w:ascii="Calibri" w:hAnsi="Calibri" w:cs="Calibri"/>
          <w:bCs/>
          <w:sz w:val="20"/>
          <w:szCs w:val="20"/>
        </w:rPr>
        <w:t xml:space="preserve"> dove si trovano molte</w:t>
      </w:r>
      <w:r w:rsidR="00453F18">
        <w:rPr>
          <w:rFonts w:ascii="Calibri" w:hAnsi="Calibri" w:cs="Calibri"/>
          <w:bCs/>
          <w:sz w:val="20"/>
          <w:szCs w:val="20"/>
        </w:rPr>
        <w:t xml:space="preserve"> espressioni </w:t>
      </w:r>
      <w:r w:rsidR="007B37D8">
        <w:rPr>
          <w:rFonts w:ascii="Calibri" w:hAnsi="Calibri" w:cs="Calibri"/>
          <w:bCs/>
          <w:sz w:val="20"/>
          <w:szCs w:val="20"/>
        </w:rPr>
        <w:t xml:space="preserve">artistiche </w:t>
      </w:r>
      <w:r w:rsidR="00FB4937">
        <w:rPr>
          <w:rFonts w:ascii="Calibri" w:hAnsi="Calibri" w:cs="Calibri"/>
          <w:bCs/>
          <w:sz w:val="20"/>
          <w:szCs w:val="20"/>
        </w:rPr>
        <w:t>di entrambi gli</w:t>
      </w:r>
      <w:r w:rsidR="00453F18">
        <w:rPr>
          <w:rFonts w:ascii="Calibri" w:hAnsi="Calibri" w:cs="Calibri"/>
          <w:bCs/>
          <w:sz w:val="20"/>
          <w:szCs w:val="20"/>
        </w:rPr>
        <w:t xml:space="preserve"> architetti. E </w:t>
      </w:r>
      <w:r w:rsidR="00902C53">
        <w:rPr>
          <w:rFonts w:ascii="Calibri" w:hAnsi="Calibri" w:cs="Calibri"/>
          <w:bCs/>
          <w:sz w:val="20"/>
          <w:szCs w:val="20"/>
        </w:rPr>
        <w:t>per</w:t>
      </w:r>
      <w:r w:rsidR="000C5759">
        <w:rPr>
          <w:rFonts w:ascii="Calibri" w:hAnsi="Calibri" w:cs="Calibri"/>
          <w:bCs/>
          <w:sz w:val="20"/>
          <w:szCs w:val="20"/>
        </w:rPr>
        <w:t xml:space="preserve"> un tour </w:t>
      </w:r>
      <w:r w:rsidR="00FB4937">
        <w:rPr>
          <w:rFonts w:ascii="Calibri" w:hAnsi="Calibri" w:cs="Calibri"/>
          <w:bCs/>
          <w:sz w:val="20"/>
          <w:szCs w:val="20"/>
        </w:rPr>
        <w:t>completo</w:t>
      </w:r>
      <w:r w:rsidR="000C5759">
        <w:rPr>
          <w:rFonts w:ascii="Calibri" w:hAnsi="Calibri" w:cs="Calibri"/>
          <w:bCs/>
          <w:sz w:val="20"/>
          <w:szCs w:val="20"/>
        </w:rPr>
        <w:t xml:space="preserve"> del capoluogo catalano</w:t>
      </w:r>
      <w:r w:rsidR="00453F18">
        <w:rPr>
          <w:rFonts w:ascii="Calibri" w:hAnsi="Calibri" w:cs="Calibri"/>
          <w:bCs/>
          <w:sz w:val="20"/>
          <w:szCs w:val="20"/>
        </w:rPr>
        <w:t xml:space="preserve">, </w:t>
      </w:r>
      <w:r w:rsidR="00FB4937">
        <w:rPr>
          <w:rFonts w:ascii="Calibri" w:hAnsi="Calibri" w:cs="Calibri"/>
          <w:bCs/>
          <w:sz w:val="20"/>
          <w:szCs w:val="20"/>
        </w:rPr>
        <w:t>dedicatevi</w:t>
      </w:r>
      <w:r w:rsidR="00453F18">
        <w:rPr>
          <w:rFonts w:ascii="Calibri" w:hAnsi="Calibri" w:cs="Calibri"/>
          <w:bCs/>
          <w:sz w:val="20"/>
          <w:szCs w:val="20"/>
        </w:rPr>
        <w:t xml:space="preserve"> una passeggiata </w:t>
      </w:r>
      <w:r w:rsidR="00FB4937">
        <w:rPr>
          <w:rFonts w:ascii="Calibri" w:hAnsi="Calibri" w:cs="Calibri"/>
          <w:bCs/>
          <w:sz w:val="20"/>
          <w:szCs w:val="20"/>
        </w:rPr>
        <w:t>nel</w:t>
      </w:r>
      <w:r w:rsidR="000C5759">
        <w:rPr>
          <w:rFonts w:ascii="Calibri" w:hAnsi="Calibri" w:cs="Calibri"/>
          <w:bCs/>
          <w:sz w:val="20"/>
          <w:szCs w:val="20"/>
        </w:rPr>
        <w:t xml:space="preserve"> quartiere</w:t>
      </w:r>
      <w:r w:rsidR="007B37D8">
        <w:rPr>
          <w:rFonts w:ascii="Calibri" w:hAnsi="Calibri" w:cs="Calibri"/>
          <w:bCs/>
          <w:sz w:val="20"/>
          <w:szCs w:val="20"/>
        </w:rPr>
        <w:t xml:space="preserve"> </w:t>
      </w:r>
      <w:r w:rsidR="00FB4937">
        <w:rPr>
          <w:rFonts w:ascii="Calibri" w:hAnsi="Calibri" w:cs="Calibri"/>
          <w:bCs/>
          <w:sz w:val="20"/>
          <w:szCs w:val="20"/>
        </w:rPr>
        <w:t>medievale</w:t>
      </w:r>
      <w:r w:rsidR="00453F18">
        <w:rPr>
          <w:rFonts w:ascii="Calibri" w:hAnsi="Calibri" w:cs="Calibri"/>
          <w:bCs/>
          <w:sz w:val="20"/>
          <w:szCs w:val="20"/>
        </w:rPr>
        <w:t xml:space="preserve"> </w:t>
      </w:r>
      <w:r w:rsidR="00453F18" w:rsidRPr="00FB4937">
        <w:rPr>
          <w:rFonts w:ascii="Calibri" w:hAnsi="Calibri" w:cs="Calibri"/>
          <w:b/>
          <w:sz w:val="20"/>
          <w:szCs w:val="20"/>
        </w:rPr>
        <w:t>El Born</w:t>
      </w:r>
      <w:r w:rsidR="000C5759">
        <w:rPr>
          <w:rFonts w:ascii="Calibri" w:hAnsi="Calibri" w:cs="Calibri"/>
          <w:bCs/>
          <w:sz w:val="20"/>
          <w:szCs w:val="20"/>
        </w:rPr>
        <w:t xml:space="preserve">, dove trovano ampio sfoggio boutique, locali trendy ma anche gallerie d’arte e spazi culturali. </w:t>
      </w:r>
    </w:p>
    <w:p w14:paraId="6831FD38" w14:textId="77777777" w:rsidR="00902C53" w:rsidRPr="000C5759" w:rsidRDefault="00902C53" w:rsidP="00FA67FD">
      <w:pPr>
        <w:jc w:val="both"/>
        <w:rPr>
          <w:rFonts w:ascii="Calibri" w:hAnsi="Calibri" w:cs="Calibri"/>
          <w:bCs/>
          <w:sz w:val="10"/>
          <w:szCs w:val="10"/>
        </w:rPr>
      </w:pPr>
    </w:p>
    <w:p w14:paraId="0099900E" w14:textId="7A1939F9" w:rsidR="00B9421E" w:rsidRPr="00A66308" w:rsidRDefault="00141706" w:rsidP="00B9421E">
      <w:pPr>
        <w:shd w:val="clear" w:color="auto" w:fill="BFBFBF" w:themeFill="background1" w:themeFillShade="BF"/>
        <w:jc w:val="both"/>
        <w:rPr>
          <w:rFonts w:cstheme="minorHAnsi"/>
          <w:b/>
          <w:bCs/>
          <w:sz w:val="18"/>
          <w:szCs w:val="18"/>
        </w:rPr>
      </w:pPr>
      <w:hyperlink r:id="rId15" w:history="1">
        <w:r w:rsidR="00B9421E" w:rsidRPr="00B9421E">
          <w:rPr>
            <w:rStyle w:val="Collegamentoipertestuale"/>
            <w:rFonts w:cstheme="minorHAnsi"/>
            <w:b/>
            <w:bCs/>
            <w:sz w:val="18"/>
            <w:szCs w:val="18"/>
          </w:rPr>
          <w:t>Da Figueres a Barcellona</w:t>
        </w:r>
      </w:hyperlink>
      <w:r w:rsidR="00B9421E">
        <w:rPr>
          <w:rFonts w:cstheme="minorHAnsi"/>
          <w:b/>
          <w:bCs/>
          <w:sz w:val="18"/>
          <w:szCs w:val="18"/>
        </w:rPr>
        <w:t xml:space="preserve"> – itinerario n° 5</w:t>
      </w:r>
    </w:p>
    <w:p w14:paraId="1E382BA0" w14:textId="1878DD11" w:rsidR="00B9421E" w:rsidRPr="00E310A3" w:rsidRDefault="00B9421E" w:rsidP="00B9421E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E310A3">
        <w:rPr>
          <w:rFonts w:cstheme="minorHAnsi"/>
          <w:b/>
          <w:bCs/>
          <w:sz w:val="18"/>
          <w:szCs w:val="18"/>
        </w:rPr>
        <w:t>Principali tappe</w:t>
      </w:r>
      <w:r w:rsidRPr="00E310A3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sz w:val="18"/>
          <w:szCs w:val="18"/>
        </w:rPr>
        <w:t xml:space="preserve">Figueres, </w:t>
      </w:r>
      <w:proofErr w:type="spellStart"/>
      <w:r>
        <w:rPr>
          <w:rFonts w:cstheme="minorHAnsi"/>
          <w:sz w:val="18"/>
          <w:szCs w:val="18"/>
        </w:rPr>
        <w:t>Palam</w:t>
      </w:r>
      <w:r w:rsidR="002261AC">
        <w:rPr>
          <w:rFonts w:cstheme="minorHAnsi"/>
          <w:sz w:val="18"/>
          <w:szCs w:val="18"/>
        </w:rPr>
        <w:t>ó</w:t>
      </w:r>
      <w:r>
        <w:rPr>
          <w:rFonts w:cstheme="minorHAnsi"/>
          <w:sz w:val="18"/>
          <w:szCs w:val="18"/>
        </w:rPr>
        <w:t>s</w:t>
      </w:r>
      <w:proofErr w:type="spellEnd"/>
      <w:r>
        <w:rPr>
          <w:rFonts w:cstheme="minorHAnsi"/>
          <w:sz w:val="18"/>
          <w:szCs w:val="18"/>
        </w:rPr>
        <w:t xml:space="preserve">, Girona, </w:t>
      </w:r>
      <w:proofErr w:type="spellStart"/>
      <w:r>
        <w:rPr>
          <w:rFonts w:cstheme="minorHAnsi"/>
          <w:sz w:val="18"/>
          <w:szCs w:val="18"/>
        </w:rPr>
        <w:t>Montseny</w:t>
      </w:r>
      <w:proofErr w:type="spellEnd"/>
      <w:r>
        <w:rPr>
          <w:rFonts w:cstheme="minorHAnsi"/>
          <w:sz w:val="18"/>
          <w:szCs w:val="18"/>
        </w:rPr>
        <w:t xml:space="preserve">, costa del </w:t>
      </w:r>
      <w:proofErr w:type="spellStart"/>
      <w:r>
        <w:rPr>
          <w:rFonts w:cstheme="minorHAnsi"/>
          <w:sz w:val="18"/>
          <w:szCs w:val="18"/>
        </w:rPr>
        <w:t>Maresme</w:t>
      </w:r>
      <w:proofErr w:type="spellEnd"/>
      <w:r>
        <w:rPr>
          <w:rFonts w:cstheme="minorHAnsi"/>
          <w:sz w:val="18"/>
          <w:szCs w:val="18"/>
        </w:rPr>
        <w:t>, Barcellona</w:t>
      </w:r>
    </w:p>
    <w:p w14:paraId="6BEE57FD" w14:textId="77777777" w:rsidR="00B9421E" w:rsidRPr="00A66308" w:rsidRDefault="00B9421E" w:rsidP="00B9421E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Durata</w:t>
      </w:r>
      <w:r w:rsidRPr="00A66308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sz w:val="18"/>
          <w:szCs w:val="18"/>
        </w:rPr>
        <w:t>7</w:t>
      </w:r>
      <w:r w:rsidRPr="00A66308">
        <w:rPr>
          <w:rFonts w:cstheme="minorHAnsi"/>
          <w:sz w:val="18"/>
          <w:szCs w:val="18"/>
        </w:rPr>
        <w:t xml:space="preserve"> giorni</w:t>
      </w:r>
    </w:p>
    <w:p w14:paraId="31B27976" w14:textId="2FD023FF" w:rsidR="00B9421E" w:rsidRPr="00A66308" w:rsidRDefault="00B9421E" w:rsidP="00B9421E">
      <w:pPr>
        <w:shd w:val="clear" w:color="auto" w:fill="BFBFBF" w:themeFill="background1" w:themeFillShade="BF"/>
        <w:jc w:val="both"/>
        <w:rPr>
          <w:rFonts w:cstheme="minorHAnsi"/>
          <w:sz w:val="18"/>
          <w:szCs w:val="18"/>
        </w:rPr>
      </w:pPr>
      <w:r w:rsidRPr="00A66308">
        <w:rPr>
          <w:rFonts w:cstheme="minorHAnsi"/>
          <w:b/>
          <w:bCs/>
          <w:sz w:val="18"/>
          <w:szCs w:val="18"/>
        </w:rPr>
        <w:t>Lunghezza</w:t>
      </w:r>
      <w:r w:rsidRPr="00A66308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sz w:val="18"/>
          <w:szCs w:val="18"/>
        </w:rPr>
        <w:t>525</w:t>
      </w:r>
      <w:r w:rsidRPr="00A66308">
        <w:rPr>
          <w:rFonts w:cstheme="minorHAnsi"/>
          <w:sz w:val="18"/>
          <w:szCs w:val="18"/>
        </w:rPr>
        <w:t xml:space="preserve"> km</w:t>
      </w:r>
    </w:p>
    <w:p w14:paraId="5C2FAE4F" w14:textId="77777777" w:rsidR="00391CC2" w:rsidRDefault="00391CC2" w:rsidP="00FA67FD">
      <w:pPr>
        <w:jc w:val="both"/>
        <w:rPr>
          <w:rFonts w:ascii="Calibri" w:hAnsi="Calibri" w:cs="Calibr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1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1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8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19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20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21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43EA51F8" w14:textId="04AA727B" w:rsidR="008A0FD3" w:rsidRPr="00D7435C" w:rsidRDefault="008A0FD3" w:rsidP="00D7435C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6D774897" w14:textId="324F6AC0" w:rsidR="00684579" w:rsidRPr="00FB4937" w:rsidRDefault="00684579" w:rsidP="000A2DB7">
      <w:pPr>
        <w:jc w:val="both"/>
        <w:rPr>
          <w:rFonts w:cstheme="minorHAnsi"/>
          <w:bCs/>
          <w:sz w:val="10"/>
          <w:szCs w:val="10"/>
        </w:rPr>
      </w:pP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7A3E1518" w:rsidR="00A36A21" w:rsidRPr="0078333A" w:rsidRDefault="00A36A21" w:rsidP="00A36A21">
      <w:pPr>
        <w:rPr>
          <w:rFonts w:cstheme="minorHAnsi"/>
          <w:b/>
          <w:sz w:val="10"/>
          <w:szCs w:val="10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78333A" w:rsidRDefault="00A36A21" w:rsidP="00A36A21">
      <w:pPr>
        <w:jc w:val="center"/>
        <w:rPr>
          <w:rFonts w:cstheme="minorHAnsi"/>
          <w:sz w:val="16"/>
          <w:szCs w:val="16"/>
          <w:lang w:eastAsia="it-IT"/>
        </w:rPr>
      </w:pP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3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4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902C53">
      <w:headerReference w:type="default" r:id="rId25"/>
      <w:pgSz w:w="11906" w:h="16838"/>
      <w:pgMar w:top="795" w:right="850" w:bottom="709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83C7" w14:textId="77777777" w:rsidR="00590FCD" w:rsidRDefault="00590FCD" w:rsidP="001E4179">
      <w:r>
        <w:separator/>
      </w:r>
    </w:p>
  </w:endnote>
  <w:endnote w:type="continuationSeparator" w:id="0">
    <w:p w14:paraId="6D15FA90" w14:textId="77777777" w:rsidR="00590FCD" w:rsidRDefault="00590FCD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53BF" w14:textId="77777777" w:rsidR="00590FCD" w:rsidRDefault="00590FCD" w:rsidP="001E4179">
      <w:r>
        <w:separator/>
      </w:r>
    </w:p>
  </w:footnote>
  <w:footnote w:type="continuationSeparator" w:id="0">
    <w:p w14:paraId="1EFD955A" w14:textId="77777777" w:rsidR="00590FCD" w:rsidRDefault="00590FCD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18"/>
  </w:num>
  <w:num w:numId="3" w16cid:durableId="1360548872">
    <w:abstractNumId w:val="5"/>
  </w:num>
  <w:num w:numId="4" w16cid:durableId="984165444">
    <w:abstractNumId w:val="19"/>
  </w:num>
  <w:num w:numId="5" w16cid:durableId="905140716">
    <w:abstractNumId w:val="2"/>
  </w:num>
  <w:num w:numId="6" w16cid:durableId="901675760">
    <w:abstractNumId w:val="13"/>
  </w:num>
  <w:num w:numId="7" w16cid:durableId="1032806748">
    <w:abstractNumId w:val="9"/>
  </w:num>
  <w:num w:numId="8" w16cid:durableId="1307928987">
    <w:abstractNumId w:val="4"/>
  </w:num>
  <w:num w:numId="9" w16cid:durableId="1483083901">
    <w:abstractNumId w:val="20"/>
  </w:num>
  <w:num w:numId="10" w16cid:durableId="1308974491">
    <w:abstractNumId w:val="11"/>
  </w:num>
  <w:num w:numId="11" w16cid:durableId="173345617">
    <w:abstractNumId w:val="15"/>
  </w:num>
  <w:num w:numId="12" w16cid:durableId="2012290321">
    <w:abstractNumId w:val="10"/>
  </w:num>
  <w:num w:numId="13" w16cid:durableId="343174113">
    <w:abstractNumId w:val="1"/>
  </w:num>
  <w:num w:numId="14" w16cid:durableId="537359080">
    <w:abstractNumId w:val="16"/>
  </w:num>
  <w:num w:numId="15" w16cid:durableId="213663653">
    <w:abstractNumId w:val="6"/>
  </w:num>
  <w:num w:numId="16" w16cid:durableId="156384320">
    <w:abstractNumId w:val="14"/>
  </w:num>
  <w:num w:numId="17" w16cid:durableId="1867283695">
    <w:abstractNumId w:val="12"/>
  </w:num>
  <w:num w:numId="18" w16cid:durableId="284123429">
    <w:abstractNumId w:val="3"/>
  </w:num>
  <w:num w:numId="19" w16cid:durableId="380054877">
    <w:abstractNumId w:val="8"/>
  </w:num>
  <w:num w:numId="20" w16cid:durableId="171140557">
    <w:abstractNumId w:val="7"/>
  </w:num>
  <w:num w:numId="21" w16cid:durableId="429742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312"/>
    <w:rsid w:val="00001E52"/>
    <w:rsid w:val="000031F4"/>
    <w:rsid w:val="000043FE"/>
    <w:rsid w:val="00006D89"/>
    <w:rsid w:val="00007E4B"/>
    <w:rsid w:val="000105E7"/>
    <w:rsid w:val="00010D19"/>
    <w:rsid w:val="00010E5C"/>
    <w:rsid w:val="00013299"/>
    <w:rsid w:val="00015488"/>
    <w:rsid w:val="000173E9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04BE"/>
    <w:rsid w:val="00042BBE"/>
    <w:rsid w:val="0004505C"/>
    <w:rsid w:val="0004538A"/>
    <w:rsid w:val="00045399"/>
    <w:rsid w:val="00045947"/>
    <w:rsid w:val="00046B91"/>
    <w:rsid w:val="0005078E"/>
    <w:rsid w:val="00050ED6"/>
    <w:rsid w:val="0005114F"/>
    <w:rsid w:val="000528FF"/>
    <w:rsid w:val="00054EF0"/>
    <w:rsid w:val="000561BD"/>
    <w:rsid w:val="00060019"/>
    <w:rsid w:val="00061236"/>
    <w:rsid w:val="00061B51"/>
    <w:rsid w:val="00064074"/>
    <w:rsid w:val="0007262E"/>
    <w:rsid w:val="00080E7C"/>
    <w:rsid w:val="000811E8"/>
    <w:rsid w:val="0008477A"/>
    <w:rsid w:val="00091C97"/>
    <w:rsid w:val="00092979"/>
    <w:rsid w:val="00094D19"/>
    <w:rsid w:val="000A2AC0"/>
    <w:rsid w:val="000A2DB7"/>
    <w:rsid w:val="000A3517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31BD"/>
    <w:rsid w:val="000B38E8"/>
    <w:rsid w:val="000B6DD1"/>
    <w:rsid w:val="000C11AF"/>
    <w:rsid w:val="000C4D64"/>
    <w:rsid w:val="000C4F2E"/>
    <w:rsid w:val="000C5759"/>
    <w:rsid w:val="000C59FF"/>
    <w:rsid w:val="000C5A59"/>
    <w:rsid w:val="000C66B2"/>
    <w:rsid w:val="000C68A8"/>
    <w:rsid w:val="000C727B"/>
    <w:rsid w:val="000C72C7"/>
    <w:rsid w:val="000D0D3C"/>
    <w:rsid w:val="000D13D5"/>
    <w:rsid w:val="000D38E6"/>
    <w:rsid w:val="000D3E74"/>
    <w:rsid w:val="000D5D5A"/>
    <w:rsid w:val="000D7D1D"/>
    <w:rsid w:val="000E5751"/>
    <w:rsid w:val="000E69B9"/>
    <w:rsid w:val="000E7CA4"/>
    <w:rsid w:val="000F2358"/>
    <w:rsid w:val="000F5D72"/>
    <w:rsid w:val="000F6068"/>
    <w:rsid w:val="000F757A"/>
    <w:rsid w:val="00102B6A"/>
    <w:rsid w:val="001063FD"/>
    <w:rsid w:val="001118A0"/>
    <w:rsid w:val="0011242C"/>
    <w:rsid w:val="0011655B"/>
    <w:rsid w:val="001218AC"/>
    <w:rsid w:val="00123299"/>
    <w:rsid w:val="00126267"/>
    <w:rsid w:val="0012777C"/>
    <w:rsid w:val="00133CE9"/>
    <w:rsid w:val="00134162"/>
    <w:rsid w:val="00136340"/>
    <w:rsid w:val="00136B61"/>
    <w:rsid w:val="00141706"/>
    <w:rsid w:val="001426CF"/>
    <w:rsid w:val="00146227"/>
    <w:rsid w:val="001508E7"/>
    <w:rsid w:val="00155BCD"/>
    <w:rsid w:val="001574C9"/>
    <w:rsid w:val="001576D8"/>
    <w:rsid w:val="00160526"/>
    <w:rsid w:val="00161A67"/>
    <w:rsid w:val="00161F32"/>
    <w:rsid w:val="00161F67"/>
    <w:rsid w:val="00172945"/>
    <w:rsid w:val="00174EB2"/>
    <w:rsid w:val="001826B4"/>
    <w:rsid w:val="00182B67"/>
    <w:rsid w:val="0018309D"/>
    <w:rsid w:val="001832E3"/>
    <w:rsid w:val="00183A24"/>
    <w:rsid w:val="0018576A"/>
    <w:rsid w:val="00185A07"/>
    <w:rsid w:val="00191CDD"/>
    <w:rsid w:val="00194780"/>
    <w:rsid w:val="00195908"/>
    <w:rsid w:val="00195E98"/>
    <w:rsid w:val="001A197D"/>
    <w:rsid w:val="001A2390"/>
    <w:rsid w:val="001A3D91"/>
    <w:rsid w:val="001A6903"/>
    <w:rsid w:val="001A7633"/>
    <w:rsid w:val="001B117B"/>
    <w:rsid w:val="001B3373"/>
    <w:rsid w:val="001B616C"/>
    <w:rsid w:val="001C0D27"/>
    <w:rsid w:val="001C0E6D"/>
    <w:rsid w:val="001C2CC6"/>
    <w:rsid w:val="001C5234"/>
    <w:rsid w:val="001C576A"/>
    <w:rsid w:val="001C7607"/>
    <w:rsid w:val="001D0F17"/>
    <w:rsid w:val="001D1386"/>
    <w:rsid w:val="001D177F"/>
    <w:rsid w:val="001D3F34"/>
    <w:rsid w:val="001D475A"/>
    <w:rsid w:val="001D4F85"/>
    <w:rsid w:val="001E046A"/>
    <w:rsid w:val="001E0F28"/>
    <w:rsid w:val="001E15EB"/>
    <w:rsid w:val="001E3441"/>
    <w:rsid w:val="001E3A7E"/>
    <w:rsid w:val="001E4179"/>
    <w:rsid w:val="001E5665"/>
    <w:rsid w:val="001E5A5C"/>
    <w:rsid w:val="001E68E3"/>
    <w:rsid w:val="001E75AA"/>
    <w:rsid w:val="001F1411"/>
    <w:rsid w:val="001F2864"/>
    <w:rsid w:val="001F3404"/>
    <w:rsid w:val="001F3D79"/>
    <w:rsid w:val="001F6164"/>
    <w:rsid w:val="001F633C"/>
    <w:rsid w:val="001F6662"/>
    <w:rsid w:val="001F7856"/>
    <w:rsid w:val="00202820"/>
    <w:rsid w:val="00202FA9"/>
    <w:rsid w:val="00203888"/>
    <w:rsid w:val="00206D1F"/>
    <w:rsid w:val="00206F69"/>
    <w:rsid w:val="00207E39"/>
    <w:rsid w:val="00210B41"/>
    <w:rsid w:val="00214269"/>
    <w:rsid w:val="002207A4"/>
    <w:rsid w:val="00220BF2"/>
    <w:rsid w:val="0022156D"/>
    <w:rsid w:val="00224CFE"/>
    <w:rsid w:val="002261AC"/>
    <w:rsid w:val="00226530"/>
    <w:rsid w:val="00226D63"/>
    <w:rsid w:val="0023400D"/>
    <w:rsid w:val="00235FE9"/>
    <w:rsid w:val="002373FD"/>
    <w:rsid w:val="00241E06"/>
    <w:rsid w:val="00242905"/>
    <w:rsid w:val="00244595"/>
    <w:rsid w:val="00244FF6"/>
    <w:rsid w:val="0024613D"/>
    <w:rsid w:val="002477E1"/>
    <w:rsid w:val="00247DEC"/>
    <w:rsid w:val="002501BA"/>
    <w:rsid w:val="0025039E"/>
    <w:rsid w:val="002523A3"/>
    <w:rsid w:val="00253A5C"/>
    <w:rsid w:val="00253B20"/>
    <w:rsid w:val="00256466"/>
    <w:rsid w:val="00256C9F"/>
    <w:rsid w:val="00260DEB"/>
    <w:rsid w:val="00264D94"/>
    <w:rsid w:val="0026674A"/>
    <w:rsid w:val="002724DF"/>
    <w:rsid w:val="00272F7F"/>
    <w:rsid w:val="00280676"/>
    <w:rsid w:val="00281ECE"/>
    <w:rsid w:val="0028296B"/>
    <w:rsid w:val="002831A3"/>
    <w:rsid w:val="00283AD3"/>
    <w:rsid w:val="002866A3"/>
    <w:rsid w:val="0028747C"/>
    <w:rsid w:val="00290182"/>
    <w:rsid w:val="00291727"/>
    <w:rsid w:val="00293EB9"/>
    <w:rsid w:val="00295497"/>
    <w:rsid w:val="002A05FD"/>
    <w:rsid w:val="002A0D94"/>
    <w:rsid w:val="002A1504"/>
    <w:rsid w:val="002A1EB7"/>
    <w:rsid w:val="002A204A"/>
    <w:rsid w:val="002A2A32"/>
    <w:rsid w:val="002A3957"/>
    <w:rsid w:val="002A4BAB"/>
    <w:rsid w:val="002A4F0F"/>
    <w:rsid w:val="002A77BC"/>
    <w:rsid w:val="002B0586"/>
    <w:rsid w:val="002B4314"/>
    <w:rsid w:val="002B6F06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57B5"/>
    <w:rsid w:val="002D5F69"/>
    <w:rsid w:val="002D5FBC"/>
    <w:rsid w:val="002D65B5"/>
    <w:rsid w:val="002D6C57"/>
    <w:rsid w:val="002E3A1F"/>
    <w:rsid w:val="002E538F"/>
    <w:rsid w:val="002E70CC"/>
    <w:rsid w:val="002E7556"/>
    <w:rsid w:val="002F484B"/>
    <w:rsid w:val="002F4C8A"/>
    <w:rsid w:val="002F655C"/>
    <w:rsid w:val="002F65FB"/>
    <w:rsid w:val="002F74DC"/>
    <w:rsid w:val="00301EB3"/>
    <w:rsid w:val="0030226A"/>
    <w:rsid w:val="00302518"/>
    <w:rsid w:val="00303762"/>
    <w:rsid w:val="00303855"/>
    <w:rsid w:val="00314575"/>
    <w:rsid w:val="00315213"/>
    <w:rsid w:val="00316FA1"/>
    <w:rsid w:val="0032169A"/>
    <w:rsid w:val="003224D8"/>
    <w:rsid w:val="00323080"/>
    <w:rsid w:val="0032465E"/>
    <w:rsid w:val="00325A39"/>
    <w:rsid w:val="00326006"/>
    <w:rsid w:val="003265F9"/>
    <w:rsid w:val="00330F8A"/>
    <w:rsid w:val="00332283"/>
    <w:rsid w:val="003357EA"/>
    <w:rsid w:val="00336661"/>
    <w:rsid w:val="00340866"/>
    <w:rsid w:val="0034404E"/>
    <w:rsid w:val="003451B7"/>
    <w:rsid w:val="003460AF"/>
    <w:rsid w:val="0035106C"/>
    <w:rsid w:val="00352083"/>
    <w:rsid w:val="00353385"/>
    <w:rsid w:val="00353CE1"/>
    <w:rsid w:val="0035460B"/>
    <w:rsid w:val="003619D0"/>
    <w:rsid w:val="00362E0C"/>
    <w:rsid w:val="00366288"/>
    <w:rsid w:val="003669F0"/>
    <w:rsid w:val="00367F54"/>
    <w:rsid w:val="00370457"/>
    <w:rsid w:val="00370BBE"/>
    <w:rsid w:val="00371832"/>
    <w:rsid w:val="00373A04"/>
    <w:rsid w:val="003745CA"/>
    <w:rsid w:val="00375395"/>
    <w:rsid w:val="00375C14"/>
    <w:rsid w:val="00375C88"/>
    <w:rsid w:val="00376419"/>
    <w:rsid w:val="003777B1"/>
    <w:rsid w:val="003828F2"/>
    <w:rsid w:val="00383266"/>
    <w:rsid w:val="00383CCE"/>
    <w:rsid w:val="00384F17"/>
    <w:rsid w:val="00385C04"/>
    <w:rsid w:val="003860ED"/>
    <w:rsid w:val="003862BC"/>
    <w:rsid w:val="003878E6"/>
    <w:rsid w:val="00391CC2"/>
    <w:rsid w:val="003940D5"/>
    <w:rsid w:val="0039417C"/>
    <w:rsid w:val="00395BFF"/>
    <w:rsid w:val="00397D52"/>
    <w:rsid w:val="003A1405"/>
    <w:rsid w:val="003A3F98"/>
    <w:rsid w:val="003A49CC"/>
    <w:rsid w:val="003A5B66"/>
    <w:rsid w:val="003A616C"/>
    <w:rsid w:val="003A61A2"/>
    <w:rsid w:val="003A621E"/>
    <w:rsid w:val="003A6B5F"/>
    <w:rsid w:val="003A70AF"/>
    <w:rsid w:val="003A7A79"/>
    <w:rsid w:val="003B02AF"/>
    <w:rsid w:val="003B0DAD"/>
    <w:rsid w:val="003B3A1B"/>
    <w:rsid w:val="003B44F5"/>
    <w:rsid w:val="003B4C91"/>
    <w:rsid w:val="003C1A70"/>
    <w:rsid w:val="003C35AE"/>
    <w:rsid w:val="003C3E7F"/>
    <w:rsid w:val="003C776A"/>
    <w:rsid w:val="003D02D7"/>
    <w:rsid w:val="003D0EFC"/>
    <w:rsid w:val="003D40FF"/>
    <w:rsid w:val="003D60F3"/>
    <w:rsid w:val="003E1D9E"/>
    <w:rsid w:val="003E4004"/>
    <w:rsid w:val="003E4EAD"/>
    <w:rsid w:val="003E516C"/>
    <w:rsid w:val="003E538F"/>
    <w:rsid w:val="003E7847"/>
    <w:rsid w:val="003F3EF5"/>
    <w:rsid w:val="003F5038"/>
    <w:rsid w:val="003F5D67"/>
    <w:rsid w:val="003F5F32"/>
    <w:rsid w:val="00401BFB"/>
    <w:rsid w:val="00402B3C"/>
    <w:rsid w:val="00405B05"/>
    <w:rsid w:val="00411C8C"/>
    <w:rsid w:val="00412DC4"/>
    <w:rsid w:val="004131BF"/>
    <w:rsid w:val="00416EF3"/>
    <w:rsid w:val="00417251"/>
    <w:rsid w:val="0041778A"/>
    <w:rsid w:val="004200AB"/>
    <w:rsid w:val="004203B2"/>
    <w:rsid w:val="0042084B"/>
    <w:rsid w:val="00420F6D"/>
    <w:rsid w:val="00423C4C"/>
    <w:rsid w:val="00424CAC"/>
    <w:rsid w:val="004257EA"/>
    <w:rsid w:val="00426028"/>
    <w:rsid w:val="00427219"/>
    <w:rsid w:val="0042751D"/>
    <w:rsid w:val="004304C0"/>
    <w:rsid w:val="0043088E"/>
    <w:rsid w:val="0043325F"/>
    <w:rsid w:val="00433ED7"/>
    <w:rsid w:val="004377FD"/>
    <w:rsid w:val="004463C1"/>
    <w:rsid w:val="00446F53"/>
    <w:rsid w:val="00447E90"/>
    <w:rsid w:val="00451367"/>
    <w:rsid w:val="00453EB2"/>
    <w:rsid w:val="00453EC0"/>
    <w:rsid w:val="00453F18"/>
    <w:rsid w:val="004547DF"/>
    <w:rsid w:val="00454B45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62E3"/>
    <w:rsid w:val="0049184C"/>
    <w:rsid w:val="004958AB"/>
    <w:rsid w:val="00497127"/>
    <w:rsid w:val="004A1D80"/>
    <w:rsid w:val="004A43BE"/>
    <w:rsid w:val="004A511A"/>
    <w:rsid w:val="004A6D23"/>
    <w:rsid w:val="004A7A45"/>
    <w:rsid w:val="004B0D1F"/>
    <w:rsid w:val="004B2254"/>
    <w:rsid w:val="004B29B9"/>
    <w:rsid w:val="004B2AEE"/>
    <w:rsid w:val="004B645C"/>
    <w:rsid w:val="004B72F0"/>
    <w:rsid w:val="004C121A"/>
    <w:rsid w:val="004C2B7C"/>
    <w:rsid w:val="004C2CC8"/>
    <w:rsid w:val="004C2CD1"/>
    <w:rsid w:val="004C3878"/>
    <w:rsid w:val="004C6883"/>
    <w:rsid w:val="004C7727"/>
    <w:rsid w:val="004C79E2"/>
    <w:rsid w:val="004D191C"/>
    <w:rsid w:val="004D484F"/>
    <w:rsid w:val="004D48A4"/>
    <w:rsid w:val="004D5709"/>
    <w:rsid w:val="004D6428"/>
    <w:rsid w:val="004D7C1B"/>
    <w:rsid w:val="004E0440"/>
    <w:rsid w:val="004E324D"/>
    <w:rsid w:val="004E5FE1"/>
    <w:rsid w:val="004E6B20"/>
    <w:rsid w:val="004F0325"/>
    <w:rsid w:val="004F04C9"/>
    <w:rsid w:val="004F5B26"/>
    <w:rsid w:val="004F68BD"/>
    <w:rsid w:val="004F6D30"/>
    <w:rsid w:val="004F73E5"/>
    <w:rsid w:val="004F786B"/>
    <w:rsid w:val="00500197"/>
    <w:rsid w:val="00501F68"/>
    <w:rsid w:val="005041FF"/>
    <w:rsid w:val="00505620"/>
    <w:rsid w:val="00510F94"/>
    <w:rsid w:val="00513157"/>
    <w:rsid w:val="00515103"/>
    <w:rsid w:val="00517811"/>
    <w:rsid w:val="005178AA"/>
    <w:rsid w:val="00517F7C"/>
    <w:rsid w:val="00523E64"/>
    <w:rsid w:val="0052697D"/>
    <w:rsid w:val="0053235D"/>
    <w:rsid w:val="00532ED5"/>
    <w:rsid w:val="00533920"/>
    <w:rsid w:val="005361B9"/>
    <w:rsid w:val="0053671B"/>
    <w:rsid w:val="0053741F"/>
    <w:rsid w:val="00537675"/>
    <w:rsid w:val="0054351B"/>
    <w:rsid w:val="00546CFE"/>
    <w:rsid w:val="00547868"/>
    <w:rsid w:val="0055268C"/>
    <w:rsid w:val="005559EC"/>
    <w:rsid w:val="005600BA"/>
    <w:rsid w:val="00560DAC"/>
    <w:rsid w:val="00564A18"/>
    <w:rsid w:val="00570790"/>
    <w:rsid w:val="00571502"/>
    <w:rsid w:val="00573853"/>
    <w:rsid w:val="005748EC"/>
    <w:rsid w:val="00582069"/>
    <w:rsid w:val="005834CE"/>
    <w:rsid w:val="0058358F"/>
    <w:rsid w:val="00585D02"/>
    <w:rsid w:val="00586218"/>
    <w:rsid w:val="00590FCD"/>
    <w:rsid w:val="00592A32"/>
    <w:rsid w:val="00594BC5"/>
    <w:rsid w:val="005A1B0B"/>
    <w:rsid w:val="005A7209"/>
    <w:rsid w:val="005A7903"/>
    <w:rsid w:val="005B040E"/>
    <w:rsid w:val="005B08D8"/>
    <w:rsid w:val="005B0C31"/>
    <w:rsid w:val="005B1407"/>
    <w:rsid w:val="005B209E"/>
    <w:rsid w:val="005B2A60"/>
    <w:rsid w:val="005B4721"/>
    <w:rsid w:val="005B4954"/>
    <w:rsid w:val="005B6852"/>
    <w:rsid w:val="005B7980"/>
    <w:rsid w:val="005B7D60"/>
    <w:rsid w:val="005C35F8"/>
    <w:rsid w:val="005C36D8"/>
    <w:rsid w:val="005C4EB9"/>
    <w:rsid w:val="005C5372"/>
    <w:rsid w:val="005C7137"/>
    <w:rsid w:val="005C7BC3"/>
    <w:rsid w:val="005D06FB"/>
    <w:rsid w:val="005D13E2"/>
    <w:rsid w:val="005D162F"/>
    <w:rsid w:val="005D2156"/>
    <w:rsid w:val="005D40B3"/>
    <w:rsid w:val="005D44A1"/>
    <w:rsid w:val="005E1106"/>
    <w:rsid w:val="005E180F"/>
    <w:rsid w:val="005E19E8"/>
    <w:rsid w:val="005E1B10"/>
    <w:rsid w:val="005E2C96"/>
    <w:rsid w:val="005E7BA8"/>
    <w:rsid w:val="005F3C2A"/>
    <w:rsid w:val="005F5C7C"/>
    <w:rsid w:val="005F6F8B"/>
    <w:rsid w:val="005F710D"/>
    <w:rsid w:val="005F741B"/>
    <w:rsid w:val="005F766D"/>
    <w:rsid w:val="00601C67"/>
    <w:rsid w:val="0060273B"/>
    <w:rsid w:val="006044B7"/>
    <w:rsid w:val="006044E4"/>
    <w:rsid w:val="006057C0"/>
    <w:rsid w:val="00606472"/>
    <w:rsid w:val="00607FD9"/>
    <w:rsid w:val="0061345A"/>
    <w:rsid w:val="00613AF8"/>
    <w:rsid w:val="0061733B"/>
    <w:rsid w:val="00617B8D"/>
    <w:rsid w:val="00620486"/>
    <w:rsid w:val="0062417F"/>
    <w:rsid w:val="006243CD"/>
    <w:rsid w:val="00625462"/>
    <w:rsid w:val="006257F4"/>
    <w:rsid w:val="00627F48"/>
    <w:rsid w:val="00627F4A"/>
    <w:rsid w:val="0063230B"/>
    <w:rsid w:val="00633D7B"/>
    <w:rsid w:val="00635FE3"/>
    <w:rsid w:val="00640A72"/>
    <w:rsid w:val="00641198"/>
    <w:rsid w:val="006413BE"/>
    <w:rsid w:val="00643DA2"/>
    <w:rsid w:val="006504AE"/>
    <w:rsid w:val="00651D0D"/>
    <w:rsid w:val="00652571"/>
    <w:rsid w:val="00653BE1"/>
    <w:rsid w:val="00656CBD"/>
    <w:rsid w:val="00656F0A"/>
    <w:rsid w:val="00657116"/>
    <w:rsid w:val="00657ED1"/>
    <w:rsid w:val="00660355"/>
    <w:rsid w:val="0066037C"/>
    <w:rsid w:val="00664E78"/>
    <w:rsid w:val="00666337"/>
    <w:rsid w:val="006679ED"/>
    <w:rsid w:val="00671315"/>
    <w:rsid w:val="00673935"/>
    <w:rsid w:val="0067416C"/>
    <w:rsid w:val="006774B0"/>
    <w:rsid w:val="00680A41"/>
    <w:rsid w:val="006813E0"/>
    <w:rsid w:val="006839CD"/>
    <w:rsid w:val="00683EC3"/>
    <w:rsid w:val="00684579"/>
    <w:rsid w:val="006852C6"/>
    <w:rsid w:val="0068624B"/>
    <w:rsid w:val="00692520"/>
    <w:rsid w:val="006942AA"/>
    <w:rsid w:val="00696363"/>
    <w:rsid w:val="006A2753"/>
    <w:rsid w:val="006A3B94"/>
    <w:rsid w:val="006A44E4"/>
    <w:rsid w:val="006A4EC8"/>
    <w:rsid w:val="006A689B"/>
    <w:rsid w:val="006B0619"/>
    <w:rsid w:val="006B172C"/>
    <w:rsid w:val="006B3A1C"/>
    <w:rsid w:val="006B7040"/>
    <w:rsid w:val="006B77E9"/>
    <w:rsid w:val="006B797F"/>
    <w:rsid w:val="006B7A0D"/>
    <w:rsid w:val="006C0B0C"/>
    <w:rsid w:val="006C0D0D"/>
    <w:rsid w:val="006C1D56"/>
    <w:rsid w:val="006C23D2"/>
    <w:rsid w:val="006C2897"/>
    <w:rsid w:val="006C4785"/>
    <w:rsid w:val="006C4F55"/>
    <w:rsid w:val="006C5931"/>
    <w:rsid w:val="006C5B07"/>
    <w:rsid w:val="006C6A6E"/>
    <w:rsid w:val="006D1CAB"/>
    <w:rsid w:val="006D2CC1"/>
    <w:rsid w:val="006D3F01"/>
    <w:rsid w:val="006D57DA"/>
    <w:rsid w:val="006D786A"/>
    <w:rsid w:val="006E21B0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3ACB"/>
    <w:rsid w:val="007048C1"/>
    <w:rsid w:val="00706FC6"/>
    <w:rsid w:val="0071348A"/>
    <w:rsid w:val="00715F96"/>
    <w:rsid w:val="00716214"/>
    <w:rsid w:val="00721166"/>
    <w:rsid w:val="00721E9B"/>
    <w:rsid w:val="007244E8"/>
    <w:rsid w:val="00724E37"/>
    <w:rsid w:val="00726D0C"/>
    <w:rsid w:val="00730307"/>
    <w:rsid w:val="007303CE"/>
    <w:rsid w:val="00735437"/>
    <w:rsid w:val="0073588F"/>
    <w:rsid w:val="00736260"/>
    <w:rsid w:val="00736B61"/>
    <w:rsid w:val="007416F1"/>
    <w:rsid w:val="00742BE8"/>
    <w:rsid w:val="00746EB8"/>
    <w:rsid w:val="007476E9"/>
    <w:rsid w:val="00754783"/>
    <w:rsid w:val="0075749A"/>
    <w:rsid w:val="007601D6"/>
    <w:rsid w:val="00762F68"/>
    <w:rsid w:val="00764259"/>
    <w:rsid w:val="00766DD9"/>
    <w:rsid w:val="0076754E"/>
    <w:rsid w:val="00771521"/>
    <w:rsid w:val="00776AC8"/>
    <w:rsid w:val="00777B75"/>
    <w:rsid w:val="00777D39"/>
    <w:rsid w:val="00780017"/>
    <w:rsid w:val="007828DF"/>
    <w:rsid w:val="0078333A"/>
    <w:rsid w:val="00785590"/>
    <w:rsid w:val="00785E1A"/>
    <w:rsid w:val="007867FE"/>
    <w:rsid w:val="0079163C"/>
    <w:rsid w:val="00792517"/>
    <w:rsid w:val="00794521"/>
    <w:rsid w:val="007959C5"/>
    <w:rsid w:val="00795F0A"/>
    <w:rsid w:val="00796FB7"/>
    <w:rsid w:val="007A0BE0"/>
    <w:rsid w:val="007B0E3A"/>
    <w:rsid w:val="007B17AF"/>
    <w:rsid w:val="007B36BA"/>
    <w:rsid w:val="007B37D8"/>
    <w:rsid w:val="007B63B4"/>
    <w:rsid w:val="007C0216"/>
    <w:rsid w:val="007C0F7F"/>
    <w:rsid w:val="007C13B0"/>
    <w:rsid w:val="007C28FD"/>
    <w:rsid w:val="007C4AC0"/>
    <w:rsid w:val="007C5193"/>
    <w:rsid w:val="007C5210"/>
    <w:rsid w:val="007C56A1"/>
    <w:rsid w:val="007D11A2"/>
    <w:rsid w:val="007D2B28"/>
    <w:rsid w:val="007D60AD"/>
    <w:rsid w:val="007D64C0"/>
    <w:rsid w:val="007D716D"/>
    <w:rsid w:val="007E0762"/>
    <w:rsid w:val="007E3BFC"/>
    <w:rsid w:val="007E742A"/>
    <w:rsid w:val="007F0DED"/>
    <w:rsid w:val="007F2881"/>
    <w:rsid w:val="007F3C0F"/>
    <w:rsid w:val="007F446C"/>
    <w:rsid w:val="00800615"/>
    <w:rsid w:val="00801A04"/>
    <w:rsid w:val="00802BB9"/>
    <w:rsid w:val="00803593"/>
    <w:rsid w:val="00804302"/>
    <w:rsid w:val="008102C9"/>
    <w:rsid w:val="00811829"/>
    <w:rsid w:val="00813994"/>
    <w:rsid w:val="008170BB"/>
    <w:rsid w:val="00820A27"/>
    <w:rsid w:val="00820AA8"/>
    <w:rsid w:val="00820FE7"/>
    <w:rsid w:val="0082396B"/>
    <w:rsid w:val="00823B83"/>
    <w:rsid w:val="00824EB9"/>
    <w:rsid w:val="008254E8"/>
    <w:rsid w:val="00825D90"/>
    <w:rsid w:val="00826964"/>
    <w:rsid w:val="00826F83"/>
    <w:rsid w:val="0082733C"/>
    <w:rsid w:val="0083034C"/>
    <w:rsid w:val="008316DD"/>
    <w:rsid w:val="008316F2"/>
    <w:rsid w:val="008324B1"/>
    <w:rsid w:val="00832917"/>
    <w:rsid w:val="00833E18"/>
    <w:rsid w:val="008353BC"/>
    <w:rsid w:val="0083595B"/>
    <w:rsid w:val="0083616F"/>
    <w:rsid w:val="00837418"/>
    <w:rsid w:val="0083786E"/>
    <w:rsid w:val="008452DD"/>
    <w:rsid w:val="008458F7"/>
    <w:rsid w:val="00852CC8"/>
    <w:rsid w:val="008552FD"/>
    <w:rsid w:val="00855CCA"/>
    <w:rsid w:val="008565BC"/>
    <w:rsid w:val="00860EAA"/>
    <w:rsid w:val="00861D67"/>
    <w:rsid w:val="00861D76"/>
    <w:rsid w:val="00863E90"/>
    <w:rsid w:val="0086423B"/>
    <w:rsid w:val="008659BC"/>
    <w:rsid w:val="00865AC3"/>
    <w:rsid w:val="00866241"/>
    <w:rsid w:val="008666C2"/>
    <w:rsid w:val="00867258"/>
    <w:rsid w:val="008720FD"/>
    <w:rsid w:val="008722CD"/>
    <w:rsid w:val="00872AF0"/>
    <w:rsid w:val="00873794"/>
    <w:rsid w:val="00874BDD"/>
    <w:rsid w:val="00874D9D"/>
    <w:rsid w:val="008750FA"/>
    <w:rsid w:val="0087723F"/>
    <w:rsid w:val="00880476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4AF"/>
    <w:rsid w:val="00894811"/>
    <w:rsid w:val="00895DC5"/>
    <w:rsid w:val="008A0FD3"/>
    <w:rsid w:val="008A29F3"/>
    <w:rsid w:val="008A4DED"/>
    <w:rsid w:val="008B4422"/>
    <w:rsid w:val="008B7035"/>
    <w:rsid w:val="008C13A7"/>
    <w:rsid w:val="008C1E48"/>
    <w:rsid w:val="008C23E4"/>
    <w:rsid w:val="008C2A8D"/>
    <w:rsid w:val="008C5B0A"/>
    <w:rsid w:val="008C7C36"/>
    <w:rsid w:val="008D0152"/>
    <w:rsid w:val="008D022A"/>
    <w:rsid w:val="008D32BA"/>
    <w:rsid w:val="008D6B3D"/>
    <w:rsid w:val="008D7E45"/>
    <w:rsid w:val="008E06F1"/>
    <w:rsid w:val="008E1453"/>
    <w:rsid w:val="008E1FE5"/>
    <w:rsid w:val="008E2DF0"/>
    <w:rsid w:val="008E3615"/>
    <w:rsid w:val="008F068D"/>
    <w:rsid w:val="008F2C3D"/>
    <w:rsid w:val="008F5671"/>
    <w:rsid w:val="00900DED"/>
    <w:rsid w:val="00902C53"/>
    <w:rsid w:val="0090319E"/>
    <w:rsid w:val="00904195"/>
    <w:rsid w:val="00906B1B"/>
    <w:rsid w:val="00906E14"/>
    <w:rsid w:val="00906F24"/>
    <w:rsid w:val="00911DCA"/>
    <w:rsid w:val="0091209D"/>
    <w:rsid w:val="00912D5E"/>
    <w:rsid w:val="00914D49"/>
    <w:rsid w:val="00915313"/>
    <w:rsid w:val="009175B3"/>
    <w:rsid w:val="00917700"/>
    <w:rsid w:val="009216BC"/>
    <w:rsid w:val="00922D0A"/>
    <w:rsid w:val="00925C88"/>
    <w:rsid w:val="009268B1"/>
    <w:rsid w:val="009269D9"/>
    <w:rsid w:val="009272BA"/>
    <w:rsid w:val="00927BF7"/>
    <w:rsid w:val="0093221A"/>
    <w:rsid w:val="00933533"/>
    <w:rsid w:val="00935E54"/>
    <w:rsid w:val="00942DA2"/>
    <w:rsid w:val="009466E2"/>
    <w:rsid w:val="00946BD8"/>
    <w:rsid w:val="0095353F"/>
    <w:rsid w:val="009536BD"/>
    <w:rsid w:val="009579BB"/>
    <w:rsid w:val="00957DBA"/>
    <w:rsid w:val="00961EDB"/>
    <w:rsid w:val="00962A67"/>
    <w:rsid w:val="00962BE8"/>
    <w:rsid w:val="00963ABF"/>
    <w:rsid w:val="0096695A"/>
    <w:rsid w:val="0097068A"/>
    <w:rsid w:val="00973A90"/>
    <w:rsid w:val="0098181B"/>
    <w:rsid w:val="009841AD"/>
    <w:rsid w:val="009858A4"/>
    <w:rsid w:val="00985EBD"/>
    <w:rsid w:val="00990A21"/>
    <w:rsid w:val="009937E9"/>
    <w:rsid w:val="00993838"/>
    <w:rsid w:val="00995C73"/>
    <w:rsid w:val="00997580"/>
    <w:rsid w:val="009A0335"/>
    <w:rsid w:val="009A361C"/>
    <w:rsid w:val="009B04CC"/>
    <w:rsid w:val="009B316E"/>
    <w:rsid w:val="009B3B21"/>
    <w:rsid w:val="009B4085"/>
    <w:rsid w:val="009B419A"/>
    <w:rsid w:val="009B4EBE"/>
    <w:rsid w:val="009B51EE"/>
    <w:rsid w:val="009B6DBD"/>
    <w:rsid w:val="009C0FBE"/>
    <w:rsid w:val="009C1558"/>
    <w:rsid w:val="009C29D7"/>
    <w:rsid w:val="009C3E8D"/>
    <w:rsid w:val="009C5DF9"/>
    <w:rsid w:val="009C62B7"/>
    <w:rsid w:val="009C7DDD"/>
    <w:rsid w:val="009D043E"/>
    <w:rsid w:val="009D110F"/>
    <w:rsid w:val="009D2B8A"/>
    <w:rsid w:val="009D46DB"/>
    <w:rsid w:val="009D4BF4"/>
    <w:rsid w:val="009D5EF3"/>
    <w:rsid w:val="009D60BF"/>
    <w:rsid w:val="009D6FC9"/>
    <w:rsid w:val="009D78F5"/>
    <w:rsid w:val="009E02DF"/>
    <w:rsid w:val="009E4043"/>
    <w:rsid w:val="009E50A1"/>
    <w:rsid w:val="009F2906"/>
    <w:rsid w:val="009F4592"/>
    <w:rsid w:val="009F50D7"/>
    <w:rsid w:val="009F5503"/>
    <w:rsid w:val="009F62B8"/>
    <w:rsid w:val="009F71F7"/>
    <w:rsid w:val="009F7EAF"/>
    <w:rsid w:val="00A0589B"/>
    <w:rsid w:val="00A068A3"/>
    <w:rsid w:val="00A115CD"/>
    <w:rsid w:val="00A1259B"/>
    <w:rsid w:val="00A125D7"/>
    <w:rsid w:val="00A12D28"/>
    <w:rsid w:val="00A1376C"/>
    <w:rsid w:val="00A20CB7"/>
    <w:rsid w:val="00A22B91"/>
    <w:rsid w:val="00A23CCB"/>
    <w:rsid w:val="00A25099"/>
    <w:rsid w:val="00A2727A"/>
    <w:rsid w:val="00A3116A"/>
    <w:rsid w:val="00A3290E"/>
    <w:rsid w:val="00A32B47"/>
    <w:rsid w:val="00A34114"/>
    <w:rsid w:val="00A34279"/>
    <w:rsid w:val="00A356A7"/>
    <w:rsid w:val="00A356D3"/>
    <w:rsid w:val="00A36A21"/>
    <w:rsid w:val="00A37918"/>
    <w:rsid w:val="00A37DB8"/>
    <w:rsid w:val="00A41C41"/>
    <w:rsid w:val="00A43000"/>
    <w:rsid w:val="00A4686C"/>
    <w:rsid w:val="00A5128F"/>
    <w:rsid w:val="00A51368"/>
    <w:rsid w:val="00A51A48"/>
    <w:rsid w:val="00A51F18"/>
    <w:rsid w:val="00A52704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EA"/>
    <w:rsid w:val="00A64AE7"/>
    <w:rsid w:val="00A66308"/>
    <w:rsid w:val="00A66C66"/>
    <w:rsid w:val="00A67812"/>
    <w:rsid w:val="00A67908"/>
    <w:rsid w:val="00A721D0"/>
    <w:rsid w:val="00A72257"/>
    <w:rsid w:val="00A736B9"/>
    <w:rsid w:val="00A747CD"/>
    <w:rsid w:val="00A749D9"/>
    <w:rsid w:val="00A74AB9"/>
    <w:rsid w:val="00A77678"/>
    <w:rsid w:val="00A81850"/>
    <w:rsid w:val="00A829A5"/>
    <w:rsid w:val="00A830AB"/>
    <w:rsid w:val="00A871B5"/>
    <w:rsid w:val="00A872F7"/>
    <w:rsid w:val="00A87E08"/>
    <w:rsid w:val="00A87E32"/>
    <w:rsid w:val="00A9082F"/>
    <w:rsid w:val="00A93138"/>
    <w:rsid w:val="00A93763"/>
    <w:rsid w:val="00A95266"/>
    <w:rsid w:val="00A9747C"/>
    <w:rsid w:val="00AA08E9"/>
    <w:rsid w:val="00AA1F6B"/>
    <w:rsid w:val="00AA3391"/>
    <w:rsid w:val="00AA42F8"/>
    <w:rsid w:val="00AA6C01"/>
    <w:rsid w:val="00AA7AB3"/>
    <w:rsid w:val="00AA7F49"/>
    <w:rsid w:val="00AB129F"/>
    <w:rsid w:val="00AB35FD"/>
    <w:rsid w:val="00AB66AA"/>
    <w:rsid w:val="00AC0A9D"/>
    <w:rsid w:val="00AC29D3"/>
    <w:rsid w:val="00AC39A1"/>
    <w:rsid w:val="00AC3F29"/>
    <w:rsid w:val="00AD0679"/>
    <w:rsid w:val="00AD21DE"/>
    <w:rsid w:val="00AD2251"/>
    <w:rsid w:val="00AD2AEC"/>
    <w:rsid w:val="00AD2B3D"/>
    <w:rsid w:val="00AD366D"/>
    <w:rsid w:val="00AD4316"/>
    <w:rsid w:val="00AD4909"/>
    <w:rsid w:val="00AD6C27"/>
    <w:rsid w:val="00AD6C90"/>
    <w:rsid w:val="00AE3152"/>
    <w:rsid w:val="00AE7D0C"/>
    <w:rsid w:val="00AF0CEF"/>
    <w:rsid w:val="00AF1814"/>
    <w:rsid w:val="00AF5C9C"/>
    <w:rsid w:val="00AF7665"/>
    <w:rsid w:val="00B021FE"/>
    <w:rsid w:val="00B02999"/>
    <w:rsid w:val="00B0394B"/>
    <w:rsid w:val="00B0767C"/>
    <w:rsid w:val="00B1285B"/>
    <w:rsid w:val="00B12FEE"/>
    <w:rsid w:val="00B14EFD"/>
    <w:rsid w:val="00B15E24"/>
    <w:rsid w:val="00B20153"/>
    <w:rsid w:val="00B20191"/>
    <w:rsid w:val="00B2386F"/>
    <w:rsid w:val="00B23DD8"/>
    <w:rsid w:val="00B24F03"/>
    <w:rsid w:val="00B24F85"/>
    <w:rsid w:val="00B256CD"/>
    <w:rsid w:val="00B277E5"/>
    <w:rsid w:val="00B27C94"/>
    <w:rsid w:val="00B3512A"/>
    <w:rsid w:val="00B355C3"/>
    <w:rsid w:val="00B36114"/>
    <w:rsid w:val="00B41EDE"/>
    <w:rsid w:val="00B42DFB"/>
    <w:rsid w:val="00B43305"/>
    <w:rsid w:val="00B4497C"/>
    <w:rsid w:val="00B46897"/>
    <w:rsid w:val="00B5057C"/>
    <w:rsid w:val="00B51025"/>
    <w:rsid w:val="00B51059"/>
    <w:rsid w:val="00B61895"/>
    <w:rsid w:val="00B6324A"/>
    <w:rsid w:val="00B667B5"/>
    <w:rsid w:val="00B67F20"/>
    <w:rsid w:val="00B71451"/>
    <w:rsid w:val="00B71F0A"/>
    <w:rsid w:val="00B74210"/>
    <w:rsid w:val="00B74651"/>
    <w:rsid w:val="00B75E56"/>
    <w:rsid w:val="00B76C8A"/>
    <w:rsid w:val="00B77BF1"/>
    <w:rsid w:val="00B82A9E"/>
    <w:rsid w:val="00B83466"/>
    <w:rsid w:val="00B8604E"/>
    <w:rsid w:val="00B862C8"/>
    <w:rsid w:val="00B862EA"/>
    <w:rsid w:val="00B92A57"/>
    <w:rsid w:val="00B93BEB"/>
    <w:rsid w:val="00B9421E"/>
    <w:rsid w:val="00B954DC"/>
    <w:rsid w:val="00B96DE5"/>
    <w:rsid w:val="00B97E0D"/>
    <w:rsid w:val="00BA02EA"/>
    <w:rsid w:val="00BA19DC"/>
    <w:rsid w:val="00BA40D1"/>
    <w:rsid w:val="00BA5D5B"/>
    <w:rsid w:val="00BA67E6"/>
    <w:rsid w:val="00BA761F"/>
    <w:rsid w:val="00BA77C0"/>
    <w:rsid w:val="00BB1866"/>
    <w:rsid w:val="00BB1A6B"/>
    <w:rsid w:val="00BB2A82"/>
    <w:rsid w:val="00BB5359"/>
    <w:rsid w:val="00BB7383"/>
    <w:rsid w:val="00BC10CB"/>
    <w:rsid w:val="00BC1AAA"/>
    <w:rsid w:val="00BC1D55"/>
    <w:rsid w:val="00BC23D0"/>
    <w:rsid w:val="00BC4152"/>
    <w:rsid w:val="00BD4370"/>
    <w:rsid w:val="00BD60AF"/>
    <w:rsid w:val="00BD6217"/>
    <w:rsid w:val="00BD73D4"/>
    <w:rsid w:val="00BE0D76"/>
    <w:rsid w:val="00BE1649"/>
    <w:rsid w:val="00BE2ACF"/>
    <w:rsid w:val="00BE502F"/>
    <w:rsid w:val="00BE7DE1"/>
    <w:rsid w:val="00BF00BE"/>
    <w:rsid w:val="00BF0E6E"/>
    <w:rsid w:val="00BF2106"/>
    <w:rsid w:val="00BF249F"/>
    <w:rsid w:val="00BF2EA4"/>
    <w:rsid w:val="00BF5DDD"/>
    <w:rsid w:val="00BF6677"/>
    <w:rsid w:val="00BF72EC"/>
    <w:rsid w:val="00C02E62"/>
    <w:rsid w:val="00C03ED6"/>
    <w:rsid w:val="00C04E54"/>
    <w:rsid w:val="00C057C5"/>
    <w:rsid w:val="00C058DD"/>
    <w:rsid w:val="00C06BBA"/>
    <w:rsid w:val="00C10F2A"/>
    <w:rsid w:val="00C1444C"/>
    <w:rsid w:val="00C238AE"/>
    <w:rsid w:val="00C23946"/>
    <w:rsid w:val="00C31744"/>
    <w:rsid w:val="00C31C47"/>
    <w:rsid w:val="00C31CC2"/>
    <w:rsid w:val="00C33CFB"/>
    <w:rsid w:val="00C3561B"/>
    <w:rsid w:val="00C35690"/>
    <w:rsid w:val="00C37210"/>
    <w:rsid w:val="00C3752E"/>
    <w:rsid w:val="00C3763C"/>
    <w:rsid w:val="00C4093F"/>
    <w:rsid w:val="00C40989"/>
    <w:rsid w:val="00C43EAB"/>
    <w:rsid w:val="00C500AE"/>
    <w:rsid w:val="00C518F0"/>
    <w:rsid w:val="00C51907"/>
    <w:rsid w:val="00C5414A"/>
    <w:rsid w:val="00C55E82"/>
    <w:rsid w:val="00C578A6"/>
    <w:rsid w:val="00C6266C"/>
    <w:rsid w:val="00C65282"/>
    <w:rsid w:val="00C65289"/>
    <w:rsid w:val="00C6704C"/>
    <w:rsid w:val="00C72922"/>
    <w:rsid w:val="00C734FD"/>
    <w:rsid w:val="00C7489D"/>
    <w:rsid w:val="00C76B2E"/>
    <w:rsid w:val="00C80F4D"/>
    <w:rsid w:val="00C8129D"/>
    <w:rsid w:val="00C84235"/>
    <w:rsid w:val="00C91E5E"/>
    <w:rsid w:val="00C9208A"/>
    <w:rsid w:val="00C97A04"/>
    <w:rsid w:val="00CA1F84"/>
    <w:rsid w:val="00CB1654"/>
    <w:rsid w:val="00CB1BB0"/>
    <w:rsid w:val="00CB591A"/>
    <w:rsid w:val="00CB668D"/>
    <w:rsid w:val="00CB6D81"/>
    <w:rsid w:val="00CC0DBF"/>
    <w:rsid w:val="00CC720B"/>
    <w:rsid w:val="00CD29CD"/>
    <w:rsid w:val="00CD6063"/>
    <w:rsid w:val="00CD64A5"/>
    <w:rsid w:val="00CE0D5D"/>
    <w:rsid w:val="00CE0D67"/>
    <w:rsid w:val="00CE208E"/>
    <w:rsid w:val="00CE4857"/>
    <w:rsid w:val="00CE672A"/>
    <w:rsid w:val="00CE6BD7"/>
    <w:rsid w:val="00CF00F4"/>
    <w:rsid w:val="00CF137F"/>
    <w:rsid w:val="00CF1BDC"/>
    <w:rsid w:val="00CF38A1"/>
    <w:rsid w:val="00CF3C9D"/>
    <w:rsid w:val="00CF5BC1"/>
    <w:rsid w:val="00CF61E0"/>
    <w:rsid w:val="00CF6CEB"/>
    <w:rsid w:val="00D00B1E"/>
    <w:rsid w:val="00D03EDC"/>
    <w:rsid w:val="00D06824"/>
    <w:rsid w:val="00D07C1F"/>
    <w:rsid w:val="00D10132"/>
    <w:rsid w:val="00D105BE"/>
    <w:rsid w:val="00D12CA1"/>
    <w:rsid w:val="00D24E4E"/>
    <w:rsid w:val="00D300D5"/>
    <w:rsid w:val="00D32838"/>
    <w:rsid w:val="00D338B1"/>
    <w:rsid w:val="00D35551"/>
    <w:rsid w:val="00D41FA1"/>
    <w:rsid w:val="00D420C9"/>
    <w:rsid w:val="00D43C3B"/>
    <w:rsid w:val="00D46EB8"/>
    <w:rsid w:val="00D520A8"/>
    <w:rsid w:val="00D52CC8"/>
    <w:rsid w:val="00D530C6"/>
    <w:rsid w:val="00D54009"/>
    <w:rsid w:val="00D54317"/>
    <w:rsid w:val="00D55DBB"/>
    <w:rsid w:val="00D56AA5"/>
    <w:rsid w:val="00D574D8"/>
    <w:rsid w:val="00D6002F"/>
    <w:rsid w:val="00D611CF"/>
    <w:rsid w:val="00D624F2"/>
    <w:rsid w:val="00D64A20"/>
    <w:rsid w:val="00D651CB"/>
    <w:rsid w:val="00D664CC"/>
    <w:rsid w:val="00D67CA4"/>
    <w:rsid w:val="00D70C92"/>
    <w:rsid w:val="00D72A94"/>
    <w:rsid w:val="00D7435C"/>
    <w:rsid w:val="00D7708A"/>
    <w:rsid w:val="00D803BF"/>
    <w:rsid w:val="00D81A7E"/>
    <w:rsid w:val="00D8211E"/>
    <w:rsid w:val="00D8309C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A3254"/>
    <w:rsid w:val="00DB0599"/>
    <w:rsid w:val="00DB10B8"/>
    <w:rsid w:val="00DB1FEC"/>
    <w:rsid w:val="00DB370C"/>
    <w:rsid w:val="00DB3A12"/>
    <w:rsid w:val="00DB3C56"/>
    <w:rsid w:val="00DB3CB3"/>
    <w:rsid w:val="00DB63A1"/>
    <w:rsid w:val="00DB6763"/>
    <w:rsid w:val="00DC07C3"/>
    <w:rsid w:val="00DC48C7"/>
    <w:rsid w:val="00DC49C6"/>
    <w:rsid w:val="00DC622D"/>
    <w:rsid w:val="00DD0A1E"/>
    <w:rsid w:val="00DD1774"/>
    <w:rsid w:val="00DD1D47"/>
    <w:rsid w:val="00DD28F6"/>
    <w:rsid w:val="00DD59B6"/>
    <w:rsid w:val="00DE025C"/>
    <w:rsid w:val="00DE34FA"/>
    <w:rsid w:val="00DE58A5"/>
    <w:rsid w:val="00DE72C8"/>
    <w:rsid w:val="00DF17D3"/>
    <w:rsid w:val="00DF2A4C"/>
    <w:rsid w:val="00DF6AE6"/>
    <w:rsid w:val="00DF6D25"/>
    <w:rsid w:val="00DF773A"/>
    <w:rsid w:val="00E00801"/>
    <w:rsid w:val="00E016FC"/>
    <w:rsid w:val="00E01F18"/>
    <w:rsid w:val="00E02795"/>
    <w:rsid w:val="00E057D0"/>
    <w:rsid w:val="00E05E14"/>
    <w:rsid w:val="00E10765"/>
    <w:rsid w:val="00E11594"/>
    <w:rsid w:val="00E13FE3"/>
    <w:rsid w:val="00E15867"/>
    <w:rsid w:val="00E16A9D"/>
    <w:rsid w:val="00E20FD9"/>
    <w:rsid w:val="00E24299"/>
    <w:rsid w:val="00E25891"/>
    <w:rsid w:val="00E310A3"/>
    <w:rsid w:val="00E33268"/>
    <w:rsid w:val="00E334E0"/>
    <w:rsid w:val="00E33C4D"/>
    <w:rsid w:val="00E3553D"/>
    <w:rsid w:val="00E3662B"/>
    <w:rsid w:val="00E36993"/>
    <w:rsid w:val="00E414C5"/>
    <w:rsid w:val="00E41C19"/>
    <w:rsid w:val="00E43732"/>
    <w:rsid w:val="00E45E71"/>
    <w:rsid w:val="00E46448"/>
    <w:rsid w:val="00E46501"/>
    <w:rsid w:val="00E506D3"/>
    <w:rsid w:val="00E511FA"/>
    <w:rsid w:val="00E540E5"/>
    <w:rsid w:val="00E55CCD"/>
    <w:rsid w:val="00E56126"/>
    <w:rsid w:val="00E601A2"/>
    <w:rsid w:val="00E604E0"/>
    <w:rsid w:val="00E611B3"/>
    <w:rsid w:val="00E63192"/>
    <w:rsid w:val="00E67193"/>
    <w:rsid w:val="00E721AC"/>
    <w:rsid w:val="00E7261F"/>
    <w:rsid w:val="00E727E6"/>
    <w:rsid w:val="00E728B4"/>
    <w:rsid w:val="00E72C6B"/>
    <w:rsid w:val="00E734F8"/>
    <w:rsid w:val="00E73A1B"/>
    <w:rsid w:val="00E760B6"/>
    <w:rsid w:val="00E84982"/>
    <w:rsid w:val="00E91F90"/>
    <w:rsid w:val="00E93688"/>
    <w:rsid w:val="00E93747"/>
    <w:rsid w:val="00E95757"/>
    <w:rsid w:val="00E95F0B"/>
    <w:rsid w:val="00E96EB8"/>
    <w:rsid w:val="00EA1A4D"/>
    <w:rsid w:val="00EA1E55"/>
    <w:rsid w:val="00EA1E9D"/>
    <w:rsid w:val="00EA2545"/>
    <w:rsid w:val="00EA29FD"/>
    <w:rsid w:val="00EA30D3"/>
    <w:rsid w:val="00EA5729"/>
    <w:rsid w:val="00EA6882"/>
    <w:rsid w:val="00EA6AB4"/>
    <w:rsid w:val="00EA6EB0"/>
    <w:rsid w:val="00EA7A14"/>
    <w:rsid w:val="00EA7A62"/>
    <w:rsid w:val="00EB022E"/>
    <w:rsid w:val="00EB0722"/>
    <w:rsid w:val="00EB2A58"/>
    <w:rsid w:val="00EB499F"/>
    <w:rsid w:val="00EB6236"/>
    <w:rsid w:val="00EC050C"/>
    <w:rsid w:val="00EC14B6"/>
    <w:rsid w:val="00EC2517"/>
    <w:rsid w:val="00EC38E4"/>
    <w:rsid w:val="00EC7968"/>
    <w:rsid w:val="00ED1420"/>
    <w:rsid w:val="00ED4B66"/>
    <w:rsid w:val="00ED4FA6"/>
    <w:rsid w:val="00ED5229"/>
    <w:rsid w:val="00ED5E65"/>
    <w:rsid w:val="00ED5F03"/>
    <w:rsid w:val="00EE14AC"/>
    <w:rsid w:val="00EE2B26"/>
    <w:rsid w:val="00EE5816"/>
    <w:rsid w:val="00EE5B64"/>
    <w:rsid w:val="00EE6A36"/>
    <w:rsid w:val="00EF2FCC"/>
    <w:rsid w:val="00EF3DD5"/>
    <w:rsid w:val="00EF57E8"/>
    <w:rsid w:val="00EF660D"/>
    <w:rsid w:val="00EF6652"/>
    <w:rsid w:val="00EF7D2E"/>
    <w:rsid w:val="00F019D8"/>
    <w:rsid w:val="00F03307"/>
    <w:rsid w:val="00F034BD"/>
    <w:rsid w:val="00F03810"/>
    <w:rsid w:val="00F051D0"/>
    <w:rsid w:val="00F06503"/>
    <w:rsid w:val="00F074A3"/>
    <w:rsid w:val="00F1310F"/>
    <w:rsid w:val="00F13672"/>
    <w:rsid w:val="00F14418"/>
    <w:rsid w:val="00F15466"/>
    <w:rsid w:val="00F1597A"/>
    <w:rsid w:val="00F17F29"/>
    <w:rsid w:val="00F23119"/>
    <w:rsid w:val="00F236FE"/>
    <w:rsid w:val="00F24A71"/>
    <w:rsid w:val="00F2572B"/>
    <w:rsid w:val="00F26AF6"/>
    <w:rsid w:val="00F312BF"/>
    <w:rsid w:val="00F3258A"/>
    <w:rsid w:val="00F327D2"/>
    <w:rsid w:val="00F327F7"/>
    <w:rsid w:val="00F335AA"/>
    <w:rsid w:val="00F34885"/>
    <w:rsid w:val="00F34BE8"/>
    <w:rsid w:val="00F34D69"/>
    <w:rsid w:val="00F3622E"/>
    <w:rsid w:val="00F41110"/>
    <w:rsid w:val="00F44738"/>
    <w:rsid w:val="00F530A2"/>
    <w:rsid w:val="00F536AE"/>
    <w:rsid w:val="00F56DBE"/>
    <w:rsid w:val="00F57D8A"/>
    <w:rsid w:val="00F60BE2"/>
    <w:rsid w:val="00F63556"/>
    <w:rsid w:val="00F63570"/>
    <w:rsid w:val="00F637EA"/>
    <w:rsid w:val="00F67DE0"/>
    <w:rsid w:val="00F733FE"/>
    <w:rsid w:val="00F752C3"/>
    <w:rsid w:val="00F801BE"/>
    <w:rsid w:val="00F839E1"/>
    <w:rsid w:val="00F83FFC"/>
    <w:rsid w:val="00F84AE6"/>
    <w:rsid w:val="00F84C9B"/>
    <w:rsid w:val="00F8627F"/>
    <w:rsid w:val="00F91646"/>
    <w:rsid w:val="00F92CE0"/>
    <w:rsid w:val="00F94167"/>
    <w:rsid w:val="00F94B05"/>
    <w:rsid w:val="00F95A16"/>
    <w:rsid w:val="00F9791E"/>
    <w:rsid w:val="00FA0332"/>
    <w:rsid w:val="00FA074C"/>
    <w:rsid w:val="00FA22C2"/>
    <w:rsid w:val="00FA2E4D"/>
    <w:rsid w:val="00FA67FD"/>
    <w:rsid w:val="00FA75B3"/>
    <w:rsid w:val="00FB1397"/>
    <w:rsid w:val="00FB4937"/>
    <w:rsid w:val="00FB5B0E"/>
    <w:rsid w:val="00FB5F22"/>
    <w:rsid w:val="00FB7872"/>
    <w:rsid w:val="00FC0A6E"/>
    <w:rsid w:val="00FC21E0"/>
    <w:rsid w:val="00FC2EBA"/>
    <w:rsid w:val="00FC49BB"/>
    <w:rsid w:val="00FC597A"/>
    <w:rsid w:val="00FC7985"/>
    <w:rsid w:val="00FD2B3C"/>
    <w:rsid w:val="00FD3733"/>
    <w:rsid w:val="00FD429F"/>
    <w:rsid w:val="00FD65B3"/>
    <w:rsid w:val="00FD6EE9"/>
    <w:rsid w:val="00FD7095"/>
    <w:rsid w:val="00FE0E19"/>
    <w:rsid w:val="00FE123D"/>
    <w:rsid w:val="00FE2C9C"/>
    <w:rsid w:val="00FE369D"/>
    <w:rsid w:val="00FE3B65"/>
    <w:rsid w:val="00FE4338"/>
    <w:rsid w:val="00FE7F13"/>
    <w:rsid w:val="00FF0CDB"/>
    <w:rsid w:val="00FF2362"/>
    <w:rsid w:val="00FF2E8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8760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5133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6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5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8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36657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5853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6802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564627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62530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2041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8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93362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7108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148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5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3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285986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2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290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9481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4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4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50661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2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7848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83234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0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9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487810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3705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69511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0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4738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59146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6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3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9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253479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1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1183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6731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1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083146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363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28538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3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8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245804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697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4758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2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7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935107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0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3672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186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96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31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838933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8114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4955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22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1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459792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784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1914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1403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9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9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3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69977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8037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49241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4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4640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79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91426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2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433212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5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6700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0686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6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039097">
                              <w:marLeft w:val="1124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0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4520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858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74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talunyaexperience.it/grand-tour-della-catalogna-dal-modernismo-di-barcellona-alleterna-primavera-di-tarragona/" TargetMode="External"/><Relationship Id="rId18" Type="http://schemas.openxmlformats.org/officeDocument/2006/relationships/hyperlink" Target="https://www.instagram.com/catalunyaexperience_i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CatalunyaExperien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atalunyaexperience.it/grand-tour-della-catalogna/" TargetMode="External"/><Relationship Id="rId17" Type="http://schemas.openxmlformats.org/officeDocument/2006/relationships/hyperlink" Target="https://www.facebook.com/catalunyaexperience.it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talunyaexperience.it/" TargetMode="External"/><Relationship Id="rId20" Type="http://schemas.openxmlformats.org/officeDocument/2006/relationships/hyperlink" Target="https://www.pinterest.it/catexperie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openmindconsulting.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talunyaexperience.it/grand-tour-della-catalogna-verso-barcellona-tra-surrealismo-e-modernismo/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catexperi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talunyaexperience.it/grand-tour-della-catalogna-da-tarragona-a-lleida-in-cerca-di-storia/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1652</Words>
  <Characters>9421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2023-06-27T08:33:00Z</dcterms:created>
  <dcterms:modified xsi:type="dcterms:W3CDTF">2023-06-27T09:04:00Z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