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0EE5" w14:textId="6C6AFDC8" w:rsidR="00EB2003" w:rsidRPr="00DE0696" w:rsidRDefault="003565BA" w:rsidP="00046700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4AAECAC3" wp14:editId="03700371">
            <wp:extent cx="1745673" cy="39370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771" cy="4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</w:p>
    <w:p w14:paraId="5F02C5DB" w14:textId="77777777" w:rsidR="008E4BEF" w:rsidRDefault="008E4BEF" w:rsidP="007E4E1D">
      <w:pPr>
        <w:spacing w:after="0"/>
        <w:jc w:val="right"/>
        <w:rPr>
          <w:rFonts w:ascii="Calibri" w:hAnsi="Calibri" w:cs="Arial"/>
          <w:b/>
          <w:i/>
          <w:iCs/>
          <w:noProof/>
          <w:color w:val="000000" w:themeColor="text1"/>
          <w:sz w:val="32"/>
          <w:szCs w:val="32"/>
        </w:rPr>
      </w:pPr>
    </w:p>
    <w:p w14:paraId="2D5BBA96" w14:textId="77777777" w:rsidR="00EC3988" w:rsidRDefault="00EC3988" w:rsidP="0099592C">
      <w:pPr>
        <w:spacing w:after="0"/>
        <w:jc w:val="right"/>
        <w:rPr>
          <w:rFonts w:ascii="Calibri" w:hAnsi="Calibri" w:cs="Arial"/>
          <w:b/>
          <w:noProof/>
          <w:sz w:val="40"/>
          <w:szCs w:val="40"/>
        </w:rPr>
      </w:pPr>
    </w:p>
    <w:p w14:paraId="4E112BC5" w14:textId="048CEC8E" w:rsidR="008E4EA0" w:rsidRPr="00E66649" w:rsidRDefault="008E4EA0" w:rsidP="0099592C">
      <w:pPr>
        <w:spacing w:after="0"/>
        <w:jc w:val="right"/>
        <w:rPr>
          <w:rFonts w:ascii="Calibri" w:hAnsi="Calibri" w:cs="Arial"/>
          <w:b/>
          <w:noProof/>
          <w:sz w:val="40"/>
          <w:szCs w:val="40"/>
        </w:rPr>
      </w:pPr>
      <w:r w:rsidRPr="00E66649">
        <w:rPr>
          <w:rFonts w:ascii="Calibri" w:hAnsi="Calibri" w:cs="Arial"/>
          <w:b/>
          <w:noProof/>
          <w:sz w:val="40"/>
          <w:szCs w:val="40"/>
        </w:rPr>
        <w:t xml:space="preserve">Viaggi di nozze: per viaggigiovani.it </w:t>
      </w:r>
    </w:p>
    <w:p w14:paraId="71311BBC" w14:textId="17A2C1D6" w:rsidR="00710101" w:rsidRPr="00E66649" w:rsidRDefault="008E4EA0" w:rsidP="008E4EA0">
      <w:pPr>
        <w:spacing w:after="0"/>
        <w:jc w:val="right"/>
        <w:rPr>
          <w:rFonts w:ascii="Calibri" w:hAnsi="Calibri" w:cs="Arial"/>
          <w:b/>
          <w:noProof/>
          <w:sz w:val="40"/>
          <w:szCs w:val="40"/>
        </w:rPr>
      </w:pPr>
      <w:r w:rsidRPr="00E66649">
        <w:rPr>
          <w:rFonts w:ascii="Calibri" w:hAnsi="Calibri" w:cs="Arial"/>
          <w:b/>
          <w:noProof/>
          <w:sz w:val="40"/>
          <w:szCs w:val="40"/>
        </w:rPr>
        <w:t>trend 2023</w:t>
      </w:r>
      <w:r w:rsidR="00EC3988">
        <w:rPr>
          <w:rFonts w:ascii="Calibri" w:hAnsi="Calibri" w:cs="Arial"/>
          <w:b/>
          <w:noProof/>
          <w:sz w:val="40"/>
          <w:szCs w:val="40"/>
        </w:rPr>
        <w:t xml:space="preserve"> di nuovo</w:t>
      </w:r>
      <w:r w:rsidRPr="00E66649">
        <w:rPr>
          <w:rFonts w:ascii="Calibri" w:hAnsi="Calibri" w:cs="Arial"/>
          <w:b/>
          <w:noProof/>
          <w:sz w:val="40"/>
          <w:szCs w:val="40"/>
        </w:rPr>
        <w:t xml:space="preserve"> in linea con il 2019</w:t>
      </w:r>
    </w:p>
    <w:p w14:paraId="2C4E4195" w14:textId="4DACEF67" w:rsidR="00AF5147" w:rsidRDefault="008B3418" w:rsidP="00256306">
      <w:pPr>
        <w:spacing w:after="0"/>
        <w:jc w:val="right"/>
        <w:rPr>
          <w:rFonts w:ascii="Calibri" w:hAnsi="Calibri" w:cs="Arial"/>
          <w:b/>
          <w:noProof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Per il tour operator di Trento, è il </w:t>
      </w:r>
      <w:r w:rsidRPr="00EC3988">
        <w:rPr>
          <w:rFonts w:ascii="Calibri" w:hAnsi="Calibri" w:cs="Arial"/>
          <w:b/>
          <w:noProof/>
          <w:color w:val="000000" w:themeColor="text1"/>
        </w:rPr>
        <w:t>Sudafrica</w:t>
      </w:r>
      <w:r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 la destinazione TOP</w:t>
      </w:r>
      <w:r w:rsidR="00171DA1">
        <w:rPr>
          <w:rFonts w:ascii="Calibri" w:hAnsi="Calibri" w:cs="Arial"/>
          <w:b/>
          <w:noProof/>
          <w:color w:val="000000" w:themeColor="text1"/>
          <w:sz w:val="22"/>
          <w:szCs w:val="22"/>
        </w:rPr>
        <w:t>.</w:t>
      </w:r>
    </w:p>
    <w:p w14:paraId="21DDFC9B" w14:textId="65F0B67C" w:rsidR="00171DA1" w:rsidRPr="00256306" w:rsidRDefault="00171DA1" w:rsidP="00256306">
      <w:pPr>
        <w:spacing w:after="0"/>
        <w:jc w:val="right"/>
        <w:rPr>
          <w:rFonts w:ascii="Calibri" w:hAnsi="Calibri" w:cs="Arial"/>
          <w:b/>
          <w:noProof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E nel frattempo, si fa </w:t>
      </w:r>
      <w:r w:rsidR="00AB7F6D"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timidamente </w:t>
      </w:r>
      <w:r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largo </w:t>
      </w:r>
      <w:r w:rsidR="00AB7F6D">
        <w:rPr>
          <w:rFonts w:ascii="Calibri" w:hAnsi="Calibri" w:cs="Arial"/>
          <w:b/>
          <w:noProof/>
          <w:color w:val="000000" w:themeColor="text1"/>
          <w:sz w:val="22"/>
          <w:szCs w:val="22"/>
        </w:rPr>
        <w:t>una nuova tendenza</w:t>
      </w:r>
      <w:r w:rsidR="000B1D5E">
        <w:rPr>
          <w:rFonts w:ascii="Calibri" w:hAnsi="Calibri" w:cs="Arial"/>
          <w:b/>
          <w:noProof/>
          <w:color w:val="000000" w:themeColor="text1"/>
          <w:sz w:val="22"/>
          <w:szCs w:val="22"/>
        </w:rPr>
        <w:t xml:space="preserve"> tra i neo-sposi</w:t>
      </w:r>
      <w:r w:rsidR="00B64190">
        <w:rPr>
          <w:rFonts w:ascii="Calibri" w:hAnsi="Calibri" w:cs="Arial"/>
          <w:b/>
          <w:noProof/>
          <w:color w:val="000000" w:themeColor="text1"/>
          <w:sz w:val="22"/>
          <w:szCs w:val="22"/>
        </w:rPr>
        <w:t>: la luna di miele in gruppo</w:t>
      </w:r>
    </w:p>
    <w:p w14:paraId="0E752142" w14:textId="77777777" w:rsidR="00EB2003" w:rsidRDefault="00EB2003" w:rsidP="00553F1A">
      <w:pPr>
        <w:spacing w:after="0"/>
        <w:rPr>
          <w:rFonts w:ascii="Calibri" w:hAnsi="Calibri" w:cs="Arial"/>
          <w:b/>
          <w:noProof/>
          <w:color w:val="000000" w:themeColor="text1"/>
          <w:sz w:val="22"/>
          <w:szCs w:val="22"/>
        </w:rPr>
      </w:pPr>
    </w:p>
    <w:p w14:paraId="6FFB888C" w14:textId="75CC2D7B" w:rsidR="003B071F" w:rsidRDefault="003565BA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 w:rsidRPr="00EB200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Trento, </w:t>
      </w:r>
      <w:r w:rsidR="00C94A2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luglio</w:t>
      </w:r>
      <w:r w:rsidRPr="00EB200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 202</w:t>
      </w:r>
      <w:r w:rsidR="00036BAE" w:rsidRPr="00EB200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3</w:t>
      </w:r>
      <w:r w:rsidRPr="00EB200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–</w:t>
      </w:r>
      <w:r w:rsidR="00341AF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Cambiano le abitudini</w:t>
      </w:r>
      <w:r w:rsidR="0070094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le tendenze, cambia la società ma i viaggi di nozze restano e resistono</w:t>
      </w:r>
      <w:r w:rsidR="0045758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seppure abbiano anche loro </w:t>
      </w:r>
      <w:r w:rsidR="00F255A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dovuto adattarsi ai mutamenti e </w:t>
      </w:r>
      <w:r w:rsidR="00E401F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‘sposare’ – è proprio il caso di dire – le esigenze </w:t>
      </w:r>
      <w:r w:rsidR="00395A9C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de</w:t>
      </w:r>
      <w:r w:rsidR="005314C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lle coppie</w:t>
      </w:r>
      <w:r w:rsidR="0075257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: le mete e il mondo sono </w:t>
      </w:r>
      <w:r w:rsidR="00D0566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variati, </w:t>
      </w:r>
      <w:r w:rsidR="00B527D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le </w:t>
      </w:r>
      <w:r w:rsidR="0050092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richieste di chi pianifica un viaggio</w:t>
      </w:r>
      <w:r w:rsidR="005475B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di nozze</w:t>
      </w:r>
      <w:r w:rsidR="0050092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hanno sub</w:t>
      </w:r>
      <w:r w:rsidR="00C2209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ito</w:t>
      </w:r>
      <w:r w:rsidR="0050092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una metamorfosi</w:t>
      </w:r>
      <w:r w:rsidR="005475B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.</w:t>
      </w:r>
    </w:p>
    <w:p w14:paraId="16E5ED4A" w14:textId="77777777" w:rsidR="003B071F" w:rsidRDefault="003B071F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</w:p>
    <w:p w14:paraId="07243EA4" w14:textId="02846C03" w:rsidR="003B071F" w:rsidRDefault="0032601E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Per </w:t>
      </w:r>
      <w:r w:rsidRPr="00EC3988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viaggigiovani.it</w:t>
      </w:r>
      <w:r w:rsidR="00DB462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A4510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il viaggio di nozze</w:t>
      </w:r>
      <w:r w:rsidR="002B3DE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con partenze </w:t>
      </w:r>
      <w:r w:rsidR="0045489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nel 2023 </w:t>
      </w:r>
      <w:r w:rsidR="002B3DE1" w:rsidRPr="00454893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in crescita del 200% rispetto al 2022</w:t>
      </w:r>
      <w:r w:rsidR="0045489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</w:t>
      </w:r>
      <w:r w:rsidR="002B3DE1" w:rsidRPr="002B3DE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del </w:t>
      </w:r>
      <w:r w:rsidR="002B3DE1" w:rsidRPr="00EC3988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400% rispetto al 202</w:t>
      </w:r>
      <w:r w:rsidR="00454893" w:rsidRPr="00EC3988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1,</w:t>
      </w:r>
      <w:r w:rsidR="0045489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2B3DE1" w:rsidRPr="002B3DE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in linea 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ormai</w:t>
      </w:r>
      <w:r w:rsidR="002B3DE1" w:rsidRPr="002B3DE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col 2019</w:t>
      </w:r>
      <w:r w:rsidR="0045489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</w:t>
      </w:r>
      <w:r w:rsidR="00A4510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rimane tendenzialmente rivolto al lungo raggio</w:t>
      </w:r>
      <w:r w:rsidR="00DB462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</w:t>
      </w:r>
      <w:r w:rsidR="001A5EA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con una predominanza di richieste per la destinazione </w:t>
      </w:r>
      <w:r w:rsidR="001A5EA4" w:rsidRPr="00F80186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Sudafrica</w:t>
      </w:r>
      <w:r w:rsidR="00533D69" w:rsidRPr="00F80186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="001A5EA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- addirittura il </w:t>
      </w:r>
      <w:r w:rsidR="001A5EA4" w:rsidRPr="00F80186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60%</w:t>
      </w:r>
      <w:r w:rsidR="00533D69" w:rsidRPr="00F80186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del totale</w:t>
      </w:r>
      <w:r w:rsidR="00533D6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-, </w:t>
      </w:r>
      <w:r w:rsidR="00D77F1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talvolta in combinazione con </w:t>
      </w:r>
      <w:r w:rsidR="00CC131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le </w:t>
      </w:r>
      <w:r w:rsidR="00CC131A" w:rsidRPr="00F80186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Seychelles</w:t>
      </w:r>
      <w:r w:rsidR="00CC131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come estensione mare</w:t>
      </w:r>
      <w:r w:rsidR="00EA566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. </w:t>
      </w:r>
      <w:r w:rsidR="007667B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Resistono gli </w:t>
      </w:r>
      <w:r w:rsidR="00342AB9" w:rsidRPr="006E450E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USA</w:t>
      </w:r>
      <w:r w:rsidR="00342AB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</w:t>
      </w:r>
      <w:r w:rsidR="006A615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un </w:t>
      </w:r>
      <w:r w:rsidR="00342AB9" w:rsidRPr="006A615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evergreen</w:t>
      </w:r>
      <w:r w:rsidR="00342AB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ma subiscono un</w:t>
      </w:r>
      <w:r w:rsidR="00B5672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B56725" w:rsidRPr="006E450E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calo del 35%</w:t>
      </w:r>
      <w:r w:rsidR="00B5672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rispetto alle richieste (viaggi su misura) </w:t>
      </w:r>
      <w:r w:rsidR="00E9275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dello scorso anno: la tendenza è giustificata dal fatto che anche </w:t>
      </w:r>
      <w:r w:rsidR="00801BA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le destinazioni più ritrose all’apertura nel post-pandemia, sono ora ufficialmente visitabili</w:t>
      </w:r>
      <w:r w:rsidR="00BF2B9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offrendo un</w:t>
      </w:r>
      <w:r w:rsidR="00ED66F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più ampio ventaglio di scelte </w:t>
      </w:r>
      <w:r w:rsidR="00BF2B9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e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</w:t>
      </w:r>
      <w:r w:rsidR="00BF2B9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inoltre, </w:t>
      </w:r>
      <w:r w:rsidR="00F469A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presentano un </w:t>
      </w:r>
      <w:r w:rsidR="00F469A9" w:rsidRPr="00F469A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costo unitario superiore rispetto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ad</w:t>
      </w:r>
      <w:r w:rsidR="00F469A9" w:rsidRPr="00F469A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altre mete a parità di durata di viaggio</w:t>
      </w:r>
      <w:r w:rsidR="00F469A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. </w:t>
      </w:r>
    </w:p>
    <w:p w14:paraId="7E8EA440" w14:textId="77777777" w:rsidR="006A615E" w:rsidRDefault="006A615E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</w:p>
    <w:p w14:paraId="1892937D" w14:textId="7556DB25" w:rsidR="006A615E" w:rsidRDefault="003A5699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Da considerarsi lievemente al di sotto</w:t>
      </w:r>
      <w:r w:rsidR="006A615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dell</w:t>
      </w:r>
      <w:r w:rsidR="006A615E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e aspettative anche il </w:t>
      </w:r>
      <w:r w:rsidR="006A615E" w:rsidRPr="006A615E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Giappone</w:t>
      </w:r>
      <w:r w:rsidR="00135CB2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, </w:t>
      </w:r>
      <w:r w:rsidR="00135CB2" w:rsidRPr="00135CB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che pur</w:t>
      </w:r>
      <w:r w:rsidR="00135CB2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="00135CB2" w:rsidRPr="00135CB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registrando un </w:t>
      </w:r>
      <w:r w:rsidR="009F4CD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ovvio</w:t>
      </w:r>
      <w:r w:rsidR="00F5755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e vertiginoso</w:t>
      </w:r>
      <w:r w:rsidR="009F4CD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135CB2" w:rsidRPr="00135CB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picco di richieste</w:t>
      </w:r>
      <w:r w:rsidR="00135CB2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r w:rsidR="00DB55C2" w:rsidRPr="009F4CD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rispetto al 2022</w:t>
      </w:r>
      <w:r w:rsidR="009F4CD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(la percentuale di crescita è in questo caso irrilevante considerando che il Sol </w:t>
      </w:r>
      <w:r w:rsidR="00122B2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L</w:t>
      </w:r>
      <w:r w:rsidR="009F4CD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evante è stata tra le ultime destinazioni a riaprire</w:t>
      </w:r>
      <w:r w:rsidR="00F5755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; il</w:t>
      </w:r>
      <w:r w:rsidR="006D721C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trend dell’anno corrente rimane comunque del 40% inferiore a quello del 2019</w:t>
      </w:r>
      <w:r w:rsidR="009F4CD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)</w:t>
      </w:r>
      <w:r w:rsidR="00122B2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EF454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non conta </w:t>
      </w:r>
      <w:r w:rsidR="009D599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tra queste l’atteso numero di viaggi di nozze. </w:t>
      </w:r>
      <w:r w:rsidR="00CF49A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ab/>
      </w:r>
      <w:r w:rsidR="00CF49A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br/>
      </w:r>
      <w:r w:rsidR="006D721C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La destinazione </w:t>
      </w:r>
      <w:r w:rsidR="002E18D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è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</w:t>
      </w:r>
      <w:r w:rsidR="002E18D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però</w:t>
      </w:r>
      <w:r w:rsidR="00DA644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sull’onda dell</w:t>
      </w:r>
      <w:r w:rsidR="00BF034D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a tendenza </w:t>
      </w:r>
      <w:r w:rsidR="00BC150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in atto,</w:t>
      </w:r>
      <w:r w:rsidR="002E18D2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destinata a </w:t>
      </w:r>
      <w:r w:rsidR="00DA644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salire </w:t>
      </w:r>
      <w:r w:rsidR="0084725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la classifica delle </w:t>
      </w: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mete</w:t>
      </w:r>
      <w:r w:rsidR="0084725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più richieste per i viaggi di nozze, insieme a </w:t>
      </w:r>
      <w:r w:rsidR="005D1D7A" w:rsidRPr="00920CFA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Indonesia</w:t>
      </w:r>
      <w:r w:rsidR="0024250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-</w:t>
      </w:r>
      <w:r w:rsidR="00690B7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che </w:t>
      </w:r>
      <w:r w:rsidR="00690B79" w:rsidRPr="00690B7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ha avuto un incremento per i viaggi su misura del 400% rispetto al 2022 e del 2000% rispetto al 2019</w:t>
      </w:r>
      <w:r w:rsidR="0024250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-. Cresceranno anche le </w:t>
      </w:r>
      <w:r w:rsidR="00690B79" w:rsidRPr="00690B7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mete africane</w:t>
      </w:r>
      <w:r w:rsidR="0024250B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in particolare</w:t>
      </w:r>
      <w:r w:rsidR="00690B79" w:rsidRPr="00690B7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690B79" w:rsidRPr="00920CFA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Tanzania e Namibia</w:t>
      </w:r>
      <w:r w:rsidR="00C83F9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; attese più che ottimistiche nel 2024 anche per il</w:t>
      </w:r>
      <w:r w:rsidR="00690B79" w:rsidRPr="00690B79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690B79" w:rsidRPr="00920CFA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Perù</w:t>
      </w:r>
      <w:r w:rsidR="00C83F97" w:rsidRPr="00920CFA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 xml:space="preserve">, </w:t>
      </w:r>
      <w:r w:rsidR="00690B79" w:rsidRPr="00920CFA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potenzialmente in abbinata alle Galapagos</w:t>
      </w:r>
      <w:r w:rsidR="00C83F97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.</w:t>
      </w:r>
    </w:p>
    <w:p w14:paraId="6726F559" w14:textId="77777777" w:rsidR="00166EC3" w:rsidRDefault="00166EC3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</w:p>
    <w:p w14:paraId="51941B2D" w14:textId="58244F3C" w:rsidR="003A5699" w:rsidRPr="003A5699" w:rsidRDefault="003A5699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sz w:val="22"/>
          <w:szCs w:val="22"/>
          <w:u w:color="000000"/>
          <w:bdr w:val="nil"/>
        </w:rPr>
      </w:pPr>
      <w:r w:rsidRPr="003A5699">
        <w:rPr>
          <w:rFonts w:ascii="Calibri" w:eastAsia="Arial Unicode MS" w:hAnsi="Calibri" w:cs="Calibri"/>
          <w:sz w:val="22"/>
          <w:szCs w:val="22"/>
          <w:u w:color="000000"/>
          <w:bdr w:val="nil"/>
        </w:rPr>
        <w:t xml:space="preserve">Per quanto riguarda il corto/medio raggio, o </w:t>
      </w:r>
      <w:r>
        <w:rPr>
          <w:rFonts w:ascii="Calibri" w:eastAsia="Arial Unicode MS" w:hAnsi="Calibri" w:cs="Calibri"/>
          <w:sz w:val="22"/>
          <w:szCs w:val="22"/>
          <w:u w:color="000000"/>
          <w:bdr w:val="nil"/>
        </w:rPr>
        <w:t>si segnalano in Europa</w:t>
      </w:r>
      <w:r w:rsidRPr="003A5699">
        <w:rPr>
          <w:rFonts w:ascii="Calibri" w:eastAsia="Arial Unicode MS" w:hAnsi="Calibri" w:cs="Calibri"/>
          <w:sz w:val="22"/>
          <w:szCs w:val="22"/>
          <w:u w:color="000000"/>
          <w:bdr w:val="nil"/>
        </w:rPr>
        <w:t xml:space="preserve"> </w:t>
      </w:r>
      <w:r w:rsidRPr="003A5699">
        <w:rPr>
          <w:rFonts w:ascii="Calibri" w:eastAsia="Arial Unicode MS" w:hAnsi="Calibri" w:cs="Calibri"/>
          <w:b/>
          <w:bCs/>
          <w:sz w:val="22"/>
          <w:szCs w:val="22"/>
          <w:u w:color="000000"/>
          <w:bdr w:val="nil"/>
        </w:rPr>
        <w:t>Norvegia e Islanda</w:t>
      </w:r>
      <w:r w:rsidRPr="003A5699">
        <w:rPr>
          <w:rFonts w:ascii="Calibri" w:eastAsia="Arial Unicode MS" w:hAnsi="Calibri" w:cs="Calibri"/>
          <w:sz w:val="22"/>
          <w:szCs w:val="22"/>
          <w:u w:color="000000"/>
          <w:bdr w:val="nil"/>
        </w:rPr>
        <w:t xml:space="preserve">, due mete che </w:t>
      </w:r>
      <w:r>
        <w:rPr>
          <w:rFonts w:ascii="Calibri" w:eastAsia="Arial Unicode MS" w:hAnsi="Calibri" w:cs="Calibri"/>
          <w:sz w:val="22"/>
          <w:szCs w:val="22"/>
          <w:u w:color="000000"/>
          <w:bdr w:val="nil"/>
        </w:rPr>
        <w:t>suscitano sempre</w:t>
      </w:r>
      <w:r w:rsidRPr="003A5699">
        <w:rPr>
          <w:rFonts w:ascii="Calibri" w:eastAsia="Arial Unicode MS" w:hAnsi="Calibri" w:cs="Calibri"/>
          <w:sz w:val="22"/>
          <w:szCs w:val="22"/>
          <w:u w:color="000000"/>
          <w:bdr w:val="nil"/>
        </w:rPr>
        <w:t xml:space="preserve"> fascino </w:t>
      </w:r>
      <w:r>
        <w:rPr>
          <w:rFonts w:ascii="Calibri" w:eastAsia="Arial Unicode MS" w:hAnsi="Calibri" w:cs="Calibri"/>
          <w:sz w:val="22"/>
          <w:szCs w:val="22"/>
          <w:u w:color="000000"/>
          <w:bdr w:val="nil"/>
        </w:rPr>
        <w:t xml:space="preserve">nelle coppie </w:t>
      </w:r>
      <w:r w:rsidRPr="003A5699">
        <w:rPr>
          <w:rFonts w:ascii="Calibri" w:eastAsia="Arial Unicode MS" w:hAnsi="Calibri" w:cs="Calibri"/>
          <w:sz w:val="22"/>
          <w:szCs w:val="22"/>
          <w:u w:color="000000"/>
          <w:bdr w:val="nil"/>
        </w:rPr>
        <w:t xml:space="preserve">dall’animo più esploratore. Anche se per queste mete le proposte di nozze non vanno per la maggiore, i partecipanti sono tendenzialmente coppie. Due dati al volo: Norvegia in </w:t>
      </w:r>
      <w:proofErr w:type="gramStart"/>
      <w:r w:rsidRPr="003A5699">
        <w:rPr>
          <w:rFonts w:ascii="Calibri" w:eastAsia="Arial Unicode MS" w:hAnsi="Calibri" w:cs="Calibri"/>
          <w:sz w:val="22"/>
          <w:szCs w:val="22"/>
          <w:u w:color="000000"/>
          <w:bdr w:val="nil"/>
        </w:rPr>
        <w:t>trend</w:t>
      </w:r>
      <w:proofErr w:type="gramEnd"/>
      <w:r w:rsidRPr="003A5699">
        <w:rPr>
          <w:rFonts w:ascii="Calibri" w:eastAsia="Arial Unicode MS" w:hAnsi="Calibri" w:cs="Calibri"/>
          <w:sz w:val="22"/>
          <w:szCs w:val="22"/>
          <w:u w:color="000000"/>
          <w:bdr w:val="nil"/>
        </w:rPr>
        <w:t xml:space="preserve"> col 2022, Islanda in flessione del 35% ma sempre con buoni numeri.</w:t>
      </w:r>
    </w:p>
    <w:p w14:paraId="62FD797D" w14:textId="77777777" w:rsidR="003A5699" w:rsidRDefault="003A5699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FF0000"/>
          <w:sz w:val="22"/>
          <w:szCs w:val="22"/>
          <w:u w:color="000000"/>
          <w:bdr w:val="nil"/>
        </w:rPr>
      </w:pPr>
    </w:p>
    <w:p w14:paraId="7170912E" w14:textId="4C46D173" w:rsidR="00E340DB" w:rsidRDefault="0017124F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</w:pP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Il</w:t>
      </w:r>
      <w:r w:rsidR="000A000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viaggio di nozze </w:t>
      </w: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pur </w:t>
      </w:r>
      <w:r w:rsidR="002A28F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continua</w:t>
      </w:r>
      <w:r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ndo</w:t>
      </w:r>
      <w:r w:rsidR="002A28F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ad essere considerato uno dei viaggi più importanti </w:t>
      </w:r>
      <w:r w:rsidR="001D7D6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della vita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</w:t>
      </w:r>
      <w:r w:rsidR="00DD7F06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al quale viene riservato </w:t>
      </w:r>
      <w:r w:rsidR="002222C3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un budget sopra la media, caratterizzato da servizi selezionati </w:t>
      </w:r>
      <w:r w:rsidR="002C01B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e</w:t>
      </w:r>
      <w:r w:rsidR="00BC6471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 se possibile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,</w:t>
      </w:r>
      <w:r w:rsidR="008E5A64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ma non è must, </w:t>
      </w:r>
      <w:r w:rsidR="001B045A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da elementi di romanticismo, </w:t>
      </w:r>
      <w:r w:rsidR="00FC04F4" w:rsidRPr="00EC3988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ha perso il suo connotato di primo viaggio di coppia</w:t>
      </w:r>
      <w:r w:rsidR="00251FF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. Ecco perché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>:</w:t>
      </w:r>
      <w:r w:rsidR="00251FF5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“</w:t>
      </w:r>
      <w:r w:rsidR="00251FF5" w:rsidRPr="00776FA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spesso ci viene richiesto di </w:t>
      </w:r>
      <w:r w:rsidR="00D52137" w:rsidRPr="00776FA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viaggiare in aggregazione a un</w:t>
      </w:r>
      <w:r w:rsidR="003878CF" w:rsidRPr="00776FA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 tour di gruppo</w:t>
      </w:r>
      <w:r w:rsidR="00D24ED0" w:rsidRPr="00776FA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, con il duplice scopo di risparmiare sui costi di viaggio ma anche di socializzare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- commenta</w:t>
      </w:r>
      <w:r w:rsidR="00D24ED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D24ED0" w:rsidRPr="00776FAE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Nicola Moltrer CEO</w:t>
      </w:r>
      <w:r w:rsidR="00EC3988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, che prosegue - </w:t>
      </w:r>
      <w:r w:rsidR="009B7778" w:rsidRPr="00D23BD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Diverso </w:t>
      </w:r>
      <w:r w:rsidR="00B901B0" w:rsidRPr="00D23BD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è il caso delle coppie che fanno questa scelta </w:t>
      </w:r>
      <w:r w:rsidR="00955A29" w:rsidRPr="00D23BD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per affrontare viaggi spedizione o destinazioni più complesse da visitare in solitaria</w:t>
      </w:r>
      <w:r w:rsidR="00681AB2" w:rsidRPr="00D23BDE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. Si tratta in entrambe le circostanze di numeri </w:t>
      </w:r>
      <w:r w:rsidR="005D380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veramente ridotti, però è una tendenza </w:t>
      </w:r>
      <w:r w:rsidR="00E63325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emergente</w:t>
      </w:r>
      <w:r w:rsidR="00A73D8A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 xml:space="preserve"> che va </w:t>
      </w:r>
      <w:r w:rsidR="00403103">
        <w:rPr>
          <w:rFonts w:ascii="Calibri" w:eastAsia="Arial Unicode MS" w:hAnsi="Calibri" w:cs="Calibri"/>
          <w:i/>
          <w:iCs/>
          <w:color w:val="000000"/>
          <w:sz w:val="22"/>
          <w:szCs w:val="22"/>
          <w:u w:color="000000"/>
          <w:bdr w:val="nil"/>
        </w:rPr>
        <w:t>tenuta sotto osservazione”.</w:t>
      </w:r>
    </w:p>
    <w:p w14:paraId="7A1E7C6F" w14:textId="77777777" w:rsidR="00955CE3" w:rsidRPr="00955CE3" w:rsidRDefault="00955CE3" w:rsidP="001435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</w:pPr>
    </w:p>
    <w:p w14:paraId="3EB6126B" w14:textId="7B4A52AC" w:rsidR="002318F0" w:rsidRPr="0087343B" w:rsidRDefault="00B901B0" w:rsidP="003565B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Theme="minorHAnsi" w:eastAsia="Arial Unicode MS" w:hAnsiTheme="minorHAnsi" w:cstheme="minorHAnsi"/>
          <w:color w:val="000000"/>
          <w:sz w:val="21"/>
          <w:szCs w:val="21"/>
          <w:u w:color="000000"/>
          <w:bdr w:val="nil"/>
        </w:rPr>
      </w:pPr>
      <w:r>
        <w:rPr>
          <w:rFonts w:asciiTheme="minorHAnsi" w:eastAsia="Arial Unicode MS" w:hAnsiTheme="minorHAnsi" w:cstheme="minorHAnsi"/>
          <w:color w:val="000000"/>
          <w:sz w:val="21"/>
          <w:szCs w:val="21"/>
          <w:u w:color="000000"/>
          <w:bdr w:val="nil"/>
        </w:rPr>
        <w:t xml:space="preserve"> </w:t>
      </w:r>
    </w:p>
    <w:p w14:paraId="2A771E25" w14:textId="77777777" w:rsidR="0087343B" w:rsidRDefault="003565BA" w:rsidP="003565BA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r w:rsidRPr="003565B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PER INFORMAZIONI E PRENOTAZIONI</w:t>
      </w:r>
    </w:p>
    <w:p w14:paraId="253AFD23" w14:textId="5DC8FA91" w:rsidR="0087343B" w:rsidRPr="0087343B" w:rsidRDefault="003764C9" w:rsidP="0087343B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r w:rsidRPr="003764C9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Via Milano, 17, 38122 Trento TN, Italia</w:t>
      </w:r>
      <w:r w:rsidR="0087343B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– Tel.: </w:t>
      </w:r>
      <w:r w:rsidR="0087343B" w:rsidRPr="0087343B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0461.1923456</w:t>
      </w:r>
    </w:p>
    <w:p w14:paraId="56ED2510" w14:textId="311478C7" w:rsidR="0087343B" w:rsidRPr="0087343B" w:rsidRDefault="00C94A23" w:rsidP="003565BA">
      <w:pPr>
        <w:shd w:val="clear" w:color="auto" w:fill="385623" w:themeFill="accent6" w:themeFillShade="80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hyperlink r:id="rId12" w:history="1">
        <w:r w:rsidR="0087343B" w:rsidRPr="0087343B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</w:rPr>
          <w:t>www.viaggigiovani.it</w:t>
        </w:r>
      </w:hyperlink>
      <w:r w:rsidR="0087343B" w:rsidRPr="0087343B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– </w:t>
      </w:r>
      <w:hyperlink r:id="rId13" w:history="1">
        <w:r w:rsidR="0087343B" w:rsidRPr="0087343B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</w:rPr>
          <w:t>www.viaggiaconcarlo.com</w:t>
        </w:r>
      </w:hyperlink>
      <w:r w:rsidR="0087343B" w:rsidRPr="0087343B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 xml:space="preserve"> </w:t>
      </w:r>
    </w:p>
    <w:p w14:paraId="47AE7DDD" w14:textId="77777777" w:rsidR="00DD44AA" w:rsidRPr="00A62993" w:rsidRDefault="00DD44AA" w:rsidP="003565BA">
      <w:pPr>
        <w:shd w:val="clear" w:color="auto" w:fill="385623" w:themeFill="accent6" w:themeFillShade="80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</w:rPr>
      </w:pPr>
    </w:p>
    <w:p w14:paraId="2272C7BE" w14:textId="78C30EC0" w:rsidR="00E72552" w:rsidRDefault="00E72552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6E19E564" w14:textId="72822117" w:rsidR="002B0AFF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053C61A0" w14:textId="7879EABF" w:rsidR="002B0AFF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79DBAB20" w14:textId="7B40D0AD" w:rsidR="002B0AFF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009265FA" w14:textId="0B5ED54E" w:rsidR="002B0AFF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5029CEA1" w14:textId="77777777" w:rsidR="002B0AFF" w:rsidRPr="00A62993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1D1F61E4" w14:textId="63C7A74C" w:rsidR="00A6799D" w:rsidRPr="0017595E" w:rsidRDefault="003565BA" w:rsidP="003D66D4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inline distT="0" distB="0" distL="0" distR="0" wp14:anchorId="3E431B7A" wp14:editId="34C424E1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4F5F" w14:textId="46C94F3B" w:rsidR="00DD44AA" w:rsidRPr="00EA0A6F" w:rsidRDefault="00DD44AA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EA0A6F">
        <w:rPr>
          <w:rFonts w:asciiTheme="minorHAnsi" w:hAnsiTheme="minorHAnsi" w:cstheme="minorHAnsi"/>
          <w:b/>
          <w:sz w:val="16"/>
          <w:szCs w:val="16"/>
        </w:rPr>
        <w:t xml:space="preserve">UFFICIO STAMPA </w:t>
      </w:r>
      <w:r w:rsidR="00A6799D">
        <w:rPr>
          <w:rFonts w:asciiTheme="minorHAnsi" w:hAnsiTheme="minorHAnsi" w:cstheme="minorHAnsi"/>
          <w:b/>
          <w:sz w:val="16"/>
          <w:szCs w:val="16"/>
        </w:rPr>
        <w:t xml:space="preserve">&amp; PR </w:t>
      </w:r>
      <w:r w:rsidR="003565BA">
        <w:rPr>
          <w:rFonts w:asciiTheme="minorHAnsi" w:hAnsiTheme="minorHAnsi" w:cstheme="minorHAnsi"/>
          <w:b/>
          <w:sz w:val="16"/>
          <w:szCs w:val="16"/>
        </w:rPr>
        <w:t>VIAGGIGIOVANI.IT – VIAGGIA</w:t>
      </w:r>
      <w:r w:rsidR="00F92D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565BA">
        <w:rPr>
          <w:rFonts w:asciiTheme="minorHAnsi" w:hAnsiTheme="minorHAnsi" w:cstheme="minorHAnsi"/>
          <w:b/>
          <w:sz w:val="16"/>
          <w:szCs w:val="16"/>
        </w:rPr>
        <w:t>CON</w:t>
      </w:r>
      <w:r w:rsidR="00F92DF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565BA">
        <w:rPr>
          <w:rFonts w:asciiTheme="minorHAnsi" w:hAnsiTheme="minorHAnsi" w:cstheme="minorHAnsi"/>
          <w:b/>
          <w:sz w:val="16"/>
          <w:szCs w:val="16"/>
        </w:rPr>
        <w:t>CARLO</w:t>
      </w:r>
    </w:p>
    <w:p w14:paraId="73DF100C" w14:textId="77777777" w:rsidR="002B0AFF" w:rsidRDefault="005F226F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EA0A6F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EA0A6F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r w:rsidR="00CD1C52">
        <w:rPr>
          <w:rFonts w:asciiTheme="minorHAnsi" w:hAnsiTheme="minorHAnsi" w:cstheme="minorHAnsi"/>
          <w:b/>
          <w:bCs/>
          <w:sz w:val="16"/>
          <w:szCs w:val="16"/>
        </w:rPr>
        <w:t>VIORICA FAIT</w:t>
      </w:r>
    </w:p>
    <w:p w14:paraId="7231AB3E" w14:textId="77777777" w:rsidR="002B0AFF" w:rsidRDefault="002B0AFF" w:rsidP="003D66D4">
      <w:pPr>
        <w:spacing w:after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DIGITAL STRATEGIST: NICOLE FERRERO</w:t>
      </w:r>
    </w:p>
    <w:p w14:paraId="283498F3" w14:textId="0C905F06" w:rsidR="00DD44AA" w:rsidRPr="00A43973" w:rsidRDefault="002B0AFF" w:rsidP="003D66D4">
      <w:pPr>
        <w:spacing w:after="0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</w:t>
      </w:r>
      <w:r w:rsidR="00062ECA" w:rsidRPr="00EA0A6F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EA0A6F">
        <w:rPr>
          <w:rFonts w:asciiTheme="minorHAnsi" w:hAnsiTheme="minorHAnsi" w:cstheme="minorHAnsi"/>
          <w:sz w:val="16"/>
          <w:szCs w:val="16"/>
        </w:rPr>
        <w:t xml:space="preserve">– </w:t>
      </w:r>
      <w:r w:rsidR="00DD44AA" w:rsidRPr="00A43973">
        <w:rPr>
          <w:rFonts w:asciiTheme="minorHAnsi" w:hAnsiTheme="minorHAnsi" w:cstheme="minorHAnsi"/>
          <w:sz w:val="16"/>
          <w:szCs w:val="16"/>
        </w:rPr>
        <w:t>10122 Torino </w:t>
      </w:r>
      <w:r w:rsidR="00062ECA" w:rsidRPr="00A4397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77777777" w:rsidR="004E7E20" w:rsidRPr="00A43973" w:rsidRDefault="00DD44AA" w:rsidP="003D66D4">
      <w:pPr>
        <w:spacing w:after="0"/>
        <w:rPr>
          <w:rFonts w:asciiTheme="minorHAnsi" w:hAnsiTheme="minorHAnsi" w:cstheme="minorHAnsi"/>
          <w:lang w:val="en-US"/>
        </w:rPr>
      </w:pPr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A43973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5" w:history="1">
        <w:r w:rsidRPr="00A4397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A43973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A4397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  <w:r w:rsidRPr="00A43973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</w:p>
    <w:sectPr w:rsidR="004E7E20" w:rsidRPr="00A43973" w:rsidSect="003565BA">
      <w:footerReference w:type="even" r:id="rId16"/>
      <w:pgSz w:w="11901" w:h="16817"/>
      <w:pgMar w:top="826" w:right="985" w:bottom="119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4343" w14:textId="77777777" w:rsidR="004D580E" w:rsidRDefault="004D580E">
      <w:r>
        <w:separator/>
      </w:r>
    </w:p>
  </w:endnote>
  <w:endnote w:type="continuationSeparator" w:id="0">
    <w:p w14:paraId="70BCC1C6" w14:textId="77777777" w:rsidR="004D580E" w:rsidRDefault="004D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8BD8" w14:textId="77777777" w:rsidR="004D580E" w:rsidRDefault="004D580E">
      <w:r>
        <w:separator/>
      </w:r>
    </w:p>
  </w:footnote>
  <w:footnote w:type="continuationSeparator" w:id="0">
    <w:p w14:paraId="422910B1" w14:textId="77777777" w:rsidR="004D580E" w:rsidRDefault="004D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36F35"/>
    <w:multiLevelType w:val="hybridMultilevel"/>
    <w:tmpl w:val="21062AC6"/>
    <w:lvl w:ilvl="0" w:tplc="5D8AFCC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26407"/>
    <w:multiLevelType w:val="hybridMultilevel"/>
    <w:tmpl w:val="6FBAA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1"/>
  </w:num>
  <w:num w:numId="2" w16cid:durableId="712927953">
    <w:abstractNumId w:val="16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1"/>
  </w:num>
  <w:num w:numId="6" w16cid:durableId="29186216">
    <w:abstractNumId w:val="3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0"/>
  </w:num>
  <w:num w:numId="11" w16cid:durableId="1315836380">
    <w:abstractNumId w:val="22"/>
  </w:num>
  <w:num w:numId="12" w16cid:durableId="1574588578">
    <w:abstractNumId w:val="30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5"/>
  </w:num>
  <w:num w:numId="19" w16cid:durableId="1550995056">
    <w:abstractNumId w:val="18"/>
  </w:num>
  <w:num w:numId="20" w16cid:durableId="1768192062">
    <w:abstractNumId w:val="29"/>
  </w:num>
  <w:num w:numId="21" w16cid:durableId="1167595881">
    <w:abstractNumId w:val="23"/>
  </w:num>
  <w:num w:numId="22" w16cid:durableId="212695129">
    <w:abstractNumId w:val="19"/>
  </w:num>
  <w:num w:numId="23" w16cid:durableId="1229995949">
    <w:abstractNumId w:val="28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7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2"/>
  </w:num>
  <w:num w:numId="31" w16cid:durableId="683290388">
    <w:abstractNumId w:val="24"/>
  </w:num>
  <w:num w:numId="32" w16cid:durableId="1281915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4D85"/>
    <w:rsid w:val="000050E9"/>
    <w:rsid w:val="00005237"/>
    <w:rsid w:val="000056A2"/>
    <w:rsid w:val="000057A5"/>
    <w:rsid w:val="0000640E"/>
    <w:rsid w:val="00006CAA"/>
    <w:rsid w:val="000071C2"/>
    <w:rsid w:val="00010E2A"/>
    <w:rsid w:val="000117D0"/>
    <w:rsid w:val="00011AAE"/>
    <w:rsid w:val="00011BB0"/>
    <w:rsid w:val="00011ED2"/>
    <w:rsid w:val="000122B7"/>
    <w:rsid w:val="00012371"/>
    <w:rsid w:val="00012F94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27837"/>
    <w:rsid w:val="00027EC0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B10"/>
    <w:rsid w:val="00035DB8"/>
    <w:rsid w:val="00036273"/>
    <w:rsid w:val="00036BAE"/>
    <w:rsid w:val="00037160"/>
    <w:rsid w:val="00037F82"/>
    <w:rsid w:val="00037FBC"/>
    <w:rsid w:val="00040587"/>
    <w:rsid w:val="00040A9B"/>
    <w:rsid w:val="000410CB"/>
    <w:rsid w:val="00042FEB"/>
    <w:rsid w:val="00044DDD"/>
    <w:rsid w:val="00045197"/>
    <w:rsid w:val="00045453"/>
    <w:rsid w:val="00045EC7"/>
    <w:rsid w:val="0004619A"/>
    <w:rsid w:val="000466F9"/>
    <w:rsid w:val="00046700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530D"/>
    <w:rsid w:val="000566D0"/>
    <w:rsid w:val="000566DF"/>
    <w:rsid w:val="00056DC1"/>
    <w:rsid w:val="00056E31"/>
    <w:rsid w:val="00060041"/>
    <w:rsid w:val="000600A4"/>
    <w:rsid w:val="00060126"/>
    <w:rsid w:val="00060A94"/>
    <w:rsid w:val="0006175A"/>
    <w:rsid w:val="000617BD"/>
    <w:rsid w:val="000617C9"/>
    <w:rsid w:val="00061A07"/>
    <w:rsid w:val="00061B03"/>
    <w:rsid w:val="00062405"/>
    <w:rsid w:val="00062BD9"/>
    <w:rsid w:val="00062C00"/>
    <w:rsid w:val="00062ECA"/>
    <w:rsid w:val="00063264"/>
    <w:rsid w:val="00063486"/>
    <w:rsid w:val="00063895"/>
    <w:rsid w:val="00063D02"/>
    <w:rsid w:val="00063EE3"/>
    <w:rsid w:val="0006448C"/>
    <w:rsid w:val="00064EEB"/>
    <w:rsid w:val="0006572B"/>
    <w:rsid w:val="000658BE"/>
    <w:rsid w:val="00065E47"/>
    <w:rsid w:val="000661CA"/>
    <w:rsid w:val="0006662F"/>
    <w:rsid w:val="00067862"/>
    <w:rsid w:val="00067A3E"/>
    <w:rsid w:val="00070F99"/>
    <w:rsid w:val="00072198"/>
    <w:rsid w:val="000724CD"/>
    <w:rsid w:val="000729BB"/>
    <w:rsid w:val="00072DAC"/>
    <w:rsid w:val="00072E9B"/>
    <w:rsid w:val="00073372"/>
    <w:rsid w:val="00073FB1"/>
    <w:rsid w:val="00074292"/>
    <w:rsid w:val="0007439F"/>
    <w:rsid w:val="00074799"/>
    <w:rsid w:val="000748F7"/>
    <w:rsid w:val="0007491C"/>
    <w:rsid w:val="00075A2D"/>
    <w:rsid w:val="00077090"/>
    <w:rsid w:val="000771F1"/>
    <w:rsid w:val="000800B9"/>
    <w:rsid w:val="000802B7"/>
    <w:rsid w:val="000802F4"/>
    <w:rsid w:val="00080765"/>
    <w:rsid w:val="000809DF"/>
    <w:rsid w:val="00080AFE"/>
    <w:rsid w:val="00081907"/>
    <w:rsid w:val="00081C80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6FBB"/>
    <w:rsid w:val="0008726D"/>
    <w:rsid w:val="0008734B"/>
    <w:rsid w:val="00087BF5"/>
    <w:rsid w:val="0009088E"/>
    <w:rsid w:val="0009107F"/>
    <w:rsid w:val="00091C09"/>
    <w:rsid w:val="00091CF4"/>
    <w:rsid w:val="0009268F"/>
    <w:rsid w:val="000927AF"/>
    <w:rsid w:val="00093768"/>
    <w:rsid w:val="00094278"/>
    <w:rsid w:val="000949AF"/>
    <w:rsid w:val="00094BDD"/>
    <w:rsid w:val="00095E76"/>
    <w:rsid w:val="0009668B"/>
    <w:rsid w:val="00096F11"/>
    <w:rsid w:val="000A0004"/>
    <w:rsid w:val="000A0205"/>
    <w:rsid w:val="000A038A"/>
    <w:rsid w:val="000A0A24"/>
    <w:rsid w:val="000A15C6"/>
    <w:rsid w:val="000A17FA"/>
    <w:rsid w:val="000A1A86"/>
    <w:rsid w:val="000A1F9A"/>
    <w:rsid w:val="000A227D"/>
    <w:rsid w:val="000A2A61"/>
    <w:rsid w:val="000A3168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CD"/>
    <w:rsid w:val="000A7A3E"/>
    <w:rsid w:val="000B036C"/>
    <w:rsid w:val="000B037B"/>
    <w:rsid w:val="000B13A9"/>
    <w:rsid w:val="000B13F1"/>
    <w:rsid w:val="000B14AB"/>
    <w:rsid w:val="000B193A"/>
    <w:rsid w:val="000B1D5E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C42"/>
    <w:rsid w:val="000B6644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2F0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549"/>
    <w:rsid w:val="000D0A98"/>
    <w:rsid w:val="000D1113"/>
    <w:rsid w:val="000D1A41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6500"/>
    <w:rsid w:val="000D7A52"/>
    <w:rsid w:val="000E00BB"/>
    <w:rsid w:val="000E057E"/>
    <w:rsid w:val="000E092B"/>
    <w:rsid w:val="000E0A27"/>
    <w:rsid w:val="000E0B7A"/>
    <w:rsid w:val="000E148A"/>
    <w:rsid w:val="000E1496"/>
    <w:rsid w:val="000E1A30"/>
    <w:rsid w:val="000E1AF0"/>
    <w:rsid w:val="000E1BB1"/>
    <w:rsid w:val="000E1F16"/>
    <w:rsid w:val="000E20D3"/>
    <w:rsid w:val="000E2365"/>
    <w:rsid w:val="000E2E33"/>
    <w:rsid w:val="000E37E4"/>
    <w:rsid w:val="000E3807"/>
    <w:rsid w:val="000E3849"/>
    <w:rsid w:val="000E3CC1"/>
    <w:rsid w:val="000E4518"/>
    <w:rsid w:val="000E4D16"/>
    <w:rsid w:val="000E5034"/>
    <w:rsid w:val="000E5512"/>
    <w:rsid w:val="000E5858"/>
    <w:rsid w:val="000E5AB4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7C6"/>
    <w:rsid w:val="000F5DE9"/>
    <w:rsid w:val="000F63EC"/>
    <w:rsid w:val="000F6A9B"/>
    <w:rsid w:val="000F7813"/>
    <w:rsid w:val="000F795E"/>
    <w:rsid w:val="00100167"/>
    <w:rsid w:val="00100E94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AEC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2B21"/>
    <w:rsid w:val="00124303"/>
    <w:rsid w:val="001246E0"/>
    <w:rsid w:val="0012497D"/>
    <w:rsid w:val="00124F43"/>
    <w:rsid w:val="00125214"/>
    <w:rsid w:val="00125B35"/>
    <w:rsid w:val="00125BBB"/>
    <w:rsid w:val="00125DCA"/>
    <w:rsid w:val="001261A1"/>
    <w:rsid w:val="00126259"/>
    <w:rsid w:val="001264A5"/>
    <w:rsid w:val="00126803"/>
    <w:rsid w:val="001272AA"/>
    <w:rsid w:val="00127ACB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AA8"/>
    <w:rsid w:val="00133DCD"/>
    <w:rsid w:val="0013425D"/>
    <w:rsid w:val="00134323"/>
    <w:rsid w:val="00134B0C"/>
    <w:rsid w:val="00134C2C"/>
    <w:rsid w:val="0013564A"/>
    <w:rsid w:val="00135CB2"/>
    <w:rsid w:val="00135E04"/>
    <w:rsid w:val="00136738"/>
    <w:rsid w:val="001369AE"/>
    <w:rsid w:val="0013704C"/>
    <w:rsid w:val="001375E8"/>
    <w:rsid w:val="001375F2"/>
    <w:rsid w:val="001376A9"/>
    <w:rsid w:val="00137C5B"/>
    <w:rsid w:val="00137F25"/>
    <w:rsid w:val="001402CC"/>
    <w:rsid w:val="00140C68"/>
    <w:rsid w:val="00140D54"/>
    <w:rsid w:val="00141092"/>
    <w:rsid w:val="00142B8B"/>
    <w:rsid w:val="0014325B"/>
    <w:rsid w:val="0014352F"/>
    <w:rsid w:val="00143B50"/>
    <w:rsid w:val="00143BF4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ED5"/>
    <w:rsid w:val="001520CE"/>
    <w:rsid w:val="0015225A"/>
    <w:rsid w:val="0015237F"/>
    <w:rsid w:val="0015297A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2D4"/>
    <w:rsid w:val="00162378"/>
    <w:rsid w:val="00162E83"/>
    <w:rsid w:val="001630B7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6EC3"/>
    <w:rsid w:val="00167243"/>
    <w:rsid w:val="00167D1D"/>
    <w:rsid w:val="00167EAE"/>
    <w:rsid w:val="00170478"/>
    <w:rsid w:val="001704B5"/>
    <w:rsid w:val="00170BCA"/>
    <w:rsid w:val="0017124F"/>
    <w:rsid w:val="001713E1"/>
    <w:rsid w:val="00171C01"/>
    <w:rsid w:val="00171DA1"/>
    <w:rsid w:val="00171EBF"/>
    <w:rsid w:val="0017266E"/>
    <w:rsid w:val="001727B1"/>
    <w:rsid w:val="001734C5"/>
    <w:rsid w:val="00173D1D"/>
    <w:rsid w:val="00173D61"/>
    <w:rsid w:val="00173E24"/>
    <w:rsid w:val="001741E8"/>
    <w:rsid w:val="0017524E"/>
    <w:rsid w:val="0017590C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0FF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2A0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5CD1"/>
    <w:rsid w:val="001A5EA4"/>
    <w:rsid w:val="001A6004"/>
    <w:rsid w:val="001A6067"/>
    <w:rsid w:val="001A60CE"/>
    <w:rsid w:val="001A65EC"/>
    <w:rsid w:val="001A683A"/>
    <w:rsid w:val="001A6AB6"/>
    <w:rsid w:val="001A6FE7"/>
    <w:rsid w:val="001A7A75"/>
    <w:rsid w:val="001B045A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A5C"/>
    <w:rsid w:val="001B6BA5"/>
    <w:rsid w:val="001B6E9C"/>
    <w:rsid w:val="001B70C4"/>
    <w:rsid w:val="001B7AAF"/>
    <w:rsid w:val="001C06D8"/>
    <w:rsid w:val="001C0BF4"/>
    <w:rsid w:val="001C0DD0"/>
    <w:rsid w:val="001C10C1"/>
    <w:rsid w:val="001C17BE"/>
    <w:rsid w:val="001C1E00"/>
    <w:rsid w:val="001C31C8"/>
    <w:rsid w:val="001C38D6"/>
    <w:rsid w:val="001C3EED"/>
    <w:rsid w:val="001C41F5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D61"/>
    <w:rsid w:val="001D7E22"/>
    <w:rsid w:val="001E0FA4"/>
    <w:rsid w:val="001E16A6"/>
    <w:rsid w:val="001E1E56"/>
    <w:rsid w:val="001E256B"/>
    <w:rsid w:val="001E2867"/>
    <w:rsid w:val="001E2F1B"/>
    <w:rsid w:val="001E3A42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0E5"/>
    <w:rsid w:val="001F666D"/>
    <w:rsid w:val="001F68A5"/>
    <w:rsid w:val="001F7106"/>
    <w:rsid w:val="001F7348"/>
    <w:rsid w:val="001F768D"/>
    <w:rsid w:val="002000B9"/>
    <w:rsid w:val="00200CEF"/>
    <w:rsid w:val="00200EFC"/>
    <w:rsid w:val="00201E46"/>
    <w:rsid w:val="0020286D"/>
    <w:rsid w:val="00202A2E"/>
    <w:rsid w:val="0020366D"/>
    <w:rsid w:val="0020378F"/>
    <w:rsid w:val="00203ACC"/>
    <w:rsid w:val="00204251"/>
    <w:rsid w:val="0020429C"/>
    <w:rsid w:val="00204C12"/>
    <w:rsid w:val="00204C23"/>
    <w:rsid w:val="00205638"/>
    <w:rsid w:val="00205840"/>
    <w:rsid w:val="0020658B"/>
    <w:rsid w:val="00206759"/>
    <w:rsid w:val="00206875"/>
    <w:rsid w:val="00206B3C"/>
    <w:rsid w:val="00207790"/>
    <w:rsid w:val="0020783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C10"/>
    <w:rsid w:val="00217E06"/>
    <w:rsid w:val="00220122"/>
    <w:rsid w:val="002209A5"/>
    <w:rsid w:val="00220B62"/>
    <w:rsid w:val="002216C0"/>
    <w:rsid w:val="002222C3"/>
    <w:rsid w:val="00222337"/>
    <w:rsid w:val="002224A0"/>
    <w:rsid w:val="00222904"/>
    <w:rsid w:val="00222C0A"/>
    <w:rsid w:val="0022328C"/>
    <w:rsid w:val="002241AE"/>
    <w:rsid w:val="002254E9"/>
    <w:rsid w:val="00225829"/>
    <w:rsid w:val="00226107"/>
    <w:rsid w:val="002263F3"/>
    <w:rsid w:val="0022658A"/>
    <w:rsid w:val="00226CF4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50B"/>
    <w:rsid w:val="00242FCC"/>
    <w:rsid w:val="00243AC0"/>
    <w:rsid w:val="00244054"/>
    <w:rsid w:val="002443A5"/>
    <w:rsid w:val="0024461B"/>
    <w:rsid w:val="002456F2"/>
    <w:rsid w:val="00245D81"/>
    <w:rsid w:val="002464A9"/>
    <w:rsid w:val="0024701D"/>
    <w:rsid w:val="00247E88"/>
    <w:rsid w:val="0025007B"/>
    <w:rsid w:val="002501DC"/>
    <w:rsid w:val="00250333"/>
    <w:rsid w:val="00250925"/>
    <w:rsid w:val="0025131F"/>
    <w:rsid w:val="002516E4"/>
    <w:rsid w:val="00251D05"/>
    <w:rsid w:val="00251FF5"/>
    <w:rsid w:val="00253070"/>
    <w:rsid w:val="00253955"/>
    <w:rsid w:val="00253DB1"/>
    <w:rsid w:val="002545BF"/>
    <w:rsid w:val="002559C6"/>
    <w:rsid w:val="002559FB"/>
    <w:rsid w:val="00256306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4D79"/>
    <w:rsid w:val="002657DC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0C"/>
    <w:rsid w:val="0027257D"/>
    <w:rsid w:val="00272C57"/>
    <w:rsid w:val="002734BE"/>
    <w:rsid w:val="002734F8"/>
    <w:rsid w:val="00273516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0E6A"/>
    <w:rsid w:val="00281027"/>
    <w:rsid w:val="00281255"/>
    <w:rsid w:val="00282A0C"/>
    <w:rsid w:val="00283371"/>
    <w:rsid w:val="00283914"/>
    <w:rsid w:val="00283F69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69"/>
    <w:rsid w:val="002A01D6"/>
    <w:rsid w:val="002A0714"/>
    <w:rsid w:val="002A1237"/>
    <w:rsid w:val="002A1412"/>
    <w:rsid w:val="002A15AC"/>
    <w:rsid w:val="002A1D3B"/>
    <w:rsid w:val="002A1FB6"/>
    <w:rsid w:val="002A28F4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AFF"/>
    <w:rsid w:val="002B0B63"/>
    <w:rsid w:val="002B0C25"/>
    <w:rsid w:val="002B1B57"/>
    <w:rsid w:val="002B2018"/>
    <w:rsid w:val="002B21F1"/>
    <w:rsid w:val="002B30F0"/>
    <w:rsid w:val="002B3C4C"/>
    <w:rsid w:val="002B3CE5"/>
    <w:rsid w:val="002B3DE1"/>
    <w:rsid w:val="002B4092"/>
    <w:rsid w:val="002B4295"/>
    <w:rsid w:val="002B430F"/>
    <w:rsid w:val="002B4B4C"/>
    <w:rsid w:val="002B4BC7"/>
    <w:rsid w:val="002B5AB5"/>
    <w:rsid w:val="002B5EE1"/>
    <w:rsid w:val="002B6191"/>
    <w:rsid w:val="002B752C"/>
    <w:rsid w:val="002B772C"/>
    <w:rsid w:val="002C01B0"/>
    <w:rsid w:val="002C057F"/>
    <w:rsid w:val="002C0F50"/>
    <w:rsid w:val="002C0FAF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5D67"/>
    <w:rsid w:val="002C5E60"/>
    <w:rsid w:val="002C646A"/>
    <w:rsid w:val="002C68B0"/>
    <w:rsid w:val="002C7CAD"/>
    <w:rsid w:val="002D0832"/>
    <w:rsid w:val="002D0E58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4C3"/>
    <w:rsid w:val="002D6541"/>
    <w:rsid w:val="002D684B"/>
    <w:rsid w:val="002D6C69"/>
    <w:rsid w:val="002D6C6C"/>
    <w:rsid w:val="002D70B1"/>
    <w:rsid w:val="002D737C"/>
    <w:rsid w:val="002D7D1E"/>
    <w:rsid w:val="002E0ABA"/>
    <w:rsid w:val="002E0ADD"/>
    <w:rsid w:val="002E18D2"/>
    <w:rsid w:val="002E2646"/>
    <w:rsid w:val="002E2978"/>
    <w:rsid w:val="002E29AE"/>
    <w:rsid w:val="002E2CC4"/>
    <w:rsid w:val="002E3A43"/>
    <w:rsid w:val="002E3A84"/>
    <w:rsid w:val="002E3BF0"/>
    <w:rsid w:val="002E3D68"/>
    <w:rsid w:val="002E4565"/>
    <w:rsid w:val="002E4578"/>
    <w:rsid w:val="002E5361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6E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937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5322"/>
    <w:rsid w:val="00306265"/>
    <w:rsid w:val="00306298"/>
    <w:rsid w:val="003062AD"/>
    <w:rsid w:val="003064C4"/>
    <w:rsid w:val="00306645"/>
    <w:rsid w:val="0030677B"/>
    <w:rsid w:val="00306DFE"/>
    <w:rsid w:val="003078DC"/>
    <w:rsid w:val="0031012D"/>
    <w:rsid w:val="00310458"/>
    <w:rsid w:val="003106B3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848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4FED"/>
    <w:rsid w:val="003253CB"/>
    <w:rsid w:val="00325889"/>
    <w:rsid w:val="00325ABD"/>
    <w:rsid w:val="0032601E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1AFA"/>
    <w:rsid w:val="003426C3"/>
    <w:rsid w:val="00342A0B"/>
    <w:rsid w:val="00342AB9"/>
    <w:rsid w:val="00342CB4"/>
    <w:rsid w:val="0034300A"/>
    <w:rsid w:val="00343590"/>
    <w:rsid w:val="00344283"/>
    <w:rsid w:val="003443A1"/>
    <w:rsid w:val="003462F7"/>
    <w:rsid w:val="00346333"/>
    <w:rsid w:val="003475E7"/>
    <w:rsid w:val="00347662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5BA"/>
    <w:rsid w:val="00356824"/>
    <w:rsid w:val="003571B3"/>
    <w:rsid w:val="0035751C"/>
    <w:rsid w:val="00357941"/>
    <w:rsid w:val="00357A48"/>
    <w:rsid w:val="00357D03"/>
    <w:rsid w:val="00360FD5"/>
    <w:rsid w:val="00361818"/>
    <w:rsid w:val="00362CB1"/>
    <w:rsid w:val="00363084"/>
    <w:rsid w:val="0036333C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1EDE"/>
    <w:rsid w:val="00372264"/>
    <w:rsid w:val="00372374"/>
    <w:rsid w:val="0037275B"/>
    <w:rsid w:val="00372C03"/>
    <w:rsid w:val="0037386C"/>
    <w:rsid w:val="00374951"/>
    <w:rsid w:val="00375937"/>
    <w:rsid w:val="00375F97"/>
    <w:rsid w:val="003764C9"/>
    <w:rsid w:val="00376F94"/>
    <w:rsid w:val="0037719B"/>
    <w:rsid w:val="00377AEF"/>
    <w:rsid w:val="0038077E"/>
    <w:rsid w:val="00380B91"/>
    <w:rsid w:val="00381072"/>
    <w:rsid w:val="003813C6"/>
    <w:rsid w:val="003813D2"/>
    <w:rsid w:val="003814C9"/>
    <w:rsid w:val="00381948"/>
    <w:rsid w:val="00382A78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878CF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95A9C"/>
    <w:rsid w:val="003A0574"/>
    <w:rsid w:val="003A0611"/>
    <w:rsid w:val="003A061C"/>
    <w:rsid w:val="003A0CA8"/>
    <w:rsid w:val="003A10E5"/>
    <w:rsid w:val="003A11D7"/>
    <w:rsid w:val="003A1AEB"/>
    <w:rsid w:val="003A2940"/>
    <w:rsid w:val="003A2C98"/>
    <w:rsid w:val="003A36CD"/>
    <w:rsid w:val="003A3961"/>
    <w:rsid w:val="003A3B45"/>
    <w:rsid w:val="003A4389"/>
    <w:rsid w:val="003A4489"/>
    <w:rsid w:val="003A5699"/>
    <w:rsid w:val="003A63AD"/>
    <w:rsid w:val="003A6C7E"/>
    <w:rsid w:val="003A77B2"/>
    <w:rsid w:val="003B0297"/>
    <w:rsid w:val="003B03AB"/>
    <w:rsid w:val="003B03BD"/>
    <w:rsid w:val="003B03E2"/>
    <w:rsid w:val="003B0623"/>
    <w:rsid w:val="003B067A"/>
    <w:rsid w:val="003B071F"/>
    <w:rsid w:val="003B0B7C"/>
    <w:rsid w:val="003B0B99"/>
    <w:rsid w:val="003B166A"/>
    <w:rsid w:val="003B1C4D"/>
    <w:rsid w:val="003B21D9"/>
    <w:rsid w:val="003B29B8"/>
    <w:rsid w:val="003B2C05"/>
    <w:rsid w:val="003B2CB4"/>
    <w:rsid w:val="003B2D78"/>
    <w:rsid w:val="003B43C8"/>
    <w:rsid w:val="003B48C9"/>
    <w:rsid w:val="003B4F44"/>
    <w:rsid w:val="003B5C29"/>
    <w:rsid w:val="003B6C26"/>
    <w:rsid w:val="003B73B6"/>
    <w:rsid w:val="003B7597"/>
    <w:rsid w:val="003B7A93"/>
    <w:rsid w:val="003B7BCA"/>
    <w:rsid w:val="003C04AA"/>
    <w:rsid w:val="003C0EC1"/>
    <w:rsid w:val="003C162D"/>
    <w:rsid w:val="003C19DC"/>
    <w:rsid w:val="003C1CBB"/>
    <w:rsid w:val="003C23FF"/>
    <w:rsid w:val="003C2549"/>
    <w:rsid w:val="003C3F99"/>
    <w:rsid w:val="003C43AF"/>
    <w:rsid w:val="003C4419"/>
    <w:rsid w:val="003C4F59"/>
    <w:rsid w:val="003C5743"/>
    <w:rsid w:val="003C6056"/>
    <w:rsid w:val="003C7340"/>
    <w:rsid w:val="003D01F5"/>
    <w:rsid w:val="003D0780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1F84"/>
    <w:rsid w:val="003E2343"/>
    <w:rsid w:val="003E235A"/>
    <w:rsid w:val="003E3031"/>
    <w:rsid w:val="003E3844"/>
    <w:rsid w:val="003E4464"/>
    <w:rsid w:val="003E508F"/>
    <w:rsid w:val="003E6D65"/>
    <w:rsid w:val="003E71A0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211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C8F"/>
    <w:rsid w:val="00401D29"/>
    <w:rsid w:val="00401E2B"/>
    <w:rsid w:val="00401FE2"/>
    <w:rsid w:val="004026B9"/>
    <w:rsid w:val="00402D3B"/>
    <w:rsid w:val="00403103"/>
    <w:rsid w:val="004031E6"/>
    <w:rsid w:val="004033AA"/>
    <w:rsid w:val="00403773"/>
    <w:rsid w:val="004039DA"/>
    <w:rsid w:val="00403F86"/>
    <w:rsid w:val="00404F7F"/>
    <w:rsid w:val="004050D2"/>
    <w:rsid w:val="00405106"/>
    <w:rsid w:val="00405714"/>
    <w:rsid w:val="00405B05"/>
    <w:rsid w:val="004065F3"/>
    <w:rsid w:val="004066C7"/>
    <w:rsid w:val="00406D7F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279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0F8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4BF"/>
    <w:rsid w:val="004427EB"/>
    <w:rsid w:val="00442871"/>
    <w:rsid w:val="00443E11"/>
    <w:rsid w:val="00443EF9"/>
    <w:rsid w:val="0044433D"/>
    <w:rsid w:val="004445AD"/>
    <w:rsid w:val="0044491C"/>
    <w:rsid w:val="00444CAE"/>
    <w:rsid w:val="004459D4"/>
    <w:rsid w:val="00445B01"/>
    <w:rsid w:val="00445E0A"/>
    <w:rsid w:val="00445F06"/>
    <w:rsid w:val="004460CA"/>
    <w:rsid w:val="00446929"/>
    <w:rsid w:val="00446D42"/>
    <w:rsid w:val="00447C45"/>
    <w:rsid w:val="00447CA8"/>
    <w:rsid w:val="00450957"/>
    <w:rsid w:val="00450A8E"/>
    <w:rsid w:val="004516E0"/>
    <w:rsid w:val="00451E02"/>
    <w:rsid w:val="0045295A"/>
    <w:rsid w:val="004534D5"/>
    <w:rsid w:val="004538E9"/>
    <w:rsid w:val="004545BC"/>
    <w:rsid w:val="004547D5"/>
    <w:rsid w:val="00454893"/>
    <w:rsid w:val="00454C01"/>
    <w:rsid w:val="0045562D"/>
    <w:rsid w:val="00456D1A"/>
    <w:rsid w:val="00457587"/>
    <w:rsid w:val="004576DD"/>
    <w:rsid w:val="004577BD"/>
    <w:rsid w:val="00457AC9"/>
    <w:rsid w:val="00460796"/>
    <w:rsid w:val="004618C5"/>
    <w:rsid w:val="00462208"/>
    <w:rsid w:val="004624BF"/>
    <w:rsid w:val="0046299E"/>
    <w:rsid w:val="004633C6"/>
    <w:rsid w:val="0046350B"/>
    <w:rsid w:val="00463677"/>
    <w:rsid w:val="00463747"/>
    <w:rsid w:val="00463895"/>
    <w:rsid w:val="00463DF7"/>
    <w:rsid w:val="00463FBE"/>
    <w:rsid w:val="004644E7"/>
    <w:rsid w:val="004650F1"/>
    <w:rsid w:val="00465672"/>
    <w:rsid w:val="00466099"/>
    <w:rsid w:val="00466CB8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951"/>
    <w:rsid w:val="00475DD1"/>
    <w:rsid w:val="0047651A"/>
    <w:rsid w:val="004768D2"/>
    <w:rsid w:val="00476A3D"/>
    <w:rsid w:val="004774A5"/>
    <w:rsid w:val="004777E4"/>
    <w:rsid w:val="004777F4"/>
    <w:rsid w:val="00477D69"/>
    <w:rsid w:val="00480432"/>
    <w:rsid w:val="00480A1C"/>
    <w:rsid w:val="00480C1C"/>
    <w:rsid w:val="0048134B"/>
    <w:rsid w:val="00481FDF"/>
    <w:rsid w:val="00482138"/>
    <w:rsid w:val="00482BC9"/>
    <w:rsid w:val="00482C5E"/>
    <w:rsid w:val="00483644"/>
    <w:rsid w:val="00483857"/>
    <w:rsid w:val="0048417E"/>
    <w:rsid w:val="0048424C"/>
    <w:rsid w:val="00484D39"/>
    <w:rsid w:val="00484E29"/>
    <w:rsid w:val="00487346"/>
    <w:rsid w:val="00487B56"/>
    <w:rsid w:val="00487B71"/>
    <w:rsid w:val="00487C15"/>
    <w:rsid w:val="00487E82"/>
    <w:rsid w:val="00490CAC"/>
    <w:rsid w:val="004916D5"/>
    <w:rsid w:val="00491B3B"/>
    <w:rsid w:val="0049245D"/>
    <w:rsid w:val="00492F6F"/>
    <w:rsid w:val="00493183"/>
    <w:rsid w:val="004931B5"/>
    <w:rsid w:val="00493B23"/>
    <w:rsid w:val="00494113"/>
    <w:rsid w:val="00494B64"/>
    <w:rsid w:val="00495231"/>
    <w:rsid w:val="0049552A"/>
    <w:rsid w:val="00495DDC"/>
    <w:rsid w:val="00495F42"/>
    <w:rsid w:val="0049631F"/>
    <w:rsid w:val="00496A55"/>
    <w:rsid w:val="004A0353"/>
    <w:rsid w:val="004A0451"/>
    <w:rsid w:val="004A098E"/>
    <w:rsid w:val="004A0BEF"/>
    <w:rsid w:val="004A0FFF"/>
    <w:rsid w:val="004A110C"/>
    <w:rsid w:val="004A17C2"/>
    <w:rsid w:val="004A1FF4"/>
    <w:rsid w:val="004A2332"/>
    <w:rsid w:val="004A30E2"/>
    <w:rsid w:val="004A3150"/>
    <w:rsid w:val="004A34C7"/>
    <w:rsid w:val="004A3520"/>
    <w:rsid w:val="004A3C74"/>
    <w:rsid w:val="004A3DE4"/>
    <w:rsid w:val="004A3E6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39F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59F"/>
    <w:rsid w:val="004B66ED"/>
    <w:rsid w:val="004B6B37"/>
    <w:rsid w:val="004B6CEC"/>
    <w:rsid w:val="004B6FDC"/>
    <w:rsid w:val="004B7125"/>
    <w:rsid w:val="004B7F0F"/>
    <w:rsid w:val="004C0A2E"/>
    <w:rsid w:val="004C157A"/>
    <w:rsid w:val="004C2633"/>
    <w:rsid w:val="004C3349"/>
    <w:rsid w:val="004C36A0"/>
    <w:rsid w:val="004C4DC9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17CF"/>
    <w:rsid w:val="004D259F"/>
    <w:rsid w:val="004D2789"/>
    <w:rsid w:val="004D2C27"/>
    <w:rsid w:val="004D3E48"/>
    <w:rsid w:val="004D4664"/>
    <w:rsid w:val="004D46DF"/>
    <w:rsid w:val="004D4A99"/>
    <w:rsid w:val="004D4F87"/>
    <w:rsid w:val="004D501D"/>
    <w:rsid w:val="004D57EB"/>
    <w:rsid w:val="004D580E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6E9"/>
    <w:rsid w:val="004E4728"/>
    <w:rsid w:val="004E4A9E"/>
    <w:rsid w:val="004E4DBE"/>
    <w:rsid w:val="004E589C"/>
    <w:rsid w:val="004E599C"/>
    <w:rsid w:val="004E5B89"/>
    <w:rsid w:val="004E5BF7"/>
    <w:rsid w:val="004E5FA8"/>
    <w:rsid w:val="004E6526"/>
    <w:rsid w:val="004E6FEB"/>
    <w:rsid w:val="004E75CC"/>
    <w:rsid w:val="004E780D"/>
    <w:rsid w:val="004E7C20"/>
    <w:rsid w:val="004E7E02"/>
    <w:rsid w:val="004E7E20"/>
    <w:rsid w:val="004F0039"/>
    <w:rsid w:val="004F054E"/>
    <w:rsid w:val="004F0797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004"/>
    <w:rsid w:val="004F757D"/>
    <w:rsid w:val="004F7B9E"/>
    <w:rsid w:val="0050061D"/>
    <w:rsid w:val="0050079A"/>
    <w:rsid w:val="00500920"/>
    <w:rsid w:val="00500A9A"/>
    <w:rsid w:val="00501483"/>
    <w:rsid w:val="00501591"/>
    <w:rsid w:val="00501898"/>
    <w:rsid w:val="00501D20"/>
    <w:rsid w:val="005021E7"/>
    <w:rsid w:val="00502DD0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4D1"/>
    <w:rsid w:val="0050680B"/>
    <w:rsid w:val="00506E5E"/>
    <w:rsid w:val="00506FF1"/>
    <w:rsid w:val="005077BC"/>
    <w:rsid w:val="00507F1E"/>
    <w:rsid w:val="00510DFC"/>
    <w:rsid w:val="005113BD"/>
    <w:rsid w:val="00511686"/>
    <w:rsid w:val="0051170B"/>
    <w:rsid w:val="00512750"/>
    <w:rsid w:val="00512B56"/>
    <w:rsid w:val="00513656"/>
    <w:rsid w:val="0051375D"/>
    <w:rsid w:val="0051419D"/>
    <w:rsid w:val="00514575"/>
    <w:rsid w:val="0051487E"/>
    <w:rsid w:val="005154A3"/>
    <w:rsid w:val="00515A1B"/>
    <w:rsid w:val="00515B6A"/>
    <w:rsid w:val="005161FA"/>
    <w:rsid w:val="0051637F"/>
    <w:rsid w:val="0051685E"/>
    <w:rsid w:val="005168E3"/>
    <w:rsid w:val="00516A09"/>
    <w:rsid w:val="0051746B"/>
    <w:rsid w:val="005175CF"/>
    <w:rsid w:val="00517EB5"/>
    <w:rsid w:val="00520607"/>
    <w:rsid w:val="00520935"/>
    <w:rsid w:val="0052118F"/>
    <w:rsid w:val="005230E7"/>
    <w:rsid w:val="00523616"/>
    <w:rsid w:val="005236D1"/>
    <w:rsid w:val="00523780"/>
    <w:rsid w:val="00523879"/>
    <w:rsid w:val="00524E8F"/>
    <w:rsid w:val="0052503D"/>
    <w:rsid w:val="00525600"/>
    <w:rsid w:val="00525D74"/>
    <w:rsid w:val="00526E22"/>
    <w:rsid w:val="0052776A"/>
    <w:rsid w:val="005277A0"/>
    <w:rsid w:val="00527C0C"/>
    <w:rsid w:val="0053109B"/>
    <w:rsid w:val="0053136D"/>
    <w:rsid w:val="005314C2"/>
    <w:rsid w:val="005314D3"/>
    <w:rsid w:val="005316B2"/>
    <w:rsid w:val="00532A51"/>
    <w:rsid w:val="00532B27"/>
    <w:rsid w:val="00532D4A"/>
    <w:rsid w:val="0053317D"/>
    <w:rsid w:val="00533A6E"/>
    <w:rsid w:val="00533D69"/>
    <w:rsid w:val="0053433D"/>
    <w:rsid w:val="00534C19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0E0"/>
    <w:rsid w:val="005436C7"/>
    <w:rsid w:val="00544782"/>
    <w:rsid w:val="00544EC2"/>
    <w:rsid w:val="00546180"/>
    <w:rsid w:val="00546463"/>
    <w:rsid w:val="00546568"/>
    <w:rsid w:val="005475B1"/>
    <w:rsid w:val="00547FCE"/>
    <w:rsid w:val="00550856"/>
    <w:rsid w:val="00550AE7"/>
    <w:rsid w:val="00550B14"/>
    <w:rsid w:val="0055151E"/>
    <w:rsid w:val="00552363"/>
    <w:rsid w:val="00553AB2"/>
    <w:rsid w:val="00553C43"/>
    <w:rsid w:val="00553F1A"/>
    <w:rsid w:val="005546A1"/>
    <w:rsid w:val="00554FAC"/>
    <w:rsid w:val="00555308"/>
    <w:rsid w:val="005554ED"/>
    <w:rsid w:val="00556459"/>
    <w:rsid w:val="00556655"/>
    <w:rsid w:val="00556D41"/>
    <w:rsid w:val="005574CE"/>
    <w:rsid w:val="00557644"/>
    <w:rsid w:val="00557862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36E2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4EFD"/>
    <w:rsid w:val="005752B0"/>
    <w:rsid w:val="005755AD"/>
    <w:rsid w:val="005758BE"/>
    <w:rsid w:val="005763B5"/>
    <w:rsid w:val="0057695F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341"/>
    <w:rsid w:val="00585807"/>
    <w:rsid w:val="00586858"/>
    <w:rsid w:val="005868EB"/>
    <w:rsid w:val="005877C3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A71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50"/>
    <w:rsid w:val="005A053E"/>
    <w:rsid w:val="005A0CA3"/>
    <w:rsid w:val="005A14AD"/>
    <w:rsid w:val="005A17B7"/>
    <w:rsid w:val="005A1CAB"/>
    <w:rsid w:val="005A2ACC"/>
    <w:rsid w:val="005A397A"/>
    <w:rsid w:val="005A39EF"/>
    <w:rsid w:val="005A3F52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5FC"/>
    <w:rsid w:val="005B4C85"/>
    <w:rsid w:val="005B50DC"/>
    <w:rsid w:val="005B5B37"/>
    <w:rsid w:val="005B6F92"/>
    <w:rsid w:val="005B7372"/>
    <w:rsid w:val="005B7A62"/>
    <w:rsid w:val="005B7E0C"/>
    <w:rsid w:val="005C0368"/>
    <w:rsid w:val="005C0B3B"/>
    <w:rsid w:val="005C0CCA"/>
    <w:rsid w:val="005C104F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D0303"/>
    <w:rsid w:val="005D179C"/>
    <w:rsid w:val="005D1C0B"/>
    <w:rsid w:val="005D1D7A"/>
    <w:rsid w:val="005D1F4E"/>
    <w:rsid w:val="005D3787"/>
    <w:rsid w:val="005D3803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13F2"/>
    <w:rsid w:val="005E2065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C95"/>
    <w:rsid w:val="005E7EB7"/>
    <w:rsid w:val="005F01D8"/>
    <w:rsid w:val="005F03CF"/>
    <w:rsid w:val="005F0ED4"/>
    <w:rsid w:val="005F20D3"/>
    <w:rsid w:val="005F226F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225A"/>
    <w:rsid w:val="00602425"/>
    <w:rsid w:val="006024F0"/>
    <w:rsid w:val="00602763"/>
    <w:rsid w:val="00602B76"/>
    <w:rsid w:val="00602EBE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35F1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4C0"/>
    <w:rsid w:val="00625660"/>
    <w:rsid w:val="006262FB"/>
    <w:rsid w:val="00626467"/>
    <w:rsid w:val="006265E0"/>
    <w:rsid w:val="00626A91"/>
    <w:rsid w:val="00626BE5"/>
    <w:rsid w:val="00626D6C"/>
    <w:rsid w:val="0062765B"/>
    <w:rsid w:val="00627DCB"/>
    <w:rsid w:val="0063018E"/>
    <w:rsid w:val="006308B3"/>
    <w:rsid w:val="0063122D"/>
    <w:rsid w:val="0063143A"/>
    <w:rsid w:val="006314C6"/>
    <w:rsid w:val="00632D48"/>
    <w:rsid w:val="006330E8"/>
    <w:rsid w:val="006338A5"/>
    <w:rsid w:val="00633F29"/>
    <w:rsid w:val="00633FE8"/>
    <w:rsid w:val="0063411C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5D6"/>
    <w:rsid w:val="00642BE8"/>
    <w:rsid w:val="006432CB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A2"/>
    <w:rsid w:val="00656D36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5FDD"/>
    <w:rsid w:val="0066611A"/>
    <w:rsid w:val="006661F3"/>
    <w:rsid w:val="0066647C"/>
    <w:rsid w:val="00666650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E9D"/>
    <w:rsid w:val="00680FC3"/>
    <w:rsid w:val="0068106E"/>
    <w:rsid w:val="00681297"/>
    <w:rsid w:val="00681AB2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B79"/>
    <w:rsid w:val="00691311"/>
    <w:rsid w:val="006915FA"/>
    <w:rsid w:val="00691B69"/>
    <w:rsid w:val="00692092"/>
    <w:rsid w:val="00692340"/>
    <w:rsid w:val="0069268C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31"/>
    <w:rsid w:val="00695A69"/>
    <w:rsid w:val="00695EED"/>
    <w:rsid w:val="006960D3"/>
    <w:rsid w:val="00696260"/>
    <w:rsid w:val="00696F82"/>
    <w:rsid w:val="00697119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15E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B65"/>
    <w:rsid w:val="006B77DC"/>
    <w:rsid w:val="006B7D46"/>
    <w:rsid w:val="006C0459"/>
    <w:rsid w:val="006C0552"/>
    <w:rsid w:val="006C07A6"/>
    <w:rsid w:val="006C09D8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D01FF"/>
    <w:rsid w:val="006D073C"/>
    <w:rsid w:val="006D076A"/>
    <w:rsid w:val="006D151E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0C3"/>
    <w:rsid w:val="006D5E17"/>
    <w:rsid w:val="006D6048"/>
    <w:rsid w:val="006D66D5"/>
    <w:rsid w:val="006D6E20"/>
    <w:rsid w:val="006D721C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3A5F"/>
    <w:rsid w:val="006E3BD2"/>
    <w:rsid w:val="006E401A"/>
    <w:rsid w:val="006E450E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726"/>
    <w:rsid w:val="006F2B20"/>
    <w:rsid w:val="006F2D3C"/>
    <w:rsid w:val="006F2E22"/>
    <w:rsid w:val="006F3D3F"/>
    <w:rsid w:val="006F3D91"/>
    <w:rsid w:val="006F3E81"/>
    <w:rsid w:val="006F42C7"/>
    <w:rsid w:val="006F4D59"/>
    <w:rsid w:val="006F56CA"/>
    <w:rsid w:val="006F5D99"/>
    <w:rsid w:val="006F6456"/>
    <w:rsid w:val="006F67EE"/>
    <w:rsid w:val="006F6AA0"/>
    <w:rsid w:val="006F71C5"/>
    <w:rsid w:val="006F7593"/>
    <w:rsid w:val="006F7923"/>
    <w:rsid w:val="006F7C07"/>
    <w:rsid w:val="00700941"/>
    <w:rsid w:val="00700C42"/>
    <w:rsid w:val="00700EF0"/>
    <w:rsid w:val="007010A5"/>
    <w:rsid w:val="00702127"/>
    <w:rsid w:val="00702781"/>
    <w:rsid w:val="00702BDB"/>
    <w:rsid w:val="00702E41"/>
    <w:rsid w:val="007036B0"/>
    <w:rsid w:val="0070379A"/>
    <w:rsid w:val="00703CEE"/>
    <w:rsid w:val="00704A59"/>
    <w:rsid w:val="00704F5B"/>
    <w:rsid w:val="007051D3"/>
    <w:rsid w:val="00705491"/>
    <w:rsid w:val="0070591A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E8"/>
    <w:rsid w:val="00713BF7"/>
    <w:rsid w:val="00713ECC"/>
    <w:rsid w:val="007149E4"/>
    <w:rsid w:val="00715441"/>
    <w:rsid w:val="007156F6"/>
    <w:rsid w:val="00715867"/>
    <w:rsid w:val="00715A04"/>
    <w:rsid w:val="00715BBB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CBF"/>
    <w:rsid w:val="00721DEE"/>
    <w:rsid w:val="00721F2A"/>
    <w:rsid w:val="00722153"/>
    <w:rsid w:val="00722FA7"/>
    <w:rsid w:val="0072358E"/>
    <w:rsid w:val="0072398F"/>
    <w:rsid w:val="00723C4F"/>
    <w:rsid w:val="007240E4"/>
    <w:rsid w:val="00724319"/>
    <w:rsid w:val="00724913"/>
    <w:rsid w:val="00724EF7"/>
    <w:rsid w:val="00724FB8"/>
    <w:rsid w:val="00725AE1"/>
    <w:rsid w:val="00725E1C"/>
    <w:rsid w:val="00725E48"/>
    <w:rsid w:val="0072619D"/>
    <w:rsid w:val="007273AB"/>
    <w:rsid w:val="007278AB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ABD"/>
    <w:rsid w:val="007361C4"/>
    <w:rsid w:val="0073626C"/>
    <w:rsid w:val="007362C8"/>
    <w:rsid w:val="00736325"/>
    <w:rsid w:val="007367CC"/>
    <w:rsid w:val="00736C5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11C"/>
    <w:rsid w:val="0074555F"/>
    <w:rsid w:val="00745808"/>
    <w:rsid w:val="00745BC8"/>
    <w:rsid w:val="007463C3"/>
    <w:rsid w:val="00746C96"/>
    <w:rsid w:val="00746DE5"/>
    <w:rsid w:val="0074779B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571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984"/>
    <w:rsid w:val="00760C04"/>
    <w:rsid w:val="00760CE5"/>
    <w:rsid w:val="007612AD"/>
    <w:rsid w:val="007612EC"/>
    <w:rsid w:val="00761983"/>
    <w:rsid w:val="00761E7C"/>
    <w:rsid w:val="00762053"/>
    <w:rsid w:val="007623C8"/>
    <w:rsid w:val="00762868"/>
    <w:rsid w:val="007628C4"/>
    <w:rsid w:val="00762AD9"/>
    <w:rsid w:val="00763181"/>
    <w:rsid w:val="007636E9"/>
    <w:rsid w:val="00763F0A"/>
    <w:rsid w:val="0076400E"/>
    <w:rsid w:val="0076429C"/>
    <w:rsid w:val="00765CBA"/>
    <w:rsid w:val="00766217"/>
    <w:rsid w:val="007664B5"/>
    <w:rsid w:val="007667B4"/>
    <w:rsid w:val="007669F7"/>
    <w:rsid w:val="00766AA7"/>
    <w:rsid w:val="007671B4"/>
    <w:rsid w:val="00767F70"/>
    <w:rsid w:val="00770383"/>
    <w:rsid w:val="007708EC"/>
    <w:rsid w:val="00770DA1"/>
    <w:rsid w:val="00770FFE"/>
    <w:rsid w:val="007714B4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6FAE"/>
    <w:rsid w:val="00777020"/>
    <w:rsid w:val="0077718D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8E9"/>
    <w:rsid w:val="00787F42"/>
    <w:rsid w:val="0079008F"/>
    <w:rsid w:val="00790588"/>
    <w:rsid w:val="00790770"/>
    <w:rsid w:val="007908FA"/>
    <w:rsid w:val="00790E1D"/>
    <w:rsid w:val="00791277"/>
    <w:rsid w:val="00791389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7BC"/>
    <w:rsid w:val="007B3574"/>
    <w:rsid w:val="007B3EB8"/>
    <w:rsid w:val="007B4256"/>
    <w:rsid w:val="007B48D1"/>
    <w:rsid w:val="007B51E9"/>
    <w:rsid w:val="007B56BE"/>
    <w:rsid w:val="007B5FAE"/>
    <w:rsid w:val="007B6218"/>
    <w:rsid w:val="007B669C"/>
    <w:rsid w:val="007B6CC1"/>
    <w:rsid w:val="007B7390"/>
    <w:rsid w:val="007B773E"/>
    <w:rsid w:val="007B7A2F"/>
    <w:rsid w:val="007B7D37"/>
    <w:rsid w:val="007C02D5"/>
    <w:rsid w:val="007C0A04"/>
    <w:rsid w:val="007C0BE3"/>
    <w:rsid w:val="007C0C0B"/>
    <w:rsid w:val="007C2E5C"/>
    <w:rsid w:val="007C34EB"/>
    <w:rsid w:val="007C3F31"/>
    <w:rsid w:val="007C4C3F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7B0"/>
    <w:rsid w:val="007D0A34"/>
    <w:rsid w:val="007D0BD9"/>
    <w:rsid w:val="007D15B7"/>
    <w:rsid w:val="007D1E85"/>
    <w:rsid w:val="007D2034"/>
    <w:rsid w:val="007D213B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5E0"/>
    <w:rsid w:val="007E1DC7"/>
    <w:rsid w:val="007E23D5"/>
    <w:rsid w:val="007E2416"/>
    <w:rsid w:val="007E2B55"/>
    <w:rsid w:val="007E34D6"/>
    <w:rsid w:val="007E49F0"/>
    <w:rsid w:val="007E4B00"/>
    <w:rsid w:val="007E4DD9"/>
    <w:rsid w:val="007E4E1D"/>
    <w:rsid w:val="007E57DC"/>
    <w:rsid w:val="007E5BEC"/>
    <w:rsid w:val="007E73DB"/>
    <w:rsid w:val="007E7653"/>
    <w:rsid w:val="007E77A1"/>
    <w:rsid w:val="007F0435"/>
    <w:rsid w:val="007F23DD"/>
    <w:rsid w:val="007F2B8F"/>
    <w:rsid w:val="007F2C41"/>
    <w:rsid w:val="007F2E96"/>
    <w:rsid w:val="007F3BEB"/>
    <w:rsid w:val="007F414A"/>
    <w:rsid w:val="007F4AB8"/>
    <w:rsid w:val="007F51D3"/>
    <w:rsid w:val="007F56D9"/>
    <w:rsid w:val="007F65BE"/>
    <w:rsid w:val="007F661E"/>
    <w:rsid w:val="007F67A6"/>
    <w:rsid w:val="007F6DC8"/>
    <w:rsid w:val="007F74AB"/>
    <w:rsid w:val="008002A8"/>
    <w:rsid w:val="008004AB"/>
    <w:rsid w:val="0080067E"/>
    <w:rsid w:val="00800779"/>
    <w:rsid w:val="00800C6B"/>
    <w:rsid w:val="00801B6B"/>
    <w:rsid w:val="00801BA0"/>
    <w:rsid w:val="00801C43"/>
    <w:rsid w:val="00801E9F"/>
    <w:rsid w:val="0080272D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AFC"/>
    <w:rsid w:val="00813C45"/>
    <w:rsid w:val="00813C58"/>
    <w:rsid w:val="00814615"/>
    <w:rsid w:val="0081553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EF5"/>
    <w:rsid w:val="00820F70"/>
    <w:rsid w:val="00821486"/>
    <w:rsid w:val="00821512"/>
    <w:rsid w:val="00821761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B0"/>
    <w:rsid w:val="00825BF9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031"/>
    <w:rsid w:val="0084322D"/>
    <w:rsid w:val="00843A04"/>
    <w:rsid w:val="0084412C"/>
    <w:rsid w:val="00844229"/>
    <w:rsid w:val="00844494"/>
    <w:rsid w:val="008446C4"/>
    <w:rsid w:val="00845381"/>
    <w:rsid w:val="0084565C"/>
    <w:rsid w:val="008457D3"/>
    <w:rsid w:val="00845C21"/>
    <w:rsid w:val="00847250"/>
    <w:rsid w:val="00847819"/>
    <w:rsid w:val="00847DE9"/>
    <w:rsid w:val="00847F5F"/>
    <w:rsid w:val="008504B1"/>
    <w:rsid w:val="00850C78"/>
    <w:rsid w:val="00850F2C"/>
    <w:rsid w:val="00851ABB"/>
    <w:rsid w:val="00851C54"/>
    <w:rsid w:val="00851E1C"/>
    <w:rsid w:val="0085215A"/>
    <w:rsid w:val="00852A7B"/>
    <w:rsid w:val="00853699"/>
    <w:rsid w:val="008546DA"/>
    <w:rsid w:val="00854F37"/>
    <w:rsid w:val="00854F66"/>
    <w:rsid w:val="0085508D"/>
    <w:rsid w:val="00855793"/>
    <w:rsid w:val="00855CC7"/>
    <w:rsid w:val="00855D82"/>
    <w:rsid w:val="0085601F"/>
    <w:rsid w:val="008565DE"/>
    <w:rsid w:val="00856605"/>
    <w:rsid w:val="00856A2F"/>
    <w:rsid w:val="00856BBC"/>
    <w:rsid w:val="00856F6C"/>
    <w:rsid w:val="008571E6"/>
    <w:rsid w:val="008577CA"/>
    <w:rsid w:val="00860A85"/>
    <w:rsid w:val="00860CA2"/>
    <w:rsid w:val="00860F30"/>
    <w:rsid w:val="008613DA"/>
    <w:rsid w:val="0086161C"/>
    <w:rsid w:val="008624DB"/>
    <w:rsid w:val="00862AD1"/>
    <w:rsid w:val="00863F89"/>
    <w:rsid w:val="00863FBA"/>
    <w:rsid w:val="00864B69"/>
    <w:rsid w:val="008663CD"/>
    <w:rsid w:val="008668E1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B85"/>
    <w:rsid w:val="00872D9A"/>
    <w:rsid w:val="0087343B"/>
    <w:rsid w:val="00873601"/>
    <w:rsid w:val="008737CA"/>
    <w:rsid w:val="00873BA9"/>
    <w:rsid w:val="00873CBC"/>
    <w:rsid w:val="00873E18"/>
    <w:rsid w:val="00874699"/>
    <w:rsid w:val="008756A4"/>
    <w:rsid w:val="00875737"/>
    <w:rsid w:val="00875F08"/>
    <w:rsid w:val="0087615F"/>
    <w:rsid w:val="0087650B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1A"/>
    <w:rsid w:val="008914E6"/>
    <w:rsid w:val="00891A24"/>
    <w:rsid w:val="00891DE9"/>
    <w:rsid w:val="00892D77"/>
    <w:rsid w:val="00893067"/>
    <w:rsid w:val="008930B8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A9C"/>
    <w:rsid w:val="008B22A5"/>
    <w:rsid w:val="008B2451"/>
    <w:rsid w:val="008B27E4"/>
    <w:rsid w:val="008B3418"/>
    <w:rsid w:val="008B3510"/>
    <w:rsid w:val="008B3D86"/>
    <w:rsid w:val="008B414F"/>
    <w:rsid w:val="008B4412"/>
    <w:rsid w:val="008B5071"/>
    <w:rsid w:val="008B5211"/>
    <w:rsid w:val="008B52A3"/>
    <w:rsid w:val="008B542D"/>
    <w:rsid w:val="008B56E9"/>
    <w:rsid w:val="008B5C46"/>
    <w:rsid w:val="008B7CEF"/>
    <w:rsid w:val="008B7E63"/>
    <w:rsid w:val="008C0543"/>
    <w:rsid w:val="008C07DD"/>
    <w:rsid w:val="008C09C2"/>
    <w:rsid w:val="008C0ADD"/>
    <w:rsid w:val="008C0F07"/>
    <w:rsid w:val="008C0F56"/>
    <w:rsid w:val="008C205F"/>
    <w:rsid w:val="008C2439"/>
    <w:rsid w:val="008C3467"/>
    <w:rsid w:val="008C3AFD"/>
    <w:rsid w:val="008C3EEC"/>
    <w:rsid w:val="008C3F9B"/>
    <w:rsid w:val="008C40CD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6CF"/>
    <w:rsid w:val="008D18B4"/>
    <w:rsid w:val="008D1AAC"/>
    <w:rsid w:val="008D1E46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BEF"/>
    <w:rsid w:val="008E4EA0"/>
    <w:rsid w:val="008E4EAC"/>
    <w:rsid w:val="008E500B"/>
    <w:rsid w:val="008E531B"/>
    <w:rsid w:val="008E5A64"/>
    <w:rsid w:val="008E5F3A"/>
    <w:rsid w:val="008E6278"/>
    <w:rsid w:val="008E6490"/>
    <w:rsid w:val="008E71F1"/>
    <w:rsid w:val="008E7796"/>
    <w:rsid w:val="008E7A17"/>
    <w:rsid w:val="008E7F02"/>
    <w:rsid w:val="008F0382"/>
    <w:rsid w:val="008F0798"/>
    <w:rsid w:val="008F1155"/>
    <w:rsid w:val="008F248C"/>
    <w:rsid w:val="008F3BD1"/>
    <w:rsid w:val="008F40DD"/>
    <w:rsid w:val="008F4CDC"/>
    <w:rsid w:val="008F4EA0"/>
    <w:rsid w:val="008F5353"/>
    <w:rsid w:val="008F5B0F"/>
    <w:rsid w:val="008F5CB0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EA1"/>
    <w:rsid w:val="00910020"/>
    <w:rsid w:val="00910B7F"/>
    <w:rsid w:val="009118DE"/>
    <w:rsid w:val="00911A71"/>
    <w:rsid w:val="0091209E"/>
    <w:rsid w:val="00912458"/>
    <w:rsid w:val="009126B1"/>
    <w:rsid w:val="00912DBB"/>
    <w:rsid w:val="00912F68"/>
    <w:rsid w:val="00913692"/>
    <w:rsid w:val="0091398D"/>
    <w:rsid w:val="009148F6"/>
    <w:rsid w:val="00915C5A"/>
    <w:rsid w:val="009162CC"/>
    <w:rsid w:val="0091737C"/>
    <w:rsid w:val="00917B9A"/>
    <w:rsid w:val="00917C59"/>
    <w:rsid w:val="0092091E"/>
    <w:rsid w:val="00920CFA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536"/>
    <w:rsid w:val="009269B4"/>
    <w:rsid w:val="00926E33"/>
    <w:rsid w:val="009270B6"/>
    <w:rsid w:val="00927114"/>
    <w:rsid w:val="0092774B"/>
    <w:rsid w:val="00927E67"/>
    <w:rsid w:val="00930471"/>
    <w:rsid w:val="0093055F"/>
    <w:rsid w:val="009311B3"/>
    <w:rsid w:val="00931369"/>
    <w:rsid w:val="00932B20"/>
    <w:rsid w:val="0093306C"/>
    <w:rsid w:val="00933D6F"/>
    <w:rsid w:val="00934007"/>
    <w:rsid w:val="009341AC"/>
    <w:rsid w:val="00934752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14AB"/>
    <w:rsid w:val="00941D84"/>
    <w:rsid w:val="009434AA"/>
    <w:rsid w:val="00943727"/>
    <w:rsid w:val="009439F8"/>
    <w:rsid w:val="00944389"/>
    <w:rsid w:val="0094531C"/>
    <w:rsid w:val="00945D03"/>
    <w:rsid w:val="00946175"/>
    <w:rsid w:val="009461ED"/>
    <w:rsid w:val="009462BF"/>
    <w:rsid w:val="009470DC"/>
    <w:rsid w:val="00947956"/>
    <w:rsid w:val="00947A52"/>
    <w:rsid w:val="00950148"/>
    <w:rsid w:val="0095030B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F92"/>
    <w:rsid w:val="009551C3"/>
    <w:rsid w:val="009557E6"/>
    <w:rsid w:val="00955A29"/>
    <w:rsid w:val="00955CAB"/>
    <w:rsid w:val="00955CE3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B89"/>
    <w:rsid w:val="00960CE6"/>
    <w:rsid w:val="009611D7"/>
    <w:rsid w:val="009614A8"/>
    <w:rsid w:val="00961A04"/>
    <w:rsid w:val="00961B52"/>
    <w:rsid w:val="0096201C"/>
    <w:rsid w:val="009629C9"/>
    <w:rsid w:val="00962F0F"/>
    <w:rsid w:val="009630A7"/>
    <w:rsid w:val="009641B8"/>
    <w:rsid w:val="00964340"/>
    <w:rsid w:val="00965457"/>
    <w:rsid w:val="0096586D"/>
    <w:rsid w:val="00970D5A"/>
    <w:rsid w:val="00970F0F"/>
    <w:rsid w:val="00971410"/>
    <w:rsid w:val="009716C7"/>
    <w:rsid w:val="009716D8"/>
    <w:rsid w:val="00971ADE"/>
    <w:rsid w:val="00971BCC"/>
    <w:rsid w:val="00971DC5"/>
    <w:rsid w:val="00971F19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5E9"/>
    <w:rsid w:val="009918A2"/>
    <w:rsid w:val="00991A89"/>
    <w:rsid w:val="00991DC8"/>
    <w:rsid w:val="00991F85"/>
    <w:rsid w:val="00992570"/>
    <w:rsid w:val="00992E65"/>
    <w:rsid w:val="009932E7"/>
    <w:rsid w:val="0099592C"/>
    <w:rsid w:val="00996208"/>
    <w:rsid w:val="00996613"/>
    <w:rsid w:val="00997796"/>
    <w:rsid w:val="009979C1"/>
    <w:rsid w:val="009A0343"/>
    <w:rsid w:val="009A1919"/>
    <w:rsid w:val="009A1D43"/>
    <w:rsid w:val="009A229B"/>
    <w:rsid w:val="009A2536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A9B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B7778"/>
    <w:rsid w:val="009C1196"/>
    <w:rsid w:val="009C1CFA"/>
    <w:rsid w:val="009C1E0F"/>
    <w:rsid w:val="009C3200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68A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2809"/>
    <w:rsid w:val="009D3307"/>
    <w:rsid w:val="009D344B"/>
    <w:rsid w:val="009D35DE"/>
    <w:rsid w:val="009D3A9D"/>
    <w:rsid w:val="009D3DFF"/>
    <w:rsid w:val="009D3E10"/>
    <w:rsid w:val="009D44B4"/>
    <w:rsid w:val="009D5996"/>
    <w:rsid w:val="009D59F1"/>
    <w:rsid w:val="009D68F6"/>
    <w:rsid w:val="009D7343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0C5"/>
    <w:rsid w:val="009E3132"/>
    <w:rsid w:val="009E31BB"/>
    <w:rsid w:val="009E3489"/>
    <w:rsid w:val="009E4D9A"/>
    <w:rsid w:val="009E5036"/>
    <w:rsid w:val="009E5F70"/>
    <w:rsid w:val="009E5F75"/>
    <w:rsid w:val="009E6414"/>
    <w:rsid w:val="009E6567"/>
    <w:rsid w:val="009E6624"/>
    <w:rsid w:val="009E6AA9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230E"/>
    <w:rsid w:val="009F24BA"/>
    <w:rsid w:val="009F2CA9"/>
    <w:rsid w:val="009F38D7"/>
    <w:rsid w:val="009F3C94"/>
    <w:rsid w:val="009F4296"/>
    <w:rsid w:val="009F4316"/>
    <w:rsid w:val="009F4CD8"/>
    <w:rsid w:val="009F5032"/>
    <w:rsid w:val="009F5048"/>
    <w:rsid w:val="009F53FD"/>
    <w:rsid w:val="009F595B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37C"/>
    <w:rsid w:val="00A037E7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A3D"/>
    <w:rsid w:val="00A07FE4"/>
    <w:rsid w:val="00A10146"/>
    <w:rsid w:val="00A102E0"/>
    <w:rsid w:val="00A10833"/>
    <w:rsid w:val="00A10B20"/>
    <w:rsid w:val="00A1151F"/>
    <w:rsid w:val="00A11A79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488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B9B"/>
    <w:rsid w:val="00A32456"/>
    <w:rsid w:val="00A32AF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33E"/>
    <w:rsid w:val="00A43973"/>
    <w:rsid w:val="00A44AFD"/>
    <w:rsid w:val="00A44C60"/>
    <w:rsid w:val="00A44D0A"/>
    <w:rsid w:val="00A45107"/>
    <w:rsid w:val="00A453EA"/>
    <w:rsid w:val="00A45835"/>
    <w:rsid w:val="00A4602D"/>
    <w:rsid w:val="00A46369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4E42"/>
    <w:rsid w:val="00A551BB"/>
    <w:rsid w:val="00A557D8"/>
    <w:rsid w:val="00A55823"/>
    <w:rsid w:val="00A5734C"/>
    <w:rsid w:val="00A57478"/>
    <w:rsid w:val="00A57D0A"/>
    <w:rsid w:val="00A6092E"/>
    <w:rsid w:val="00A60C49"/>
    <w:rsid w:val="00A60DDA"/>
    <w:rsid w:val="00A61088"/>
    <w:rsid w:val="00A61464"/>
    <w:rsid w:val="00A6267F"/>
    <w:rsid w:val="00A62993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12"/>
    <w:rsid w:val="00A714BA"/>
    <w:rsid w:val="00A716EA"/>
    <w:rsid w:val="00A71A7C"/>
    <w:rsid w:val="00A72820"/>
    <w:rsid w:val="00A72FAD"/>
    <w:rsid w:val="00A73849"/>
    <w:rsid w:val="00A73BD7"/>
    <w:rsid w:val="00A73D8A"/>
    <w:rsid w:val="00A73DEE"/>
    <w:rsid w:val="00A74135"/>
    <w:rsid w:val="00A74949"/>
    <w:rsid w:val="00A74F21"/>
    <w:rsid w:val="00A74F59"/>
    <w:rsid w:val="00A75786"/>
    <w:rsid w:val="00A75A2F"/>
    <w:rsid w:val="00A75F9C"/>
    <w:rsid w:val="00A763DD"/>
    <w:rsid w:val="00A764AA"/>
    <w:rsid w:val="00A77A85"/>
    <w:rsid w:val="00A77D3E"/>
    <w:rsid w:val="00A77E09"/>
    <w:rsid w:val="00A80A5F"/>
    <w:rsid w:val="00A80C00"/>
    <w:rsid w:val="00A8136C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22AA"/>
    <w:rsid w:val="00A93B42"/>
    <w:rsid w:val="00A93DA6"/>
    <w:rsid w:val="00A9442E"/>
    <w:rsid w:val="00A9443E"/>
    <w:rsid w:val="00A94488"/>
    <w:rsid w:val="00A946EF"/>
    <w:rsid w:val="00A94A2E"/>
    <w:rsid w:val="00A94F3F"/>
    <w:rsid w:val="00A94F68"/>
    <w:rsid w:val="00A9502B"/>
    <w:rsid w:val="00A9734C"/>
    <w:rsid w:val="00A975C3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DA1"/>
    <w:rsid w:val="00AB11BF"/>
    <w:rsid w:val="00AB128C"/>
    <w:rsid w:val="00AB2035"/>
    <w:rsid w:val="00AB25B7"/>
    <w:rsid w:val="00AB28E7"/>
    <w:rsid w:val="00AB3A94"/>
    <w:rsid w:val="00AB3C7B"/>
    <w:rsid w:val="00AB3D9C"/>
    <w:rsid w:val="00AB51A1"/>
    <w:rsid w:val="00AB5476"/>
    <w:rsid w:val="00AB5DEB"/>
    <w:rsid w:val="00AB5DEC"/>
    <w:rsid w:val="00AB6249"/>
    <w:rsid w:val="00AB6E58"/>
    <w:rsid w:val="00AB73B6"/>
    <w:rsid w:val="00AB772C"/>
    <w:rsid w:val="00AB7E07"/>
    <w:rsid w:val="00AB7F6D"/>
    <w:rsid w:val="00AC0336"/>
    <w:rsid w:val="00AC065E"/>
    <w:rsid w:val="00AC18AA"/>
    <w:rsid w:val="00AC1C52"/>
    <w:rsid w:val="00AC2964"/>
    <w:rsid w:val="00AC2B53"/>
    <w:rsid w:val="00AC2C84"/>
    <w:rsid w:val="00AC4201"/>
    <w:rsid w:val="00AC4296"/>
    <w:rsid w:val="00AC54F6"/>
    <w:rsid w:val="00AC5515"/>
    <w:rsid w:val="00AC61DD"/>
    <w:rsid w:val="00AC64A2"/>
    <w:rsid w:val="00AC6599"/>
    <w:rsid w:val="00AD01C9"/>
    <w:rsid w:val="00AD0696"/>
    <w:rsid w:val="00AD06BA"/>
    <w:rsid w:val="00AD0E50"/>
    <w:rsid w:val="00AD2285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48E"/>
    <w:rsid w:val="00AE1E9A"/>
    <w:rsid w:val="00AE212F"/>
    <w:rsid w:val="00AE2644"/>
    <w:rsid w:val="00AE27E5"/>
    <w:rsid w:val="00AE2A7C"/>
    <w:rsid w:val="00AE3003"/>
    <w:rsid w:val="00AE306F"/>
    <w:rsid w:val="00AE30DB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1ED3"/>
    <w:rsid w:val="00AF22AE"/>
    <w:rsid w:val="00AF2671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147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1DFD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A66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226"/>
    <w:rsid w:val="00B265C5"/>
    <w:rsid w:val="00B266A5"/>
    <w:rsid w:val="00B267D3"/>
    <w:rsid w:val="00B26BE6"/>
    <w:rsid w:val="00B26C5E"/>
    <w:rsid w:val="00B273DA"/>
    <w:rsid w:val="00B31308"/>
    <w:rsid w:val="00B318DB"/>
    <w:rsid w:val="00B319CC"/>
    <w:rsid w:val="00B326F0"/>
    <w:rsid w:val="00B32948"/>
    <w:rsid w:val="00B329D0"/>
    <w:rsid w:val="00B32F8F"/>
    <w:rsid w:val="00B33016"/>
    <w:rsid w:val="00B33195"/>
    <w:rsid w:val="00B34381"/>
    <w:rsid w:val="00B343A9"/>
    <w:rsid w:val="00B3440B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86"/>
    <w:rsid w:val="00B417EC"/>
    <w:rsid w:val="00B418AF"/>
    <w:rsid w:val="00B41D38"/>
    <w:rsid w:val="00B41F9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7D0"/>
    <w:rsid w:val="00B52F65"/>
    <w:rsid w:val="00B52F7E"/>
    <w:rsid w:val="00B53D99"/>
    <w:rsid w:val="00B53EDA"/>
    <w:rsid w:val="00B540C9"/>
    <w:rsid w:val="00B54D54"/>
    <w:rsid w:val="00B54EFE"/>
    <w:rsid w:val="00B5562D"/>
    <w:rsid w:val="00B56350"/>
    <w:rsid w:val="00B56621"/>
    <w:rsid w:val="00B56725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190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34D"/>
    <w:rsid w:val="00B70422"/>
    <w:rsid w:val="00B70E16"/>
    <w:rsid w:val="00B70F1D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334C"/>
    <w:rsid w:val="00B840CD"/>
    <w:rsid w:val="00B84588"/>
    <w:rsid w:val="00B847D7"/>
    <w:rsid w:val="00B84F49"/>
    <w:rsid w:val="00B8552E"/>
    <w:rsid w:val="00B85A85"/>
    <w:rsid w:val="00B85D8F"/>
    <w:rsid w:val="00B862E9"/>
    <w:rsid w:val="00B863E2"/>
    <w:rsid w:val="00B86679"/>
    <w:rsid w:val="00B8690F"/>
    <w:rsid w:val="00B87669"/>
    <w:rsid w:val="00B87B1B"/>
    <w:rsid w:val="00B87C95"/>
    <w:rsid w:val="00B901B0"/>
    <w:rsid w:val="00B90E8F"/>
    <w:rsid w:val="00B91CF3"/>
    <w:rsid w:val="00B91E45"/>
    <w:rsid w:val="00B922BF"/>
    <w:rsid w:val="00B92440"/>
    <w:rsid w:val="00B928C3"/>
    <w:rsid w:val="00B92BC8"/>
    <w:rsid w:val="00B939F7"/>
    <w:rsid w:val="00B93B2A"/>
    <w:rsid w:val="00B93C0F"/>
    <w:rsid w:val="00B93E64"/>
    <w:rsid w:val="00B95327"/>
    <w:rsid w:val="00B9532C"/>
    <w:rsid w:val="00B96027"/>
    <w:rsid w:val="00B96E1D"/>
    <w:rsid w:val="00B96EA9"/>
    <w:rsid w:val="00B96EE5"/>
    <w:rsid w:val="00B97843"/>
    <w:rsid w:val="00BA03A5"/>
    <w:rsid w:val="00BA0696"/>
    <w:rsid w:val="00BA0704"/>
    <w:rsid w:val="00BA0848"/>
    <w:rsid w:val="00BA08C5"/>
    <w:rsid w:val="00BA1197"/>
    <w:rsid w:val="00BA1467"/>
    <w:rsid w:val="00BA16A4"/>
    <w:rsid w:val="00BA1767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6D96"/>
    <w:rsid w:val="00BA7093"/>
    <w:rsid w:val="00BA7ACB"/>
    <w:rsid w:val="00BB0017"/>
    <w:rsid w:val="00BB00F7"/>
    <w:rsid w:val="00BB0448"/>
    <w:rsid w:val="00BB0AB9"/>
    <w:rsid w:val="00BB1798"/>
    <w:rsid w:val="00BB1F27"/>
    <w:rsid w:val="00BB25F0"/>
    <w:rsid w:val="00BB2B4F"/>
    <w:rsid w:val="00BB2E7C"/>
    <w:rsid w:val="00BB33C5"/>
    <w:rsid w:val="00BB35A3"/>
    <w:rsid w:val="00BB3894"/>
    <w:rsid w:val="00BB3FFF"/>
    <w:rsid w:val="00BB4736"/>
    <w:rsid w:val="00BB4760"/>
    <w:rsid w:val="00BB4769"/>
    <w:rsid w:val="00BB48BB"/>
    <w:rsid w:val="00BB4B21"/>
    <w:rsid w:val="00BB5207"/>
    <w:rsid w:val="00BB5D5F"/>
    <w:rsid w:val="00BB66D9"/>
    <w:rsid w:val="00BB7EA1"/>
    <w:rsid w:val="00BC0B88"/>
    <w:rsid w:val="00BC150B"/>
    <w:rsid w:val="00BC15FB"/>
    <w:rsid w:val="00BC163C"/>
    <w:rsid w:val="00BC19B3"/>
    <w:rsid w:val="00BC1AD0"/>
    <w:rsid w:val="00BC1C08"/>
    <w:rsid w:val="00BC1E96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471"/>
    <w:rsid w:val="00BC6D74"/>
    <w:rsid w:val="00BC7E4A"/>
    <w:rsid w:val="00BC7F1C"/>
    <w:rsid w:val="00BC7FD6"/>
    <w:rsid w:val="00BD0014"/>
    <w:rsid w:val="00BD017D"/>
    <w:rsid w:val="00BD0354"/>
    <w:rsid w:val="00BD039C"/>
    <w:rsid w:val="00BD03B5"/>
    <w:rsid w:val="00BD048D"/>
    <w:rsid w:val="00BD0E8D"/>
    <w:rsid w:val="00BD0EC5"/>
    <w:rsid w:val="00BD15D2"/>
    <w:rsid w:val="00BD1F0F"/>
    <w:rsid w:val="00BD278A"/>
    <w:rsid w:val="00BD2A53"/>
    <w:rsid w:val="00BD2B5E"/>
    <w:rsid w:val="00BD2BB2"/>
    <w:rsid w:val="00BD3BC6"/>
    <w:rsid w:val="00BD3F9E"/>
    <w:rsid w:val="00BD52C5"/>
    <w:rsid w:val="00BD55D3"/>
    <w:rsid w:val="00BD5C79"/>
    <w:rsid w:val="00BD5F69"/>
    <w:rsid w:val="00BD5F96"/>
    <w:rsid w:val="00BD6687"/>
    <w:rsid w:val="00BD6878"/>
    <w:rsid w:val="00BD687D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740"/>
    <w:rsid w:val="00BE27E2"/>
    <w:rsid w:val="00BE2CBA"/>
    <w:rsid w:val="00BE368D"/>
    <w:rsid w:val="00BE40D8"/>
    <w:rsid w:val="00BE4355"/>
    <w:rsid w:val="00BE43C4"/>
    <w:rsid w:val="00BE4496"/>
    <w:rsid w:val="00BE4518"/>
    <w:rsid w:val="00BE48D5"/>
    <w:rsid w:val="00BE4982"/>
    <w:rsid w:val="00BE55C2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4D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92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262"/>
    <w:rsid w:val="00C00AE8"/>
    <w:rsid w:val="00C00B6F"/>
    <w:rsid w:val="00C00B96"/>
    <w:rsid w:val="00C011E2"/>
    <w:rsid w:val="00C01839"/>
    <w:rsid w:val="00C01F9A"/>
    <w:rsid w:val="00C026FD"/>
    <w:rsid w:val="00C02A02"/>
    <w:rsid w:val="00C03391"/>
    <w:rsid w:val="00C035A3"/>
    <w:rsid w:val="00C0442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103"/>
    <w:rsid w:val="00C13539"/>
    <w:rsid w:val="00C138C7"/>
    <w:rsid w:val="00C13B10"/>
    <w:rsid w:val="00C14E1A"/>
    <w:rsid w:val="00C14EB6"/>
    <w:rsid w:val="00C1545C"/>
    <w:rsid w:val="00C15971"/>
    <w:rsid w:val="00C15F9A"/>
    <w:rsid w:val="00C17AF9"/>
    <w:rsid w:val="00C20390"/>
    <w:rsid w:val="00C21685"/>
    <w:rsid w:val="00C21A23"/>
    <w:rsid w:val="00C21B96"/>
    <w:rsid w:val="00C220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A71"/>
    <w:rsid w:val="00C4225A"/>
    <w:rsid w:val="00C42822"/>
    <w:rsid w:val="00C4329A"/>
    <w:rsid w:val="00C43E0C"/>
    <w:rsid w:val="00C44139"/>
    <w:rsid w:val="00C44E72"/>
    <w:rsid w:val="00C4528B"/>
    <w:rsid w:val="00C45D9F"/>
    <w:rsid w:val="00C462E6"/>
    <w:rsid w:val="00C46C3E"/>
    <w:rsid w:val="00C46F06"/>
    <w:rsid w:val="00C47969"/>
    <w:rsid w:val="00C500AB"/>
    <w:rsid w:val="00C5058B"/>
    <w:rsid w:val="00C512F8"/>
    <w:rsid w:val="00C519B8"/>
    <w:rsid w:val="00C51AC7"/>
    <w:rsid w:val="00C51BDB"/>
    <w:rsid w:val="00C52684"/>
    <w:rsid w:val="00C5285F"/>
    <w:rsid w:val="00C52930"/>
    <w:rsid w:val="00C52A00"/>
    <w:rsid w:val="00C53278"/>
    <w:rsid w:val="00C53410"/>
    <w:rsid w:val="00C54ADB"/>
    <w:rsid w:val="00C54B6E"/>
    <w:rsid w:val="00C5531A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52F"/>
    <w:rsid w:val="00C717D6"/>
    <w:rsid w:val="00C71A5F"/>
    <w:rsid w:val="00C7268E"/>
    <w:rsid w:val="00C72FF9"/>
    <w:rsid w:val="00C732B4"/>
    <w:rsid w:val="00C73A99"/>
    <w:rsid w:val="00C73CB7"/>
    <w:rsid w:val="00C73D5C"/>
    <w:rsid w:val="00C741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3F97"/>
    <w:rsid w:val="00C84E5C"/>
    <w:rsid w:val="00C85EEF"/>
    <w:rsid w:val="00C85F15"/>
    <w:rsid w:val="00C86197"/>
    <w:rsid w:val="00C862EB"/>
    <w:rsid w:val="00C86904"/>
    <w:rsid w:val="00C86A65"/>
    <w:rsid w:val="00C87848"/>
    <w:rsid w:val="00C90BC3"/>
    <w:rsid w:val="00C90DDC"/>
    <w:rsid w:val="00C911CB"/>
    <w:rsid w:val="00C91350"/>
    <w:rsid w:val="00C92237"/>
    <w:rsid w:val="00C9316F"/>
    <w:rsid w:val="00C93A69"/>
    <w:rsid w:val="00C94A23"/>
    <w:rsid w:val="00C95101"/>
    <w:rsid w:val="00C9528C"/>
    <w:rsid w:val="00C95747"/>
    <w:rsid w:val="00C959B6"/>
    <w:rsid w:val="00C96486"/>
    <w:rsid w:val="00C96F87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478"/>
    <w:rsid w:val="00CB05C1"/>
    <w:rsid w:val="00CB060E"/>
    <w:rsid w:val="00CB12CA"/>
    <w:rsid w:val="00CB1A86"/>
    <w:rsid w:val="00CB1E2A"/>
    <w:rsid w:val="00CB2D79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1A"/>
    <w:rsid w:val="00CC13C4"/>
    <w:rsid w:val="00CC1DDC"/>
    <w:rsid w:val="00CC26C3"/>
    <w:rsid w:val="00CC2812"/>
    <w:rsid w:val="00CC3F96"/>
    <w:rsid w:val="00CC4A07"/>
    <w:rsid w:val="00CC4CBF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133"/>
    <w:rsid w:val="00CD1623"/>
    <w:rsid w:val="00CD165A"/>
    <w:rsid w:val="00CD184D"/>
    <w:rsid w:val="00CD1C52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307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55B"/>
    <w:rsid w:val="00CE2757"/>
    <w:rsid w:val="00CE2E8D"/>
    <w:rsid w:val="00CE2F0D"/>
    <w:rsid w:val="00CE3BAF"/>
    <w:rsid w:val="00CE42A6"/>
    <w:rsid w:val="00CE435A"/>
    <w:rsid w:val="00CE4898"/>
    <w:rsid w:val="00CE4DEF"/>
    <w:rsid w:val="00CE4E90"/>
    <w:rsid w:val="00CE510E"/>
    <w:rsid w:val="00CE5426"/>
    <w:rsid w:val="00CE640C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2C05"/>
    <w:rsid w:val="00CF3127"/>
    <w:rsid w:val="00CF332F"/>
    <w:rsid w:val="00CF33E6"/>
    <w:rsid w:val="00CF34D8"/>
    <w:rsid w:val="00CF3FCC"/>
    <w:rsid w:val="00CF41C1"/>
    <w:rsid w:val="00CF464C"/>
    <w:rsid w:val="00CF49A6"/>
    <w:rsid w:val="00CF4C0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D006B1"/>
    <w:rsid w:val="00D00779"/>
    <w:rsid w:val="00D00B5B"/>
    <w:rsid w:val="00D01924"/>
    <w:rsid w:val="00D01E00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66D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A16"/>
    <w:rsid w:val="00D15AF2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0CD8"/>
    <w:rsid w:val="00D21410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BDE"/>
    <w:rsid w:val="00D23F79"/>
    <w:rsid w:val="00D24221"/>
    <w:rsid w:val="00D24601"/>
    <w:rsid w:val="00D24ED0"/>
    <w:rsid w:val="00D24EE0"/>
    <w:rsid w:val="00D2554F"/>
    <w:rsid w:val="00D2666E"/>
    <w:rsid w:val="00D268FE"/>
    <w:rsid w:val="00D26F8C"/>
    <w:rsid w:val="00D279B4"/>
    <w:rsid w:val="00D27D60"/>
    <w:rsid w:val="00D30351"/>
    <w:rsid w:val="00D30865"/>
    <w:rsid w:val="00D31A25"/>
    <w:rsid w:val="00D326E6"/>
    <w:rsid w:val="00D32B90"/>
    <w:rsid w:val="00D32FE6"/>
    <w:rsid w:val="00D33EA0"/>
    <w:rsid w:val="00D34D41"/>
    <w:rsid w:val="00D34F3C"/>
    <w:rsid w:val="00D36468"/>
    <w:rsid w:val="00D366B0"/>
    <w:rsid w:val="00D36DDD"/>
    <w:rsid w:val="00D3793D"/>
    <w:rsid w:val="00D379AC"/>
    <w:rsid w:val="00D37B58"/>
    <w:rsid w:val="00D37BC8"/>
    <w:rsid w:val="00D400E3"/>
    <w:rsid w:val="00D401E0"/>
    <w:rsid w:val="00D41B14"/>
    <w:rsid w:val="00D428EC"/>
    <w:rsid w:val="00D42E04"/>
    <w:rsid w:val="00D433C1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137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2A1"/>
    <w:rsid w:val="00D706BD"/>
    <w:rsid w:val="00D7134B"/>
    <w:rsid w:val="00D71895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62EC"/>
    <w:rsid w:val="00D76DC2"/>
    <w:rsid w:val="00D771E9"/>
    <w:rsid w:val="00D7732D"/>
    <w:rsid w:val="00D77F1B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9A5"/>
    <w:rsid w:val="00D84BA5"/>
    <w:rsid w:val="00D851D0"/>
    <w:rsid w:val="00D858F2"/>
    <w:rsid w:val="00D864B6"/>
    <w:rsid w:val="00D8696C"/>
    <w:rsid w:val="00D869E4"/>
    <w:rsid w:val="00D876F9"/>
    <w:rsid w:val="00D87DAC"/>
    <w:rsid w:val="00D87F41"/>
    <w:rsid w:val="00D9012E"/>
    <w:rsid w:val="00D90193"/>
    <w:rsid w:val="00D90251"/>
    <w:rsid w:val="00D90EB4"/>
    <w:rsid w:val="00D90F72"/>
    <w:rsid w:val="00D90FD6"/>
    <w:rsid w:val="00D925A9"/>
    <w:rsid w:val="00D93138"/>
    <w:rsid w:val="00D936C3"/>
    <w:rsid w:val="00D93CC0"/>
    <w:rsid w:val="00D9428A"/>
    <w:rsid w:val="00D94476"/>
    <w:rsid w:val="00D94C4F"/>
    <w:rsid w:val="00D94FD6"/>
    <w:rsid w:val="00D957B1"/>
    <w:rsid w:val="00D96C01"/>
    <w:rsid w:val="00D96D24"/>
    <w:rsid w:val="00D97828"/>
    <w:rsid w:val="00D97A45"/>
    <w:rsid w:val="00D97DA9"/>
    <w:rsid w:val="00D97FD1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7E7"/>
    <w:rsid w:val="00DA5EA3"/>
    <w:rsid w:val="00DA6445"/>
    <w:rsid w:val="00DA66A4"/>
    <w:rsid w:val="00DA6CC9"/>
    <w:rsid w:val="00DA713D"/>
    <w:rsid w:val="00DA78CD"/>
    <w:rsid w:val="00DB0A28"/>
    <w:rsid w:val="00DB192A"/>
    <w:rsid w:val="00DB1978"/>
    <w:rsid w:val="00DB1D8B"/>
    <w:rsid w:val="00DB24FF"/>
    <w:rsid w:val="00DB27F0"/>
    <w:rsid w:val="00DB3066"/>
    <w:rsid w:val="00DB3322"/>
    <w:rsid w:val="00DB39C3"/>
    <w:rsid w:val="00DB3BBA"/>
    <w:rsid w:val="00DB462D"/>
    <w:rsid w:val="00DB55C2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949"/>
    <w:rsid w:val="00DD536B"/>
    <w:rsid w:val="00DD560B"/>
    <w:rsid w:val="00DD575B"/>
    <w:rsid w:val="00DD5EEA"/>
    <w:rsid w:val="00DD60C3"/>
    <w:rsid w:val="00DD68BF"/>
    <w:rsid w:val="00DD6D0F"/>
    <w:rsid w:val="00DD71D3"/>
    <w:rsid w:val="00DD7F06"/>
    <w:rsid w:val="00DD7F80"/>
    <w:rsid w:val="00DE00FD"/>
    <w:rsid w:val="00DE0696"/>
    <w:rsid w:val="00DE0877"/>
    <w:rsid w:val="00DE0BF6"/>
    <w:rsid w:val="00DE150F"/>
    <w:rsid w:val="00DE1642"/>
    <w:rsid w:val="00DE1BE8"/>
    <w:rsid w:val="00DE2829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5EC1"/>
    <w:rsid w:val="00DE6315"/>
    <w:rsid w:val="00DE68C7"/>
    <w:rsid w:val="00DE6D4B"/>
    <w:rsid w:val="00DE7CAF"/>
    <w:rsid w:val="00DF093B"/>
    <w:rsid w:val="00DF0BE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4B"/>
    <w:rsid w:val="00DF7344"/>
    <w:rsid w:val="00E0079D"/>
    <w:rsid w:val="00E007E7"/>
    <w:rsid w:val="00E01264"/>
    <w:rsid w:val="00E014D8"/>
    <w:rsid w:val="00E01673"/>
    <w:rsid w:val="00E01684"/>
    <w:rsid w:val="00E020F7"/>
    <w:rsid w:val="00E0225F"/>
    <w:rsid w:val="00E02879"/>
    <w:rsid w:val="00E03730"/>
    <w:rsid w:val="00E03922"/>
    <w:rsid w:val="00E03AD8"/>
    <w:rsid w:val="00E042B5"/>
    <w:rsid w:val="00E0470A"/>
    <w:rsid w:val="00E04F30"/>
    <w:rsid w:val="00E055E2"/>
    <w:rsid w:val="00E06229"/>
    <w:rsid w:val="00E0654D"/>
    <w:rsid w:val="00E06ACA"/>
    <w:rsid w:val="00E0725D"/>
    <w:rsid w:val="00E0780E"/>
    <w:rsid w:val="00E07D6B"/>
    <w:rsid w:val="00E100F7"/>
    <w:rsid w:val="00E1013E"/>
    <w:rsid w:val="00E108A1"/>
    <w:rsid w:val="00E10D21"/>
    <w:rsid w:val="00E10F22"/>
    <w:rsid w:val="00E12417"/>
    <w:rsid w:val="00E12656"/>
    <w:rsid w:val="00E1346E"/>
    <w:rsid w:val="00E14086"/>
    <w:rsid w:val="00E149A1"/>
    <w:rsid w:val="00E14F8A"/>
    <w:rsid w:val="00E15117"/>
    <w:rsid w:val="00E153BC"/>
    <w:rsid w:val="00E158C1"/>
    <w:rsid w:val="00E1641C"/>
    <w:rsid w:val="00E1687A"/>
    <w:rsid w:val="00E16C56"/>
    <w:rsid w:val="00E16DDE"/>
    <w:rsid w:val="00E1708B"/>
    <w:rsid w:val="00E1749D"/>
    <w:rsid w:val="00E17A60"/>
    <w:rsid w:val="00E17C56"/>
    <w:rsid w:val="00E21ABA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0DB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1F8"/>
    <w:rsid w:val="00E40585"/>
    <w:rsid w:val="00E40626"/>
    <w:rsid w:val="00E40722"/>
    <w:rsid w:val="00E4099A"/>
    <w:rsid w:val="00E409F0"/>
    <w:rsid w:val="00E41349"/>
    <w:rsid w:val="00E41570"/>
    <w:rsid w:val="00E41A49"/>
    <w:rsid w:val="00E41D83"/>
    <w:rsid w:val="00E4210B"/>
    <w:rsid w:val="00E425BD"/>
    <w:rsid w:val="00E42E0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88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0940"/>
    <w:rsid w:val="00E619F7"/>
    <w:rsid w:val="00E62201"/>
    <w:rsid w:val="00E62338"/>
    <w:rsid w:val="00E63325"/>
    <w:rsid w:val="00E63FAB"/>
    <w:rsid w:val="00E64E39"/>
    <w:rsid w:val="00E651C4"/>
    <w:rsid w:val="00E66323"/>
    <w:rsid w:val="00E66438"/>
    <w:rsid w:val="00E66649"/>
    <w:rsid w:val="00E6758A"/>
    <w:rsid w:val="00E7051E"/>
    <w:rsid w:val="00E70EFC"/>
    <w:rsid w:val="00E71AE3"/>
    <w:rsid w:val="00E71CBE"/>
    <w:rsid w:val="00E71F0E"/>
    <w:rsid w:val="00E72552"/>
    <w:rsid w:val="00E7267D"/>
    <w:rsid w:val="00E72784"/>
    <w:rsid w:val="00E73AD8"/>
    <w:rsid w:val="00E74035"/>
    <w:rsid w:val="00E74429"/>
    <w:rsid w:val="00E7446D"/>
    <w:rsid w:val="00E74708"/>
    <w:rsid w:val="00E747E6"/>
    <w:rsid w:val="00E74E4E"/>
    <w:rsid w:val="00E75777"/>
    <w:rsid w:val="00E760D3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4B86"/>
    <w:rsid w:val="00E85925"/>
    <w:rsid w:val="00E85A0B"/>
    <w:rsid w:val="00E86340"/>
    <w:rsid w:val="00E86E24"/>
    <w:rsid w:val="00E87203"/>
    <w:rsid w:val="00E873A9"/>
    <w:rsid w:val="00E8766E"/>
    <w:rsid w:val="00E87900"/>
    <w:rsid w:val="00E879FF"/>
    <w:rsid w:val="00E87AC1"/>
    <w:rsid w:val="00E900E6"/>
    <w:rsid w:val="00E90344"/>
    <w:rsid w:val="00E905D1"/>
    <w:rsid w:val="00E91404"/>
    <w:rsid w:val="00E91AA5"/>
    <w:rsid w:val="00E92259"/>
    <w:rsid w:val="00E92535"/>
    <w:rsid w:val="00E92753"/>
    <w:rsid w:val="00E92D8D"/>
    <w:rsid w:val="00E930E7"/>
    <w:rsid w:val="00E9338F"/>
    <w:rsid w:val="00E934C4"/>
    <w:rsid w:val="00E939E8"/>
    <w:rsid w:val="00E94505"/>
    <w:rsid w:val="00E94623"/>
    <w:rsid w:val="00E946C4"/>
    <w:rsid w:val="00E94CC2"/>
    <w:rsid w:val="00E94F57"/>
    <w:rsid w:val="00E95D9F"/>
    <w:rsid w:val="00E961D5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59E"/>
    <w:rsid w:val="00EA566D"/>
    <w:rsid w:val="00EA5D3B"/>
    <w:rsid w:val="00EA6050"/>
    <w:rsid w:val="00EA650B"/>
    <w:rsid w:val="00EA740E"/>
    <w:rsid w:val="00EA7961"/>
    <w:rsid w:val="00EB0066"/>
    <w:rsid w:val="00EB011D"/>
    <w:rsid w:val="00EB08B4"/>
    <w:rsid w:val="00EB0924"/>
    <w:rsid w:val="00EB0A51"/>
    <w:rsid w:val="00EB2003"/>
    <w:rsid w:val="00EB2A74"/>
    <w:rsid w:val="00EB35C4"/>
    <w:rsid w:val="00EB375E"/>
    <w:rsid w:val="00EB3874"/>
    <w:rsid w:val="00EB3EF4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B0E"/>
    <w:rsid w:val="00EC1C8F"/>
    <w:rsid w:val="00EC2432"/>
    <w:rsid w:val="00EC258D"/>
    <w:rsid w:val="00EC29E2"/>
    <w:rsid w:val="00EC2B9C"/>
    <w:rsid w:val="00EC2C77"/>
    <w:rsid w:val="00EC3988"/>
    <w:rsid w:val="00EC43BB"/>
    <w:rsid w:val="00EC496B"/>
    <w:rsid w:val="00EC54A1"/>
    <w:rsid w:val="00EC5C54"/>
    <w:rsid w:val="00EC6D5C"/>
    <w:rsid w:val="00EC6D88"/>
    <w:rsid w:val="00EC70E4"/>
    <w:rsid w:val="00EC720D"/>
    <w:rsid w:val="00EC79BA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6F8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96D"/>
    <w:rsid w:val="00EE5169"/>
    <w:rsid w:val="00EE523A"/>
    <w:rsid w:val="00EE52B2"/>
    <w:rsid w:val="00EE53B1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61D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547"/>
    <w:rsid w:val="00EF4964"/>
    <w:rsid w:val="00EF4A94"/>
    <w:rsid w:val="00EF50B0"/>
    <w:rsid w:val="00EF5A16"/>
    <w:rsid w:val="00EF5D4A"/>
    <w:rsid w:val="00EF69D9"/>
    <w:rsid w:val="00EF7B09"/>
    <w:rsid w:val="00F004B1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6CC2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6ACC"/>
    <w:rsid w:val="00F177C8"/>
    <w:rsid w:val="00F17E08"/>
    <w:rsid w:val="00F2004B"/>
    <w:rsid w:val="00F20A57"/>
    <w:rsid w:val="00F21588"/>
    <w:rsid w:val="00F21A16"/>
    <w:rsid w:val="00F21EFD"/>
    <w:rsid w:val="00F22219"/>
    <w:rsid w:val="00F224ED"/>
    <w:rsid w:val="00F226D3"/>
    <w:rsid w:val="00F22935"/>
    <w:rsid w:val="00F22CFF"/>
    <w:rsid w:val="00F22F41"/>
    <w:rsid w:val="00F23286"/>
    <w:rsid w:val="00F23878"/>
    <w:rsid w:val="00F23A29"/>
    <w:rsid w:val="00F23CD6"/>
    <w:rsid w:val="00F2416E"/>
    <w:rsid w:val="00F249AD"/>
    <w:rsid w:val="00F251E2"/>
    <w:rsid w:val="00F255AE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97C"/>
    <w:rsid w:val="00F35D47"/>
    <w:rsid w:val="00F369F0"/>
    <w:rsid w:val="00F3714B"/>
    <w:rsid w:val="00F4008C"/>
    <w:rsid w:val="00F40116"/>
    <w:rsid w:val="00F4026B"/>
    <w:rsid w:val="00F407A1"/>
    <w:rsid w:val="00F409CC"/>
    <w:rsid w:val="00F40ACD"/>
    <w:rsid w:val="00F40CE9"/>
    <w:rsid w:val="00F41296"/>
    <w:rsid w:val="00F414D0"/>
    <w:rsid w:val="00F4181B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9A9"/>
    <w:rsid w:val="00F46AC3"/>
    <w:rsid w:val="00F46B55"/>
    <w:rsid w:val="00F46CCA"/>
    <w:rsid w:val="00F46D45"/>
    <w:rsid w:val="00F46E20"/>
    <w:rsid w:val="00F5017E"/>
    <w:rsid w:val="00F50B26"/>
    <w:rsid w:val="00F50BD6"/>
    <w:rsid w:val="00F51DBD"/>
    <w:rsid w:val="00F52207"/>
    <w:rsid w:val="00F52A24"/>
    <w:rsid w:val="00F52C4F"/>
    <w:rsid w:val="00F52EFA"/>
    <w:rsid w:val="00F533F0"/>
    <w:rsid w:val="00F53A34"/>
    <w:rsid w:val="00F53BC8"/>
    <w:rsid w:val="00F53EA4"/>
    <w:rsid w:val="00F53F34"/>
    <w:rsid w:val="00F54280"/>
    <w:rsid w:val="00F549B9"/>
    <w:rsid w:val="00F54AE4"/>
    <w:rsid w:val="00F558FC"/>
    <w:rsid w:val="00F55A79"/>
    <w:rsid w:val="00F55E45"/>
    <w:rsid w:val="00F55F5E"/>
    <w:rsid w:val="00F56788"/>
    <w:rsid w:val="00F56FF7"/>
    <w:rsid w:val="00F57559"/>
    <w:rsid w:val="00F577A8"/>
    <w:rsid w:val="00F5799C"/>
    <w:rsid w:val="00F57D8B"/>
    <w:rsid w:val="00F606C8"/>
    <w:rsid w:val="00F61085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26"/>
    <w:rsid w:val="00F64C48"/>
    <w:rsid w:val="00F658CE"/>
    <w:rsid w:val="00F66108"/>
    <w:rsid w:val="00F661FF"/>
    <w:rsid w:val="00F675AB"/>
    <w:rsid w:val="00F6788C"/>
    <w:rsid w:val="00F67B0D"/>
    <w:rsid w:val="00F67F0F"/>
    <w:rsid w:val="00F7023A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186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79C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219F"/>
    <w:rsid w:val="00F92DF4"/>
    <w:rsid w:val="00F93741"/>
    <w:rsid w:val="00F94048"/>
    <w:rsid w:val="00F9583F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01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3161"/>
    <w:rsid w:val="00FB31C2"/>
    <w:rsid w:val="00FB3940"/>
    <w:rsid w:val="00FB3A2B"/>
    <w:rsid w:val="00FB4152"/>
    <w:rsid w:val="00FB4BCD"/>
    <w:rsid w:val="00FB4C3B"/>
    <w:rsid w:val="00FB5594"/>
    <w:rsid w:val="00FB619C"/>
    <w:rsid w:val="00FB687E"/>
    <w:rsid w:val="00FB6984"/>
    <w:rsid w:val="00FB7929"/>
    <w:rsid w:val="00FB7FA3"/>
    <w:rsid w:val="00FB7FAD"/>
    <w:rsid w:val="00FC0087"/>
    <w:rsid w:val="00FC0277"/>
    <w:rsid w:val="00FC04C0"/>
    <w:rsid w:val="00FC04F4"/>
    <w:rsid w:val="00FC0F41"/>
    <w:rsid w:val="00FC1513"/>
    <w:rsid w:val="00FC1CC1"/>
    <w:rsid w:val="00FC287B"/>
    <w:rsid w:val="00FC2BDD"/>
    <w:rsid w:val="00FC43A2"/>
    <w:rsid w:val="00FC4966"/>
    <w:rsid w:val="00FC5463"/>
    <w:rsid w:val="00FC5A30"/>
    <w:rsid w:val="00FC62F1"/>
    <w:rsid w:val="00FC661B"/>
    <w:rsid w:val="00FC70BA"/>
    <w:rsid w:val="00FC70BD"/>
    <w:rsid w:val="00FC7126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0D4D"/>
    <w:rsid w:val="00FD0D6B"/>
    <w:rsid w:val="00FD106F"/>
    <w:rsid w:val="00FD12BA"/>
    <w:rsid w:val="00FD1B10"/>
    <w:rsid w:val="00FD1F3A"/>
    <w:rsid w:val="00FD220E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6E1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034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CC"/>
    <w:rsid w:val="00FF34D6"/>
    <w:rsid w:val="00FF351C"/>
    <w:rsid w:val="00FF3930"/>
    <w:rsid w:val="00FF44D1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D3307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D3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aggiaconcarl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aggigiovani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DC96EB62DF1A48B9F685769902961B" ma:contentTypeVersion="2" ma:contentTypeDescription="Creare un nuovo documento." ma:contentTypeScope="" ma:versionID="07217b28b2432830bd2a08cecb155136">
  <xsd:schema xmlns:xsd="http://www.w3.org/2001/XMLSchema" xmlns:xs="http://www.w3.org/2001/XMLSchema" xmlns:p="http://schemas.microsoft.com/office/2006/metadata/properties" xmlns:ns3="94767a49-db0a-498d-a4c9-d3ae5b3c6cf2" targetNamespace="http://schemas.microsoft.com/office/2006/metadata/properties" ma:root="true" ma:fieldsID="931b24786347452739cf5f6694fc022a" ns3:_="">
    <xsd:import namespace="94767a49-db0a-498d-a4c9-d3ae5b3c6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67a49-db0a-498d-a4c9-d3ae5b3c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F9B09-0CF3-4FFA-A9FB-B96A9DBE1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554D6-646D-4EB8-9B46-3F17F5906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67a49-db0a-498d-a4c9-d3ae5b3c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391AD-C7C0-46E5-AD37-86572BFB89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3997</CharactersWithSpaces>
  <SharedDoc>false</SharedDoc>
  <HLinks>
    <vt:vector size="30" baseType="variant">
      <vt:variant>
        <vt:i4>2686990</vt:i4>
      </vt:variant>
      <vt:variant>
        <vt:i4>12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6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3</cp:revision>
  <cp:lastPrinted>2020-06-08T13:02:00Z</cp:lastPrinted>
  <dcterms:created xsi:type="dcterms:W3CDTF">2023-06-27T08:37:00Z</dcterms:created>
  <dcterms:modified xsi:type="dcterms:W3CDTF">2023-07-03T08:37:00Z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0x01010076DC96EB62DF1A48B9F685769902961B</vt:lpwstr>
  </property>
</Properties>
</file>