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09851" w14:textId="02581AA6" w:rsidR="00CC4DA7" w:rsidRPr="0043275D" w:rsidRDefault="00F10938" w:rsidP="0043275D">
      <w:pPr>
        <w:rPr>
          <w:rFonts w:ascii="Calibri" w:hAnsi="Calibri"/>
          <w:b/>
          <w:bCs/>
          <w:i/>
          <w:iCs/>
          <w:color w:val="943634"/>
          <w:sz w:val="6"/>
          <w:szCs w:val="6"/>
          <w:u w:color="943634"/>
        </w:rPr>
      </w:pPr>
      <w:r>
        <w:rPr>
          <w:rFonts w:ascii="Calibri" w:hAnsi="Calibri"/>
          <w:b/>
          <w:bCs/>
          <w:i/>
          <w:iCs/>
          <w:noProof/>
          <w:color w:val="943634"/>
          <w:sz w:val="6"/>
          <w:szCs w:val="6"/>
          <w:u w:color="943634"/>
        </w:rPr>
        <w:drawing>
          <wp:inline distT="0" distB="0" distL="0" distR="0" wp14:anchorId="54D31880" wp14:editId="4955F9AC">
            <wp:extent cx="1758043" cy="569364"/>
            <wp:effectExtent l="0" t="0" r="0" b="254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912" cy="60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0218E" w14:textId="77777777" w:rsidR="00CC4DA7" w:rsidRDefault="00000000">
      <w:pPr>
        <w:spacing w:after="0"/>
        <w:ind w:left="1416" w:firstLine="708"/>
        <w:jc w:val="right"/>
        <w:rPr>
          <w:rFonts w:ascii="Verdana" w:eastAsia="Verdana" w:hAnsi="Verdana" w:cs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      </w:t>
      </w:r>
    </w:p>
    <w:p w14:paraId="0D26CA19" w14:textId="61FC0E8A" w:rsidR="00CC4DA7" w:rsidRPr="00B23501" w:rsidRDefault="00000000">
      <w:pPr>
        <w:spacing w:after="0"/>
        <w:jc w:val="right"/>
        <w:rPr>
          <w:rFonts w:ascii="Calibri" w:eastAsia="Calibri" w:hAnsi="Calibri" w:cs="Calibri"/>
          <w:b/>
          <w:bCs/>
          <w:sz w:val="32"/>
          <w:szCs w:val="32"/>
        </w:rPr>
      </w:pPr>
      <w:hyperlink r:id="rId8" w:history="1">
        <w:r w:rsidR="004A2989" w:rsidRPr="00B23501">
          <w:rPr>
            <w:rStyle w:val="Collegamentoipertestuale"/>
            <w:rFonts w:ascii="Calibri" w:hAnsi="Calibri" w:cs="Calibri"/>
            <w:b/>
            <w:bCs/>
            <w:sz w:val="32"/>
            <w:szCs w:val="32"/>
          </w:rPr>
          <w:t>Avalon Waterways</w:t>
        </w:r>
      </w:hyperlink>
      <w:r w:rsidR="004A2989" w:rsidRPr="00B23501">
        <w:rPr>
          <w:rFonts w:ascii="Calibri" w:hAnsi="Calibri" w:cs="Calibri"/>
          <w:b/>
          <w:bCs/>
          <w:sz w:val="32"/>
          <w:szCs w:val="32"/>
        </w:rPr>
        <w:t xml:space="preserve">: </w:t>
      </w:r>
      <w:r w:rsidR="00384DA8">
        <w:rPr>
          <w:rFonts w:ascii="Calibri" w:hAnsi="Calibri" w:cs="Calibri"/>
          <w:b/>
          <w:bCs/>
          <w:sz w:val="32"/>
          <w:szCs w:val="32"/>
        </w:rPr>
        <w:t>il Reno per il mercato italiano</w:t>
      </w:r>
    </w:p>
    <w:p w14:paraId="2177C2D1" w14:textId="77777777" w:rsidR="009B263D" w:rsidRDefault="00384DA8" w:rsidP="00C24FB2">
      <w:pPr>
        <w:spacing w:after="0"/>
        <w:jc w:val="right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Rilanciat</w:t>
      </w:r>
      <w:r w:rsidR="00C24FB2">
        <w:rPr>
          <w:rFonts w:ascii="Calibri" w:hAnsi="Calibri"/>
          <w:b/>
          <w:bCs/>
          <w:sz w:val="21"/>
          <w:szCs w:val="21"/>
        </w:rPr>
        <w:t xml:space="preserve">e le promo per il mercato italiano, </w:t>
      </w:r>
      <w:r w:rsidR="009B263D">
        <w:rPr>
          <w:rFonts w:ascii="Calibri" w:hAnsi="Calibri"/>
          <w:b/>
          <w:bCs/>
          <w:sz w:val="21"/>
          <w:szCs w:val="21"/>
        </w:rPr>
        <w:t>ad iniziare con le prime</w:t>
      </w:r>
      <w:r w:rsidR="00C24FB2">
        <w:rPr>
          <w:rFonts w:ascii="Calibri" w:hAnsi="Calibri"/>
          <w:b/>
          <w:bCs/>
          <w:sz w:val="21"/>
          <w:szCs w:val="21"/>
        </w:rPr>
        <w:t xml:space="preserve"> </w:t>
      </w:r>
      <w:r w:rsidR="004A2989" w:rsidRPr="00B23501">
        <w:rPr>
          <w:rFonts w:ascii="Calibri" w:hAnsi="Calibri"/>
          <w:b/>
          <w:bCs/>
          <w:sz w:val="21"/>
          <w:szCs w:val="21"/>
        </w:rPr>
        <w:t xml:space="preserve">crociere fluviali </w:t>
      </w:r>
      <w:r w:rsidR="009B263D">
        <w:rPr>
          <w:rFonts w:ascii="Calibri" w:hAnsi="Calibri"/>
          <w:b/>
          <w:bCs/>
          <w:sz w:val="21"/>
          <w:szCs w:val="21"/>
        </w:rPr>
        <w:t xml:space="preserve">in partenza </w:t>
      </w:r>
    </w:p>
    <w:p w14:paraId="035FD15D" w14:textId="77777777" w:rsidR="009B263D" w:rsidRDefault="009B263D" w:rsidP="009B263D">
      <w:pPr>
        <w:spacing w:after="0"/>
        <w:jc w:val="right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 xml:space="preserve">che vedono protagonista il Reno </w:t>
      </w:r>
      <w:r w:rsidR="00C24FB2">
        <w:rPr>
          <w:rFonts w:ascii="Calibri" w:hAnsi="Calibri"/>
          <w:b/>
          <w:bCs/>
          <w:sz w:val="21"/>
          <w:szCs w:val="21"/>
        </w:rPr>
        <w:t xml:space="preserve">che da Basilea attraversa il cuore dell’Europa continentale </w:t>
      </w:r>
    </w:p>
    <w:p w14:paraId="7E3176DE" w14:textId="3C91F416" w:rsidR="001F151C" w:rsidRDefault="00C24FB2" w:rsidP="009B263D">
      <w:pPr>
        <w:spacing w:after="0"/>
        <w:jc w:val="right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fino a raggiungere i canali di Amsterdam</w:t>
      </w:r>
      <w:r w:rsidR="009B263D">
        <w:rPr>
          <w:rFonts w:ascii="Calibri" w:hAnsi="Calibri"/>
          <w:b/>
          <w:bCs/>
          <w:sz w:val="21"/>
          <w:szCs w:val="21"/>
        </w:rPr>
        <w:t>.</w:t>
      </w:r>
    </w:p>
    <w:p w14:paraId="6A8D5B03" w14:textId="02DE3A25" w:rsidR="00C24FB2" w:rsidRPr="00B23501" w:rsidRDefault="009B263D" w:rsidP="00C24FB2">
      <w:pPr>
        <w:spacing w:after="0"/>
        <w:jc w:val="right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Con un plus da non perdere!</w:t>
      </w:r>
      <w:r w:rsidR="001F151C">
        <w:rPr>
          <w:rFonts w:ascii="Calibri" w:hAnsi="Calibri"/>
          <w:b/>
          <w:bCs/>
          <w:sz w:val="21"/>
          <w:szCs w:val="21"/>
        </w:rPr>
        <w:t xml:space="preserve"> </w:t>
      </w:r>
      <w:r>
        <w:rPr>
          <w:rFonts w:ascii="Calibri" w:hAnsi="Calibri"/>
          <w:b/>
          <w:bCs/>
          <w:sz w:val="21"/>
          <w:szCs w:val="21"/>
        </w:rPr>
        <w:t xml:space="preserve">Il </w:t>
      </w:r>
      <w:r w:rsidR="001F151C">
        <w:rPr>
          <w:rFonts w:ascii="Calibri" w:hAnsi="Calibri"/>
          <w:b/>
          <w:bCs/>
          <w:sz w:val="21"/>
          <w:szCs w:val="21"/>
        </w:rPr>
        <w:t>cinquantesimo anniversario dell’inaugurazione del Van Gogh Museum</w:t>
      </w:r>
      <w:r w:rsidR="00C24FB2">
        <w:rPr>
          <w:rFonts w:ascii="Calibri" w:hAnsi="Calibri"/>
          <w:b/>
          <w:bCs/>
          <w:sz w:val="21"/>
          <w:szCs w:val="21"/>
        </w:rPr>
        <w:t>.</w:t>
      </w:r>
    </w:p>
    <w:p w14:paraId="3AFC33F2" w14:textId="77777777" w:rsidR="009B263D" w:rsidRDefault="00C24FB2" w:rsidP="00877520">
      <w:pPr>
        <w:suppressAutoHyphens/>
        <w:spacing w:after="0"/>
        <w:jc w:val="right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Tre le</w:t>
      </w:r>
      <w:r w:rsidR="00DD17BA" w:rsidRPr="00B23501">
        <w:rPr>
          <w:rFonts w:ascii="Calibri" w:hAnsi="Calibri"/>
          <w:b/>
          <w:bCs/>
          <w:sz w:val="21"/>
          <w:szCs w:val="21"/>
        </w:rPr>
        <w:t xml:space="preserve"> partenze </w:t>
      </w:r>
      <w:r w:rsidR="001F151C">
        <w:rPr>
          <w:rFonts w:ascii="Calibri" w:hAnsi="Calibri"/>
          <w:b/>
          <w:bCs/>
          <w:sz w:val="21"/>
          <w:szCs w:val="21"/>
        </w:rPr>
        <w:t xml:space="preserve">sul Reno </w:t>
      </w:r>
      <w:r w:rsidR="00DD17BA" w:rsidRPr="00B23501">
        <w:rPr>
          <w:rFonts w:ascii="Calibri" w:hAnsi="Calibri"/>
          <w:b/>
          <w:bCs/>
          <w:sz w:val="21"/>
          <w:szCs w:val="21"/>
        </w:rPr>
        <w:t>in lingua italiana</w:t>
      </w:r>
      <w:r w:rsidR="00865E48">
        <w:rPr>
          <w:rFonts w:ascii="Calibri" w:hAnsi="Calibri"/>
          <w:b/>
          <w:bCs/>
          <w:sz w:val="21"/>
          <w:szCs w:val="21"/>
        </w:rPr>
        <w:t xml:space="preserve"> </w:t>
      </w:r>
      <w:r w:rsidR="00865E48" w:rsidRPr="00865E48">
        <w:rPr>
          <w:rFonts w:ascii="Calibri" w:hAnsi="Calibri"/>
          <w:b/>
          <w:bCs/>
          <w:sz w:val="21"/>
          <w:szCs w:val="21"/>
        </w:rPr>
        <w:t>(10/06, 08/07</w:t>
      </w:r>
      <w:r w:rsidR="00865E48">
        <w:rPr>
          <w:rFonts w:ascii="Calibri" w:hAnsi="Calibri"/>
          <w:b/>
          <w:bCs/>
          <w:sz w:val="21"/>
          <w:szCs w:val="21"/>
        </w:rPr>
        <w:t xml:space="preserve"> e</w:t>
      </w:r>
      <w:r w:rsidR="00865E48" w:rsidRPr="00865E48">
        <w:rPr>
          <w:rFonts w:ascii="Calibri" w:hAnsi="Calibri"/>
          <w:b/>
          <w:bCs/>
          <w:sz w:val="21"/>
          <w:szCs w:val="21"/>
        </w:rPr>
        <w:t xml:space="preserve"> 05/08)</w:t>
      </w:r>
      <w:r>
        <w:rPr>
          <w:rFonts w:ascii="Calibri" w:hAnsi="Calibri"/>
          <w:b/>
          <w:bCs/>
          <w:sz w:val="21"/>
          <w:szCs w:val="21"/>
        </w:rPr>
        <w:t xml:space="preserve">, a testimonianza della grande attenzione </w:t>
      </w:r>
    </w:p>
    <w:p w14:paraId="6B60241D" w14:textId="5A48810E" w:rsidR="00CC4DA7" w:rsidRPr="00B23501" w:rsidRDefault="00C24FB2" w:rsidP="00877520">
      <w:pPr>
        <w:suppressAutoHyphens/>
        <w:spacing w:after="0"/>
        <w:jc w:val="right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 xml:space="preserve">dedicata dal </w:t>
      </w:r>
      <w:r w:rsidR="009B263D">
        <w:rPr>
          <w:rFonts w:ascii="Calibri" w:hAnsi="Calibri"/>
          <w:b/>
          <w:bCs/>
          <w:sz w:val="21"/>
          <w:szCs w:val="21"/>
        </w:rPr>
        <w:t>Gruppo</w:t>
      </w:r>
      <w:r>
        <w:rPr>
          <w:rFonts w:ascii="Calibri" w:hAnsi="Calibri"/>
          <w:b/>
          <w:bCs/>
          <w:sz w:val="21"/>
          <w:szCs w:val="21"/>
        </w:rPr>
        <w:t xml:space="preserve"> ai viaggiatori provenienti dallo Stivale</w:t>
      </w:r>
      <w:r w:rsidR="00DD17BA" w:rsidRPr="00B23501">
        <w:rPr>
          <w:rFonts w:ascii="Calibri" w:hAnsi="Calibri"/>
          <w:b/>
          <w:bCs/>
          <w:sz w:val="21"/>
          <w:szCs w:val="21"/>
        </w:rPr>
        <w:t>.</w:t>
      </w:r>
    </w:p>
    <w:p w14:paraId="65B253BA" w14:textId="77777777" w:rsidR="00B23501" w:rsidRPr="00B23501" w:rsidRDefault="00B23501">
      <w:pPr>
        <w:spacing w:after="0"/>
        <w:jc w:val="right"/>
        <w:rPr>
          <w:rFonts w:ascii="Calibri" w:hAnsi="Calibri"/>
          <w:b/>
          <w:bCs/>
          <w:sz w:val="10"/>
          <w:szCs w:val="10"/>
        </w:rPr>
      </w:pPr>
    </w:p>
    <w:p w14:paraId="4E0933FB" w14:textId="7F95C33A" w:rsidR="009B263D" w:rsidRDefault="00B23501">
      <w:pPr>
        <w:spacing w:after="0"/>
        <w:jc w:val="right"/>
        <w:rPr>
          <w:rFonts w:ascii="Calibri" w:hAnsi="Calibri"/>
          <w:b/>
          <w:bCs/>
          <w:color w:val="0C37E8"/>
        </w:rPr>
      </w:pPr>
      <w:r w:rsidRPr="009B263D">
        <w:rPr>
          <w:rFonts w:ascii="Calibri" w:hAnsi="Calibri"/>
          <w:b/>
          <w:bCs/>
          <w:color w:val="0C37E8"/>
        </w:rPr>
        <w:t>Per le agenzie di viaggio italiane</w:t>
      </w:r>
      <w:r w:rsidR="009C13A1" w:rsidRPr="009B263D">
        <w:rPr>
          <w:rFonts w:ascii="Calibri" w:hAnsi="Calibri"/>
          <w:b/>
          <w:bCs/>
          <w:color w:val="0C37E8"/>
        </w:rPr>
        <w:t xml:space="preserve"> propogata</w:t>
      </w:r>
      <w:r w:rsidRPr="009B263D">
        <w:rPr>
          <w:rFonts w:ascii="Calibri" w:hAnsi="Calibri"/>
          <w:b/>
          <w:bCs/>
          <w:color w:val="0C37E8"/>
        </w:rPr>
        <w:t xml:space="preserve"> la campagna Promo</w:t>
      </w:r>
      <w:r w:rsidR="006C2DC5" w:rsidRPr="009B263D">
        <w:rPr>
          <w:rFonts w:ascii="Calibri" w:hAnsi="Calibri"/>
          <w:b/>
          <w:bCs/>
          <w:color w:val="0C37E8"/>
        </w:rPr>
        <w:t xml:space="preserve"> </w:t>
      </w:r>
      <w:r w:rsidRPr="009B263D">
        <w:rPr>
          <w:rFonts w:ascii="Calibri" w:hAnsi="Calibri"/>
          <w:b/>
          <w:bCs/>
          <w:color w:val="0C37E8"/>
        </w:rPr>
        <w:t>Primavera</w:t>
      </w:r>
      <w:r w:rsidR="009B263D">
        <w:rPr>
          <w:rFonts w:ascii="Calibri" w:hAnsi="Calibri"/>
          <w:b/>
          <w:bCs/>
          <w:color w:val="0C37E8"/>
        </w:rPr>
        <w:t xml:space="preserve"> al 31 maggio 2023</w:t>
      </w:r>
    </w:p>
    <w:p w14:paraId="733A5BB5" w14:textId="540FB044" w:rsidR="00B23501" w:rsidRPr="009B263D" w:rsidRDefault="000A5BA3">
      <w:pPr>
        <w:spacing w:after="0"/>
        <w:jc w:val="right"/>
        <w:rPr>
          <w:rFonts w:ascii="Calibri" w:hAnsi="Calibri"/>
          <w:b/>
          <w:bCs/>
          <w:color w:val="0C37E8"/>
        </w:rPr>
      </w:pPr>
      <w:r>
        <w:rPr>
          <w:rFonts w:ascii="Calibri" w:hAnsi="Calibri"/>
          <w:b/>
          <w:bCs/>
          <w:color w:val="0C37E8"/>
        </w:rPr>
        <w:t xml:space="preserve">e </w:t>
      </w:r>
      <w:r w:rsidR="001C2F7F" w:rsidRPr="009B263D">
        <w:rPr>
          <w:rFonts w:ascii="Calibri" w:hAnsi="Calibri"/>
          <w:b/>
          <w:bCs/>
          <w:color w:val="0C37E8"/>
        </w:rPr>
        <w:t xml:space="preserve">commissione </w:t>
      </w:r>
      <w:r w:rsidR="00B23501" w:rsidRPr="009B263D">
        <w:rPr>
          <w:rFonts w:ascii="Calibri" w:hAnsi="Calibri"/>
          <w:b/>
          <w:bCs/>
          <w:color w:val="0C37E8"/>
        </w:rPr>
        <w:t>al 18%</w:t>
      </w:r>
    </w:p>
    <w:p w14:paraId="556D87F7" w14:textId="77777777" w:rsidR="00C35E71" w:rsidRPr="00B23501" w:rsidRDefault="00C35E71">
      <w:pPr>
        <w:spacing w:after="0"/>
        <w:jc w:val="right"/>
        <w:rPr>
          <w:rFonts w:ascii="Calibri" w:eastAsia="Calibri" w:hAnsi="Calibri" w:cs="Calibri"/>
          <w:b/>
          <w:bCs/>
          <w:sz w:val="10"/>
          <w:szCs w:val="10"/>
        </w:rPr>
      </w:pPr>
    </w:p>
    <w:p w14:paraId="0944D891" w14:textId="29F41F74" w:rsidR="00CC4DA7" w:rsidRDefault="00CC4DA7">
      <w:pPr>
        <w:spacing w:after="0"/>
        <w:rPr>
          <w:rFonts w:ascii="Calibri" w:eastAsia="Calibri" w:hAnsi="Calibri" w:cs="Calibri"/>
          <w:i/>
          <w:iCs/>
          <w:sz w:val="10"/>
          <w:szCs w:val="10"/>
        </w:rPr>
      </w:pPr>
    </w:p>
    <w:p w14:paraId="1ECF8B02" w14:textId="77777777" w:rsidR="009B263D" w:rsidRDefault="00000000" w:rsidP="006D7360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i/>
          <w:iCs/>
          <w:sz w:val="20"/>
          <w:szCs w:val="20"/>
        </w:rPr>
        <w:t xml:space="preserve">Torino </w:t>
      </w:r>
      <w:r w:rsidR="00950AB3">
        <w:rPr>
          <w:rFonts w:ascii="Calibri" w:hAnsi="Calibri"/>
          <w:i/>
          <w:iCs/>
          <w:sz w:val="20"/>
          <w:szCs w:val="20"/>
        </w:rPr>
        <w:t>–</w:t>
      </w:r>
      <w:r>
        <w:rPr>
          <w:rFonts w:ascii="Calibri" w:hAnsi="Calibri"/>
          <w:i/>
          <w:iCs/>
          <w:sz w:val="20"/>
          <w:szCs w:val="20"/>
        </w:rPr>
        <w:t xml:space="preserve"> </w:t>
      </w:r>
      <w:r w:rsidR="009B263D">
        <w:rPr>
          <w:rFonts w:ascii="Calibri" w:hAnsi="Calibri"/>
          <w:i/>
          <w:iCs/>
          <w:sz w:val="20"/>
          <w:szCs w:val="20"/>
        </w:rPr>
        <w:t xml:space="preserve">8 </w:t>
      </w:r>
      <w:r w:rsidR="00C24FB2">
        <w:rPr>
          <w:rFonts w:ascii="Calibri" w:hAnsi="Calibri"/>
          <w:i/>
          <w:iCs/>
          <w:sz w:val="20"/>
          <w:szCs w:val="20"/>
        </w:rPr>
        <w:t>maggio</w:t>
      </w:r>
      <w:r w:rsidR="00DD17BA">
        <w:rPr>
          <w:rFonts w:ascii="Calibri" w:hAnsi="Calibri"/>
          <w:i/>
          <w:iCs/>
          <w:sz w:val="20"/>
          <w:szCs w:val="20"/>
        </w:rPr>
        <w:t xml:space="preserve"> </w:t>
      </w:r>
      <w:r w:rsidR="00950AB3">
        <w:rPr>
          <w:rFonts w:ascii="Calibri" w:hAnsi="Calibri"/>
          <w:i/>
          <w:iCs/>
          <w:sz w:val="20"/>
          <w:szCs w:val="20"/>
        </w:rPr>
        <w:t>2023</w:t>
      </w:r>
      <w:r>
        <w:rPr>
          <w:rFonts w:ascii="Calibri" w:hAnsi="Calibri"/>
          <w:sz w:val="20"/>
          <w:szCs w:val="20"/>
        </w:rPr>
        <w:t xml:space="preserve"> – </w:t>
      </w:r>
      <w:r w:rsidR="00C24FB2" w:rsidRPr="00865E48">
        <w:rPr>
          <w:rFonts w:ascii="Calibri" w:hAnsi="Calibri"/>
          <w:sz w:val="21"/>
          <w:szCs w:val="21"/>
        </w:rPr>
        <w:t>Avalon Waterways è da quasi vent’anni</w:t>
      </w:r>
      <w:r w:rsidR="00865E48" w:rsidRPr="00865E48">
        <w:rPr>
          <w:rFonts w:ascii="Calibri" w:hAnsi="Calibri"/>
          <w:sz w:val="21"/>
          <w:szCs w:val="21"/>
        </w:rPr>
        <w:t xml:space="preserve"> </w:t>
      </w:r>
      <w:r w:rsidR="00C24FB2" w:rsidRPr="00865E48">
        <w:rPr>
          <w:rFonts w:ascii="Calibri" w:hAnsi="Calibri"/>
          <w:b/>
          <w:bCs/>
          <w:sz w:val="21"/>
          <w:szCs w:val="21"/>
        </w:rPr>
        <w:t>l’</w:t>
      </w:r>
      <w:r w:rsidR="00950AB3" w:rsidRPr="00865E48">
        <w:rPr>
          <w:rFonts w:ascii="Calibri" w:hAnsi="Calibri"/>
          <w:b/>
          <w:bCs/>
          <w:sz w:val="21"/>
          <w:szCs w:val="21"/>
        </w:rPr>
        <w:t>a</w:t>
      </w:r>
      <w:r w:rsidR="00C24FB2" w:rsidRPr="00865E48">
        <w:rPr>
          <w:rFonts w:ascii="Calibri" w:hAnsi="Calibri"/>
          <w:b/>
          <w:bCs/>
          <w:sz w:val="21"/>
          <w:szCs w:val="21"/>
        </w:rPr>
        <w:t>rte della</w:t>
      </w:r>
      <w:r w:rsidR="00950AB3" w:rsidRPr="00865E48">
        <w:rPr>
          <w:rFonts w:ascii="Calibri" w:hAnsi="Calibri"/>
          <w:b/>
          <w:bCs/>
          <w:sz w:val="21"/>
          <w:szCs w:val="21"/>
        </w:rPr>
        <w:t xml:space="preserve"> crociera</w:t>
      </w:r>
      <w:r w:rsidR="00DC1927">
        <w:rPr>
          <w:rFonts w:ascii="Calibri" w:hAnsi="Calibri"/>
          <w:b/>
          <w:bCs/>
          <w:sz w:val="21"/>
          <w:szCs w:val="21"/>
        </w:rPr>
        <w:t xml:space="preserve"> fluviale</w:t>
      </w:r>
      <w:r w:rsidR="006D7360" w:rsidRPr="00865E48">
        <w:rPr>
          <w:rFonts w:ascii="Calibri" w:hAnsi="Calibri"/>
          <w:sz w:val="21"/>
          <w:szCs w:val="21"/>
        </w:rPr>
        <w:t xml:space="preserve"> m</w:t>
      </w:r>
      <w:r w:rsidR="001F151C" w:rsidRPr="00865E48">
        <w:rPr>
          <w:rFonts w:ascii="Calibri" w:hAnsi="Calibri"/>
          <w:sz w:val="21"/>
          <w:szCs w:val="21"/>
        </w:rPr>
        <w:t>a</w:t>
      </w:r>
      <w:r w:rsidR="009B263D">
        <w:rPr>
          <w:rFonts w:ascii="Calibri" w:hAnsi="Calibri"/>
          <w:sz w:val="21"/>
          <w:szCs w:val="21"/>
        </w:rPr>
        <w:t>,</w:t>
      </w:r>
      <w:r w:rsidR="00C24FB2" w:rsidRPr="00865E48">
        <w:rPr>
          <w:rFonts w:ascii="Calibri" w:hAnsi="Calibri"/>
          <w:sz w:val="21"/>
          <w:szCs w:val="21"/>
        </w:rPr>
        <w:t xml:space="preserve"> anche</w:t>
      </w:r>
      <w:r w:rsidR="009B263D">
        <w:rPr>
          <w:rFonts w:ascii="Calibri" w:hAnsi="Calibri"/>
          <w:sz w:val="21"/>
          <w:szCs w:val="21"/>
        </w:rPr>
        <w:t>,</w:t>
      </w:r>
      <w:r w:rsidR="00C24FB2" w:rsidRPr="00865E48">
        <w:rPr>
          <w:rFonts w:ascii="Calibri" w:hAnsi="Calibri"/>
          <w:sz w:val="21"/>
          <w:szCs w:val="21"/>
        </w:rPr>
        <w:t xml:space="preserve"> una crociera </w:t>
      </w:r>
      <w:r w:rsidR="006D7360" w:rsidRPr="00865E48">
        <w:rPr>
          <w:rFonts w:ascii="Calibri" w:hAnsi="Calibri"/>
          <w:sz w:val="21"/>
          <w:szCs w:val="21"/>
        </w:rPr>
        <w:t>con l’</w:t>
      </w:r>
      <w:r w:rsidR="00C24FB2" w:rsidRPr="00865E48">
        <w:rPr>
          <w:rFonts w:ascii="Calibri" w:hAnsi="Calibri"/>
          <w:sz w:val="21"/>
          <w:szCs w:val="21"/>
        </w:rPr>
        <w:t>art</w:t>
      </w:r>
      <w:r w:rsidR="006D7360" w:rsidRPr="00865E48">
        <w:rPr>
          <w:rFonts w:ascii="Calibri" w:hAnsi="Calibri"/>
          <w:sz w:val="21"/>
          <w:szCs w:val="21"/>
        </w:rPr>
        <w:t>e nel cuore</w:t>
      </w:r>
      <w:r w:rsidR="00C24FB2" w:rsidRPr="00865E48">
        <w:rPr>
          <w:rFonts w:ascii="Calibri" w:hAnsi="Calibri"/>
          <w:sz w:val="21"/>
          <w:szCs w:val="21"/>
        </w:rPr>
        <w:t xml:space="preserve">: </w:t>
      </w:r>
      <w:r w:rsidR="001F151C" w:rsidRPr="00865E48">
        <w:rPr>
          <w:rFonts w:ascii="Calibri" w:hAnsi="Calibri"/>
          <w:sz w:val="21"/>
          <w:szCs w:val="21"/>
        </w:rPr>
        <w:t>nel 2023 si punta con decisione</w:t>
      </w:r>
      <w:r w:rsidR="009B263D">
        <w:rPr>
          <w:rFonts w:ascii="Calibri" w:hAnsi="Calibri"/>
          <w:sz w:val="21"/>
          <w:szCs w:val="21"/>
        </w:rPr>
        <w:t>,</w:t>
      </w:r>
      <w:r w:rsidR="001F151C" w:rsidRPr="00865E48">
        <w:rPr>
          <w:rFonts w:ascii="Calibri" w:hAnsi="Calibri"/>
          <w:sz w:val="21"/>
          <w:szCs w:val="21"/>
        </w:rPr>
        <w:t xml:space="preserve"> </w:t>
      </w:r>
      <w:r w:rsidR="009B263D">
        <w:rPr>
          <w:rFonts w:ascii="Calibri" w:hAnsi="Calibri"/>
          <w:sz w:val="21"/>
          <w:szCs w:val="21"/>
        </w:rPr>
        <w:t xml:space="preserve">infatti, anche ad </w:t>
      </w:r>
      <w:r w:rsidR="001F151C" w:rsidRPr="00865E48">
        <w:rPr>
          <w:rFonts w:ascii="Calibri" w:hAnsi="Calibri"/>
          <w:sz w:val="21"/>
          <w:szCs w:val="21"/>
        </w:rPr>
        <w:t xml:space="preserve">intercettare </w:t>
      </w:r>
      <w:r w:rsidR="006D7360" w:rsidRPr="00865E48">
        <w:rPr>
          <w:rFonts w:ascii="Calibri" w:hAnsi="Calibri"/>
          <w:sz w:val="21"/>
          <w:szCs w:val="21"/>
        </w:rPr>
        <w:t xml:space="preserve">il mercato degli appassionati d’arte intenzionati a recarsi ad Amsterdam per il </w:t>
      </w:r>
      <w:r w:rsidR="006D7360" w:rsidRPr="00176927">
        <w:rPr>
          <w:rFonts w:ascii="Calibri" w:hAnsi="Calibri"/>
          <w:b/>
          <w:bCs/>
          <w:sz w:val="21"/>
          <w:szCs w:val="21"/>
        </w:rPr>
        <w:t>cinquantennale dall’apertura del Van Gogh Museum</w:t>
      </w:r>
      <w:r w:rsidR="00DB54C0" w:rsidRPr="00865E48">
        <w:rPr>
          <w:rFonts w:ascii="Calibri" w:hAnsi="Calibri"/>
          <w:sz w:val="21"/>
          <w:szCs w:val="21"/>
        </w:rPr>
        <w:t xml:space="preserve">. </w:t>
      </w:r>
    </w:p>
    <w:p w14:paraId="42BB4AB8" w14:textId="7C70734C" w:rsidR="00DB54C0" w:rsidRPr="00865E48" w:rsidRDefault="00DB54C0" w:rsidP="006D7360">
      <w:pPr>
        <w:suppressAutoHyphens/>
        <w:spacing w:after="0"/>
        <w:jc w:val="both"/>
        <w:rPr>
          <w:rFonts w:ascii="Calibri" w:hAnsi="Calibri"/>
          <w:sz w:val="20"/>
          <w:szCs w:val="20"/>
        </w:rPr>
      </w:pPr>
      <w:r w:rsidRPr="00865E48">
        <w:rPr>
          <w:rFonts w:ascii="Calibri" w:hAnsi="Calibri"/>
          <w:sz w:val="21"/>
          <w:szCs w:val="21"/>
        </w:rPr>
        <w:t>Questo giubileo dedicato al pittore olandese</w:t>
      </w:r>
      <w:r w:rsidR="006D7360" w:rsidRPr="00865E48">
        <w:rPr>
          <w:rFonts w:ascii="Calibri" w:hAnsi="Calibri"/>
          <w:sz w:val="21"/>
          <w:szCs w:val="21"/>
        </w:rPr>
        <w:t xml:space="preserve"> </w:t>
      </w:r>
      <w:r w:rsidRPr="00865E48">
        <w:rPr>
          <w:rFonts w:ascii="Calibri" w:hAnsi="Calibri"/>
          <w:sz w:val="21"/>
          <w:szCs w:val="21"/>
        </w:rPr>
        <w:t xml:space="preserve">sarà infatti </w:t>
      </w:r>
      <w:r w:rsidR="006D7360" w:rsidRPr="00865E48">
        <w:rPr>
          <w:rFonts w:ascii="Calibri" w:hAnsi="Calibri"/>
          <w:sz w:val="21"/>
          <w:szCs w:val="21"/>
        </w:rPr>
        <w:t>celebrat</w:t>
      </w:r>
      <w:r w:rsidRPr="00865E48">
        <w:rPr>
          <w:rFonts w:ascii="Calibri" w:hAnsi="Calibri"/>
          <w:sz w:val="21"/>
          <w:szCs w:val="21"/>
        </w:rPr>
        <w:t>o</w:t>
      </w:r>
      <w:r w:rsidR="006D7360" w:rsidRPr="00865E48">
        <w:rPr>
          <w:rFonts w:ascii="Calibri" w:hAnsi="Calibri"/>
          <w:sz w:val="21"/>
          <w:szCs w:val="21"/>
        </w:rPr>
        <w:t xml:space="preserve"> dalla mostra </w:t>
      </w:r>
      <w:hyperlink r:id="rId9" w:history="1">
        <w:r w:rsidR="006D7360" w:rsidRPr="009B263D">
          <w:rPr>
            <w:rStyle w:val="Collegamentoipertestuale"/>
            <w:rFonts w:ascii="Calibri" w:hAnsi="Calibri"/>
            <w:b/>
            <w:bCs/>
            <w:i/>
            <w:iCs/>
            <w:sz w:val="21"/>
            <w:szCs w:val="21"/>
          </w:rPr>
          <w:t xml:space="preserve">Van Gogh: </w:t>
        </w:r>
        <w:proofErr w:type="spellStart"/>
        <w:r w:rsidR="006D7360" w:rsidRPr="009B263D">
          <w:rPr>
            <w:rStyle w:val="Collegamentoipertestuale"/>
            <w:rFonts w:ascii="Calibri" w:hAnsi="Calibri"/>
            <w:b/>
            <w:bCs/>
            <w:i/>
            <w:iCs/>
            <w:sz w:val="21"/>
            <w:szCs w:val="21"/>
          </w:rPr>
          <w:t>Auvers</w:t>
        </w:r>
        <w:proofErr w:type="spellEnd"/>
        <w:r w:rsidR="006D7360" w:rsidRPr="009B263D">
          <w:rPr>
            <w:rStyle w:val="Collegamentoipertestuale"/>
            <w:rFonts w:ascii="Calibri" w:hAnsi="Calibri"/>
            <w:b/>
            <w:bCs/>
            <w:i/>
            <w:iCs/>
            <w:sz w:val="21"/>
            <w:szCs w:val="21"/>
          </w:rPr>
          <w:t xml:space="preserve"> sur </w:t>
        </w:r>
        <w:proofErr w:type="spellStart"/>
        <w:r w:rsidR="006D7360" w:rsidRPr="009B263D">
          <w:rPr>
            <w:rStyle w:val="Collegamentoipertestuale"/>
            <w:rFonts w:ascii="Calibri" w:hAnsi="Calibri"/>
            <w:b/>
            <w:bCs/>
            <w:i/>
            <w:iCs/>
            <w:sz w:val="21"/>
            <w:szCs w:val="21"/>
          </w:rPr>
          <w:t>Oise</w:t>
        </w:r>
        <w:proofErr w:type="spellEnd"/>
      </w:hyperlink>
      <w:r w:rsidR="006D7360" w:rsidRPr="00865E48">
        <w:rPr>
          <w:rFonts w:ascii="Calibri" w:hAnsi="Calibri"/>
          <w:sz w:val="21"/>
          <w:szCs w:val="21"/>
        </w:rPr>
        <w:t xml:space="preserve">, </w:t>
      </w:r>
      <w:r w:rsidR="009B263D">
        <w:rPr>
          <w:rFonts w:ascii="Calibri" w:hAnsi="Calibri"/>
          <w:sz w:val="21"/>
          <w:szCs w:val="21"/>
        </w:rPr>
        <w:t>esito felice della</w:t>
      </w:r>
      <w:r w:rsidR="006D7360" w:rsidRPr="00865E48">
        <w:rPr>
          <w:rFonts w:ascii="Calibri" w:hAnsi="Calibri"/>
          <w:sz w:val="21"/>
          <w:szCs w:val="21"/>
        </w:rPr>
        <w:t xml:space="preserve"> collaborazione </w:t>
      </w:r>
      <w:r w:rsidR="009B263D">
        <w:rPr>
          <w:rFonts w:ascii="Calibri" w:hAnsi="Calibri"/>
          <w:sz w:val="21"/>
          <w:szCs w:val="21"/>
        </w:rPr>
        <w:t>tra</w:t>
      </w:r>
      <w:r w:rsidR="006D7360" w:rsidRPr="00865E48">
        <w:rPr>
          <w:rFonts w:ascii="Calibri" w:hAnsi="Calibri"/>
          <w:sz w:val="21"/>
          <w:szCs w:val="21"/>
        </w:rPr>
        <w:t xml:space="preserve"> il </w:t>
      </w:r>
      <w:r w:rsidR="009B263D" w:rsidRPr="009B263D">
        <w:rPr>
          <w:rFonts w:ascii="Calibri" w:hAnsi="Calibri"/>
          <w:b/>
          <w:bCs/>
          <w:sz w:val="21"/>
          <w:szCs w:val="21"/>
        </w:rPr>
        <w:t>M</w:t>
      </w:r>
      <w:r w:rsidR="006D7360" w:rsidRPr="009B263D">
        <w:rPr>
          <w:rFonts w:ascii="Calibri" w:hAnsi="Calibri"/>
          <w:b/>
          <w:bCs/>
          <w:sz w:val="21"/>
          <w:szCs w:val="21"/>
        </w:rPr>
        <w:t>useo D’Orsay di Parigi</w:t>
      </w:r>
      <w:r w:rsidR="009B263D" w:rsidRPr="009B263D">
        <w:rPr>
          <w:rFonts w:ascii="Calibri" w:hAnsi="Calibri"/>
          <w:b/>
          <w:bCs/>
          <w:sz w:val="21"/>
          <w:szCs w:val="21"/>
        </w:rPr>
        <w:t xml:space="preserve"> e il Van Gogh Museum di Amsterdam</w:t>
      </w:r>
      <w:r w:rsidRPr="00865E48">
        <w:rPr>
          <w:rFonts w:ascii="Calibri" w:hAnsi="Calibri"/>
          <w:sz w:val="21"/>
          <w:szCs w:val="21"/>
        </w:rPr>
        <w:t xml:space="preserve">, che </w:t>
      </w:r>
      <w:r w:rsidR="009B263D">
        <w:rPr>
          <w:rFonts w:ascii="Calibri" w:hAnsi="Calibri"/>
          <w:sz w:val="21"/>
          <w:szCs w:val="21"/>
        </w:rPr>
        <w:t>collocherà</w:t>
      </w:r>
      <w:r w:rsidRPr="00865E48">
        <w:rPr>
          <w:rFonts w:ascii="Calibri" w:hAnsi="Calibri"/>
          <w:sz w:val="21"/>
          <w:szCs w:val="21"/>
        </w:rPr>
        <w:t xml:space="preserve"> per la prima volta nell</w:t>
      </w:r>
      <w:r w:rsidR="009B263D">
        <w:rPr>
          <w:rFonts w:ascii="Calibri" w:hAnsi="Calibri"/>
          <w:sz w:val="21"/>
          <w:szCs w:val="21"/>
        </w:rPr>
        <w:t>o</w:t>
      </w:r>
      <w:r w:rsidRPr="00865E48">
        <w:rPr>
          <w:rFonts w:ascii="Calibri" w:hAnsi="Calibri"/>
          <w:sz w:val="21"/>
          <w:szCs w:val="21"/>
        </w:rPr>
        <w:t xml:space="preserve"> stess</w:t>
      </w:r>
      <w:r w:rsidR="009B263D">
        <w:rPr>
          <w:rFonts w:ascii="Calibri" w:hAnsi="Calibri"/>
          <w:sz w:val="21"/>
          <w:szCs w:val="21"/>
        </w:rPr>
        <w:t>o</w:t>
      </w:r>
      <w:r w:rsidRPr="00865E48">
        <w:rPr>
          <w:rFonts w:ascii="Calibri" w:hAnsi="Calibri"/>
          <w:sz w:val="21"/>
          <w:szCs w:val="21"/>
        </w:rPr>
        <w:t xml:space="preserve"> </w:t>
      </w:r>
      <w:r w:rsidR="009B263D">
        <w:rPr>
          <w:rFonts w:ascii="Calibri" w:hAnsi="Calibri"/>
          <w:sz w:val="21"/>
          <w:szCs w:val="21"/>
        </w:rPr>
        <w:t>luogo</w:t>
      </w:r>
      <w:r w:rsidRPr="00865E48">
        <w:rPr>
          <w:rFonts w:ascii="Calibri" w:hAnsi="Calibri"/>
          <w:sz w:val="21"/>
          <w:szCs w:val="21"/>
        </w:rPr>
        <w:t xml:space="preserve"> le </w:t>
      </w:r>
      <w:r w:rsidR="00865E48" w:rsidRPr="00865E48">
        <w:rPr>
          <w:rFonts w:ascii="Calibri" w:hAnsi="Calibri"/>
          <w:sz w:val="21"/>
          <w:szCs w:val="21"/>
        </w:rPr>
        <w:t xml:space="preserve">inestimabili </w:t>
      </w:r>
      <w:r w:rsidR="009B263D">
        <w:rPr>
          <w:rFonts w:ascii="Calibri" w:hAnsi="Calibri"/>
          <w:sz w:val="21"/>
          <w:szCs w:val="21"/>
        </w:rPr>
        <w:t xml:space="preserve">e incomparabili </w:t>
      </w:r>
      <w:r w:rsidRPr="00865E48">
        <w:rPr>
          <w:rFonts w:ascii="Calibri" w:hAnsi="Calibri"/>
          <w:sz w:val="21"/>
          <w:szCs w:val="21"/>
        </w:rPr>
        <w:t xml:space="preserve">opere conservate </w:t>
      </w:r>
      <w:r w:rsidR="009B263D">
        <w:rPr>
          <w:rFonts w:ascii="Calibri" w:hAnsi="Calibri"/>
          <w:sz w:val="21"/>
          <w:szCs w:val="21"/>
        </w:rPr>
        <w:t>dalle</w:t>
      </w:r>
      <w:r w:rsidRPr="00865E48">
        <w:rPr>
          <w:rFonts w:ascii="Calibri" w:hAnsi="Calibri"/>
          <w:sz w:val="21"/>
          <w:szCs w:val="21"/>
        </w:rPr>
        <w:t xml:space="preserve"> due grandi pinacoteche</w:t>
      </w:r>
      <w:r w:rsidR="006D7360" w:rsidRPr="00865E48">
        <w:rPr>
          <w:rFonts w:ascii="Calibri" w:hAnsi="Calibri"/>
          <w:sz w:val="21"/>
          <w:szCs w:val="21"/>
        </w:rPr>
        <w:t>.</w:t>
      </w:r>
    </w:p>
    <w:p w14:paraId="106CF813" w14:textId="3313BE78" w:rsidR="009B263D" w:rsidRDefault="00865E48" w:rsidP="006D7360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Avalon </w:t>
      </w:r>
      <w:proofErr w:type="spellStart"/>
      <w:proofErr w:type="gramStart"/>
      <w:r>
        <w:rPr>
          <w:rFonts w:ascii="Calibri" w:hAnsi="Calibri"/>
          <w:sz w:val="21"/>
          <w:szCs w:val="21"/>
        </w:rPr>
        <w:t>Waterways</w:t>
      </w:r>
      <w:r w:rsidR="009B263D">
        <w:rPr>
          <w:rFonts w:ascii="Calibri" w:hAnsi="Calibri"/>
          <w:sz w:val="21"/>
          <w:szCs w:val="21"/>
        </w:rPr>
        <w:t>,per</w:t>
      </w:r>
      <w:proofErr w:type="spellEnd"/>
      <w:proofErr w:type="gramEnd"/>
      <w:r w:rsidR="009B263D">
        <w:rPr>
          <w:rFonts w:ascii="Calibri" w:hAnsi="Calibri"/>
          <w:sz w:val="21"/>
          <w:szCs w:val="21"/>
        </w:rPr>
        <w:t xml:space="preserve"> questa eccezionale occasione,</w:t>
      </w:r>
      <w:r>
        <w:rPr>
          <w:rFonts w:ascii="Calibri" w:hAnsi="Calibri"/>
          <w:sz w:val="21"/>
          <w:szCs w:val="21"/>
        </w:rPr>
        <w:t xml:space="preserve"> include</w:t>
      </w:r>
      <w:r w:rsidR="009B263D">
        <w:rPr>
          <w:rFonts w:ascii="Calibri" w:hAnsi="Calibri"/>
          <w:sz w:val="21"/>
          <w:szCs w:val="21"/>
        </w:rPr>
        <w:t>rà</w:t>
      </w:r>
      <w:r>
        <w:rPr>
          <w:rFonts w:ascii="Calibri" w:hAnsi="Calibri"/>
          <w:sz w:val="21"/>
          <w:szCs w:val="21"/>
        </w:rPr>
        <w:t xml:space="preserve"> la visita al</w:t>
      </w:r>
      <w:r w:rsidR="009B263D">
        <w:rPr>
          <w:rFonts w:ascii="Calibri" w:hAnsi="Calibri"/>
          <w:sz w:val="21"/>
          <w:szCs w:val="21"/>
        </w:rPr>
        <w:t xml:space="preserve"> Van Gogh Museum di Amsterdam </w:t>
      </w:r>
      <w:r w:rsidR="000C6DCE">
        <w:rPr>
          <w:rFonts w:ascii="Calibri" w:hAnsi="Calibri"/>
          <w:sz w:val="21"/>
          <w:szCs w:val="21"/>
        </w:rPr>
        <w:t>n</w:t>
      </w:r>
      <w:r w:rsidR="009B263D">
        <w:rPr>
          <w:rFonts w:ascii="Calibri" w:hAnsi="Calibri"/>
          <w:sz w:val="21"/>
          <w:szCs w:val="21"/>
        </w:rPr>
        <w:t>ell’ambito dell’itinerario della</w:t>
      </w:r>
      <w:r>
        <w:rPr>
          <w:rFonts w:ascii="Calibri" w:hAnsi="Calibri"/>
          <w:sz w:val="21"/>
          <w:szCs w:val="21"/>
        </w:rPr>
        <w:t xml:space="preserve"> crociera </w:t>
      </w:r>
      <w:r w:rsidRPr="00176927">
        <w:rPr>
          <w:rFonts w:ascii="Calibri" w:hAnsi="Calibri"/>
          <w:b/>
          <w:bCs/>
          <w:i/>
          <w:iCs/>
          <w:sz w:val="21"/>
          <w:szCs w:val="21"/>
        </w:rPr>
        <w:t>Romantico Reno</w:t>
      </w:r>
      <w:r>
        <w:rPr>
          <w:rFonts w:ascii="Calibri" w:hAnsi="Calibri"/>
          <w:sz w:val="21"/>
          <w:szCs w:val="21"/>
        </w:rPr>
        <w:t xml:space="preserve">, che </w:t>
      </w:r>
      <w:r w:rsidR="00631B12">
        <w:rPr>
          <w:rFonts w:ascii="Calibri" w:hAnsi="Calibri"/>
          <w:sz w:val="21"/>
          <w:szCs w:val="21"/>
        </w:rPr>
        <w:t>taglia l’intero continente dall</w:t>
      </w:r>
      <w:r w:rsidR="00176927">
        <w:rPr>
          <w:rFonts w:ascii="Calibri" w:hAnsi="Calibri"/>
          <w:sz w:val="21"/>
          <w:szCs w:val="21"/>
        </w:rPr>
        <w:t>e Alpi</w:t>
      </w:r>
      <w:r w:rsidR="00631B12">
        <w:rPr>
          <w:rFonts w:ascii="Calibri" w:hAnsi="Calibri"/>
          <w:sz w:val="21"/>
          <w:szCs w:val="21"/>
        </w:rPr>
        <w:t xml:space="preserve"> </w:t>
      </w:r>
      <w:r w:rsidR="00176927">
        <w:rPr>
          <w:rFonts w:ascii="Calibri" w:hAnsi="Calibri"/>
          <w:sz w:val="21"/>
          <w:szCs w:val="21"/>
        </w:rPr>
        <w:t>s</w:t>
      </w:r>
      <w:r w:rsidR="00631B12">
        <w:rPr>
          <w:rFonts w:ascii="Calibri" w:hAnsi="Calibri"/>
          <w:sz w:val="21"/>
          <w:szCs w:val="21"/>
        </w:rPr>
        <w:t>vizzer</w:t>
      </w:r>
      <w:r w:rsidR="00176927">
        <w:rPr>
          <w:rFonts w:ascii="Calibri" w:hAnsi="Calibri"/>
          <w:sz w:val="21"/>
          <w:szCs w:val="21"/>
        </w:rPr>
        <w:t>e</w:t>
      </w:r>
      <w:r w:rsidR="00631B12">
        <w:rPr>
          <w:rFonts w:ascii="Calibri" w:hAnsi="Calibri"/>
          <w:sz w:val="21"/>
          <w:szCs w:val="21"/>
        </w:rPr>
        <w:t xml:space="preserve"> al Mare del Nord</w:t>
      </w:r>
      <w:r w:rsidR="00176927">
        <w:rPr>
          <w:rFonts w:ascii="Calibri" w:hAnsi="Calibri"/>
          <w:sz w:val="21"/>
          <w:szCs w:val="21"/>
        </w:rPr>
        <w:t xml:space="preserve">. </w:t>
      </w:r>
    </w:p>
    <w:p w14:paraId="1B408A29" w14:textId="08E6919D" w:rsidR="00176927" w:rsidRDefault="00176927" w:rsidP="006D7360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Un fiume denso di significati, il Reno: storica frontiera tra il mondo romano e quello germanico, costituisce oggi cerniera che unisce i popoli in luoghi simbolo come Strasburgo, sede del Parlamento dell’Europa Unita</w:t>
      </w:r>
      <w:r w:rsidRPr="00865E48">
        <w:rPr>
          <w:rFonts w:ascii="Calibri" w:hAnsi="Calibri"/>
          <w:sz w:val="21"/>
          <w:szCs w:val="21"/>
        </w:rPr>
        <w:t>.</w:t>
      </w:r>
      <w:r>
        <w:rPr>
          <w:rFonts w:ascii="Calibri" w:hAnsi="Calibri"/>
          <w:sz w:val="21"/>
          <w:szCs w:val="21"/>
        </w:rPr>
        <w:t xml:space="preserve"> </w:t>
      </w:r>
    </w:p>
    <w:p w14:paraId="4DDD628E" w14:textId="77777777" w:rsidR="009B263D" w:rsidRDefault="009B263D" w:rsidP="006D7360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</w:p>
    <w:p w14:paraId="1955DFD9" w14:textId="52BAF1E8" w:rsidR="009C13A1" w:rsidRPr="009C13A1" w:rsidRDefault="009C13A1" w:rsidP="009C13A1">
      <w:pPr>
        <w:spacing w:after="0"/>
        <w:jc w:val="both"/>
        <w:rPr>
          <w:rFonts w:ascii="Calibri" w:hAnsi="Calibri"/>
          <w:b/>
          <w:bCs/>
          <w:color w:val="0C37E8"/>
          <w:sz w:val="22"/>
          <w:szCs w:val="22"/>
        </w:rPr>
      </w:pPr>
      <w:r>
        <w:rPr>
          <w:rFonts w:ascii="Calibri" w:hAnsi="Calibri"/>
          <w:b/>
          <w:bCs/>
          <w:i/>
          <w:iCs/>
          <w:color w:val="0C37E8"/>
          <w:sz w:val="22"/>
          <w:szCs w:val="22"/>
        </w:rPr>
        <w:t>Caro voli</w:t>
      </w:r>
      <w:r w:rsidRPr="009C13A1">
        <w:rPr>
          <w:rFonts w:ascii="Calibri" w:hAnsi="Calibri"/>
          <w:b/>
          <w:bCs/>
          <w:color w:val="0C37E8"/>
          <w:sz w:val="22"/>
          <w:szCs w:val="22"/>
        </w:rPr>
        <w:t>, non ti temo</w:t>
      </w:r>
      <w:r>
        <w:rPr>
          <w:rFonts w:ascii="Calibri" w:hAnsi="Calibri"/>
          <w:b/>
          <w:bCs/>
          <w:i/>
          <w:iCs/>
          <w:color w:val="0C37E8"/>
          <w:sz w:val="22"/>
          <w:szCs w:val="22"/>
        </w:rPr>
        <w:t>…</w:t>
      </w:r>
    </w:p>
    <w:p w14:paraId="0D88FB24" w14:textId="246A96BF" w:rsidR="00121D80" w:rsidRDefault="009B263D" w:rsidP="009C13A1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Uno dei</w:t>
      </w:r>
      <w:r w:rsidR="00373A2A">
        <w:rPr>
          <w:rFonts w:ascii="Calibri" w:hAnsi="Calibri"/>
          <w:sz w:val="21"/>
          <w:szCs w:val="21"/>
        </w:rPr>
        <w:t xml:space="preserve"> segreti de</w:t>
      </w:r>
      <w:r w:rsidR="00487C70" w:rsidRPr="00865E48">
        <w:rPr>
          <w:rFonts w:ascii="Calibri" w:hAnsi="Calibri"/>
          <w:sz w:val="21"/>
          <w:szCs w:val="21"/>
        </w:rPr>
        <w:t xml:space="preserve">l successo </w:t>
      </w:r>
      <w:r w:rsidR="00373A2A">
        <w:rPr>
          <w:rFonts w:ascii="Calibri" w:hAnsi="Calibri"/>
          <w:sz w:val="21"/>
          <w:szCs w:val="21"/>
        </w:rPr>
        <w:t xml:space="preserve">in Italia </w:t>
      </w:r>
      <w:r w:rsidR="00487C70" w:rsidRPr="00865E48">
        <w:rPr>
          <w:rFonts w:ascii="Calibri" w:hAnsi="Calibri"/>
          <w:sz w:val="21"/>
          <w:szCs w:val="21"/>
        </w:rPr>
        <w:t>delle crociere fluviali di Avalon Waterways</w:t>
      </w:r>
      <w:r w:rsidR="00373A2A">
        <w:rPr>
          <w:rFonts w:ascii="Calibri" w:hAnsi="Calibri"/>
          <w:sz w:val="21"/>
          <w:szCs w:val="21"/>
        </w:rPr>
        <w:t xml:space="preserve"> sul Reno</w:t>
      </w:r>
      <w:r w:rsidR="00534F4A"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è</w:t>
      </w:r>
      <w:r w:rsidR="00534F4A">
        <w:rPr>
          <w:rFonts w:ascii="Calibri" w:hAnsi="Calibri"/>
          <w:sz w:val="21"/>
          <w:szCs w:val="21"/>
        </w:rPr>
        <w:t xml:space="preserve"> </w:t>
      </w:r>
      <w:r w:rsidR="00534F4A" w:rsidRPr="00534F4A">
        <w:rPr>
          <w:rFonts w:ascii="Calibri" w:hAnsi="Calibri"/>
          <w:b/>
          <w:bCs/>
          <w:sz w:val="21"/>
          <w:szCs w:val="21"/>
        </w:rPr>
        <w:t xml:space="preserve">la facilità </w:t>
      </w:r>
      <w:r>
        <w:rPr>
          <w:rFonts w:ascii="Calibri" w:hAnsi="Calibri"/>
          <w:b/>
          <w:bCs/>
          <w:sz w:val="21"/>
          <w:szCs w:val="21"/>
        </w:rPr>
        <w:t>con cui si può</w:t>
      </w:r>
      <w:r w:rsidR="00534F4A" w:rsidRPr="00534F4A">
        <w:rPr>
          <w:rFonts w:ascii="Calibri" w:hAnsi="Calibri"/>
          <w:b/>
          <w:bCs/>
          <w:sz w:val="21"/>
          <w:szCs w:val="21"/>
        </w:rPr>
        <w:t xml:space="preserve"> raggiungere il luogo di partenza e del rientro dall’Italia</w:t>
      </w:r>
      <w:r>
        <w:rPr>
          <w:rFonts w:ascii="Calibri" w:hAnsi="Calibri"/>
          <w:sz w:val="21"/>
          <w:szCs w:val="21"/>
        </w:rPr>
        <w:t xml:space="preserve">. Spiega </w:t>
      </w:r>
      <w:r w:rsidR="00487C70" w:rsidRPr="00865E48">
        <w:rPr>
          <w:rFonts w:ascii="Calibri" w:hAnsi="Calibri"/>
          <w:b/>
          <w:bCs/>
          <w:sz w:val="21"/>
          <w:szCs w:val="21"/>
        </w:rPr>
        <w:t xml:space="preserve">Barbara Baldini, </w:t>
      </w:r>
      <w:r w:rsidR="00CD29E2" w:rsidRPr="00865E48">
        <w:rPr>
          <w:rFonts w:ascii="Calibri" w:hAnsi="Calibri"/>
          <w:b/>
          <w:bCs/>
          <w:sz w:val="21"/>
          <w:szCs w:val="21"/>
        </w:rPr>
        <w:t xml:space="preserve">Product </w:t>
      </w:r>
      <w:r w:rsidR="00487C70" w:rsidRPr="00865E48">
        <w:rPr>
          <w:rFonts w:ascii="Calibri" w:hAnsi="Calibri"/>
          <w:b/>
          <w:bCs/>
          <w:sz w:val="21"/>
          <w:szCs w:val="21"/>
        </w:rPr>
        <w:t xml:space="preserve">and Sales Manager Europe del </w:t>
      </w:r>
      <w:r w:rsidR="00CD29E2" w:rsidRPr="00865E48">
        <w:rPr>
          <w:rFonts w:ascii="Calibri" w:hAnsi="Calibri"/>
          <w:b/>
          <w:bCs/>
          <w:sz w:val="21"/>
          <w:szCs w:val="21"/>
        </w:rPr>
        <w:t>brand</w:t>
      </w:r>
      <w:r w:rsidR="00487C70" w:rsidRPr="00865E48">
        <w:rPr>
          <w:rFonts w:ascii="Calibri" w:hAnsi="Calibri"/>
          <w:sz w:val="21"/>
          <w:szCs w:val="21"/>
        </w:rPr>
        <w:t xml:space="preserve"> </w:t>
      </w:r>
      <w:r w:rsidRPr="009B263D">
        <w:rPr>
          <w:rFonts w:ascii="Calibri" w:hAnsi="Calibri"/>
          <w:b/>
          <w:bCs/>
          <w:sz w:val="21"/>
          <w:szCs w:val="21"/>
        </w:rPr>
        <w:t>Avalon Waterways</w:t>
      </w:r>
      <w:r>
        <w:rPr>
          <w:rFonts w:ascii="Calibri" w:hAnsi="Calibri"/>
          <w:sz w:val="21"/>
          <w:szCs w:val="21"/>
        </w:rPr>
        <w:t xml:space="preserve">: </w:t>
      </w:r>
      <w:r w:rsidR="00487C70" w:rsidRPr="00865E48">
        <w:rPr>
          <w:rFonts w:ascii="Calibri" w:hAnsi="Calibri"/>
          <w:sz w:val="21"/>
          <w:szCs w:val="21"/>
        </w:rPr>
        <w:t>“</w:t>
      </w:r>
      <w:r w:rsidR="00176927">
        <w:rPr>
          <w:rFonts w:ascii="Calibri" w:hAnsi="Calibri"/>
          <w:i/>
          <w:iCs/>
          <w:sz w:val="21"/>
          <w:szCs w:val="21"/>
        </w:rPr>
        <w:t>S</w:t>
      </w:r>
      <w:r w:rsidR="00534F4A">
        <w:rPr>
          <w:rFonts w:ascii="Calibri" w:hAnsi="Calibri"/>
          <w:i/>
          <w:iCs/>
          <w:sz w:val="21"/>
          <w:szCs w:val="21"/>
        </w:rPr>
        <w:t xml:space="preserve">i parla molto in queste settimane di “caro voli”, componente che </w:t>
      </w:r>
      <w:r w:rsidR="006C2DC5">
        <w:rPr>
          <w:rFonts w:ascii="Calibri" w:hAnsi="Calibri"/>
          <w:i/>
          <w:iCs/>
          <w:sz w:val="21"/>
          <w:szCs w:val="21"/>
        </w:rPr>
        <w:t>si rivela</w:t>
      </w:r>
      <w:r w:rsidR="00534F4A">
        <w:rPr>
          <w:rFonts w:ascii="Calibri" w:hAnsi="Calibri"/>
          <w:i/>
          <w:iCs/>
          <w:sz w:val="21"/>
          <w:szCs w:val="21"/>
        </w:rPr>
        <w:t xml:space="preserve"> spesso determinante nelle scelte </w:t>
      </w:r>
      <w:r w:rsidR="004D6BCD">
        <w:rPr>
          <w:rFonts w:ascii="Calibri" w:hAnsi="Calibri"/>
          <w:i/>
          <w:iCs/>
          <w:sz w:val="21"/>
          <w:szCs w:val="21"/>
        </w:rPr>
        <w:t xml:space="preserve">finali </w:t>
      </w:r>
      <w:r w:rsidR="00534F4A">
        <w:rPr>
          <w:rFonts w:ascii="Calibri" w:hAnsi="Calibri"/>
          <w:i/>
          <w:iCs/>
          <w:sz w:val="21"/>
          <w:szCs w:val="21"/>
        </w:rPr>
        <w:t xml:space="preserve">dei </w:t>
      </w:r>
      <w:r w:rsidR="004D6BCD">
        <w:rPr>
          <w:rFonts w:ascii="Calibri" w:hAnsi="Calibri"/>
          <w:i/>
          <w:iCs/>
          <w:sz w:val="21"/>
          <w:szCs w:val="21"/>
        </w:rPr>
        <w:t>consumatori</w:t>
      </w:r>
      <w:r w:rsidR="00534F4A">
        <w:rPr>
          <w:rFonts w:ascii="Calibri" w:hAnsi="Calibri"/>
          <w:i/>
          <w:iCs/>
          <w:sz w:val="21"/>
          <w:szCs w:val="21"/>
        </w:rPr>
        <w:t>. Uno dei grandi vantaggi della crociera Romantico Reno</w:t>
      </w:r>
      <w:r>
        <w:rPr>
          <w:rFonts w:ascii="Calibri" w:hAnsi="Calibri"/>
          <w:i/>
          <w:iCs/>
          <w:sz w:val="21"/>
          <w:szCs w:val="21"/>
        </w:rPr>
        <w:t xml:space="preserve"> (la prima in calendario il prossimo 10 giugno)</w:t>
      </w:r>
      <w:r w:rsidR="00534F4A">
        <w:rPr>
          <w:rFonts w:ascii="Calibri" w:hAnsi="Calibri"/>
          <w:i/>
          <w:iCs/>
          <w:sz w:val="21"/>
          <w:szCs w:val="21"/>
        </w:rPr>
        <w:t xml:space="preserve"> sta proprio nella </w:t>
      </w:r>
      <w:r w:rsidR="00534F4A" w:rsidRPr="00176927">
        <w:rPr>
          <w:rFonts w:ascii="Calibri" w:hAnsi="Calibri"/>
          <w:b/>
          <w:bCs/>
          <w:i/>
          <w:iCs/>
          <w:sz w:val="21"/>
          <w:szCs w:val="21"/>
        </w:rPr>
        <w:t>posizione strategica dei porti di partenza e di arrivo:</w:t>
      </w:r>
      <w:r w:rsidR="00534F4A">
        <w:rPr>
          <w:rFonts w:ascii="Calibri" w:hAnsi="Calibri"/>
          <w:i/>
          <w:iCs/>
          <w:sz w:val="21"/>
          <w:szCs w:val="21"/>
        </w:rPr>
        <w:t xml:space="preserve"> Basilea è </w:t>
      </w:r>
      <w:r>
        <w:rPr>
          <w:rFonts w:ascii="Calibri" w:hAnsi="Calibri"/>
          <w:i/>
          <w:iCs/>
          <w:sz w:val="21"/>
          <w:szCs w:val="21"/>
        </w:rPr>
        <w:t>ben</w:t>
      </w:r>
      <w:r w:rsidR="00534F4A">
        <w:rPr>
          <w:rFonts w:ascii="Calibri" w:hAnsi="Calibri"/>
          <w:i/>
          <w:iCs/>
          <w:sz w:val="21"/>
          <w:szCs w:val="21"/>
        </w:rPr>
        <w:t xml:space="preserve"> collegata all’Italia </w:t>
      </w:r>
      <w:r w:rsidR="004D6BCD">
        <w:rPr>
          <w:rFonts w:ascii="Calibri" w:hAnsi="Calibri"/>
          <w:i/>
          <w:iCs/>
          <w:sz w:val="21"/>
          <w:szCs w:val="21"/>
        </w:rPr>
        <w:t>e raggiungibile in poche ore di treno</w:t>
      </w:r>
      <w:r>
        <w:rPr>
          <w:rFonts w:ascii="Calibri" w:hAnsi="Calibri"/>
          <w:i/>
          <w:iCs/>
          <w:sz w:val="21"/>
          <w:szCs w:val="21"/>
        </w:rPr>
        <w:t xml:space="preserve"> dai principali hub del nord del Paese</w:t>
      </w:r>
      <w:r w:rsidR="004D6BCD">
        <w:rPr>
          <w:rFonts w:ascii="Calibri" w:hAnsi="Calibri"/>
          <w:i/>
          <w:iCs/>
          <w:sz w:val="21"/>
          <w:szCs w:val="21"/>
        </w:rPr>
        <w:t>, mentre Amsterdam è servitissima dalle compagnie low cost dai principali scali italiani</w:t>
      </w:r>
      <w:r w:rsidR="00487C70" w:rsidRPr="00865E48">
        <w:rPr>
          <w:rFonts w:ascii="Calibri" w:hAnsi="Calibri"/>
          <w:sz w:val="21"/>
          <w:szCs w:val="21"/>
        </w:rPr>
        <w:t>”.</w:t>
      </w:r>
    </w:p>
    <w:p w14:paraId="4DD31F92" w14:textId="77777777" w:rsidR="009B263D" w:rsidRPr="009C13A1" w:rsidRDefault="009B263D" w:rsidP="009C13A1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</w:p>
    <w:p w14:paraId="3882D9E5" w14:textId="272087D7" w:rsidR="006C2DC5" w:rsidRPr="009C13A1" w:rsidRDefault="006C2DC5" w:rsidP="006C2DC5">
      <w:pPr>
        <w:spacing w:after="0"/>
        <w:jc w:val="both"/>
        <w:rPr>
          <w:rFonts w:ascii="Calibri" w:hAnsi="Calibri"/>
          <w:b/>
          <w:bCs/>
          <w:i/>
          <w:iCs/>
          <w:color w:val="0C37E8"/>
          <w:sz w:val="22"/>
          <w:szCs w:val="22"/>
        </w:rPr>
      </w:pPr>
      <w:r w:rsidRPr="009C13A1">
        <w:rPr>
          <w:rFonts w:ascii="Calibri" w:hAnsi="Calibri"/>
          <w:b/>
          <w:bCs/>
          <w:color w:val="0C37E8"/>
          <w:sz w:val="22"/>
          <w:szCs w:val="22"/>
        </w:rPr>
        <w:t>In esclusiva per l’Italia</w:t>
      </w:r>
    </w:p>
    <w:p w14:paraId="17FF4EE8" w14:textId="66C55A31" w:rsidR="006C2DC5" w:rsidRDefault="006C2DC5" w:rsidP="00950AB3">
      <w:pPr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Proprio per questo motivo viene riconfermata</w:t>
      </w:r>
      <w:r w:rsidRPr="00865E48">
        <w:rPr>
          <w:rFonts w:ascii="Calibri" w:hAnsi="Calibri"/>
          <w:sz w:val="21"/>
          <w:szCs w:val="21"/>
        </w:rPr>
        <w:t xml:space="preserve"> </w:t>
      </w:r>
      <w:r w:rsidR="00794076">
        <w:rPr>
          <w:rFonts w:ascii="Calibri" w:hAnsi="Calibri"/>
          <w:sz w:val="21"/>
          <w:szCs w:val="21"/>
        </w:rPr>
        <w:t>la fiducia</w:t>
      </w:r>
      <w:r w:rsidRPr="00865E48"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riposta</w:t>
      </w:r>
      <w:r w:rsidRPr="00865E48">
        <w:rPr>
          <w:rFonts w:ascii="Calibri" w:hAnsi="Calibri"/>
          <w:sz w:val="21"/>
          <w:szCs w:val="21"/>
        </w:rPr>
        <w:t xml:space="preserve"> </w:t>
      </w:r>
      <w:r w:rsidR="000A5BA3">
        <w:rPr>
          <w:rFonts w:ascii="Calibri" w:hAnsi="Calibri"/>
          <w:sz w:val="21"/>
          <w:szCs w:val="21"/>
        </w:rPr>
        <w:t>sul</w:t>
      </w:r>
      <w:r w:rsidRPr="00865E48">
        <w:rPr>
          <w:rFonts w:ascii="Calibri" w:hAnsi="Calibri"/>
          <w:sz w:val="21"/>
          <w:szCs w:val="21"/>
        </w:rPr>
        <w:t xml:space="preserve"> mercato italiano, nel quale si intravede un importante potenziale.</w:t>
      </w:r>
      <w:r>
        <w:rPr>
          <w:rFonts w:ascii="Calibri" w:hAnsi="Calibri"/>
          <w:sz w:val="21"/>
          <w:szCs w:val="21"/>
        </w:rPr>
        <w:t xml:space="preserve"> Al fine di</w:t>
      </w:r>
      <w:r w:rsidRPr="00865E48">
        <w:rPr>
          <w:rFonts w:ascii="Calibri" w:hAnsi="Calibri"/>
          <w:sz w:val="21"/>
          <w:szCs w:val="21"/>
        </w:rPr>
        <w:t xml:space="preserve"> andare incontro all</w:t>
      </w:r>
      <w:r w:rsidR="00176927">
        <w:rPr>
          <w:rFonts w:ascii="Calibri" w:hAnsi="Calibri"/>
          <w:sz w:val="21"/>
          <w:szCs w:val="21"/>
        </w:rPr>
        <w:t>a crescente</w:t>
      </w:r>
      <w:r w:rsidRPr="00865E48">
        <w:rPr>
          <w:rFonts w:ascii="Calibri" w:hAnsi="Calibri"/>
          <w:sz w:val="21"/>
          <w:szCs w:val="21"/>
        </w:rPr>
        <w:t xml:space="preserve"> richiest</w:t>
      </w:r>
      <w:r w:rsidR="00176927">
        <w:rPr>
          <w:rFonts w:ascii="Calibri" w:hAnsi="Calibri"/>
          <w:sz w:val="21"/>
          <w:szCs w:val="21"/>
        </w:rPr>
        <w:t>a proveniente</w:t>
      </w:r>
      <w:r w:rsidRPr="00865E48">
        <w:rPr>
          <w:rFonts w:ascii="Calibri" w:hAnsi="Calibri"/>
          <w:sz w:val="21"/>
          <w:szCs w:val="21"/>
        </w:rPr>
        <w:t xml:space="preserve"> d</w:t>
      </w:r>
      <w:r w:rsidR="00176927">
        <w:rPr>
          <w:rFonts w:ascii="Calibri" w:hAnsi="Calibri"/>
          <w:sz w:val="21"/>
          <w:szCs w:val="21"/>
        </w:rPr>
        <w:t>a</w:t>
      </w:r>
      <w:r w:rsidRPr="00865E48">
        <w:rPr>
          <w:rFonts w:ascii="Calibri" w:hAnsi="Calibri"/>
          <w:sz w:val="21"/>
          <w:szCs w:val="21"/>
        </w:rPr>
        <w:t>l pubblico italiano</w:t>
      </w:r>
      <w:r w:rsidR="000A5BA3">
        <w:rPr>
          <w:rFonts w:ascii="Calibri" w:hAnsi="Calibri"/>
          <w:sz w:val="21"/>
          <w:szCs w:val="21"/>
        </w:rPr>
        <w:t>,</w:t>
      </w:r>
      <w:r w:rsidRPr="00865E48">
        <w:rPr>
          <w:rFonts w:ascii="Calibri" w:hAnsi="Calibri"/>
          <w:sz w:val="21"/>
          <w:szCs w:val="21"/>
        </w:rPr>
        <w:t xml:space="preserve"> sono previste </w:t>
      </w:r>
      <w:r w:rsidR="00176927">
        <w:rPr>
          <w:rFonts w:ascii="Calibri" w:hAnsi="Calibri"/>
          <w:b/>
          <w:bCs/>
          <w:sz w:val="21"/>
          <w:szCs w:val="21"/>
        </w:rPr>
        <w:t>tre</w:t>
      </w:r>
      <w:r w:rsidRPr="00865E48">
        <w:rPr>
          <w:rFonts w:ascii="Calibri" w:hAnsi="Calibri"/>
          <w:b/>
          <w:bCs/>
          <w:sz w:val="21"/>
          <w:szCs w:val="21"/>
        </w:rPr>
        <w:t xml:space="preserve"> partenze </w:t>
      </w:r>
      <w:r w:rsidR="00176927">
        <w:rPr>
          <w:rFonts w:ascii="Calibri" w:hAnsi="Calibri"/>
          <w:b/>
          <w:bCs/>
          <w:i/>
          <w:iCs/>
          <w:sz w:val="21"/>
          <w:szCs w:val="21"/>
        </w:rPr>
        <w:t>Romantico Reno</w:t>
      </w:r>
      <w:r w:rsidRPr="00865E48">
        <w:rPr>
          <w:rFonts w:ascii="Calibri" w:hAnsi="Calibri"/>
          <w:b/>
          <w:bCs/>
          <w:sz w:val="21"/>
          <w:szCs w:val="21"/>
        </w:rPr>
        <w:t xml:space="preserve"> tutte in lingua italiana</w:t>
      </w:r>
      <w:r w:rsidRPr="00865E48">
        <w:rPr>
          <w:rFonts w:ascii="Calibri" w:hAnsi="Calibri"/>
          <w:i/>
          <w:iCs/>
          <w:sz w:val="21"/>
          <w:szCs w:val="21"/>
        </w:rPr>
        <w:t xml:space="preserve"> </w:t>
      </w:r>
      <w:bookmarkStart w:id="0" w:name="_Hlk134178750"/>
      <w:r w:rsidRPr="00865E48">
        <w:rPr>
          <w:rFonts w:ascii="Calibri" w:hAnsi="Calibri"/>
          <w:sz w:val="21"/>
          <w:szCs w:val="21"/>
        </w:rPr>
        <w:t>(10/06, 08/07</w:t>
      </w:r>
      <w:r>
        <w:rPr>
          <w:rFonts w:ascii="Calibri" w:hAnsi="Calibri"/>
          <w:sz w:val="21"/>
          <w:szCs w:val="21"/>
        </w:rPr>
        <w:t xml:space="preserve"> e</w:t>
      </w:r>
      <w:r w:rsidRPr="00865E48">
        <w:rPr>
          <w:rFonts w:ascii="Calibri" w:hAnsi="Calibri"/>
          <w:sz w:val="21"/>
          <w:szCs w:val="21"/>
        </w:rPr>
        <w:t xml:space="preserve"> 05/08).</w:t>
      </w:r>
      <w:r w:rsidRPr="00865E48">
        <w:rPr>
          <w:rFonts w:ascii="Calibri" w:hAnsi="Calibri"/>
          <w:i/>
          <w:iCs/>
          <w:sz w:val="21"/>
          <w:szCs w:val="21"/>
        </w:rPr>
        <w:t xml:space="preserve">  </w:t>
      </w:r>
      <w:bookmarkEnd w:id="0"/>
      <w:r w:rsidRPr="00865E48">
        <w:rPr>
          <w:rFonts w:ascii="Calibri" w:hAnsi="Calibri"/>
          <w:i/>
          <w:iCs/>
          <w:sz w:val="21"/>
          <w:szCs w:val="21"/>
        </w:rPr>
        <w:t xml:space="preserve">“A queste se ne sommano altre </w:t>
      </w:r>
      <w:r w:rsidR="00176927">
        <w:rPr>
          <w:rFonts w:ascii="Calibri" w:hAnsi="Calibri"/>
          <w:b/>
          <w:bCs/>
          <w:i/>
          <w:iCs/>
          <w:sz w:val="21"/>
          <w:szCs w:val="21"/>
        </w:rPr>
        <w:t>tre</w:t>
      </w:r>
      <w:r w:rsidRPr="00865E48">
        <w:rPr>
          <w:rFonts w:ascii="Calibri" w:hAnsi="Calibri"/>
          <w:b/>
          <w:bCs/>
          <w:i/>
          <w:iCs/>
          <w:sz w:val="21"/>
          <w:szCs w:val="21"/>
        </w:rPr>
        <w:t xml:space="preserve"> in inglese con assistenza in italiano a bordo.</w:t>
      </w:r>
      <w:r w:rsidRPr="00865E48">
        <w:rPr>
          <w:rFonts w:ascii="Calibri" w:hAnsi="Calibri"/>
          <w:i/>
          <w:iCs/>
          <w:sz w:val="21"/>
          <w:szCs w:val="21"/>
        </w:rPr>
        <w:t xml:space="preserve"> Intendiamo così agevolare –</w:t>
      </w:r>
      <w:r w:rsidRPr="00865E48">
        <w:rPr>
          <w:rFonts w:ascii="Calibri" w:hAnsi="Calibri"/>
          <w:sz w:val="21"/>
          <w:szCs w:val="21"/>
        </w:rPr>
        <w:t xml:space="preserve"> sottlinea la Baldini </w:t>
      </w:r>
      <w:r w:rsidRPr="00865E48">
        <w:rPr>
          <w:rFonts w:ascii="Calibri" w:hAnsi="Calibri"/>
          <w:i/>
          <w:iCs/>
          <w:sz w:val="21"/>
          <w:szCs w:val="21"/>
        </w:rPr>
        <w:t>- il cliente finale, facendolo sentire ancora di più a proprio agio, andando a rimarcare la sensazione di avere una crociera a completa disposizione e di essere al centro dell’attenzione del personale di bordo</w:t>
      </w:r>
      <w:r w:rsidRPr="00865E48">
        <w:rPr>
          <w:rFonts w:ascii="Calibri" w:hAnsi="Calibri"/>
          <w:sz w:val="21"/>
          <w:szCs w:val="21"/>
        </w:rPr>
        <w:t>”.</w:t>
      </w:r>
    </w:p>
    <w:p w14:paraId="7C5D4E48" w14:textId="77777777" w:rsidR="000A5BA3" w:rsidRPr="006C2DC5" w:rsidRDefault="000A5BA3" w:rsidP="00950AB3">
      <w:pPr>
        <w:spacing w:after="0"/>
        <w:jc w:val="both"/>
        <w:rPr>
          <w:rFonts w:ascii="Calibri" w:hAnsi="Calibri"/>
          <w:sz w:val="21"/>
          <w:szCs w:val="21"/>
        </w:rPr>
      </w:pPr>
    </w:p>
    <w:p w14:paraId="096E916C" w14:textId="4E456D3A" w:rsidR="000C0DBE" w:rsidRPr="009C13A1" w:rsidRDefault="006C2DC5" w:rsidP="00950AB3">
      <w:pPr>
        <w:spacing w:after="0"/>
        <w:jc w:val="both"/>
        <w:rPr>
          <w:rFonts w:ascii="Calibri" w:hAnsi="Calibri"/>
          <w:sz w:val="20"/>
          <w:szCs w:val="19"/>
        </w:rPr>
      </w:pPr>
      <w:r w:rsidRPr="009C13A1">
        <w:rPr>
          <w:rFonts w:ascii="Calibri" w:hAnsi="Calibri"/>
          <w:b/>
          <w:bCs/>
          <w:color w:val="0C37E8"/>
          <w:sz w:val="22"/>
          <w:szCs w:val="22"/>
        </w:rPr>
        <w:t>Prorogata la Promo Primavera</w:t>
      </w:r>
    </w:p>
    <w:p w14:paraId="13686637" w14:textId="272602AE" w:rsidR="006C2DC5" w:rsidRDefault="006C2DC5" w:rsidP="00950AB3">
      <w:pPr>
        <w:spacing w:after="0"/>
        <w:jc w:val="both"/>
        <w:rPr>
          <w:rFonts w:ascii="Calibri" w:hAnsi="Calibri"/>
          <w:sz w:val="21"/>
          <w:szCs w:val="21"/>
        </w:rPr>
      </w:pPr>
      <w:r w:rsidRPr="00865E48">
        <w:rPr>
          <w:rFonts w:ascii="Calibri" w:hAnsi="Calibri"/>
          <w:sz w:val="21"/>
          <w:szCs w:val="21"/>
        </w:rPr>
        <w:t xml:space="preserve">Per questo, chiusa con successo la campagna di </w:t>
      </w:r>
      <w:r w:rsidRPr="00865E48">
        <w:rPr>
          <w:rFonts w:ascii="Calibri" w:hAnsi="Calibri"/>
          <w:b/>
          <w:bCs/>
          <w:sz w:val="21"/>
          <w:szCs w:val="21"/>
        </w:rPr>
        <w:t xml:space="preserve">Early Booking, </w:t>
      </w:r>
      <w:r w:rsidRPr="00865E48">
        <w:rPr>
          <w:rFonts w:ascii="Calibri" w:hAnsi="Calibri"/>
          <w:sz w:val="21"/>
          <w:szCs w:val="21"/>
        </w:rPr>
        <w:t xml:space="preserve">sempre nell’ottica di supportare le vendite, dando strumenti validi agli agenti di viaggio da usare con la propria clientela, è stata </w:t>
      </w:r>
      <w:r>
        <w:rPr>
          <w:rFonts w:ascii="Calibri" w:hAnsi="Calibri"/>
          <w:sz w:val="21"/>
          <w:szCs w:val="21"/>
        </w:rPr>
        <w:t>prorogata</w:t>
      </w:r>
      <w:r w:rsidRPr="00865E48">
        <w:rPr>
          <w:rFonts w:ascii="Calibri" w:hAnsi="Calibri"/>
          <w:sz w:val="21"/>
          <w:szCs w:val="21"/>
        </w:rPr>
        <w:t xml:space="preserve"> la </w:t>
      </w:r>
      <w:r w:rsidRPr="00865E48">
        <w:rPr>
          <w:rFonts w:ascii="Calibri" w:hAnsi="Calibri"/>
          <w:b/>
          <w:bCs/>
          <w:sz w:val="21"/>
          <w:szCs w:val="21"/>
        </w:rPr>
        <w:t>Promo</w:t>
      </w:r>
      <w:r>
        <w:rPr>
          <w:rFonts w:ascii="Calibri" w:hAnsi="Calibri"/>
          <w:b/>
          <w:bCs/>
          <w:sz w:val="21"/>
          <w:szCs w:val="21"/>
        </w:rPr>
        <w:t xml:space="preserve"> </w:t>
      </w:r>
      <w:r w:rsidRPr="00865E48">
        <w:rPr>
          <w:rFonts w:ascii="Calibri" w:hAnsi="Calibri"/>
          <w:b/>
          <w:bCs/>
          <w:sz w:val="21"/>
          <w:szCs w:val="21"/>
        </w:rPr>
        <w:t>Primavera che prevede uno sconto a partire da €500 per persona su tutte le partenze 2023 per prenotazioni fino al 31 maggio</w:t>
      </w:r>
      <w:r w:rsidRPr="00865E48">
        <w:rPr>
          <w:rFonts w:ascii="Calibri" w:hAnsi="Calibri"/>
          <w:sz w:val="21"/>
          <w:szCs w:val="21"/>
        </w:rPr>
        <w:t>.</w:t>
      </w:r>
    </w:p>
    <w:p w14:paraId="310CA3C7" w14:textId="77777777" w:rsidR="000A5BA3" w:rsidRPr="006C2DC5" w:rsidRDefault="000A5BA3" w:rsidP="00950AB3">
      <w:pPr>
        <w:spacing w:after="0"/>
        <w:jc w:val="both"/>
        <w:rPr>
          <w:rFonts w:ascii="Calibri" w:hAnsi="Calibri"/>
          <w:sz w:val="21"/>
          <w:szCs w:val="21"/>
        </w:rPr>
      </w:pPr>
    </w:p>
    <w:p w14:paraId="180F206E" w14:textId="2BCAC3EC" w:rsidR="001078C7" w:rsidRPr="009C13A1" w:rsidRDefault="000C0DBE" w:rsidP="00950AB3">
      <w:pPr>
        <w:spacing w:after="0"/>
        <w:jc w:val="both"/>
        <w:rPr>
          <w:rFonts w:ascii="Calibri" w:hAnsi="Calibri"/>
          <w:b/>
          <w:bCs/>
          <w:color w:val="0C37E8"/>
          <w:sz w:val="22"/>
          <w:szCs w:val="22"/>
        </w:rPr>
      </w:pPr>
      <w:r w:rsidRPr="009C13A1">
        <w:rPr>
          <w:rFonts w:ascii="Calibri" w:hAnsi="Calibri"/>
          <w:b/>
          <w:bCs/>
          <w:color w:val="0C37E8"/>
          <w:sz w:val="22"/>
          <w:szCs w:val="22"/>
        </w:rPr>
        <w:t xml:space="preserve">Avalon per individuali e </w:t>
      </w:r>
      <w:r w:rsidR="00CD29E2" w:rsidRPr="009C13A1">
        <w:rPr>
          <w:rFonts w:ascii="Calibri" w:hAnsi="Calibri"/>
          <w:b/>
          <w:bCs/>
          <w:color w:val="0C37E8"/>
          <w:sz w:val="22"/>
          <w:szCs w:val="22"/>
        </w:rPr>
        <w:t>gruppi</w:t>
      </w:r>
      <w:r w:rsidRPr="009C13A1">
        <w:rPr>
          <w:rFonts w:ascii="Calibri" w:hAnsi="Calibri"/>
          <w:b/>
          <w:bCs/>
          <w:color w:val="0C37E8"/>
          <w:sz w:val="22"/>
          <w:szCs w:val="22"/>
        </w:rPr>
        <w:t xml:space="preserve"> – la formula 20-20-20</w:t>
      </w:r>
      <w:r w:rsidR="00CD29E2" w:rsidRPr="009C13A1">
        <w:rPr>
          <w:rFonts w:ascii="Calibri" w:hAnsi="Calibri"/>
          <w:b/>
          <w:bCs/>
          <w:color w:val="0C37E8"/>
          <w:sz w:val="22"/>
          <w:szCs w:val="22"/>
        </w:rPr>
        <w:t xml:space="preserve"> </w:t>
      </w:r>
    </w:p>
    <w:p w14:paraId="056AD9DB" w14:textId="39163BAE" w:rsidR="00CD29E2" w:rsidRPr="00865E48" w:rsidRDefault="000C0DBE" w:rsidP="00950AB3">
      <w:pPr>
        <w:spacing w:after="0"/>
        <w:jc w:val="both"/>
        <w:rPr>
          <w:rFonts w:ascii="Calibri" w:hAnsi="Calibri"/>
          <w:sz w:val="21"/>
          <w:szCs w:val="21"/>
        </w:rPr>
      </w:pPr>
      <w:r w:rsidRPr="00865E48">
        <w:rPr>
          <w:rFonts w:ascii="Calibri" w:hAnsi="Calibri"/>
          <w:sz w:val="21"/>
          <w:szCs w:val="21"/>
        </w:rPr>
        <w:t xml:space="preserve">Sempre per agevolare le vendite del prodotto sul nostro mercato, </w:t>
      </w:r>
      <w:r w:rsidR="001078C7" w:rsidRPr="00865E48">
        <w:rPr>
          <w:rFonts w:ascii="Calibri" w:hAnsi="Calibri"/>
          <w:sz w:val="21"/>
          <w:szCs w:val="21"/>
        </w:rPr>
        <w:t xml:space="preserve">Avalon Waterways </w:t>
      </w:r>
      <w:r w:rsidRPr="00865E48">
        <w:rPr>
          <w:rFonts w:ascii="Calibri" w:hAnsi="Calibri"/>
          <w:sz w:val="21"/>
          <w:szCs w:val="21"/>
        </w:rPr>
        <w:t>ha ridotto</w:t>
      </w:r>
      <w:r w:rsidR="001078C7" w:rsidRPr="00865E48">
        <w:rPr>
          <w:rFonts w:ascii="Calibri" w:hAnsi="Calibri"/>
          <w:sz w:val="21"/>
          <w:szCs w:val="21"/>
        </w:rPr>
        <w:t xml:space="preserve"> </w:t>
      </w:r>
      <w:r w:rsidR="0078582B" w:rsidRPr="00865E48">
        <w:rPr>
          <w:rFonts w:ascii="Calibri" w:hAnsi="Calibri"/>
          <w:sz w:val="21"/>
          <w:szCs w:val="21"/>
        </w:rPr>
        <w:t>al</w:t>
      </w:r>
      <w:r w:rsidR="003773F2" w:rsidRPr="00865E48">
        <w:rPr>
          <w:rFonts w:ascii="Calibri" w:hAnsi="Calibri"/>
          <w:sz w:val="21"/>
          <w:szCs w:val="21"/>
        </w:rPr>
        <w:t xml:space="preserve"> </w:t>
      </w:r>
      <w:r w:rsidR="001078C7" w:rsidRPr="00865E48">
        <w:rPr>
          <w:rFonts w:ascii="Calibri" w:hAnsi="Calibri"/>
          <w:sz w:val="21"/>
          <w:szCs w:val="21"/>
        </w:rPr>
        <w:t>30% il supplemento singola rilancia</w:t>
      </w:r>
      <w:r w:rsidRPr="00865E48">
        <w:rPr>
          <w:rFonts w:ascii="Calibri" w:hAnsi="Calibri"/>
          <w:sz w:val="21"/>
          <w:szCs w:val="21"/>
        </w:rPr>
        <w:t>ndo al contempo</w:t>
      </w:r>
      <w:r w:rsidR="001078C7" w:rsidRPr="00865E48">
        <w:rPr>
          <w:rFonts w:ascii="Calibri" w:hAnsi="Calibri"/>
          <w:sz w:val="21"/>
          <w:szCs w:val="21"/>
        </w:rPr>
        <w:t xml:space="preserve"> una politica gruppi ben precisa “</w:t>
      </w:r>
      <w:r w:rsidR="001078C7" w:rsidRPr="00865E48">
        <w:rPr>
          <w:rFonts w:ascii="Calibri" w:hAnsi="Calibri"/>
          <w:i/>
          <w:iCs/>
          <w:sz w:val="21"/>
          <w:szCs w:val="21"/>
        </w:rPr>
        <w:t>si tratta</w:t>
      </w:r>
      <w:r w:rsidR="001078C7" w:rsidRPr="00865E48">
        <w:rPr>
          <w:rFonts w:ascii="Calibri" w:hAnsi="Calibri"/>
          <w:sz w:val="21"/>
          <w:szCs w:val="21"/>
        </w:rPr>
        <w:t xml:space="preserve"> – illustra la Baldini – </w:t>
      </w:r>
      <w:r w:rsidR="001078C7" w:rsidRPr="00865E48">
        <w:rPr>
          <w:rFonts w:ascii="Calibri" w:hAnsi="Calibri"/>
          <w:i/>
          <w:iCs/>
          <w:sz w:val="21"/>
          <w:szCs w:val="21"/>
        </w:rPr>
        <w:t xml:space="preserve">della </w:t>
      </w:r>
      <w:r w:rsidR="001078C7" w:rsidRPr="00865E48">
        <w:rPr>
          <w:rFonts w:ascii="Calibri" w:hAnsi="Calibri"/>
          <w:b/>
          <w:bCs/>
          <w:i/>
          <w:iCs/>
          <w:sz w:val="21"/>
          <w:szCs w:val="21"/>
        </w:rPr>
        <w:t>20-20-20</w:t>
      </w:r>
      <w:r w:rsidR="001078C7" w:rsidRPr="00865E48">
        <w:rPr>
          <w:rFonts w:ascii="Calibri" w:hAnsi="Calibri"/>
          <w:i/>
          <w:iCs/>
          <w:sz w:val="21"/>
          <w:szCs w:val="21"/>
        </w:rPr>
        <w:t xml:space="preserve"> ovvero: </w:t>
      </w:r>
      <w:r w:rsidR="00C35E71" w:rsidRPr="00865E48">
        <w:rPr>
          <w:rFonts w:ascii="Calibri" w:hAnsi="Calibri"/>
          <w:b/>
          <w:bCs/>
          <w:i/>
          <w:iCs/>
          <w:sz w:val="21"/>
          <w:szCs w:val="21"/>
        </w:rPr>
        <w:t>commissione al 20%, ogni 20 paganti il 21esimo è free</w:t>
      </w:r>
      <w:r w:rsidR="001078C7" w:rsidRPr="00865E48">
        <w:rPr>
          <w:rFonts w:ascii="Calibri" w:hAnsi="Calibri"/>
          <w:b/>
          <w:bCs/>
          <w:i/>
          <w:iCs/>
          <w:sz w:val="21"/>
          <w:szCs w:val="21"/>
        </w:rPr>
        <w:t>, infine,</w:t>
      </w:r>
      <w:r w:rsidR="00C35E71" w:rsidRPr="00865E48">
        <w:rPr>
          <w:rFonts w:ascii="Calibri" w:hAnsi="Calibri"/>
          <w:b/>
          <w:bCs/>
          <w:i/>
          <w:iCs/>
          <w:sz w:val="21"/>
          <w:szCs w:val="21"/>
        </w:rPr>
        <w:t xml:space="preserve"> supplemento singola al 20%</w:t>
      </w:r>
      <w:r w:rsidR="001078C7" w:rsidRPr="00865E48">
        <w:rPr>
          <w:rFonts w:ascii="Calibri" w:hAnsi="Calibri"/>
          <w:b/>
          <w:bCs/>
          <w:i/>
          <w:iCs/>
          <w:sz w:val="21"/>
          <w:szCs w:val="21"/>
        </w:rPr>
        <w:t xml:space="preserve"> se l’individuale è parte del grupp</w:t>
      </w:r>
      <w:r w:rsidR="00A86EDC" w:rsidRPr="00865E48">
        <w:rPr>
          <w:rFonts w:ascii="Calibri" w:hAnsi="Calibri"/>
          <w:b/>
          <w:bCs/>
          <w:i/>
          <w:iCs/>
          <w:sz w:val="21"/>
          <w:szCs w:val="21"/>
        </w:rPr>
        <w:t>o</w:t>
      </w:r>
      <w:r w:rsidR="001078C7" w:rsidRPr="00865E48">
        <w:rPr>
          <w:rFonts w:ascii="Calibri" w:hAnsi="Calibri"/>
          <w:i/>
          <w:iCs/>
          <w:sz w:val="21"/>
          <w:szCs w:val="21"/>
        </w:rPr>
        <w:t>. In questa maniera</w:t>
      </w:r>
      <w:r w:rsidR="00A86EDC" w:rsidRPr="00865E48">
        <w:rPr>
          <w:rFonts w:ascii="Calibri" w:hAnsi="Calibri"/>
          <w:i/>
          <w:iCs/>
          <w:sz w:val="21"/>
          <w:szCs w:val="21"/>
        </w:rPr>
        <w:t>,</w:t>
      </w:r>
      <w:r w:rsidR="001078C7" w:rsidRPr="00865E48">
        <w:rPr>
          <w:rFonts w:ascii="Calibri" w:hAnsi="Calibri"/>
          <w:i/>
          <w:iCs/>
          <w:sz w:val="21"/>
          <w:szCs w:val="21"/>
        </w:rPr>
        <w:t xml:space="preserve"> da un lato, agevol</w:t>
      </w:r>
      <w:r w:rsidR="00A86EDC" w:rsidRPr="00865E48">
        <w:rPr>
          <w:rFonts w:ascii="Calibri" w:hAnsi="Calibri"/>
          <w:i/>
          <w:iCs/>
          <w:sz w:val="21"/>
          <w:szCs w:val="21"/>
        </w:rPr>
        <w:t>iamo</w:t>
      </w:r>
      <w:r w:rsidR="001078C7" w:rsidRPr="00865E48">
        <w:rPr>
          <w:rFonts w:ascii="Calibri" w:hAnsi="Calibri"/>
          <w:i/>
          <w:iCs/>
          <w:sz w:val="21"/>
          <w:szCs w:val="21"/>
        </w:rPr>
        <w:t xml:space="preserve"> le vendite individuali, offrendo un prezzo adeguato a chi sta in cabina da solo e, dall’altro, </w:t>
      </w:r>
      <w:r w:rsidR="00A86EDC" w:rsidRPr="00865E48">
        <w:rPr>
          <w:rFonts w:ascii="Calibri" w:hAnsi="Calibri"/>
          <w:i/>
          <w:iCs/>
          <w:sz w:val="21"/>
          <w:szCs w:val="21"/>
        </w:rPr>
        <w:t>proponiamo</w:t>
      </w:r>
      <w:r w:rsidR="001078C7" w:rsidRPr="00865E48">
        <w:rPr>
          <w:rFonts w:ascii="Calibri" w:hAnsi="Calibri"/>
          <w:i/>
          <w:iCs/>
          <w:sz w:val="21"/>
          <w:szCs w:val="21"/>
        </w:rPr>
        <w:t xml:space="preserve"> le nostre crociere anche a piccoli </w:t>
      </w:r>
      <w:r w:rsidR="001078C7" w:rsidRPr="00865E48">
        <w:rPr>
          <w:rFonts w:ascii="Calibri" w:hAnsi="Calibri"/>
          <w:b/>
          <w:bCs/>
          <w:i/>
          <w:iCs/>
          <w:sz w:val="21"/>
          <w:szCs w:val="21"/>
        </w:rPr>
        <w:t>gruppi incentive</w:t>
      </w:r>
      <w:r w:rsidR="001078C7" w:rsidRPr="00865E48">
        <w:rPr>
          <w:rFonts w:ascii="Calibri" w:hAnsi="Calibri"/>
          <w:i/>
          <w:iCs/>
          <w:sz w:val="21"/>
          <w:szCs w:val="21"/>
        </w:rPr>
        <w:t>, al business travel o a gruppi famigliari estesi</w:t>
      </w:r>
      <w:r w:rsidR="001078C7" w:rsidRPr="00865E48">
        <w:rPr>
          <w:rFonts w:ascii="Calibri" w:hAnsi="Calibri"/>
          <w:sz w:val="21"/>
          <w:szCs w:val="21"/>
        </w:rPr>
        <w:t>”.</w:t>
      </w:r>
    </w:p>
    <w:p w14:paraId="42CAC79F" w14:textId="77777777" w:rsidR="000A5BA3" w:rsidRDefault="000A5BA3" w:rsidP="00950AB3">
      <w:pPr>
        <w:spacing w:after="0"/>
        <w:jc w:val="both"/>
        <w:rPr>
          <w:rFonts w:ascii="Calibri" w:hAnsi="Calibri"/>
          <w:b/>
          <w:bCs/>
          <w:color w:val="0C37E8"/>
          <w:sz w:val="22"/>
          <w:szCs w:val="23"/>
        </w:rPr>
      </w:pPr>
    </w:p>
    <w:p w14:paraId="053540ED" w14:textId="77777777" w:rsidR="000A5BA3" w:rsidRDefault="000A5BA3" w:rsidP="00950AB3">
      <w:pPr>
        <w:spacing w:after="0"/>
        <w:jc w:val="both"/>
        <w:rPr>
          <w:rFonts w:ascii="Calibri" w:hAnsi="Calibri"/>
          <w:b/>
          <w:bCs/>
          <w:color w:val="0C37E8"/>
          <w:sz w:val="22"/>
          <w:szCs w:val="23"/>
        </w:rPr>
      </w:pPr>
    </w:p>
    <w:p w14:paraId="4CB1BF1F" w14:textId="77777777" w:rsidR="000A5BA3" w:rsidRDefault="000A5BA3" w:rsidP="00950AB3">
      <w:pPr>
        <w:spacing w:after="0"/>
        <w:jc w:val="both"/>
        <w:rPr>
          <w:rFonts w:ascii="Calibri" w:hAnsi="Calibri"/>
          <w:b/>
          <w:bCs/>
          <w:color w:val="0C37E8"/>
          <w:sz w:val="22"/>
          <w:szCs w:val="23"/>
        </w:rPr>
      </w:pPr>
    </w:p>
    <w:p w14:paraId="7F362A51" w14:textId="77777777" w:rsidR="000A5BA3" w:rsidRDefault="000A5BA3" w:rsidP="00950AB3">
      <w:pPr>
        <w:spacing w:after="0"/>
        <w:jc w:val="both"/>
        <w:rPr>
          <w:rFonts w:ascii="Calibri" w:hAnsi="Calibri"/>
          <w:b/>
          <w:bCs/>
          <w:color w:val="0C37E8"/>
          <w:sz w:val="22"/>
          <w:szCs w:val="23"/>
        </w:rPr>
      </w:pPr>
    </w:p>
    <w:p w14:paraId="6A11EBD5" w14:textId="59FDF894" w:rsidR="00CD29E2" w:rsidRPr="00865E48" w:rsidRDefault="00CD29E2" w:rsidP="00950AB3">
      <w:pPr>
        <w:spacing w:after="0"/>
        <w:jc w:val="both"/>
        <w:rPr>
          <w:rFonts w:ascii="Calibri" w:hAnsi="Calibri"/>
          <w:color w:val="0C37E8"/>
          <w:sz w:val="22"/>
          <w:szCs w:val="23"/>
        </w:rPr>
      </w:pPr>
      <w:r w:rsidRPr="00865E48">
        <w:rPr>
          <w:rFonts w:ascii="Calibri" w:hAnsi="Calibri"/>
          <w:b/>
          <w:bCs/>
          <w:color w:val="0C37E8"/>
          <w:sz w:val="22"/>
          <w:szCs w:val="23"/>
        </w:rPr>
        <w:t>Super 18</w:t>
      </w:r>
    </w:p>
    <w:p w14:paraId="34B6A51D" w14:textId="177EC70E" w:rsidR="00CD29E2" w:rsidRPr="00865E48" w:rsidRDefault="00B23501" w:rsidP="00950AB3">
      <w:pPr>
        <w:spacing w:after="0"/>
        <w:jc w:val="both"/>
        <w:rPr>
          <w:rFonts w:ascii="Calibri" w:hAnsi="Calibri"/>
          <w:b/>
          <w:bCs/>
          <w:sz w:val="21"/>
          <w:szCs w:val="21"/>
        </w:rPr>
      </w:pPr>
      <w:r w:rsidRPr="00865E48">
        <w:rPr>
          <w:rFonts w:ascii="Calibri" w:hAnsi="Calibri"/>
          <w:sz w:val="21"/>
          <w:szCs w:val="21"/>
        </w:rPr>
        <w:t xml:space="preserve">A conferma dell’attenzione che </w:t>
      </w:r>
      <w:proofErr w:type="gramStart"/>
      <w:r w:rsidRPr="00865E48">
        <w:rPr>
          <w:rFonts w:ascii="Calibri" w:hAnsi="Calibri"/>
          <w:sz w:val="21"/>
          <w:szCs w:val="21"/>
        </w:rPr>
        <w:t>la  compagn</w:t>
      </w:r>
      <w:r w:rsidR="001C2F7F" w:rsidRPr="00865E48">
        <w:rPr>
          <w:rFonts w:ascii="Calibri" w:hAnsi="Calibri"/>
          <w:sz w:val="21"/>
          <w:szCs w:val="21"/>
        </w:rPr>
        <w:t>i</w:t>
      </w:r>
      <w:r w:rsidRPr="00865E48">
        <w:rPr>
          <w:rFonts w:ascii="Calibri" w:hAnsi="Calibri"/>
          <w:sz w:val="21"/>
          <w:szCs w:val="21"/>
        </w:rPr>
        <w:t>a</w:t>
      </w:r>
      <w:proofErr w:type="gramEnd"/>
      <w:r w:rsidRPr="00865E48">
        <w:rPr>
          <w:rFonts w:ascii="Calibri" w:hAnsi="Calibri"/>
          <w:sz w:val="21"/>
          <w:szCs w:val="21"/>
        </w:rPr>
        <w:t xml:space="preserve"> rivolge al comparto turistico italiano, </w:t>
      </w:r>
      <w:r w:rsidR="000B3A8D" w:rsidRPr="00865E48">
        <w:rPr>
          <w:rFonts w:ascii="Calibri" w:hAnsi="Calibri"/>
          <w:sz w:val="21"/>
          <w:szCs w:val="21"/>
        </w:rPr>
        <w:t xml:space="preserve">Avalon Waterways mette in campo un </w:t>
      </w:r>
      <w:r w:rsidR="000B3A8D" w:rsidRPr="00865E48">
        <w:rPr>
          <w:rFonts w:ascii="Calibri" w:hAnsi="Calibri"/>
          <w:b/>
          <w:bCs/>
          <w:sz w:val="21"/>
          <w:szCs w:val="21"/>
        </w:rPr>
        <w:t xml:space="preserve">super incentivo </w:t>
      </w:r>
      <w:r w:rsidRPr="00865E48">
        <w:rPr>
          <w:rFonts w:ascii="Calibri" w:hAnsi="Calibri"/>
          <w:sz w:val="21"/>
          <w:szCs w:val="21"/>
        </w:rPr>
        <w:t>rivolto alle</w:t>
      </w:r>
      <w:r w:rsidR="000B3A8D" w:rsidRPr="00865E48">
        <w:rPr>
          <w:rFonts w:ascii="Calibri" w:hAnsi="Calibri"/>
          <w:sz w:val="21"/>
          <w:szCs w:val="21"/>
        </w:rPr>
        <w:t xml:space="preserve"> agenzie di viaggio </w:t>
      </w:r>
      <w:r w:rsidRPr="00865E48">
        <w:rPr>
          <w:rFonts w:ascii="Calibri" w:hAnsi="Calibri"/>
          <w:sz w:val="21"/>
          <w:szCs w:val="21"/>
        </w:rPr>
        <w:t>che prevede</w:t>
      </w:r>
      <w:r w:rsidR="000B3A8D" w:rsidRPr="00865E48">
        <w:rPr>
          <w:rFonts w:ascii="Calibri" w:hAnsi="Calibri"/>
          <w:sz w:val="21"/>
          <w:szCs w:val="21"/>
        </w:rPr>
        <w:t xml:space="preserve"> una</w:t>
      </w:r>
      <w:r w:rsidR="000B3A8D" w:rsidRPr="00865E48">
        <w:rPr>
          <w:rFonts w:ascii="Calibri" w:hAnsi="Calibri"/>
          <w:b/>
          <w:bCs/>
          <w:sz w:val="21"/>
          <w:szCs w:val="21"/>
        </w:rPr>
        <w:t xml:space="preserve"> commissione al 18% su tutte le prenotazioni individuali fatte </w:t>
      </w:r>
      <w:r w:rsidR="000C6DCE">
        <w:rPr>
          <w:rFonts w:ascii="Calibri" w:hAnsi="Calibri"/>
          <w:b/>
          <w:bCs/>
          <w:sz w:val="21"/>
          <w:szCs w:val="21"/>
        </w:rPr>
        <w:t>fino al</w:t>
      </w:r>
      <w:r w:rsidR="000B3A8D" w:rsidRPr="00865E48">
        <w:rPr>
          <w:rFonts w:ascii="Calibri" w:hAnsi="Calibri"/>
          <w:b/>
          <w:bCs/>
          <w:sz w:val="21"/>
          <w:szCs w:val="21"/>
        </w:rPr>
        <w:t xml:space="preserve"> 3</w:t>
      </w:r>
      <w:r w:rsidR="00384DA8" w:rsidRPr="00865E48">
        <w:rPr>
          <w:rFonts w:ascii="Calibri" w:hAnsi="Calibri"/>
          <w:b/>
          <w:bCs/>
          <w:sz w:val="21"/>
          <w:szCs w:val="21"/>
        </w:rPr>
        <w:t>1</w:t>
      </w:r>
      <w:r w:rsidR="000B3A8D" w:rsidRPr="00865E48">
        <w:rPr>
          <w:rFonts w:ascii="Calibri" w:hAnsi="Calibri"/>
          <w:b/>
          <w:bCs/>
          <w:sz w:val="21"/>
          <w:szCs w:val="21"/>
        </w:rPr>
        <w:t xml:space="preserve"> </w:t>
      </w:r>
      <w:r w:rsidR="00384DA8" w:rsidRPr="00865E48">
        <w:rPr>
          <w:rFonts w:ascii="Calibri" w:hAnsi="Calibri"/>
          <w:b/>
          <w:bCs/>
          <w:sz w:val="21"/>
          <w:szCs w:val="21"/>
        </w:rPr>
        <w:t>maggio</w:t>
      </w:r>
      <w:r w:rsidR="000B3A8D" w:rsidRPr="00865E48">
        <w:rPr>
          <w:rFonts w:ascii="Calibri" w:hAnsi="Calibri"/>
          <w:b/>
          <w:bCs/>
          <w:sz w:val="21"/>
          <w:szCs w:val="21"/>
        </w:rPr>
        <w:t xml:space="preserve"> 2023. </w:t>
      </w:r>
    </w:p>
    <w:p w14:paraId="61E0D944" w14:textId="77777777" w:rsidR="00CC4DA7" w:rsidRDefault="00CC4DA7" w:rsidP="00A86EDC">
      <w:pPr>
        <w:spacing w:after="0"/>
        <w:rPr>
          <w:rFonts w:ascii="Calibri" w:eastAsia="Calibri" w:hAnsi="Calibri" w:cs="Calibri"/>
          <w:sz w:val="10"/>
          <w:szCs w:val="10"/>
        </w:rPr>
      </w:pPr>
    </w:p>
    <w:p w14:paraId="09FBE9BC" w14:textId="77777777" w:rsidR="00CC4DA7" w:rsidRPr="00DB1C10" w:rsidRDefault="00CC4DA7" w:rsidP="00A86EDC">
      <w:pPr>
        <w:tabs>
          <w:tab w:val="left" w:pos="2080"/>
          <w:tab w:val="center" w:pos="5103"/>
        </w:tabs>
        <w:spacing w:after="0"/>
        <w:jc w:val="center"/>
        <w:rPr>
          <w:rFonts w:ascii="Calibri" w:eastAsia="Calibri" w:hAnsi="Calibri" w:cs="Calibri"/>
          <w:b/>
          <w:bCs/>
          <w:color w:val="FFFFFF" w:themeColor="background1"/>
          <w:sz w:val="8"/>
          <w:szCs w:val="8"/>
          <w:u w:color="FFFFFF"/>
        </w:rPr>
      </w:pPr>
    </w:p>
    <w:p w14:paraId="20429795" w14:textId="4FF8CC88" w:rsidR="00CC4DA7" w:rsidRPr="00DB1C10" w:rsidRDefault="00021B55" w:rsidP="00A86EDC">
      <w:pPr>
        <w:shd w:val="clear" w:color="auto" w:fill="1525C0"/>
        <w:tabs>
          <w:tab w:val="left" w:pos="2080"/>
          <w:tab w:val="center" w:pos="5103"/>
        </w:tabs>
        <w:spacing w:after="0"/>
        <w:jc w:val="center"/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US"/>
        </w:rPr>
      </w:pPr>
      <w:r w:rsidRPr="00DB1C10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US"/>
        </w:rPr>
        <w:t xml:space="preserve">AVALON </w:t>
      </w:r>
      <w:proofErr w:type="gramStart"/>
      <w:r w:rsidRPr="00DB1C10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US"/>
        </w:rPr>
        <w:t>WATERWAYS  Tel</w:t>
      </w:r>
      <w:proofErr w:type="gramEnd"/>
      <w:r w:rsidRPr="00DB1C10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US"/>
        </w:rPr>
        <w:t>: +</w:t>
      </w:r>
      <w:r w:rsidR="00DB1C10" w:rsidRPr="00DB1C10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US"/>
        </w:rPr>
        <w:t>06</w:t>
      </w:r>
      <w:r w:rsidR="00DB1C10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US"/>
        </w:rPr>
        <w:t>/</w:t>
      </w:r>
      <w:r w:rsidR="00DB1C10" w:rsidRPr="00DB1C10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US"/>
        </w:rPr>
        <w:t>6874517</w:t>
      </w:r>
    </w:p>
    <w:p w14:paraId="1B74B576" w14:textId="42A81A04" w:rsidR="00A86EDC" w:rsidRPr="00DB1C10" w:rsidRDefault="00000000" w:rsidP="00A86EDC">
      <w:pPr>
        <w:shd w:val="clear" w:color="auto" w:fill="1525C0"/>
        <w:tabs>
          <w:tab w:val="left" w:pos="2080"/>
          <w:tab w:val="center" w:pos="5103"/>
        </w:tabs>
        <w:spacing w:after="0"/>
        <w:jc w:val="center"/>
        <w:rPr>
          <w:rFonts w:ascii="Calibri" w:hAnsi="Calibri" w:cs="Calibri"/>
          <w:color w:val="FFFFFF" w:themeColor="background1"/>
          <w:sz w:val="22"/>
          <w:szCs w:val="22"/>
          <w:u w:color="FFFFFF"/>
          <w:lang w:val="en-US"/>
        </w:rPr>
      </w:pPr>
      <w:hyperlink r:id="rId10" w:history="1">
        <w:r w:rsidR="00A86EDC" w:rsidRPr="00DB1C10">
          <w:rPr>
            <w:rStyle w:val="Collegamentoipertestuale"/>
            <w:rFonts w:ascii="Calibri" w:hAnsi="Calibri" w:cs="Calibri"/>
            <w:color w:val="FFFFFF" w:themeColor="background1"/>
            <w:sz w:val="22"/>
            <w:szCs w:val="22"/>
            <w:lang w:val="en-US"/>
          </w:rPr>
          <w:t>www.avalonwaterways.it</w:t>
        </w:r>
      </w:hyperlink>
      <w:r w:rsidR="00A86EDC" w:rsidRPr="00DB1C10">
        <w:rPr>
          <w:rFonts w:ascii="Calibri" w:hAnsi="Calibri" w:cs="Calibri"/>
          <w:color w:val="FFFFFF" w:themeColor="background1"/>
          <w:sz w:val="22"/>
          <w:szCs w:val="22"/>
          <w:u w:color="FFFFFF"/>
          <w:lang w:val="en-US"/>
        </w:rPr>
        <w:t xml:space="preserve">  email:</w:t>
      </w:r>
      <w:r w:rsidR="00DB1C10" w:rsidRPr="00DB1C10">
        <w:rPr>
          <w:rFonts w:ascii="Calibri" w:hAnsi="Calibri" w:cs="Calibri"/>
          <w:color w:val="FFFFFF" w:themeColor="background1"/>
          <w:sz w:val="22"/>
          <w:szCs w:val="22"/>
          <w:lang w:val="en-US" w:eastAsia="en-US"/>
        </w:rPr>
        <w:t xml:space="preserve"> </w:t>
      </w:r>
      <w:hyperlink r:id="rId11" w:history="1">
        <w:r w:rsidR="00DB1C10" w:rsidRPr="00DB1C10">
          <w:rPr>
            <w:rStyle w:val="Collegamentoipertestuale"/>
            <w:rFonts w:ascii="Calibri" w:hAnsi="Calibri" w:cs="Calibri"/>
            <w:color w:val="FFFFFF" w:themeColor="background1"/>
            <w:sz w:val="22"/>
            <w:szCs w:val="22"/>
            <w:lang w:val="en-US" w:eastAsia="en-US"/>
          </w:rPr>
          <w:t>booking@avalonwaterways.it</w:t>
        </w:r>
      </w:hyperlink>
    </w:p>
    <w:p w14:paraId="458187F7" w14:textId="77777777" w:rsidR="00CC4DA7" w:rsidRDefault="00CC4DA7" w:rsidP="00B23501">
      <w:pPr>
        <w:spacing w:after="0"/>
        <w:rPr>
          <w:rStyle w:val="Nessuno"/>
          <w:rFonts w:ascii="Calibri" w:eastAsia="Calibri" w:hAnsi="Calibri" w:cs="Calibri"/>
          <w:b/>
          <w:bCs/>
          <w:sz w:val="16"/>
          <w:szCs w:val="16"/>
          <w:lang w:val="es-ES_tradnl"/>
        </w:rPr>
      </w:pPr>
    </w:p>
    <w:p w14:paraId="1549E1D4" w14:textId="77777777" w:rsidR="00CC4DA7" w:rsidRDefault="00000000">
      <w:pPr>
        <w:spacing w:after="0"/>
        <w:jc w:val="center"/>
        <w:rPr>
          <w:rStyle w:val="Nessuno"/>
          <w:rFonts w:ascii="Calibri" w:eastAsia="Calibri" w:hAnsi="Calibri" w:cs="Calibri"/>
          <w:b/>
          <w:bCs/>
          <w:sz w:val="16"/>
          <w:szCs w:val="16"/>
          <w:lang w:val="es-ES_tradnl"/>
        </w:rPr>
      </w:pPr>
      <w:r>
        <w:rPr>
          <w:rStyle w:val="Nessuno"/>
          <w:rFonts w:ascii="Calibri" w:eastAsia="Calibri" w:hAnsi="Calibri" w:cs="Calibri"/>
          <w:b/>
          <w:bCs/>
          <w:noProof/>
          <w:sz w:val="16"/>
          <w:szCs w:val="16"/>
          <w:lang w:val="es-ES_tradnl"/>
        </w:rPr>
        <w:drawing>
          <wp:inline distT="0" distB="0" distL="0" distR="0" wp14:anchorId="2F42844E" wp14:editId="24A6627F">
            <wp:extent cx="882347" cy="279400"/>
            <wp:effectExtent l="0" t="0" r="0" b="0"/>
            <wp:docPr id="1073741826" name="officeArt object" descr="Senza tito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enza titolo.png" descr="Senza titolo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00281" cy="28507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E69465A" w14:textId="77777777" w:rsidR="00CC4DA7" w:rsidRDefault="00CC4DA7">
      <w:pPr>
        <w:tabs>
          <w:tab w:val="left" w:pos="2127"/>
        </w:tabs>
        <w:spacing w:after="0"/>
        <w:jc w:val="center"/>
        <w:rPr>
          <w:rStyle w:val="Nessuno"/>
          <w:rFonts w:ascii="Calibri" w:eastAsia="Calibri" w:hAnsi="Calibri" w:cs="Calibri"/>
          <w:b/>
          <w:bCs/>
          <w:sz w:val="6"/>
          <w:szCs w:val="6"/>
          <w:lang w:val="es-ES_tradnl"/>
        </w:rPr>
      </w:pPr>
    </w:p>
    <w:p w14:paraId="37BCB759" w14:textId="2CA01D14" w:rsidR="00CC4DA7" w:rsidRDefault="00000000">
      <w:pPr>
        <w:spacing w:after="0"/>
        <w:jc w:val="center"/>
        <w:rPr>
          <w:rStyle w:val="Nessuno"/>
          <w:rFonts w:ascii="Calibri" w:eastAsia="Calibri" w:hAnsi="Calibri" w:cs="Calibri"/>
          <w:b/>
          <w:bCs/>
          <w:sz w:val="16"/>
          <w:szCs w:val="16"/>
          <w:lang w:val="es-ES_tradnl"/>
        </w:rPr>
      </w:pPr>
      <w:r>
        <w:rPr>
          <w:rStyle w:val="Nessuno"/>
          <w:rFonts w:ascii="Calibri" w:hAnsi="Calibri"/>
          <w:b/>
          <w:bCs/>
          <w:sz w:val="16"/>
          <w:szCs w:val="16"/>
          <w:lang w:val="es-ES_tradnl"/>
        </w:rPr>
        <w:t xml:space="preserve">UFFICIO STAMPA </w:t>
      </w:r>
      <w:r w:rsidR="00950AB3">
        <w:rPr>
          <w:rStyle w:val="Nessuno"/>
          <w:rFonts w:ascii="Calibri" w:hAnsi="Calibri"/>
          <w:b/>
          <w:bCs/>
          <w:sz w:val="16"/>
          <w:szCs w:val="16"/>
          <w:lang w:val="es-ES_tradnl"/>
        </w:rPr>
        <w:t>AVALON WATERWAYS PER L’ITALIA</w:t>
      </w:r>
    </w:p>
    <w:p w14:paraId="5DD2A434" w14:textId="4F2E267E" w:rsidR="00CC4DA7" w:rsidRDefault="00000000">
      <w:pPr>
        <w:spacing w:after="0"/>
        <w:jc w:val="center"/>
        <w:rPr>
          <w:rStyle w:val="Nessuno"/>
          <w:rFonts w:ascii="Calibri" w:eastAsia="Calibri" w:hAnsi="Calibri" w:cs="Calibri"/>
          <w:b/>
          <w:bCs/>
          <w:sz w:val="16"/>
          <w:szCs w:val="16"/>
        </w:rPr>
      </w:pPr>
      <w:r>
        <w:rPr>
          <w:rStyle w:val="Nessuno"/>
          <w:rFonts w:ascii="Calibri" w:hAnsi="Calibri"/>
          <w:b/>
          <w:bCs/>
          <w:sz w:val="16"/>
          <w:szCs w:val="16"/>
          <w:lang w:val="es-ES_tradnl"/>
        </w:rPr>
        <w:t xml:space="preserve">CONTATTO: </w:t>
      </w:r>
      <w:r w:rsidR="00950AB3">
        <w:rPr>
          <w:rStyle w:val="Nessuno"/>
          <w:rFonts w:ascii="Calibri" w:hAnsi="Calibri"/>
          <w:b/>
          <w:bCs/>
          <w:sz w:val="16"/>
          <w:szCs w:val="16"/>
          <w:lang w:val="es-ES_tradnl"/>
        </w:rPr>
        <w:t>ANGELA MARINI</w:t>
      </w:r>
      <w:r>
        <w:rPr>
          <w:rStyle w:val="Nessuno"/>
          <w:rFonts w:ascii="Calibri" w:hAnsi="Calibri"/>
          <w:sz w:val="16"/>
          <w:szCs w:val="16"/>
          <w:lang w:val="es-ES_tradnl"/>
        </w:rPr>
        <w:t xml:space="preserve"> – </w:t>
      </w:r>
      <w:proofErr w:type="gramStart"/>
      <w:r>
        <w:rPr>
          <w:rStyle w:val="Nessuno"/>
          <w:rFonts w:ascii="Calibri" w:hAnsi="Calibri"/>
          <w:sz w:val="16"/>
          <w:szCs w:val="16"/>
          <w:lang w:val="es-ES_tradnl"/>
        </w:rPr>
        <w:t>Corso</w:t>
      </w:r>
      <w:proofErr w:type="gramEnd"/>
      <w:r>
        <w:rPr>
          <w:rStyle w:val="Nessuno"/>
          <w:rFonts w:ascii="Calibri" w:hAnsi="Calibri"/>
          <w:sz w:val="16"/>
          <w:szCs w:val="16"/>
          <w:lang w:val="es-ES_tradnl"/>
        </w:rPr>
        <w:t xml:space="preserve"> </w:t>
      </w:r>
      <w:proofErr w:type="spellStart"/>
      <w:r>
        <w:rPr>
          <w:rStyle w:val="Nessuno"/>
          <w:rFonts w:ascii="Calibri" w:hAnsi="Calibri"/>
          <w:sz w:val="16"/>
          <w:szCs w:val="16"/>
          <w:lang w:val="es-ES_tradnl"/>
        </w:rPr>
        <w:t>Valdocco</w:t>
      </w:r>
      <w:proofErr w:type="spellEnd"/>
      <w:r>
        <w:rPr>
          <w:rStyle w:val="Nessuno"/>
          <w:rFonts w:ascii="Calibri" w:hAnsi="Calibri"/>
          <w:sz w:val="16"/>
          <w:szCs w:val="16"/>
          <w:lang w:val="es-ES_tradnl"/>
        </w:rPr>
        <w:t xml:space="preserve">, 2 – </w:t>
      </w:r>
      <w:r>
        <w:rPr>
          <w:rStyle w:val="Nessuno"/>
          <w:rFonts w:ascii="Calibri" w:hAnsi="Calibri"/>
          <w:sz w:val="16"/>
          <w:szCs w:val="16"/>
        </w:rPr>
        <w:t>10122 Torino – c/o COPERNICO GARIBALDI</w:t>
      </w:r>
    </w:p>
    <w:p w14:paraId="74F234AE" w14:textId="77777777" w:rsidR="00CC4DA7" w:rsidRPr="00C025B7" w:rsidRDefault="00000000">
      <w:pPr>
        <w:spacing w:after="0"/>
        <w:jc w:val="center"/>
        <w:rPr>
          <w:lang w:val="en-US"/>
        </w:rPr>
      </w:pPr>
      <w:r>
        <w:rPr>
          <w:rStyle w:val="Nessuno"/>
          <w:rFonts w:ascii="Calibri" w:hAnsi="Calibri"/>
          <w:b/>
          <w:bCs/>
          <w:sz w:val="16"/>
          <w:szCs w:val="16"/>
          <w:lang w:val="en-US"/>
        </w:rPr>
        <w:t>T</w:t>
      </w:r>
      <w:r>
        <w:rPr>
          <w:rStyle w:val="Nessuno"/>
          <w:rFonts w:ascii="Calibri" w:hAnsi="Calibri"/>
          <w:sz w:val="16"/>
          <w:szCs w:val="16"/>
          <w:lang w:val="en-US"/>
        </w:rPr>
        <w:t xml:space="preserve">: + 39 011 812 8633 </w:t>
      </w:r>
      <w:r>
        <w:rPr>
          <w:rStyle w:val="Nessuno"/>
          <w:rFonts w:ascii="Calibri" w:hAnsi="Calibri"/>
          <w:b/>
          <w:bCs/>
          <w:sz w:val="16"/>
          <w:szCs w:val="16"/>
          <w:lang w:val="en-US"/>
        </w:rPr>
        <w:t xml:space="preserve">@: </w:t>
      </w:r>
      <w:hyperlink r:id="rId13" w:history="1">
        <w:r>
          <w:rPr>
            <w:rStyle w:val="Hyperlink1"/>
          </w:rPr>
          <w:t>info@openmindconsulting.it</w:t>
        </w:r>
      </w:hyperlink>
      <w:r>
        <w:rPr>
          <w:rStyle w:val="Nessuno"/>
          <w:rFonts w:ascii="Verdana" w:hAnsi="Verdana"/>
          <w:b/>
          <w:bCs/>
          <w:sz w:val="16"/>
          <w:szCs w:val="16"/>
          <w:lang w:val="en-US"/>
        </w:rPr>
        <w:t xml:space="preserve"> – W: </w:t>
      </w:r>
      <w:r>
        <w:rPr>
          <w:rStyle w:val="Nessuno"/>
          <w:rFonts w:ascii="Verdana" w:hAnsi="Verdana"/>
          <w:color w:val="0070C0"/>
          <w:sz w:val="16"/>
          <w:szCs w:val="16"/>
          <w:u w:val="single" w:color="0070C0"/>
          <w:lang w:val="en-US"/>
        </w:rPr>
        <w:t>openmindconsulting.it</w:t>
      </w:r>
    </w:p>
    <w:sectPr w:rsidR="00CC4DA7" w:rsidRPr="00C025B7" w:rsidSect="00B23501">
      <w:headerReference w:type="default" r:id="rId14"/>
      <w:footerReference w:type="default" r:id="rId15"/>
      <w:pgSz w:w="11900" w:h="16820"/>
      <w:pgMar w:top="700" w:right="702" w:bottom="537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C5757" w14:textId="77777777" w:rsidR="00E9315E" w:rsidRDefault="00E9315E">
      <w:pPr>
        <w:spacing w:after="0"/>
      </w:pPr>
      <w:r>
        <w:separator/>
      </w:r>
    </w:p>
  </w:endnote>
  <w:endnote w:type="continuationSeparator" w:id="0">
    <w:p w14:paraId="0BF83D12" w14:textId="77777777" w:rsidR="00E9315E" w:rsidRDefault="00E931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77BD2" w14:textId="77777777" w:rsidR="00CC4DA7" w:rsidRDefault="00CC4DA7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356E6" w14:textId="77777777" w:rsidR="00E9315E" w:rsidRDefault="00E9315E">
      <w:pPr>
        <w:spacing w:after="0"/>
      </w:pPr>
      <w:r>
        <w:separator/>
      </w:r>
    </w:p>
  </w:footnote>
  <w:footnote w:type="continuationSeparator" w:id="0">
    <w:p w14:paraId="361B0A7C" w14:textId="77777777" w:rsidR="00E9315E" w:rsidRDefault="00E931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672A1" w14:textId="77777777" w:rsidR="00CC4DA7" w:rsidRDefault="00CC4DA7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C99"/>
    <w:multiLevelType w:val="hybridMultilevel"/>
    <w:tmpl w:val="FDBEF234"/>
    <w:numStyleLink w:val="Stileimportato1"/>
  </w:abstractNum>
  <w:abstractNum w:abstractNumId="1" w15:restartNumberingAfterBreak="0">
    <w:nsid w:val="03DB0E9E"/>
    <w:multiLevelType w:val="hybridMultilevel"/>
    <w:tmpl w:val="FDBEF234"/>
    <w:styleLink w:val="Stileimportato1"/>
    <w:lvl w:ilvl="0" w:tplc="77047314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BCB51E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A25DE8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FE5F68">
      <w:start w:val="1"/>
      <w:numFmt w:val="bullet"/>
      <w:lvlText w:val="•"/>
      <w:lvlJc w:val="left"/>
      <w:pPr>
        <w:tabs>
          <w:tab w:val="left" w:pos="708"/>
          <w:tab w:val="num" w:pos="2832"/>
        </w:tabs>
        <w:ind w:left="2844" w:hanging="32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969E1E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0EAD30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C236AA">
      <w:start w:val="1"/>
      <w:numFmt w:val="bullet"/>
      <w:lvlText w:val="•"/>
      <w:lvlJc w:val="left"/>
      <w:pPr>
        <w:tabs>
          <w:tab w:val="left" w:pos="708"/>
          <w:tab w:val="num" w:pos="4956"/>
        </w:tabs>
        <w:ind w:left="4968" w:hanging="28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94FC1C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5A6A32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70681574">
    <w:abstractNumId w:val="1"/>
  </w:num>
  <w:num w:numId="2" w16cid:durableId="1701397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isplayBackgroundShape/>
  <w:hideSpellingErrors/>
  <w:hideGrammaticalErrors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DA7"/>
    <w:rsid w:val="00001BA7"/>
    <w:rsid w:val="00021B55"/>
    <w:rsid w:val="00031DCE"/>
    <w:rsid w:val="00043235"/>
    <w:rsid w:val="0009798B"/>
    <w:rsid w:val="000A5BA3"/>
    <w:rsid w:val="000B3A8D"/>
    <w:rsid w:val="000B454F"/>
    <w:rsid w:val="000C0DBE"/>
    <w:rsid w:val="000C45E7"/>
    <w:rsid w:val="000C6DCE"/>
    <w:rsid w:val="000D249D"/>
    <w:rsid w:val="001078C7"/>
    <w:rsid w:val="00121D80"/>
    <w:rsid w:val="00176927"/>
    <w:rsid w:val="001C2F7F"/>
    <w:rsid w:val="001F151C"/>
    <w:rsid w:val="00223A45"/>
    <w:rsid w:val="00236023"/>
    <w:rsid w:val="002541C5"/>
    <w:rsid w:val="00280875"/>
    <w:rsid w:val="00335938"/>
    <w:rsid w:val="00340D83"/>
    <w:rsid w:val="00373A2A"/>
    <w:rsid w:val="003773F2"/>
    <w:rsid w:val="00382E60"/>
    <w:rsid w:val="00384DA8"/>
    <w:rsid w:val="003909A6"/>
    <w:rsid w:val="003D02EB"/>
    <w:rsid w:val="0040356D"/>
    <w:rsid w:val="0043275D"/>
    <w:rsid w:val="00487C70"/>
    <w:rsid w:val="004A17A0"/>
    <w:rsid w:val="004A2989"/>
    <w:rsid w:val="004D6BCD"/>
    <w:rsid w:val="00527909"/>
    <w:rsid w:val="00534F4A"/>
    <w:rsid w:val="00621911"/>
    <w:rsid w:val="00631B12"/>
    <w:rsid w:val="00647A09"/>
    <w:rsid w:val="00674CAA"/>
    <w:rsid w:val="006C2DC5"/>
    <w:rsid w:val="006D7360"/>
    <w:rsid w:val="007317E3"/>
    <w:rsid w:val="0078582B"/>
    <w:rsid w:val="00794076"/>
    <w:rsid w:val="0085085A"/>
    <w:rsid w:val="00865E48"/>
    <w:rsid w:val="00877520"/>
    <w:rsid w:val="008856EC"/>
    <w:rsid w:val="008B4EC5"/>
    <w:rsid w:val="008C5823"/>
    <w:rsid w:val="008F7147"/>
    <w:rsid w:val="00950AB3"/>
    <w:rsid w:val="009B263D"/>
    <w:rsid w:val="009C13A1"/>
    <w:rsid w:val="009C5D7E"/>
    <w:rsid w:val="009F001E"/>
    <w:rsid w:val="00A86EDC"/>
    <w:rsid w:val="00A93BB1"/>
    <w:rsid w:val="00B10D85"/>
    <w:rsid w:val="00B17768"/>
    <w:rsid w:val="00B23501"/>
    <w:rsid w:val="00BF7C78"/>
    <w:rsid w:val="00C025B7"/>
    <w:rsid w:val="00C24FB2"/>
    <w:rsid w:val="00C35E71"/>
    <w:rsid w:val="00C9478E"/>
    <w:rsid w:val="00CB54A4"/>
    <w:rsid w:val="00CC4DA7"/>
    <w:rsid w:val="00CD29E2"/>
    <w:rsid w:val="00DB1C10"/>
    <w:rsid w:val="00DB54C0"/>
    <w:rsid w:val="00DB5502"/>
    <w:rsid w:val="00DC1927"/>
    <w:rsid w:val="00DC73B1"/>
    <w:rsid w:val="00DD17BA"/>
    <w:rsid w:val="00E9315E"/>
    <w:rsid w:val="00EC4163"/>
    <w:rsid w:val="00F10938"/>
    <w:rsid w:val="00FC0871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DFC4D"/>
  <w15:docId w15:val="{026545B4-2B7F-3E40-8901-7CD5B1CA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NessunoA">
    <w:name w:val="Nessuno A"/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Calibri" w:eastAsia="Calibri" w:hAnsi="Calibri" w:cs="Calibri"/>
      <w:b/>
      <w:bCs/>
      <w:outline w:val="0"/>
      <w:color w:val="FFFFFF"/>
      <w:sz w:val="20"/>
      <w:szCs w:val="20"/>
      <w:u w:val="single" w:color="FFFFFF"/>
      <w:lang w:val="en-US"/>
    </w:rPr>
  </w:style>
  <w:style w:type="character" w:customStyle="1" w:styleId="Hyperlink1">
    <w:name w:val="Hyperlink.1"/>
    <w:basedOn w:val="Nessuno"/>
    <w:rPr>
      <w:rFonts w:ascii="Calibri" w:eastAsia="Calibri" w:hAnsi="Calibri" w:cs="Calibri"/>
      <w:outline w:val="0"/>
      <w:color w:val="0070C0"/>
      <w:sz w:val="16"/>
      <w:szCs w:val="16"/>
      <w:u w:val="single" w:color="0070C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1B55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7858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78582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8582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8582B"/>
    <w:rPr>
      <w:rFonts w:cs="Arial Unicode MS"/>
      <w:color w:val="00000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8582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8582B"/>
    <w:rPr>
      <w:rFonts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alonwaterways.it/" TargetMode="External"/><Relationship Id="rId13" Type="http://schemas.openxmlformats.org/officeDocument/2006/relationships/hyperlink" Target="mailto:info@openmindconsulting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ooking@avalonwaterways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avalonwaterways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angoghmuseum.nl/en/visit/whats-on/exhibitions/van-gogh-in-auvers-sur-ois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777</Words>
  <Characters>4435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Baldini Barbara</dc:creator>
  <cp:lastModifiedBy>ANGELA MARINI</cp:lastModifiedBy>
  <cp:revision>4</cp:revision>
  <dcterms:created xsi:type="dcterms:W3CDTF">2023-05-05T12:36:00Z</dcterms:created>
  <dcterms:modified xsi:type="dcterms:W3CDTF">2023-05-05T12:52:00Z</dcterms:modified>
</cp:coreProperties>
</file>