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5F573E8B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363AFEE8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3C456" w14:textId="5B812DBA" w:rsidR="00B9294A" w:rsidRPr="00CC2229" w:rsidRDefault="00B9294A" w:rsidP="002356B3">
      <w:pPr>
        <w:jc w:val="right"/>
        <w:rPr>
          <w:rFonts w:cstheme="minorHAnsi"/>
          <w:b/>
          <w:sz w:val="20"/>
          <w:szCs w:val="20"/>
        </w:rPr>
      </w:pPr>
    </w:p>
    <w:p w14:paraId="796C8C08" w14:textId="4A77924F" w:rsidR="006A1349" w:rsidRPr="00F3003A" w:rsidRDefault="00F1793C" w:rsidP="006A1349">
      <w:pPr>
        <w:jc w:val="right"/>
        <w:rPr>
          <w:rFonts w:cstheme="minorHAnsi"/>
          <w:b/>
          <w:sz w:val="36"/>
          <w:szCs w:val="36"/>
          <w:lang w:val="en-GB"/>
        </w:rPr>
      </w:pPr>
      <w:r w:rsidRPr="00F3003A">
        <w:rPr>
          <w:rFonts w:cstheme="minorHAnsi"/>
          <w:b/>
          <w:sz w:val="36"/>
          <w:szCs w:val="36"/>
          <w:lang w:val="en-GB"/>
        </w:rPr>
        <w:t>My name is Bond</w:t>
      </w:r>
      <w:r w:rsidR="009529D0" w:rsidRPr="00F3003A">
        <w:rPr>
          <w:rFonts w:cstheme="minorHAnsi"/>
          <w:b/>
          <w:sz w:val="36"/>
          <w:szCs w:val="36"/>
          <w:lang w:val="en-GB"/>
        </w:rPr>
        <w:t xml:space="preserve">. </w:t>
      </w:r>
      <w:r w:rsidR="006A1349" w:rsidRPr="00F3003A">
        <w:rPr>
          <w:rFonts w:cstheme="minorHAnsi"/>
          <w:b/>
          <w:sz w:val="36"/>
          <w:szCs w:val="36"/>
          <w:lang w:val="en-GB"/>
        </w:rPr>
        <w:t>James Bond</w:t>
      </w:r>
    </w:p>
    <w:p w14:paraId="35C434D9" w14:textId="5EDC0240" w:rsidR="004408CE" w:rsidRDefault="006A1349" w:rsidP="006A134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Gli amanti </w:t>
      </w:r>
      <w:r w:rsidRPr="006A1349">
        <w:rPr>
          <w:rFonts w:ascii="Calibri" w:hAnsi="Calibri" w:cs="Calibri"/>
          <w:b/>
          <w:sz w:val="20"/>
          <w:szCs w:val="20"/>
        </w:rPr>
        <w:t xml:space="preserve">del cinema </w:t>
      </w:r>
      <w:r>
        <w:rPr>
          <w:rFonts w:ascii="Calibri" w:hAnsi="Calibri" w:cs="Calibri"/>
          <w:b/>
          <w:sz w:val="20"/>
          <w:szCs w:val="20"/>
        </w:rPr>
        <w:t xml:space="preserve">– in attesa </w:t>
      </w:r>
      <w:r w:rsidR="009529D0">
        <w:rPr>
          <w:rFonts w:ascii="Calibri" w:hAnsi="Calibri" w:cs="Calibri"/>
          <w:b/>
          <w:sz w:val="20"/>
          <w:szCs w:val="20"/>
        </w:rPr>
        <w:t>della rivelazione del nome</w:t>
      </w:r>
      <w:r>
        <w:rPr>
          <w:rFonts w:ascii="Calibri" w:hAnsi="Calibri" w:cs="Calibri"/>
          <w:b/>
          <w:sz w:val="20"/>
          <w:szCs w:val="20"/>
        </w:rPr>
        <w:t xml:space="preserve"> del prossimo attore che interpreterà </w:t>
      </w:r>
    </w:p>
    <w:p w14:paraId="107A3B07" w14:textId="37D554F2" w:rsidR="004408CE" w:rsidRDefault="006A1349" w:rsidP="006A134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il leggendario Agente 007 – possono </w:t>
      </w:r>
      <w:r w:rsidR="009529D0">
        <w:rPr>
          <w:rFonts w:ascii="Calibri" w:hAnsi="Calibri" w:cs="Calibri"/>
          <w:b/>
          <w:sz w:val="20"/>
          <w:szCs w:val="20"/>
        </w:rPr>
        <w:t>nel frattempo</w:t>
      </w:r>
      <w:r>
        <w:rPr>
          <w:rFonts w:ascii="Calibri" w:hAnsi="Calibri" w:cs="Calibri"/>
          <w:b/>
          <w:sz w:val="20"/>
          <w:szCs w:val="20"/>
        </w:rPr>
        <w:t xml:space="preserve"> seguire le tracce di</w:t>
      </w:r>
      <w:r w:rsidRPr="006A1349">
        <w:rPr>
          <w:rFonts w:ascii="Calibri" w:hAnsi="Calibri" w:cs="Calibri"/>
          <w:b/>
          <w:sz w:val="20"/>
          <w:szCs w:val="20"/>
        </w:rPr>
        <w:t xml:space="preserve"> James Bond </w:t>
      </w:r>
      <w:r>
        <w:rPr>
          <w:rFonts w:ascii="Calibri" w:hAnsi="Calibri" w:cs="Calibri"/>
          <w:b/>
          <w:sz w:val="20"/>
          <w:szCs w:val="20"/>
        </w:rPr>
        <w:t>e</w:t>
      </w:r>
    </w:p>
    <w:p w14:paraId="59876935" w14:textId="77777777" w:rsidR="009529D0" w:rsidRDefault="006A1349" w:rsidP="006A134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raggiungere i luoghi dove sono state girate </w:t>
      </w:r>
      <w:r w:rsidR="009529D0">
        <w:rPr>
          <w:rFonts w:ascii="Calibri" w:hAnsi="Calibri" w:cs="Calibri"/>
          <w:b/>
          <w:sz w:val="20"/>
          <w:szCs w:val="20"/>
        </w:rPr>
        <w:t xml:space="preserve">le </w:t>
      </w:r>
      <w:r w:rsidR="004408CE">
        <w:rPr>
          <w:rFonts w:ascii="Calibri" w:hAnsi="Calibri" w:cs="Calibri"/>
          <w:b/>
          <w:sz w:val="20"/>
          <w:szCs w:val="20"/>
        </w:rPr>
        <w:t>scene più famose</w:t>
      </w:r>
      <w:r w:rsidR="009529D0">
        <w:rPr>
          <w:rFonts w:ascii="Calibri" w:hAnsi="Calibri" w:cs="Calibri"/>
          <w:b/>
          <w:sz w:val="20"/>
          <w:szCs w:val="20"/>
        </w:rPr>
        <w:t xml:space="preserve"> di alcuni dei suoi film, </w:t>
      </w:r>
    </w:p>
    <w:p w14:paraId="4E4D363A" w14:textId="713D58DF" w:rsidR="009529D0" w:rsidRDefault="009529D0" w:rsidP="006A134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girati lungo l</w:t>
      </w:r>
      <w:r w:rsidR="006A1349" w:rsidRPr="006A1349">
        <w:rPr>
          <w:rFonts w:ascii="Calibri" w:hAnsi="Calibri" w:cs="Calibri"/>
          <w:b/>
          <w:sz w:val="20"/>
          <w:szCs w:val="20"/>
        </w:rPr>
        <w:t>a bellissima costa della Giamaica</w:t>
      </w:r>
      <w:r>
        <w:rPr>
          <w:rFonts w:ascii="Calibri" w:hAnsi="Calibri" w:cs="Calibri"/>
          <w:b/>
          <w:sz w:val="20"/>
          <w:szCs w:val="20"/>
        </w:rPr>
        <w:t xml:space="preserve">. </w:t>
      </w:r>
    </w:p>
    <w:p w14:paraId="2B85A3BE" w14:textId="70B39F69" w:rsidR="00544B18" w:rsidRDefault="00544B18" w:rsidP="006A1349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Come? Soggiornando in un Sandals Resort</w:t>
      </w:r>
      <w:r w:rsidR="00CB703B">
        <w:rPr>
          <w:rFonts w:ascii="Calibri" w:hAnsi="Calibri" w:cs="Calibri"/>
          <w:b/>
          <w:sz w:val="20"/>
          <w:szCs w:val="20"/>
        </w:rPr>
        <w:t>s</w:t>
      </w:r>
      <w:r>
        <w:rPr>
          <w:rFonts w:ascii="Calibri" w:hAnsi="Calibri" w:cs="Calibri"/>
          <w:b/>
          <w:sz w:val="20"/>
          <w:szCs w:val="20"/>
        </w:rPr>
        <w:t>!</w:t>
      </w:r>
    </w:p>
    <w:p w14:paraId="35032BB9" w14:textId="77777777" w:rsidR="00544B18" w:rsidRDefault="00544B18" w:rsidP="00340ABB">
      <w:pPr>
        <w:tabs>
          <w:tab w:val="left" w:pos="5280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4CB893C2" w14:textId="56E029E2" w:rsidR="00544B18" w:rsidRDefault="00C60F71" w:rsidP="00340ABB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4C0AC8">
        <w:rPr>
          <w:rFonts w:cstheme="minorHAnsi"/>
          <w:bCs/>
          <w:i/>
          <w:iCs/>
          <w:sz w:val="20"/>
          <w:szCs w:val="20"/>
        </w:rPr>
        <w:t>Torino</w:t>
      </w:r>
      <w:r w:rsidR="00DB6598" w:rsidRPr="004C0AC8">
        <w:rPr>
          <w:rFonts w:cstheme="minorHAnsi"/>
          <w:bCs/>
          <w:i/>
          <w:iCs/>
          <w:sz w:val="20"/>
          <w:szCs w:val="20"/>
        </w:rPr>
        <w:t>,</w:t>
      </w:r>
      <w:r w:rsidR="00B03147">
        <w:rPr>
          <w:rFonts w:cstheme="minorHAnsi"/>
          <w:bCs/>
          <w:i/>
          <w:iCs/>
          <w:sz w:val="20"/>
          <w:szCs w:val="20"/>
        </w:rPr>
        <w:t xml:space="preserve"> </w:t>
      </w:r>
      <w:r w:rsidR="00CB703B">
        <w:rPr>
          <w:rFonts w:cstheme="minorHAnsi"/>
          <w:bCs/>
          <w:i/>
          <w:iCs/>
          <w:sz w:val="20"/>
          <w:szCs w:val="20"/>
        </w:rPr>
        <w:t>30 agosto</w:t>
      </w:r>
      <w:r w:rsidR="00CC2229">
        <w:rPr>
          <w:rFonts w:cstheme="minorHAnsi"/>
          <w:bCs/>
          <w:i/>
          <w:iCs/>
          <w:sz w:val="20"/>
          <w:szCs w:val="20"/>
        </w:rPr>
        <w:t xml:space="preserve"> </w:t>
      </w:r>
      <w:r w:rsidR="00DB6598" w:rsidRPr="004C0AC8">
        <w:rPr>
          <w:rFonts w:cstheme="minorHAnsi"/>
          <w:bCs/>
          <w:i/>
          <w:iCs/>
          <w:sz w:val="20"/>
          <w:szCs w:val="20"/>
        </w:rPr>
        <w:t>202</w:t>
      </w:r>
      <w:r w:rsidR="00136FAA" w:rsidRPr="004C0AC8">
        <w:rPr>
          <w:rFonts w:cstheme="minorHAnsi"/>
          <w:bCs/>
          <w:i/>
          <w:iCs/>
          <w:sz w:val="20"/>
          <w:szCs w:val="20"/>
        </w:rPr>
        <w:t>3</w:t>
      </w:r>
      <w:r w:rsidR="00DB6598" w:rsidRPr="004C0AC8">
        <w:rPr>
          <w:rFonts w:cstheme="minorHAnsi"/>
          <w:bCs/>
          <w:sz w:val="20"/>
          <w:szCs w:val="20"/>
        </w:rPr>
        <w:t xml:space="preserve"> –</w:t>
      </w:r>
      <w:r w:rsidR="008F303A">
        <w:rPr>
          <w:rFonts w:cstheme="minorHAnsi"/>
          <w:bCs/>
          <w:sz w:val="20"/>
          <w:szCs w:val="20"/>
        </w:rPr>
        <w:t xml:space="preserve"> </w:t>
      </w:r>
      <w:r w:rsidR="00874E89">
        <w:rPr>
          <w:rFonts w:cstheme="minorHAnsi"/>
          <w:bCs/>
          <w:sz w:val="20"/>
          <w:szCs w:val="20"/>
        </w:rPr>
        <w:t>“</w:t>
      </w:r>
      <w:r w:rsidR="00874E89" w:rsidRPr="00544B18">
        <w:rPr>
          <w:rFonts w:cstheme="minorHAnsi"/>
          <w:bCs/>
          <w:i/>
          <w:iCs/>
          <w:sz w:val="20"/>
          <w:szCs w:val="20"/>
        </w:rPr>
        <w:t>Il mio nome è Bond… James Bond</w:t>
      </w:r>
      <w:r w:rsidR="00874E89" w:rsidRPr="001C0F9F">
        <w:rPr>
          <w:rFonts w:cstheme="minorHAnsi"/>
          <w:bCs/>
          <w:sz w:val="20"/>
          <w:szCs w:val="20"/>
        </w:rPr>
        <w:t xml:space="preserve">”. </w:t>
      </w:r>
      <w:r w:rsidR="00544B18">
        <w:rPr>
          <w:rFonts w:cstheme="minorHAnsi"/>
          <w:bCs/>
          <w:sz w:val="20"/>
          <w:szCs w:val="20"/>
        </w:rPr>
        <w:t>È la battuta ormai nota</w:t>
      </w:r>
      <w:r w:rsidR="00874E89">
        <w:rPr>
          <w:rFonts w:cstheme="minorHAnsi"/>
          <w:bCs/>
          <w:sz w:val="20"/>
          <w:szCs w:val="20"/>
        </w:rPr>
        <w:t xml:space="preserve"> in tutto il mondo del più famoso </w:t>
      </w:r>
      <w:r w:rsidR="00874E89" w:rsidRPr="00F9770F">
        <w:rPr>
          <w:rFonts w:cstheme="minorHAnsi"/>
          <w:b/>
          <w:sz w:val="20"/>
          <w:szCs w:val="20"/>
        </w:rPr>
        <w:t>agente segreto del cinema</w:t>
      </w:r>
      <w:r w:rsidR="00544B18">
        <w:rPr>
          <w:rFonts w:cstheme="minorHAnsi"/>
          <w:bCs/>
          <w:sz w:val="20"/>
          <w:szCs w:val="20"/>
        </w:rPr>
        <w:t>. C</w:t>
      </w:r>
      <w:r w:rsidR="00874E89">
        <w:rPr>
          <w:rFonts w:cstheme="minorHAnsi"/>
          <w:bCs/>
          <w:sz w:val="20"/>
          <w:szCs w:val="20"/>
        </w:rPr>
        <w:t>osì come</w:t>
      </w:r>
      <w:r w:rsidR="00544B18">
        <w:rPr>
          <w:rFonts w:cstheme="minorHAnsi"/>
          <w:bCs/>
          <w:sz w:val="20"/>
          <w:szCs w:val="20"/>
        </w:rPr>
        <w:t xml:space="preserve"> lo è</w:t>
      </w:r>
      <w:r w:rsidR="00874E89">
        <w:rPr>
          <w:rFonts w:cstheme="minorHAnsi"/>
          <w:bCs/>
          <w:sz w:val="20"/>
          <w:szCs w:val="20"/>
        </w:rPr>
        <w:t xml:space="preserve"> il suo cocktail preferito, il Vesper Martini “</w:t>
      </w:r>
      <w:r w:rsidR="00874E89" w:rsidRPr="00544B18">
        <w:rPr>
          <w:rFonts w:cstheme="minorHAnsi"/>
          <w:bCs/>
          <w:i/>
          <w:iCs/>
          <w:sz w:val="20"/>
          <w:szCs w:val="20"/>
        </w:rPr>
        <w:t>agitato, non mescolato</w:t>
      </w:r>
      <w:r w:rsidR="00874E89">
        <w:rPr>
          <w:rFonts w:cstheme="minorHAnsi"/>
          <w:bCs/>
          <w:sz w:val="20"/>
          <w:szCs w:val="20"/>
        </w:rPr>
        <w:t xml:space="preserve">”. </w:t>
      </w:r>
    </w:p>
    <w:p w14:paraId="275A10C6" w14:textId="7AAE4CC3" w:rsidR="00045EDE" w:rsidRPr="00874E89" w:rsidRDefault="00874E89" w:rsidP="00340ABB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Questo però i fan lo sanno bene</w:t>
      </w:r>
      <w:r w:rsidR="00544B18">
        <w:rPr>
          <w:rFonts w:cstheme="minorHAnsi"/>
          <w:bCs/>
          <w:sz w:val="20"/>
          <w:szCs w:val="20"/>
        </w:rPr>
        <w:t>! Fan che sono</w:t>
      </w:r>
      <w:r w:rsidR="002A4A26">
        <w:rPr>
          <w:rFonts w:cstheme="minorHAnsi"/>
          <w:bCs/>
          <w:sz w:val="20"/>
          <w:szCs w:val="20"/>
        </w:rPr>
        <w:t xml:space="preserve"> oggi</w:t>
      </w:r>
      <w:r w:rsidR="00544B18">
        <w:rPr>
          <w:rFonts w:cstheme="minorHAnsi"/>
          <w:bCs/>
          <w:sz w:val="20"/>
          <w:szCs w:val="20"/>
        </w:rPr>
        <w:t xml:space="preserve"> in trepida attesa del nome che </w:t>
      </w:r>
      <w:r>
        <w:rPr>
          <w:rFonts w:cstheme="minorHAnsi"/>
          <w:bCs/>
          <w:sz w:val="20"/>
          <w:szCs w:val="20"/>
        </w:rPr>
        <w:t>vestirà i panni dell’agente ‘con licenza di uccidere’, interpretato</w:t>
      </w:r>
      <w:r w:rsidR="00544B18">
        <w:rPr>
          <w:rFonts w:cstheme="minorHAnsi"/>
          <w:bCs/>
          <w:sz w:val="20"/>
          <w:szCs w:val="20"/>
        </w:rPr>
        <w:t>, negli anni,</w:t>
      </w:r>
      <w:r>
        <w:rPr>
          <w:rFonts w:cstheme="minorHAnsi"/>
          <w:bCs/>
          <w:sz w:val="20"/>
          <w:szCs w:val="20"/>
        </w:rPr>
        <w:t xml:space="preserve"> da </w:t>
      </w:r>
      <w:r w:rsidR="00544B18">
        <w:rPr>
          <w:rFonts w:cstheme="minorHAnsi"/>
          <w:bCs/>
          <w:sz w:val="20"/>
          <w:szCs w:val="20"/>
        </w:rPr>
        <w:t>attori</w:t>
      </w:r>
      <w:r>
        <w:rPr>
          <w:rFonts w:cstheme="minorHAnsi"/>
          <w:bCs/>
          <w:sz w:val="20"/>
          <w:szCs w:val="20"/>
        </w:rPr>
        <w:t xml:space="preserve"> del calibro di Sean Connery, Roger Moore, Pierce Brosnan e</w:t>
      </w:r>
      <w:r w:rsidR="00544B18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più recente</w:t>
      </w:r>
      <w:r w:rsidR="00544B18">
        <w:rPr>
          <w:rFonts w:cstheme="minorHAnsi"/>
          <w:bCs/>
          <w:sz w:val="20"/>
          <w:szCs w:val="20"/>
        </w:rPr>
        <w:t>mente, da Daniel</w:t>
      </w:r>
      <w:r>
        <w:rPr>
          <w:rFonts w:cstheme="minorHAnsi"/>
          <w:bCs/>
          <w:sz w:val="20"/>
          <w:szCs w:val="20"/>
        </w:rPr>
        <w:t xml:space="preserve"> Craig. </w:t>
      </w:r>
    </w:p>
    <w:p w14:paraId="059753BC" w14:textId="4EF0FA45" w:rsidR="00340ABB" w:rsidRDefault="00874E89" w:rsidP="00340ABB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Ideat</w:t>
      </w:r>
      <w:r w:rsidR="005961BB">
        <w:rPr>
          <w:rFonts w:ascii="Calibri" w:hAnsi="Calibri" w:cs="Calibri"/>
          <w:bCs/>
          <w:sz w:val="20"/>
          <w:szCs w:val="20"/>
        </w:rPr>
        <w:t>a</w:t>
      </w:r>
      <w:r w:rsidR="00F3003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negli </w:t>
      </w:r>
      <w:r w:rsidRPr="00F9770F">
        <w:rPr>
          <w:rFonts w:ascii="Calibri" w:hAnsi="Calibri" w:cs="Calibri"/>
          <w:b/>
          <w:sz w:val="20"/>
          <w:szCs w:val="20"/>
        </w:rPr>
        <w:t>anni ’50 da Ian Fleming</w:t>
      </w:r>
      <w:r w:rsidR="005961BB">
        <w:rPr>
          <w:rFonts w:ascii="Calibri" w:hAnsi="Calibri" w:cs="Calibri"/>
          <w:bCs/>
          <w:sz w:val="20"/>
          <w:szCs w:val="20"/>
        </w:rPr>
        <w:t xml:space="preserve"> – </w:t>
      </w:r>
      <w:r w:rsidR="00F9770F">
        <w:rPr>
          <w:rFonts w:ascii="Calibri" w:hAnsi="Calibri" w:cs="Calibri"/>
          <w:bCs/>
          <w:sz w:val="20"/>
          <w:szCs w:val="20"/>
        </w:rPr>
        <w:t>inizialmente</w:t>
      </w:r>
      <w:r w:rsidR="005961BB">
        <w:rPr>
          <w:rFonts w:ascii="Calibri" w:hAnsi="Calibri" w:cs="Calibri"/>
          <w:bCs/>
          <w:sz w:val="20"/>
          <w:szCs w:val="20"/>
        </w:rPr>
        <w:t xml:space="preserve"> come serie di romanzi – la </w:t>
      </w:r>
      <w:r w:rsidR="005961BB" w:rsidRPr="00F9770F">
        <w:rPr>
          <w:rFonts w:ascii="Calibri" w:hAnsi="Calibri" w:cs="Calibri"/>
          <w:b/>
          <w:sz w:val="20"/>
          <w:szCs w:val="20"/>
        </w:rPr>
        <w:t>sag</w:t>
      </w:r>
      <w:r w:rsidR="00017D90" w:rsidRPr="00F9770F">
        <w:rPr>
          <w:rFonts w:ascii="Calibri" w:hAnsi="Calibri" w:cs="Calibri"/>
          <w:b/>
          <w:sz w:val="20"/>
          <w:szCs w:val="20"/>
        </w:rPr>
        <w:t xml:space="preserve">a </w:t>
      </w:r>
      <w:r w:rsidR="005961BB" w:rsidRPr="00F9770F">
        <w:rPr>
          <w:rFonts w:ascii="Calibri" w:hAnsi="Calibri" w:cs="Calibri"/>
          <w:b/>
          <w:sz w:val="20"/>
          <w:szCs w:val="20"/>
        </w:rPr>
        <w:t>di James Bond</w:t>
      </w:r>
      <w:r w:rsidR="005961BB">
        <w:rPr>
          <w:rFonts w:ascii="Calibri" w:hAnsi="Calibri" w:cs="Calibri"/>
          <w:bCs/>
          <w:sz w:val="20"/>
          <w:szCs w:val="20"/>
        </w:rPr>
        <w:t xml:space="preserve"> è oggi </w:t>
      </w:r>
      <w:r>
        <w:rPr>
          <w:rFonts w:ascii="Calibri" w:hAnsi="Calibri" w:cs="Calibri"/>
          <w:bCs/>
          <w:sz w:val="20"/>
          <w:szCs w:val="20"/>
        </w:rPr>
        <w:t>la serie cinematografica più longeva di sempre (</w:t>
      </w:r>
      <w:r w:rsidRPr="00017D90">
        <w:rPr>
          <w:rFonts w:ascii="Calibri" w:hAnsi="Calibri" w:cs="Calibri"/>
          <w:bCs/>
          <w:i/>
          <w:iCs/>
          <w:sz w:val="20"/>
          <w:szCs w:val="20"/>
        </w:rPr>
        <w:t>ndr. nel 2022 ha compiuto 60 anni</w:t>
      </w:r>
      <w:r>
        <w:rPr>
          <w:rFonts w:ascii="Calibri" w:hAnsi="Calibri" w:cs="Calibri"/>
          <w:bCs/>
          <w:sz w:val="20"/>
          <w:szCs w:val="20"/>
        </w:rPr>
        <w:t xml:space="preserve">) ed è sicuramente quella che più </w:t>
      </w:r>
      <w:r w:rsidR="002A4A26">
        <w:rPr>
          <w:rFonts w:ascii="Calibri" w:hAnsi="Calibri" w:cs="Calibri"/>
          <w:bCs/>
          <w:sz w:val="20"/>
          <w:szCs w:val="20"/>
        </w:rPr>
        <w:t>ha appassionato</w:t>
      </w:r>
      <w:r>
        <w:rPr>
          <w:rFonts w:ascii="Calibri" w:hAnsi="Calibri" w:cs="Calibri"/>
          <w:bCs/>
          <w:sz w:val="20"/>
          <w:szCs w:val="20"/>
        </w:rPr>
        <w:t xml:space="preserve"> intere generazioni. </w:t>
      </w:r>
    </w:p>
    <w:p w14:paraId="08889F13" w14:textId="268DEFD2" w:rsidR="00CE0B22" w:rsidRDefault="005961BB" w:rsidP="00340ABB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Era</w:t>
      </w:r>
      <w:r w:rsidR="002A4A26"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>infatti</w:t>
      </w:r>
      <w:r w:rsidR="002A4A26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il 1962 quando uscì il primo film dell’agente 007, </w:t>
      </w:r>
      <w:r w:rsidR="00F9770F">
        <w:rPr>
          <w:rFonts w:ascii="Calibri" w:hAnsi="Calibri" w:cs="Calibri"/>
          <w:bCs/>
          <w:sz w:val="20"/>
          <w:szCs w:val="20"/>
        </w:rPr>
        <w:t>“</w:t>
      </w:r>
      <w:r w:rsidRPr="00F9770F">
        <w:rPr>
          <w:rFonts w:ascii="Calibri" w:hAnsi="Calibri" w:cs="Calibri"/>
          <w:b/>
          <w:sz w:val="20"/>
          <w:szCs w:val="20"/>
        </w:rPr>
        <w:t>Licenza di Uccidere</w:t>
      </w:r>
      <w:r w:rsidR="00F9770F">
        <w:rPr>
          <w:rFonts w:ascii="Calibri" w:hAnsi="Calibri" w:cs="Calibri"/>
          <w:bCs/>
          <w:sz w:val="20"/>
          <w:szCs w:val="20"/>
        </w:rPr>
        <w:t xml:space="preserve">” </w:t>
      </w:r>
      <w:r>
        <w:rPr>
          <w:rFonts w:ascii="Calibri" w:hAnsi="Calibri" w:cs="Calibri"/>
          <w:bCs/>
          <w:sz w:val="20"/>
          <w:szCs w:val="20"/>
        </w:rPr>
        <w:t>(</w:t>
      </w:r>
      <w:r w:rsidRPr="00F3003A">
        <w:rPr>
          <w:rFonts w:ascii="Calibri" w:hAnsi="Calibri" w:cs="Calibri"/>
          <w:bCs/>
          <w:i/>
          <w:iCs/>
          <w:sz w:val="20"/>
          <w:szCs w:val="20"/>
        </w:rPr>
        <w:t>Dr</w:t>
      </w:r>
      <w:r w:rsidR="00F3003A" w:rsidRPr="00F3003A">
        <w:rPr>
          <w:rFonts w:ascii="Calibri" w:hAnsi="Calibri" w:cs="Calibri"/>
          <w:bCs/>
          <w:i/>
          <w:iCs/>
          <w:sz w:val="20"/>
          <w:szCs w:val="20"/>
        </w:rPr>
        <w:t>.</w:t>
      </w:r>
      <w:r w:rsidRPr="00F3003A">
        <w:rPr>
          <w:rFonts w:ascii="Calibri" w:hAnsi="Calibri" w:cs="Calibri"/>
          <w:bCs/>
          <w:i/>
          <w:iCs/>
          <w:sz w:val="20"/>
          <w:szCs w:val="20"/>
        </w:rPr>
        <w:t xml:space="preserve"> No</w:t>
      </w:r>
      <w:r>
        <w:rPr>
          <w:rFonts w:ascii="Calibri" w:hAnsi="Calibri" w:cs="Calibri"/>
          <w:bCs/>
          <w:sz w:val="20"/>
          <w:szCs w:val="20"/>
        </w:rPr>
        <w:t xml:space="preserve">) e il suo immediato successo ha permesso al protagonista di diventare l’agente segreto per eccellenza, con missioni svolte in quasi ogni continente, </w:t>
      </w:r>
      <w:r w:rsidR="00CE0B22">
        <w:rPr>
          <w:rFonts w:ascii="Calibri" w:hAnsi="Calibri" w:cs="Calibri"/>
          <w:bCs/>
          <w:sz w:val="20"/>
          <w:szCs w:val="20"/>
        </w:rPr>
        <w:t xml:space="preserve">toccando alcune delle </w:t>
      </w:r>
      <w:r w:rsidR="00CE0B22" w:rsidRPr="00F9770F">
        <w:rPr>
          <w:rFonts w:ascii="Calibri" w:hAnsi="Calibri" w:cs="Calibri"/>
          <w:b/>
          <w:sz w:val="20"/>
          <w:szCs w:val="20"/>
        </w:rPr>
        <w:t xml:space="preserve">location più belle </w:t>
      </w:r>
      <w:r w:rsidR="002A4A26">
        <w:rPr>
          <w:rFonts w:ascii="Calibri" w:hAnsi="Calibri" w:cs="Calibri"/>
          <w:b/>
          <w:sz w:val="20"/>
          <w:szCs w:val="20"/>
        </w:rPr>
        <w:t>del nostro pianeta</w:t>
      </w:r>
      <w:r w:rsidR="00CE0B22">
        <w:rPr>
          <w:rFonts w:ascii="Calibri" w:hAnsi="Calibri" w:cs="Calibri"/>
          <w:bCs/>
          <w:sz w:val="20"/>
          <w:szCs w:val="20"/>
        </w:rPr>
        <w:t xml:space="preserve">, </w:t>
      </w:r>
      <w:r w:rsidR="002A4A26">
        <w:rPr>
          <w:rFonts w:ascii="Calibri" w:hAnsi="Calibri" w:cs="Calibri"/>
          <w:bCs/>
          <w:sz w:val="20"/>
          <w:szCs w:val="20"/>
        </w:rPr>
        <w:t>ad iniziare</w:t>
      </w:r>
      <w:r w:rsidR="00C543AA">
        <w:rPr>
          <w:rFonts w:ascii="Calibri" w:hAnsi="Calibri" w:cs="Calibri"/>
          <w:bCs/>
          <w:sz w:val="20"/>
          <w:szCs w:val="20"/>
        </w:rPr>
        <w:t xml:space="preserve"> proprio dalla</w:t>
      </w:r>
      <w:r w:rsidR="00CE0B22">
        <w:rPr>
          <w:rFonts w:ascii="Calibri" w:hAnsi="Calibri" w:cs="Calibri"/>
          <w:bCs/>
          <w:sz w:val="20"/>
          <w:szCs w:val="20"/>
        </w:rPr>
        <w:t xml:space="preserve"> </w:t>
      </w:r>
      <w:r w:rsidR="00CE0B22" w:rsidRPr="00F9770F">
        <w:rPr>
          <w:rFonts w:ascii="Calibri" w:hAnsi="Calibri" w:cs="Calibri"/>
          <w:b/>
          <w:sz w:val="20"/>
          <w:szCs w:val="20"/>
        </w:rPr>
        <w:t>Giamaica</w:t>
      </w:r>
      <w:r w:rsidR="00CE0B22">
        <w:rPr>
          <w:rFonts w:ascii="Calibri" w:hAnsi="Calibri" w:cs="Calibri"/>
          <w:bCs/>
          <w:sz w:val="20"/>
          <w:szCs w:val="20"/>
        </w:rPr>
        <w:t>.</w:t>
      </w:r>
    </w:p>
    <w:p w14:paraId="7A0352B8" w14:textId="7ECE8827" w:rsidR="00031E99" w:rsidRDefault="006A134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6A1349">
        <w:rPr>
          <w:rFonts w:ascii="Calibri" w:hAnsi="Calibri" w:cs="Calibri"/>
          <w:bCs/>
          <w:sz w:val="20"/>
          <w:szCs w:val="20"/>
        </w:rPr>
        <w:t>Con</w:t>
      </w:r>
      <w:r w:rsidR="00C543AA">
        <w:rPr>
          <w:rFonts w:ascii="Calibri" w:hAnsi="Calibri" w:cs="Calibri"/>
          <w:bCs/>
          <w:sz w:val="20"/>
          <w:szCs w:val="20"/>
        </w:rPr>
        <w:t xml:space="preserve"> le sue</w:t>
      </w:r>
      <w:r w:rsidRPr="006A1349">
        <w:rPr>
          <w:rFonts w:ascii="Calibri" w:hAnsi="Calibri" w:cs="Calibri"/>
          <w:bCs/>
          <w:sz w:val="20"/>
          <w:szCs w:val="20"/>
        </w:rPr>
        <w:t xml:space="preserve"> </w:t>
      </w:r>
      <w:r w:rsidRPr="00F9770F">
        <w:rPr>
          <w:rFonts w:ascii="Calibri" w:hAnsi="Calibri" w:cs="Calibri"/>
          <w:b/>
          <w:sz w:val="20"/>
          <w:szCs w:val="20"/>
        </w:rPr>
        <w:t>lussureggianti foreste pluviali tropicali</w:t>
      </w:r>
      <w:r w:rsidRPr="006A1349">
        <w:rPr>
          <w:rFonts w:ascii="Calibri" w:hAnsi="Calibri" w:cs="Calibri"/>
          <w:bCs/>
          <w:sz w:val="20"/>
          <w:szCs w:val="20"/>
        </w:rPr>
        <w:t>,</w:t>
      </w:r>
      <w:r w:rsidR="00C543AA">
        <w:rPr>
          <w:rFonts w:ascii="Calibri" w:hAnsi="Calibri" w:cs="Calibri"/>
          <w:bCs/>
          <w:sz w:val="20"/>
          <w:szCs w:val="20"/>
        </w:rPr>
        <w:t xml:space="preserve"> i </w:t>
      </w:r>
      <w:r w:rsidRPr="00F9770F">
        <w:rPr>
          <w:rFonts w:ascii="Calibri" w:hAnsi="Calibri" w:cs="Calibri"/>
          <w:b/>
          <w:sz w:val="20"/>
          <w:szCs w:val="20"/>
        </w:rPr>
        <w:t>paesaggi incredibili</w:t>
      </w:r>
      <w:r w:rsidRPr="006A1349">
        <w:rPr>
          <w:rFonts w:ascii="Calibri" w:hAnsi="Calibri" w:cs="Calibri"/>
          <w:bCs/>
          <w:sz w:val="20"/>
          <w:szCs w:val="20"/>
        </w:rPr>
        <w:t>,</w:t>
      </w:r>
      <w:r w:rsidR="00C543AA">
        <w:rPr>
          <w:rFonts w:ascii="Calibri" w:hAnsi="Calibri" w:cs="Calibri"/>
          <w:bCs/>
          <w:sz w:val="20"/>
          <w:szCs w:val="20"/>
        </w:rPr>
        <w:t xml:space="preserve"> le </w:t>
      </w:r>
      <w:r w:rsidRPr="00F9770F">
        <w:rPr>
          <w:rFonts w:ascii="Calibri" w:hAnsi="Calibri" w:cs="Calibri"/>
          <w:b/>
          <w:sz w:val="20"/>
          <w:szCs w:val="20"/>
        </w:rPr>
        <w:t xml:space="preserve">spiagge </w:t>
      </w:r>
      <w:r w:rsidR="00A836B8">
        <w:rPr>
          <w:rFonts w:ascii="Calibri" w:hAnsi="Calibri" w:cs="Calibri"/>
          <w:b/>
          <w:sz w:val="20"/>
          <w:szCs w:val="20"/>
        </w:rPr>
        <w:t xml:space="preserve">infinite e </w:t>
      </w:r>
      <w:r w:rsidRPr="00F9770F">
        <w:rPr>
          <w:rFonts w:ascii="Calibri" w:hAnsi="Calibri" w:cs="Calibri"/>
          <w:b/>
          <w:sz w:val="20"/>
          <w:szCs w:val="20"/>
        </w:rPr>
        <w:t>bellissime</w:t>
      </w:r>
      <w:r w:rsidRPr="006A1349">
        <w:rPr>
          <w:rFonts w:ascii="Calibri" w:hAnsi="Calibri" w:cs="Calibri"/>
          <w:bCs/>
          <w:sz w:val="20"/>
          <w:szCs w:val="20"/>
        </w:rPr>
        <w:t xml:space="preserve">, </w:t>
      </w:r>
      <w:r w:rsidR="00DF7F56">
        <w:rPr>
          <w:rFonts w:ascii="Calibri" w:hAnsi="Calibri" w:cs="Calibri"/>
          <w:bCs/>
          <w:sz w:val="20"/>
          <w:szCs w:val="20"/>
        </w:rPr>
        <w:t xml:space="preserve">non è un caso che la primissima </w:t>
      </w:r>
      <w:r w:rsidR="00C543AA">
        <w:rPr>
          <w:rFonts w:ascii="Calibri" w:hAnsi="Calibri" w:cs="Calibri"/>
          <w:bCs/>
          <w:sz w:val="20"/>
          <w:szCs w:val="20"/>
        </w:rPr>
        <w:t xml:space="preserve">interpretazione di Sean Connery fu </w:t>
      </w:r>
      <w:r w:rsidR="00031E99">
        <w:rPr>
          <w:rFonts w:ascii="Calibri" w:hAnsi="Calibri" w:cs="Calibri"/>
          <w:bCs/>
          <w:sz w:val="20"/>
          <w:szCs w:val="20"/>
        </w:rPr>
        <w:t>un trionfo</w:t>
      </w:r>
      <w:r w:rsidR="00A836B8">
        <w:rPr>
          <w:rFonts w:ascii="Calibri" w:hAnsi="Calibri" w:cs="Calibri"/>
          <w:bCs/>
          <w:sz w:val="20"/>
          <w:szCs w:val="20"/>
        </w:rPr>
        <w:t xml:space="preserve">. Ed è proprio </w:t>
      </w:r>
      <w:r w:rsidR="00031E99">
        <w:rPr>
          <w:rFonts w:ascii="Calibri" w:hAnsi="Calibri" w:cs="Calibri"/>
          <w:bCs/>
          <w:sz w:val="20"/>
          <w:szCs w:val="20"/>
        </w:rPr>
        <w:t>in questo</w:t>
      </w:r>
      <w:r w:rsidR="00A836B8">
        <w:rPr>
          <w:rFonts w:ascii="Calibri" w:hAnsi="Calibri" w:cs="Calibri"/>
          <w:bCs/>
          <w:sz w:val="20"/>
          <w:szCs w:val="20"/>
        </w:rPr>
        <w:t xml:space="preserve"> straordinario contesto naturale </w:t>
      </w:r>
      <w:r w:rsidR="00031E99">
        <w:rPr>
          <w:rFonts w:ascii="Calibri" w:hAnsi="Calibri" w:cs="Calibri"/>
          <w:bCs/>
          <w:sz w:val="20"/>
          <w:szCs w:val="20"/>
        </w:rPr>
        <w:t xml:space="preserve">che il </w:t>
      </w:r>
      <w:hyperlink r:id="rId12" w:history="1">
        <w:r w:rsidR="00031E99" w:rsidRPr="00F9770F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gruppo </w:t>
        </w:r>
        <w:r w:rsidRPr="00F9770F">
          <w:rPr>
            <w:rStyle w:val="Collegamentoipertestuale"/>
            <w:rFonts w:ascii="Calibri" w:hAnsi="Calibri" w:cs="Calibri"/>
            <w:b/>
            <w:sz w:val="20"/>
            <w:szCs w:val="20"/>
          </w:rPr>
          <w:t>Sandals Resorts</w:t>
        </w:r>
      </w:hyperlink>
      <w:r w:rsidR="00031E99">
        <w:rPr>
          <w:rFonts w:ascii="Calibri" w:hAnsi="Calibri" w:cs="Calibri"/>
          <w:bCs/>
          <w:sz w:val="20"/>
          <w:szCs w:val="20"/>
        </w:rPr>
        <w:t xml:space="preserve"> </w:t>
      </w:r>
      <w:r w:rsidR="00F9770F">
        <w:rPr>
          <w:rFonts w:ascii="Calibri" w:hAnsi="Calibri" w:cs="Calibri"/>
          <w:bCs/>
          <w:sz w:val="20"/>
          <w:szCs w:val="20"/>
        </w:rPr>
        <w:t>ha</w:t>
      </w:r>
      <w:r w:rsidR="00031E99">
        <w:rPr>
          <w:rFonts w:ascii="Calibri" w:hAnsi="Calibri" w:cs="Calibri"/>
          <w:bCs/>
          <w:sz w:val="20"/>
          <w:szCs w:val="20"/>
        </w:rPr>
        <w:t xml:space="preserve"> lanciato per la prima volta </w:t>
      </w:r>
      <w:r w:rsidR="00A836B8">
        <w:rPr>
          <w:rFonts w:ascii="Calibri" w:hAnsi="Calibri" w:cs="Calibri"/>
          <w:bCs/>
          <w:sz w:val="20"/>
          <w:szCs w:val="20"/>
        </w:rPr>
        <w:t>il suo</w:t>
      </w:r>
      <w:r w:rsidR="00031E99">
        <w:rPr>
          <w:rFonts w:ascii="Calibri" w:hAnsi="Calibri" w:cs="Calibri"/>
          <w:bCs/>
          <w:sz w:val="20"/>
          <w:szCs w:val="20"/>
        </w:rPr>
        <w:t xml:space="preserve"> </w:t>
      </w:r>
      <w:r w:rsidR="00031E99" w:rsidRPr="00F9770F">
        <w:rPr>
          <w:rFonts w:ascii="Calibri" w:hAnsi="Calibri" w:cs="Calibri"/>
          <w:b/>
          <w:sz w:val="20"/>
          <w:szCs w:val="20"/>
        </w:rPr>
        <w:t>concetto di resort all-inclusive di lusso nei Caraibi</w:t>
      </w:r>
      <w:r w:rsidR="00031E99">
        <w:rPr>
          <w:rFonts w:ascii="Calibri" w:hAnsi="Calibri" w:cs="Calibri"/>
          <w:bCs/>
          <w:sz w:val="20"/>
          <w:szCs w:val="20"/>
        </w:rPr>
        <w:t xml:space="preserve">, nel </w:t>
      </w:r>
      <w:r w:rsidR="00031E99" w:rsidRPr="00F9770F">
        <w:rPr>
          <w:rFonts w:ascii="Calibri" w:hAnsi="Calibri" w:cs="Calibri"/>
          <w:b/>
          <w:sz w:val="20"/>
          <w:szCs w:val="20"/>
        </w:rPr>
        <w:t>1981</w:t>
      </w:r>
      <w:r w:rsidR="00031E99">
        <w:rPr>
          <w:rFonts w:ascii="Calibri" w:hAnsi="Calibri" w:cs="Calibri"/>
          <w:bCs/>
          <w:sz w:val="20"/>
          <w:szCs w:val="20"/>
        </w:rPr>
        <w:t xml:space="preserve">. </w:t>
      </w:r>
    </w:p>
    <w:p w14:paraId="169783D9" w14:textId="1928A08A" w:rsidR="00A836B8" w:rsidRDefault="00031E9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Oggi il brand possiede </w:t>
      </w:r>
      <w:r w:rsidR="006A1349" w:rsidRPr="00F9770F">
        <w:rPr>
          <w:rFonts w:ascii="Calibri" w:hAnsi="Calibri" w:cs="Calibri"/>
          <w:b/>
          <w:sz w:val="20"/>
          <w:szCs w:val="20"/>
        </w:rPr>
        <w:t xml:space="preserve">sette </w:t>
      </w:r>
      <w:r w:rsidR="00F3003A">
        <w:rPr>
          <w:rFonts w:ascii="Calibri" w:hAnsi="Calibri" w:cs="Calibri"/>
          <w:b/>
          <w:sz w:val="20"/>
          <w:szCs w:val="20"/>
        </w:rPr>
        <w:t>Sandals Resorts</w:t>
      </w:r>
      <w:r w:rsidR="006A1349" w:rsidRPr="00F9770F">
        <w:rPr>
          <w:rFonts w:ascii="Calibri" w:hAnsi="Calibri" w:cs="Calibri"/>
          <w:b/>
          <w:sz w:val="20"/>
          <w:szCs w:val="20"/>
        </w:rPr>
        <w:t xml:space="preserve"> di lusso all-inclusive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per soli adulti </w:t>
      </w:r>
      <w:r>
        <w:rPr>
          <w:rFonts w:ascii="Calibri" w:hAnsi="Calibri" w:cs="Calibri"/>
          <w:bCs/>
          <w:sz w:val="20"/>
          <w:szCs w:val="20"/>
        </w:rPr>
        <w:t>dislocati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in tutta l</w:t>
      </w:r>
      <w:r>
        <w:rPr>
          <w:rFonts w:ascii="Calibri" w:hAnsi="Calibri" w:cs="Calibri"/>
          <w:bCs/>
          <w:sz w:val="20"/>
          <w:szCs w:val="20"/>
        </w:rPr>
        <w:t>’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isola e </w:t>
      </w:r>
      <w:r w:rsidR="006A1349" w:rsidRPr="00F9770F">
        <w:rPr>
          <w:rFonts w:ascii="Calibri" w:hAnsi="Calibri" w:cs="Calibri"/>
          <w:b/>
          <w:sz w:val="20"/>
          <w:szCs w:val="20"/>
        </w:rPr>
        <w:t>due Beaches Resort</w:t>
      </w:r>
      <w:r w:rsidRPr="00F9770F">
        <w:rPr>
          <w:rFonts w:ascii="Calibri" w:hAnsi="Calibri" w:cs="Calibri"/>
          <w:b/>
          <w:sz w:val="20"/>
          <w:szCs w:val="20"/>
        </w:rPr>
        <w:t>s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per famiglie</w:t>
      </w:r>
      <w:r w:rsidR="00017D90">
        <w:rPr>
          <w:rFonts w:ascii="Calibri" w:hAnsi="Calibri" w:cs="Calibri"/>
          <w:bCs/>
          <w:sz w:val="20"/>
          <w:szCs w:val="20"/>
        </w:rPr>
        <w:t xml:space="preserve">, tutti ubicati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sulle </w:t>
      </w:r>
      <w:r w:rsidR="006A1349" w:rsidRPr="00F9770F">
        <w:rPr>
          <w:rFonts w:ascii="Calibri" w:hAnsi="Calibri" w:cs="Calibri"/>
          <w:b/>
          <w:sz w:val="20"/>
          <w:szCs w:val="20"/>
        </w:rPr>
        <w:t>spiagge più belle della Giamaica</w:t>
      </w:r>
      <w:r w:rsidR="006A1349" w:rsidRPr="006A1349">
        <w:rPr>
          <w:rFonts w:ascii="Calibri" w:hAnsi="Calibri" w:cs="Calibri"/>
          <w:bCs/>
          <w:sz w:val="20"/>
          <w:szCs w:val="20"/>
        </w:rPr>
        <w:t>.</w:t>
      </w:r>
      <w:r w:rsidR="00017D90">
        <w:rPr>
          <w:rFonts w:ascii="Calibri" w:hAnsi="Calibri" w:cs="Calibri"/>
          <w:bCs/>
          <w:sz w:val="20"/>
          <w:szCs w:val="20"/>
        </w:rPr>
        <w:t xml:space="preserve"> </w:t>
      </w:r>
    </w:p>
    <w:p w14:paraId="793B0156" w14:textId="2886C9DA" w:rsidR="006A1349" w:rsidRPr="006A1349" w:rsidRDefault="00A836B8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Non è, quindi, un caso che alcuni</w:t>
      </w:r>
      <w:r w:rsidR="00017D90">
        <w:rPr>
          <w:rFonts w:ascii="Calibri" w:hAnsi="Calibri" w:cs="Calibri"/>
          <w:bCs/>
          <w:sz w:val="20"/>
          <w:szCs w:val="20"/>
        </w:rPr>
        <w:t xml:space="preserve"> dei resort giamaicani del brand</w:t>
      </w:r>
      <w:r>
        <w:rPr>
          <w:rFonts w:ascii="Calibri" w:hAnsi="Calibri" w:cs="Calibri"/>
          <w:bCs/>
          <w:sz w:val="20"/>
          <w:szCs w:val="20"/>
        </w:rPr>
        <w:t>, in particolare quelli ubicati ad</w:t>
      </w:r>
      <w:r w:rsidR="00017D90">
        <w:rPr>
          <w:rFonts w:ascii="Calibri" w:hAnsi="Calibri" w:cs="Calibri"/>
          <w:bCs/>
          <w:sz w:val="20"/>
          <w:szCs w:val="20"/>
        </w:rPr>
        <w:t xml:space="preserve"> a </w:t>
      </w:r>
      <w:r w:rsidR="00017D90" w:rsidRPr="00F9770F">
        <w:rPr>
          <w:rFonts w:ascii="Calibri" w:hAnsi="Calibri" w:cs="Calibri"/>
          <w:b/>
          <w:sz w:val="20"/>
          <w:szCs w:val="20"/>
        </w:rPr>
        <w:t>Ocho Rios</w:t>
      </w:r>
      <w:r>
        <w:rPr>
          <w:rFonts w:ascii="Calibri" w:hAnsi="Calibri" w:cs="Calibri"/>
          <w:b/>
          <w:sz w:val="20"/>
          <w:szCs w:val="20"/>
        </w:rPr>
        <w:t>,</w:t>
      </w:r>
      <w:r w:rsidR="00017D90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abbiano</w:t>
      </w:r>
      <w:r w:rsidR="00017D90">
        <w:rPr>
          <w:rFonts w:ascii="Calibri" w:hAnsi="Calibri" w:cs="Calibri"/>
          <w:bCs/>
          <w:sz w:val="20"/>
          <w:szCs w:val="20"/>
        </w:rPr>
        <w:t xml:space="preserve"> un </w:t>
      </w:r>
      <w:r w:rsidR="00017D90" w:rsidRPr="00A836B8">
        <w:rPr>
          <w:rFonts w:ascii="Calibri" w:hAnsi="Calibri" w:cs="Calibri"/>
          <w:b/>
          <w:sz w:val="20"/>
          <w:szCs w:val="20"/>
        </w:rPr>
        <w:t>legame</w:t>
      </w:r>
      <w:r w:rsidR="00017D90">
        <w:rPr>
          <w:rFonts w:ascii="Calibri" w:hAnsi="Calibri" w:cs="Calibri"/>
          <w:bCs/>
          <w:sz w:val="20"/>
          <w:szCs w:val="20"/>
        </w:rPr>
        <w:t xml:space="preserve">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particolarmente forte </w:t>
      </w:r>
      <w:r w:rsidR="006A1349" w:rsidRPr="00A836B8">
        <w:rPr>
          <w:rFonts w:ascii="Calibri" w:hAnsi="Calibri" w:cs="Calibri"/>
          <w:b/>
          <w:sz w:val="20"/>
          <w:szCs w:val="20"/>
        </w:rPr>
        <w:t>con James Bond</w:t>
      </w:r>
      <w:r>
        <w:rPr>
          <w:rFonts w:ascii="Calibri" w:hAnsi="Calibri" w:cs="Calibri"/>
          <w:b/>
          <w:sz w:val="20"/>
          <w:szCs w:val="20"/>
        </w:rPr>
        <w:t xml:space="preserve">. </w:t>
      </w:r>
      <w:r w:rsidRPr="00A836B8">
        <w:rPr>
          <w:rFonts w:ascii="Calibri" w:hAnsi="Calibri" w:cs="Calibri"/>
          <w:bCs/>
          <w:sz w:val="20"/>
          <w:szCs w:val="20"/>
        </w:rPr>
        <w:t>Legami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A836B8">
        <w:rPr>
          <w:rFonts w:ascii="Calibri" w:hAnsi="Calibri" w:cs="Calibri"/>
          <w:bCs/>
          <w:sz w:val="20"/>
          <w:szCs w:val="20"/>
        </w:rPr>
        <w:t>che potrete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scoprire durante il </w:t>
      </w:r>
      <w:r w:rsidR="00017D90">
        <w:rPr>
          <w:rFonts w:ascii="Calibri" w:hAnsi="Calibri" w:cs="Calibri"/>
          <w:bCs/>
          <w:sz w:val="20"/>
          <w:szCs w:val="20"/>
        </w:rPr>
        <w:t>vostro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soggiorno</w:t>
      </w:r>
      <w:r>
        <w:rPr>
          <w:rFonts w:ascii="Calibri" w:hAnsi="Calibri" w:cs="Calibri"/>
          <w:bCs/>
          <w:sz w:val="20"/>
          <w:szCs w:val="20"/>
        </w:rPr>
        <w:t>, magari visitando le location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</w:t>
      </w:r>
      <w:r w:rsidR="00017D90">
        <w:rPr>
          <w:rFonts w:ascii="Calibri" w:hAnsi="Calibri" w:cs="Calibri"/>
          <w:bCs/>
          <w:sz w:val="20"/>
          <w:szCs w:val="20"/>
        </w:rPr>
        <w:t xml:space="preserve">in cui sono state girate </w:t>
      </w:r>
      <w:r>
        <w:rPr>
          <w:rFonts w:ascii="Calibri" w:hAnsi="Calibri" w:cs="Calibri"/>
          <w:bCs/>
          <w:sz w:val="20"/>
          <w:szCs w:val="20"/>
        </w:rPr>
        <w:t>alcune delle</w:t>
      </w:r>
      <w:r w:rsidR="00017D90">
        <w:rPr>
          <w:rFonts w:ascii="Calibri" w:hAnsi="Calibri" w:cs="Calibri"/>
          <w:bCs/>
          <w:sz w:val="20"/>
          <w:szCs w:val="20"/>
        </w:rPr>
        <w:t xml:space="preserve"> scene dei film di 007</w:t>
      </w:r>
      <w:r w:rsidR="006A1349" w:rsidRPr="006A1349">
        <w:rPr>
          <w:rFonts w:ascii="Calibri" w:hAnsi="Calibri" w:cs="Calibri"/>
          <w:bCs/>
          <w:sz w:val="20"/>
          <w:szCs w:val="20"/>
        </w:rPr>
        <w:t>.</w:t>
      </w:r>
    </w:p>
    <w:p w14:paraId="51B8E053" w14:textId="77777777" w:rsidR="00874E89" w:rsidRDefault="00874E8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67AF38A6" w14:textId="6E642583" w:rsidR="006A1349" w:rsidRPr="001C0F9F" w:rsidRDefault="006A1349" w:rsidP="006A1349">
      <w:pPr>
        <w:tabs>
          <w:tab w:val="left" w:pos="5280"/>
        </w:tabs>
        <w:jc w:val="both"/>
        <w:rPr>
          <w:rFonts w:ascii="Calibri" w:hAnsi="Calibri" w:cs="Calibri"/>
          <w:b/>
          <w:color w:val="C00000"/>
        </w:rPr>
      </w:pPr>
      <w:r w:rsidRPr="001C0F9F">
        <w:rPr>
          <w:rFonts w:ascii="Calibri" w:hAnsi="Calibri" w:cs="Calibri"/>
          <w:b/>
          <w:color w:val="C00000"/>
        </w:rPr>
        <w:t>Dunn</w:t>
      </w:r>
      <w:r w:rsidR="001C0F9F" w:rsidRPr="001C0F9F">
        <w:rPr>
          <w:rFonts w:ascii="Calibri" w:hAnsi="Calibri" w:cs="Calibri"/>
          <w:b/>
          <w:color w:val="C00000"/>
        </w:rPr>
        <w:t>’</w:t>
      </w:r>
      <w:r w:rsidRPr="001C0F9F">
        <w:rPr>
          <w:rFonts w:ascii="Calibri" w:hAnsi="Calibri" w:cs="Calibri"/>
          <w:b/>
          <w:color w:val="C00000"/>
        </w:rPr>
        <w:t>s River</w:t>
      </w:r>
      <w:r w:rsidR="00F3003A">
        <w:rPr>
          <w:rFonts w:ascii="Calibri" w:hAnsi="Calibri" w:cs="Calibri"/>
          <w:b/>
          <w:color w:val="C00000"/>
        </w:rPr>
        <w:t xml:space="preserve"> Falls</w:t>
      </w:r>
      <w:r w:rsidRPr="001C0F9F">
        <w:rPr>
          <w:rFonts w:ascii="Calibri" w:hAnsi="Calibri" w:cs="Calibri"/>
          <w:b/>
          <w:color w:val="C00000"/>
        </w:rPr>
        <w:t>, Ocho Rios</w:t>
      </w:r>
    </w:p>
    <w:p w14:paraId="0583247C" w14:textId="77777777" w:rsidR="00A836B8" w:rsidRDefault="006F3011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Lo scorso </w:t>
      </w:r>
      <w:r w:rsidRPr="00F9770F">
        <w:rPr>
          <w:rFonts w:ascii="Calibri" w:hAnsi="Calibri" w:cs="Calibri"/>
          <w:b/>
          <w:sz w:val="20"/>
          <w:szCs w:val="20"/>
        </w:rPr>
        <w:t>24 maggio 2023</w:t>
      </w:r>
      <w:r>
        <w:rPr>
          <w:rFonts w:ascii="Calibri" w:hAnsi="Calibri" w:cs="Calibri"/>
          <w:bCs/>
          <w:sz w:val="20"/>
          <w:szCs w:val="20"/>
        </w:rPr>
        <w:t xml:space="preserve"> ha aperto i battenti il </w:t>
      </w:r>
      <w:hyperlink r:id="rId13" w:history="1">
        <w:r w:rsidR="006A1349" w:rsidRPr="0054701B">
          <w:rPr>
            <w:rStyle w:val="Collegamentoipertestuale"/>
            <w:rFonts w:ascii="Calibri" w:hAnsi="Calibri" w:cs="Calibri"/>
            <w:b/>
            <w:sz w:val="20"/>
            <w:szCs w:val="20"/>
          </w:rPr>
          <w:t>Sandals Dunn</w:t>
        </w:r>
        <w:r w:rsidRPr="0054701B">
          <w:rPr>
            <w:rStyle w:val="Collegamentoipertestuale"/>
            <w:rFonts w:ascii="Calibri" w:hAnsi="Calibri" w:cs="Calibri"/>
            <w:b/>
            <w:sz w:val="20"/>
            <w:szCs w:val="20"/>
          </w:rPr>
          <w:t>’</w:t>
        </w:r>
        <w:r w:rsidR="006A1349" w:rsidRPr="0054701B">
          <w:rPr>
            <w:rStyle w:val="Collegamentoipertestuale"/>
            <w:rFonts w:ascii="Calibri" w:hAnsi="Calibri" w:cs="Calibri"/>
            <w:b/>
            <w:sz w:val="20"/>
            <w:szCs w:val="20"/>
          </w:rPr>
          <w:t>s River</w:t>
        </w:r>
      </w:hyperlink>
      <w:r>
        <w:rPr>
          <w:rFonts w:ascii="Calibri" w:hAnsi="Calibri" w:cs="Calibri"/>
          <w:bCs/>
          <w:sz w:val="20"/>
          <w:szCs w:val="20"/>
        </w:rPr>
        <w:t xml:space="preserve"> (</w:t>
      </w:r>
      <w:r w:rsidR="006A1349" w:rsidRPr="00A316D5">
        <w:rPr>
          <w:rFonts w:ascii="Calibri" w:hAnsi="Calibri" w:cs="Calibri"/>
          <w:bCs/>
          <w:i/>
          <w:iCs/>
          <w:sz w:val="20"/>
          <w:szCs w:val="20"/>
        </w:rPr>
        <w:t>nella foto sotto</w:t>
      </w:r>
      <w:r w:rsidRPr="00A316D5">
        <w:rPr>
          <w:rFonts w:ascii="Calibri" w:hAnsi="Calibri" w:cs="Calibri"/>
          <w:bCs/>
          <w:i/>
          <w:iCs/>
          <w:sz w:val="20"/>
          <w:szCs w:val="20"/>
        </w:rPr>
        <w:t>, a sinistra</w:t>
      </w:r>
      <w:r>
        <w:rPr>
          <w:rFonts w:ascii="Calibri" w:hAnsi="Calibri" w:cs="Calibri"/>
          <w:bCs/>
          <w:sz w:val="20"/>
          <w:szCs w:val="20"/>
        </w:rPr>
        <w:t>)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, a Ocho Rios. </w:t>
      </w:r>
    </w:p>
    <w:p w14:paraId="481D349C" w14:textId="6D9C40DA" w:rsidR="006A1349" w:rsidRPr="006A1349" w:rsidRDefault="006A134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6A1349">
        <w:rPr>
          <w:rFonts w:ascii="Calibri" w:hAnsi="Calibri" w:cs="Calibri"/>
          <w:bCs/>
          <w:sz w:val="20"/>
          <w:szCs w:val="20"/>
        </w:rPr>
        <w:t xml:space="preserve">Dopo </w:t>
      </w:r>
      <w:r w:rsidR="00F9770F">
        <w:rPr>
          <w:rFonts w:ascii="Calibri" w:hAnsi="Calibri" w:cs="Calibri"/>
          <w:bCs/>
          <w:sz w:val="20"/>
          <w:szCs w:val="20"/>
        </w:rPr>
        <w:t>aver fatto parte de</w:t>
      </w:r>
      <w:r w:rsidR="006F3011">
        <w:rPr>
          <w:rFonts w:ascii="Calibri" w:hAnsi="Calibri" w:cs="Calibri"/>
          <w:bCs/>
          <w:sz w:val="20"/>
          <w:szCs w:val="20"/>
        </w:rPr>
        <w:t xml:space="preserve">l portfolio Sandals </w:t>
      </w:r>
      <w:r w:rsidR="00A836B8">
        <w:rPr>
          <w:rFonts w:ascii="Calibri" w:hAnsi="Calibri" w:cs="Calibri"/>
          <w:bCs/>
          <w:sz w:val="20"/>
          <w:szCs w:val="20"/>
        </w:rPr>
        <w:t xml:space="preserve">già </w:t>
      </w:r>
      <w:r w:rsidRPr="006A1349">
        <w:rPr>
          <w:rFonts w:ascii="Calibri" w:hAnsi="Calibri" w:cs="Calibri"/>
          <w:bCs/>
          <w:sz w:val="20"/>
          <w:szCs w:val="20"/>
        </w:rPr>
        <w:t xml:space="preserve">nel 1991, il nuovissimo resort è tornato </w:t>
      </w:r>
      <w:r w:rsidR="00A836B8">
        <w:rPr>
          <w:rFonts w:ascii="Calibri" w:hAnsi="Calibri" w:cs="Calibri"/>
          <w:bCs/>
          <w:sz w:val="20"/>
          <w:szCs w:val="20"/>
        </w:rPr>
        <w:t>a far parte de</w:t>
      </w:r>
      <w:r w:rsidR="00F9770F">
        <w:rPr>
          <w:rFonts w:ascii="Calibri" w:hAnsi="Calibri" w:cs="Calibri"/>
          <w:bCs/>
          <w:sz w:val="20"/>
          <w:szCs w:val="20"/>
        </w:rPr>
        <w:t>l</w:t>
      </w:r>
      <w:r w:rsidRPr="006A1349">
        <w:rPr>
          <w:rFonts w:ascii="Calibri" w:hAnsi="Calibri" w:cs="Calibri"/>
          <w:bCs/>
          <w:sz w:val="20"/>
          <w:szCs w:val="20"/>
        </w:rPr>
        <w:t xml:space="preserve"> gruppo </w:t>
      </w:r>
      <w:r w:rsidR="00A836B8">
        <w:rPr>
          <w:rFonts w:ascii="Calibri" w:hAnsi="Calibri" w:cs="Calibri"/>
          <w:bCs/>
          <w:sz w:val="20"/>
          <w:szCs w:val="20"/>
        </w:rPr>
        <w:t>in seguito ad</w:t>
      </w:r>
      <w:r w:rsidRPr="006A1349">
        <w:rPr>
          <w:rFonts w:ascii="Calibri" w:hAnsi="Calibri" w:cs="Calibri"/>
          <w:bCs/>
          <w:sz w:val="20"/>
          <w:szCs w:val="20"/>
        </w:rPr>
        <w:t xml:space="preserve"> una </w:t>
      </w:r>
      <w:r w:rsidR="006F3011">
        <w:rPr>
          <w:rFonts w:ascii="Calibri" w:hAnsi="Calibri" w:cs="Calibri"/>
          <w:bCs/>
          <w:sz w:val="20"/>
          <w:szCs w:val="20"/>
        </w:rPr>
        <w:t>totale</w:t>
      </w:r>
      <w:r w:rsidRPr="006A1349">
        <w:rPr>
          <w:rFonts w:ascii="Calibri" w:hAnsi="Calibri" w:cs="Calibri"/>
          <w:bCs/>
          <w:sz w:val="20"/>
          <w:szCs w:val="20"/>
        </w:rPr>
        <w:t xml:space="preserve"> riprogettazione e ristrutturazione. La struttura </w:t>
      </w:r>
      <w:r w:rsidR="006F3011">
        <w:rPr>
          <w:rFonts w:ascii="Calibri" w:hAnsi="Calibri" w:cs="Calibri"/>
          <w:bCs/>
          <w:sz w:val="20"/>
          <w:szCs w:val="20"/>
        </w:rPr>
        <w:t xml:space="preserve">oggi dispone di </w:t>
      </w:r>
      <w:r w:rsidRPr="00F9770F">
        <w:rPr>
          <w:rFonts w:ascii="Calibri" w:hAnsi="Calibri" w:cs="Calibri"/>
          <w:b/>
          <w:sz w:val="20"/>
          <w:szCs w:val="20"/>
        </w:rPr>
        <w:t>260 camere</w:t>
      </w:r>
      <w:r w:rsidRPr="006A1349">
        <w:rPr>
          <w:rFonts w:ascii="Calibri" w:hAnsi="Calibri" w:cs="Calibri"/>
          <w:bCs/>
          <w:sz w:val="20"/>
          <w:szCs w:val="20"/>
        </w:rPr>
        <w:t xml:space="preserve"> </w:t>
      </w:r>
      <w:r w:rsidR="006F3011">
        <w:rPr>
          <w:rFonts w:ascii="Calibri" w:hAnsi="Calibri" w:cs="Calibri"/>
          <w:bCs/>
          <w:sz w:val="20"/>
          <w:szCs w:val="20"/>
        </w:rPr>
        <w:t xml:space="preserve">ed </w:t>
      </w:r>
      <w:r w:rsidRPr="006A1349">
        <w:rPr>
          <w:rFonts w:ascii="Calibri" w:hAnsi="Calibri" w:cs="Calibri"/>
          <w:bCs/>
          <w:sz w:val="20"/>
          <w:szCs w:val="20"/>
        </w:rPr>
        <w:t xml:space="preserve">è </w:t>
      </w:r>
      <w:r w:rsidR="00A836B8">
        <w:rPr>
          <w:rFonts w:ascii="Calibri" w:hAnsi="Calibri" w:cs="Calibri"/>
          <w:bCs/>
          <w:sz w:val="20"/>
          <w:szCs w:val="20"/>
        </w:rPr>
        <w:t xml:space="preserve">stata </w:t>
      </w:r>
      <w:r w:rsidRPr="006A1349">
        <w:rPr>
          <w:rFonts w:ascii="Calibri" w:hAnsi="Calibri" w:cs="Calibri"/>
          <w:bCs/>
          <w:sz w:val="20"/>
          <w:szCs w:val="20"/>
        </w:rPr>
        <w:t xml:space="preserve">progettata per </w:t>
      </w:r>
      <w:r w:rsidR="006F3011">
        <w:rPr>
          <w:rFonts w:ascii="Calibri" w:hAnsi="Calibri" w:cs="Calibri"/>
          <w:bCs/>
          <w:sz w:val="20"/>
          <w:szCs w:val="20"/>
        </w:rPr>
        <w:t>incarnare</w:t>
      </w:r>
      <w:r w:rsidRPr="006A1349">
        <w:rPr>
          <w:rFonts w:ascii="Calibri" w:hAnsi="Calibri" w:cs="Calibri"/>
          <w:bCs/>
          <w:sz w:val="20"/>
          <w:szCs w:val="20"/>
        </w:rPr>
        <w:t xml:space="preserve"> l</w:t>
      </w:r>
      <w:r w:rsidR="006F3011">
        <w:rPr>
          <w:rFonts w:ascii="Calibri" w:hAnsi="Calibri" w:cs="Calibri"/>
          <w:bCs/>
          <w:sz w:val="20"/>
          <w:szCs w:val="20"/>
        </w:rPr>
        <w:t>’</w:t>
      </w:r>
      <w:r w:rsidRPr="00F9770F">
        <w:rPr>
          <w:rFonts w:ascii="Calibri" w:hAnsi="Calibri" w:cs="Calibri"/>
          <w:b/>
          <w:sz w:val="20"/>
          <w:szCs w:val="20"/>
        </w:rPr>
        <w:t>essenza della Giamaica</w:t>
      </w:r>
      <w:r w:rsidR="00A836B8">
        <w:rPr>
          <w:rFonts w:ascii="Calibri" w:hAnsi="Calibri" w:cs="Calibri"/>
          <w:b/>
          <w:sz w:val="20"/>
          <w:szCs w:val="20"/>
        </w:rPr>
        <w:t xml:space="preserve">, </w:t>
      </w:r>
      <w:r w:rsidRPr="006A1349">
        <w:rPr>
          <w:rFonts w:ascii="Calibri" w:hAnsi="Calibri" w:cs="Calibri"/>
          <w:bCs/>
          <w:sz w:val="20"/>
          <w:szCs w:val="20"/>
        </w:rPr>
        <w:t>dei suoi fiumi tortuosi,</w:t>
      </w:r>
      <w:r w:rsidR="00A836B8">
        <w:rPr>
          <w:rFonts w:ascii="Calibri" w:hAnsi="Calibri" w:cs="Calibri"/>
          <w:bCs/>
          <w:sz w:val="20"/>
          <w:szCs w:val="20"/>
        </w:rPr>
        <w:t xml:space="preserve"> delle</w:t>
      </w:r>
      <w:r w:rsidRPr="006A1349">
        <w:rPr>
          <w:rFonts w:ascii="Calibri" w:hAnsi="Calibri" w:cs="Calibri"/>
          <w:bCs/>
          <w:sz w:val="20"/>
          <w:szCs w:val="20"/>
        </w:rPr>
        <w:t xml:space="preserve"> foreste lussureggianti e</w:t>
      </w:r>
      <w:r w:rsidR="00A836B8">
        <w:rPr>
          <w:rFonts w:ascii="Calibri" w:hAnsi="Calibri" w:cs="Calibri"/>
          <w:bCs/>
          <w:sz w:val="20"/>
          <w:szCs w:val="20"/>
        </w:rPr>
        <w:t xml:space="preserve"> dei</w:t>
      </w:r>
      <w:r w:rsidRPr="006A1349">
        <w:rPr>
          <w:rFonts w:ascii="Calibri" w:hAnsi="Calibri" w:cs="Calibri"/>
          <w:bCs/>
          <w:sz w:val="20"/>
          <w:szCs w:val="20"/>
        </w:rPr>
        <w:t xml:space="preserve"> maestosi alberi di banyan</w:t>
      </w:r>
      <w:r w:rsidR="00A836B8">
        <w:rPr>
          <w:rFonts w:ascii="Calibri" w:hAnsi="Calibri" w:cs="Calibri"/>
          <w:bCs/>
          <w:sz w:val="20"/>
          <w:szCs w:val="20"/>
        </w:rPr>
        <w:t xml:space="preserve">. Le </w:t>
      </w:r>
      <w:r w:rsidRPr="006A1349">
        <w:rPr>
          <w:rFonts w:ascii="Calibri" w:hAnsi="Calibri" w:cs="Calibri"/>
          <w:bCs/>
          <w:sz w:val="20"/>
          <w:szCs w:val="20"/>
        </w:rPr>
        <w:t>suite</w:t>
      </w:r>
      <w:r w:rsidR="00A836B8">
        <w:rPr>
          <w:rFonts w:ascii="Calibri" w:hAnsi="Calibri" w:cs="Calibri"/>
          <w:bCs/>
          <w:sz w:val="20"/>
          <w:szCs w:val="20"/>
        </w:rPr>
        <w:t xml:space="preserve"> a disposizione degli ospiti propongono un</w:t>
      </w:r>
      <w:r w:rsidRPr="006A1349">
        <w:rPr>
          <w:rFonts w:ascii="Calibri" w:hAnsi="Calibri" w:cs="Calibri"/>
          <w:bCs/>
          <w:sz w:val="20"/>
          <w:szCs w:val="20"/>
        </w:rPr>
        <w:t xml:space="preserve"> design unico nel suo genere</w:t>
      </w:r>
      <w:r w:rsidR="00A836B8">
        <w:rPr>
          <w:rFonts w:ascii="Calibri" w:hAnsi="Calibri" w:cs="Calibri"/>
          <w:bCs/>
          <w:sz w:val="20"/>
          <w:szCs w:val="20"/>
        </w:rPr>
        <w:t xml:space="preserve">. A disposizione ben </w:t>
      </w:r>
      <w:r w:rsidRPr="00F9770F">
        <w:rPr>
          <w:rFonts w:ascii="Calibri" w:hAnsi="Calibri" w:cs="Calibri"/>
          <w:b/>
          <w:sz w:val="20"/>
          <w:szCs w:val="20"/>
        </w:rPr>
        <w:t>12 ristoranti Global Gourmet</w:t>
      </w:r>
      <w:r w:rsidRPr="006A1349">
        <w:rPr>
          <w:rFonts w:ascii="Calibri" w:hAnsi="Calibri" w:cs="Calibri"/>
          <w:bCs/>
          <w:sz w:val="20"/>
          <w:szCs w:val="20"/>
        </w:rPr>
        <w:t xml:space="preserve"> con </w:t>
      </w:r>
      <w:r w:rsidRPr="00F9770F">
        <w:rPr>
          <w:rFonts w:ascii="Calibri" w:hAnsi="Calibri" w:cs="Calibri"/>
          <w:b/>
          <w:sz w:val="20"/>
          <w:szCs w:val="20"/>
        </w:rPr>
        <w:t xml:space="preserve">10 </w:t>
      </w:r>
      <w:r w:rsidR="006F3011" w:rsidRPr="00F9770F">
        <w:rPr>
          <w:rFonts w:ascii="Calibri" w:hAnsi="Calibri" w:cs="Calibri"/>
          <w:b/>
          <w:sz w:val="20"/>
          <w:szCs w:val="20"/>
        </w:rPr>
        <w:t>concept</w:t>
      </w:r>
      <w:r w:rsidRPr="00F9770F">
        <w:rPr>
          <w:rFonts w:ascii="Calibri" w:hAnsi="Calibri" w:cs="Calibri"/>
          <w:b/>
          <w:sz w:val="20"/>
          <w:szCs w:val="20"/>
        </w:rPr>
        <w:t xml:space="preserve"> </w:t>
      </w:r>
      <w:r w:rsidR="00F9770F">
        <w:rPr>
          <w:rFonts w:ascii="Calibri" w:hAnsi="Calibri" w:cs="Calibri"/>
          <w:b/>
          <w:sz w:val="20"/>
          <w:szCs w:val="20"/>
        </w:rPr>
        <w:t xml:space="preserve">gastronomici </w:t>
      </w:r>
      <w:r w:rsidRPr="00F9770F">
        <w:rPr>
          <w:rFonts w:ascii="Calibri" w:hAnsi="Calibri" w:cs="Calibri"/>
          <w:b/>
          <w:sz w:val="20"/>
          <w:szCs w:val="20"/>
        </w:rPr>
        <w:t>completamente nuovi</w:t>
      </w:r>
      <w:r w:rsidRPr="006A1349">
        <w:rPr>
          <w:rFonts w:ascii="Calibri" w:hAnsi="Calibri" w:cs="Calibri"/>
          <w:bCs/>
          <w:sz w:val="20"/>
          <w:szCs w:val="20"/>
        </w:rPr>
        <w:t xml:space="preserve"> e </w:t>
      </w:r>
      <w:r w:rsidR="00A836B8">
        <w:rPr>
          <w:rFonts w:ascii="Calibri" w:hAnsi="Calibri" w:cs="Calibri"/>
          <w:b/>
          <w:sz w:val="20"/>
          <w:szCs w:val="20"/>
        </w:rPr>
        <w:t>9</w:t>
      </w:r>
      <w:r w:rsidRPr="00F9770F">
        <w:rPr>
          <w:rFonts w:ascii="Calibri" w:hAnsi="Calibri" w:cs="Calibri"/>
          <w:b/>
          <w:sz w:val="20"/>
          <w:szCs w:val="20"/>
        </w:rPr>
        <w:t xml:space="preserve"> bar</w:t>
      </w:r>
      <w:r w:rsidRPr="006A1349">
        <w:rPr>
          <w:rFonts w:ascii="Calibri" w:hAnsi="Calibri" w:cs="Calibri"/>
          <w:bCs/>
          <w:sz w:val="20"/>
          <w:szCs w:val="20"/>
        </w:rPr>
        <w:t>. Tutti i giochi d</w:t>
      </w:r>
      <w:r w:rsidR="006F3011">
        <w:rPr>
          <w:rFonts w:ascii="Calibri" w:hAnsi="Calibri" w:cs="Calibri"/>
          <w:bCs/>
          <w:sz w:val="20"/>
          <w:szCs w:val="20"/>
        </w:rPr>
        <w:t>’a</w:t>
      </w:r>
      <w:r w:rsidRPr="006A1349">
        <w:rPr>
          <w:rFonts w:ascii="Calibri" w:hAnsi="Calibri" w:cs="Calibri"/>
          <w:bCs/>
          <w:sz w:val="20"/>
          <w:szCs w:val="20"/>
        </w:rPr>
        <w:t xml:space="preserve">cqua del resort provengono dalle </w:t>
      </w:r>
      <w:r w:rsidRPr="00F9770F">
        <w:rPr>
          <w:rFonts w:ascii="Calibri" w:hAnsi="Calibri" w:cs="Calibri"/>
          <w:b/>
          <w:sz w:val="20"/>
          <w:szCs w:val="20"/>
        </w:rPr>
        <w:t>riserve naturali delle vicine Dunn</w:t>
      </w:r>
      <w:r w:rsidR="006F3011" w:rsidRPr="00F9770F">
        <w:rPr>
          <w:rFonts w:ascii="Calibri" w:hAnsi="Calibri" w:cs="Calibri"/>
          <w:b/>
          <w:sz w:val="20"/>
          <w:szCs w:val="20"/>
        </w:rPr>
        <w:t>’</w:t>
      </w:r>
      <w:r w:rsidRPr="00F9770F">
        <w:rPr>
          <w:rFonts w:ascii="Calibri" w:hAnsi="Calibri" w:cs="Calibri"/>
          <w:b/>
          <w:sz w:val="20"/>
          <w:szCs w:val="20"/>
        </w:rPr>
        <w:t>s River Falls</w:t>
      </w:r>
      <w:r w:rsidRPr="006A1349">
        <w:rPr>
          <w:rFonts w:ascii="Calibri" w:hAnsi="Calibri" w:cs="Calibri"/>
          <w:bCs/>
          <w:sz w:val="20"/>
          <w:szCs w:val="20"/>
        </w:rPr>
        <w:t xml:space="preserve">, comprese le </w:t>
      </w:r>
      <w:r w:rsidRPr="00F9770F">
        <w:rPr>
          <w:rFonts w:ascii="Calibri" w:hAnsi="Calibri" w:cs="Calibri"/>
          <w:b/>
          <w:sz w:val="20"/>
          <w:szCs w:val="20"/>
        </w:rPr>
        <w:t>cinque piscine</w:t>
      </w:r>
      <w:r w:rsidRPr="006A1349">
        <w:rPr>
          <w:rFonts w:ascii="Calibri" w:hAnsi="Calibri" w:cs="Calibri"/>
          <w:bCs/>
          <w:sz w:val="20"/>
          <w:szCs w:val="20"/>
        </w:rPr>
        <w:t xml:space="preserve"> e la </w:t>
      </w:r>
      <w:r w:rsidRPr="00F9770F">
        <w:rPr>
          <w:rFonts w:ascii="Calibri" w:hAnsi="Calibri" w:cs="Calibri"/>
          <w:b/>
          <w:sz w:val="20"/>
          <w:szCs w:val="20"/>
        </w:rPr>
        <w:t>Red Lane Spa</w:t>
      </w:r>
      <w:r w:rsidRPr="006A1349">
        <w:rPr>
          <w:rFonts w:ascii="Calibri" w:hAnsi="Calibri" w:cs="Calibri"/>
          <w:bCs/>
          <w:sz w:val="20"/>
          <w:szCs w:val="20"/>
        </w:rPr>
        <w:t>.</w:t>
      </w:r>
    </w:p>
    <w:p w14:paraId="23782BA0" w14:textId="3DD1E006" w:rsidR="006A1349" w:rsidRDefault="006A134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61F02CB7" w14:textId="4F9FBAE6" w:rsidR="006F3011" w:rsidRDefault="006F3011" w:rsidP="006F3011">
      <w:pPr>
        <w:jc w:val="center"/>
        <w:rPr>
          <w:rFonts w:asciiTheme="majorHAnsi" w:hAnsiTheme="majorHAnsi" w:cstheme="majorHAnsi"/>
        </w:rPr>
      </w:pPr>
      <w:r w:rsidRPr="00025C4A">
        <w:rPr>
          <w:rFonts w:ascii="Calibri Light" w:hAnsi="Calibri Light"/>
          <w:noProof/>
        </w:rPr>
        <w:drawing>
          <wp:anchor distT="0" distB="0" distL="114300" distR="114300" simplePos="0" relativeHeight="251660288" behindDoc="1" locked="0" layoutInCell="1" allowOverlap="1" wp14:anchorId="55C83F9C" wp14:editId="137C0B19">
            <wp:simplePos x="0" y="0"/>
            <wp:positionH relativeFrom="margin">
              <wp:posOffset>3053080</wp:posOffset>
            </wp:positionH>
            <wp:positionV relativeFrom="paragraph">
              <wp:posOffset>8255</wp:posOffset>
            </wp:positionV>
            <wp:extent cx="2782800" cy="17604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0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80B">
        <w:rPr>
          <w:rFonts w:asciiTheme="majorHAnsi" w:hAnsiTheme="majorHAnsi" w:cstheme="majorHAnsi"/>
          <w:noProof/>
        </w:rPr>
        <w:drawing>
          <wp:inline distT="0" distB="0" distL="0" distR="0" wp14:anchorId="55F0665C" wp14:editId="7806BB8C">
            <wp:extent cx="2598943" cy="1741170"/>
            <wp:effectExtent l="0" t="0" r="0" b="0"/>
            <wp:docPr id="440856170" name="Picture 1" descr="A picture containing map, aerial photography, water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56170" name="Picture 1" descr="A picture containing map, aerial photography, water, tree&#10;&#10;Description automatically generated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43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2F726" w14:textId="77777777" w:rsidR="006F3011" w:rsidRPr="006A1349" w:rsidRDefault="006F3011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62596A47" w14:textId="4A84B341" w:rsidR="00A836B8" w:rsidRDefault="00A836B8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Per entrare</w:t>
      </w:r>
      <w:r w:rsidR="006F3011">
        <w:rPr>
          <w:rFonts w:ascii="Calibri" w:hAnsi="Calibri" w:cs="Calibri"/>
          <w:bCs/>
          <w:sz w:val="20"/>
          <w:szCs w:val="20"/>
        </w:rPr>
        <w:t xml:space="preserve"> nel vivo delle ambientazioni di James Bond</w:t>
      </w:r>
      <w:r>
        <w:rPr>
          <w:rFonts w:ascii="Calibri" w:hAnsi="Calibri" w:cs="Calibri"/>
          <w:bCs/>
          <w:sz w:val="20"/>
          <w:szCs w:val="20"/>
        </w:rPr>
        <w:t>, rivivendo le situazioni che hanno visto</w:t>
      </w:r>
      <w:r w:rsidR="006F3011">
        <w:rPr>
          <w:rFonts w:ascii="Calibri" w:hAnsi="Calibri" w:cs="Calibri"/>
          <w:bCs/>
          <w:sz w:val="20"/>
          <w:szCs w:val="20"/>
        </w:rPr>
        <w:t xml:space="preserve"> </w:t>
      </w:r>
      <w:r w:rsidR="006A1349" w:rsidRPr="006A1349">
        <w:rPr>
          <w:rFonts w:ascii="Calibri" w:hAnsi="Calibri" w:cs="Calibri"/>
          <w:bCs/>
          <w:sz w:val="20"/>
          <w:szCs w:val="20"/>
        </w:rPr>
        <w:t>Sean Connery</w:t>
      </w:r>
      <w:r>
        <w:rPr>
          <w:rFonts w:ascii="Calibri" w:hAnsi="Calibri" w:cs="Calibri"/>
          <w:bCs/>
          <w:sz w:val="20"/>
          <w:szCs w:val="20"/>
        </w:rPr>
        <w:t xml:space="preserve"> protagonista</w:t>
      </w:r>
      <w:r w:rsidR="006F3011">
        <w:rPr>
          <w:rFonts w:ascii="Calibri" w:hAnsi="Calibri" w:cs="Calibri"/>
          <w:bCs/>
          <w:sz w:val="20"/>
          <w:szCs w:val="20"/>
        </w:rPr>
        <w:t xml:space="preserve">, </w:t>
      </w:r>
      <w:r w:rsidR="00F3003A">
        <w:rPr>
          <w:rFonts w:ascii="Calibri" w:hAnsi="Calibri" w:cs="Calibri"/>
          <w:bCs/>
          <w:sz w:val="20"/>
          <w:szCs w:val="20"/>
        </w:rPr>
        <w:t>è possibile</w:t>
      </w:r>
      <w:r w:rsidR="006F3011">
        <w:rPr>
          <w:rFonts w:ascii="Calibri" w:hAnsi="Calibri" w:cs="Calibri"/>
          <w:bCs/>
          <w:sz w:val="20"/>
          <w:szCs w:val="20"/>
        </w:rPr>
        <w:t xml:space="preserve">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visitare le vicine </w:t>
      </w:r>
      <w:hyperlink r:id="rId16" w:history="1">
        <w:r w:rsidR="006A1349" w:rsidRPr="003073AA">
          <w:rPr>
            <w:rStyle w:val="Collegamentoipertestuale"/>
            <w:rFonts w:ascii="Calibri" w:hAnsi="Calibri" w:cs="Calibri"/>
            <w:b/>
            <w:sz w:val="20"/>
            <w:szCs w:val="20"/>
          </w:rPr>
          <w:t>Dunn</w:t>
        </w:r>
        <w:r w:rsidR="006F3011" w:rsidRPr="003073AA">
          <w:rPr>
            <w:rStyle w:val="Collegamentoipertestuale"/>
            <w:rFonts w:ascii="Calibri" w:hAnsi="Calibri" w:cs="Calibri"/>
            <w:b/>
            <w:sz w:val="20"/>
            <w:szCs w:val="20"/>
          </w:rPr>
          <w:t>’</w:t>
        </w:r>
        <w:r w:rsidR="006A1349" w:rsidRPr="003073AA">
          <w:rPr>
            <w:rStyle w:val="Collegamentoipertestuale"/>
            <w:rFonts w:ascii="Calibri" w:hAnsi="Calibri" w:cs="Calibri"/>
            <w:b/>
            <w:sz w:val="20"/>
            <w:szCs w:val="20"/>
          </w:rPr>
          <w:t>s River Falls</w:t>
        </w:r>
      </w:hyperlink>
      <w:r w:rsidR="006A1349" w:rsidRPr="006A1349">
        <w:rPr>
          <w:rFonts w:ascii="Calibri" w:hAnsi="Calibri" w:cs="Calibri"/>
          <w:bCs/>
          <w:sz w:val="20"/>
          <w:szCs w:val="20"/>
        </w:rPr>
        <w:t xml:space="preserve"> </w:t>
      </w:r>
      <w:r w:rsidR="006F3011">
        <w:rPr>
          <w:rFonts w:ascii="Calibri" w:hAnsi="Calibri" w:cs="Calibri"/>
          <w:bCs/>
          <w:sz w:val="20"/>
          <w:szCs w:val="20"/>
        </w:rPr>
        <w:t>(</w:t>
      </w:r>
      <w:r w:rsidR="006A1349" w:rsidRPr="00A316D5">
        <w:rPr>
          <w:rFonts w:ascii="Calibri" w:hAnsi="Calibri" w:cs="Calibri"/>
          <w:bCs/>
          <w:i/>
          <w:iCs/>
          <w:sz w:val="20"/>
          <w:szCs w:val="20"/>
        </w:rPr>
        <w:t>nella foto sopra</w:t>
      </w:r>
      <w:r w:rsidR="006F3011" w:rsidRPr="00A316D5">
        <w:rPr>
          <w:rFonts w:ascii="Calibri" w:hAnsi="Calibri" w:cs="Calibri"/>
          <w:bCs/>
          <w:i/>
          <w:iCs/>
          <w:sz w:val="20"/>
          <w:szCs w:val="20"/>
        </w:rPr>
        <w:t>, a destra</w:t>
      </w:r>
      <w:r w:rsidR="006F3011">
        <w:rPr>
          <w:rFonts w:ascii="Calibri" w:hAnsi="Calibri" w:cs="Calibri"/>
          <w:bCs/>
          <w:sz w:val="20"/>
          <w:szCs w:val="20"/>
        </w:rPr>
        <w:t>)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, uno dei tesori naturali più maestosi della Giamaica </w:t>
      </w:r>
      <w:r w:rsidR="00A316D5">
        <w:rPr>
          <w:rFonts w:ascii="Calibri" w:hAnsi="Calibri" w:cs="Calibri"/>
          <w:bCs/>
          <w:sz w:val="20"/>
          <w:szCs w:val="20"/>
        </w:rPr>
        <w:t>o recar</w:t>
      </w:r>
      <w:r>
        <w:rPr>
          <w:rFonts w:ascii="Calibri" w:hAnsi="Calibri" w:cs="Calibri"/>
          <w:bCs/>
          <w:sz w:val="20"/>
          <w:szCs w:val="20"/>
        </w:rPr>
        <w:t>si</w:t>
      </w:r>
      <w:r w:rsidR="00A316D5">
        <w:rPr>
          <w:rFonts w:ascii="Calibri" w:hAnsi="Calibri" w:cs="Calibri"/>
          <w:bCs/>
          <w:sz w:val="20"/>
          <w:szCs w:val="20"/>
        </w:rPr>
        <w:t xml:space="preserve"> sulla spiaggia d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ella famosa scena in bikini di Ursula Andress in </w:t>
      </w:r>
      <w:r w:rsidR="00A316D5">
        <w:rPr>
          <w:rFonts w:ascii="Calibri" w:hAnsi="Calibri" w:cs="Calibri"/>
          <w:bCs/>
          <w:sz w:val="20"/>
          <w:szCs w:val="20"/>
        </w:rPr>
        <w:t>“</w:t>
      </w:r>
      <w:r w:rsidR="006A1349" w:rsidRPr="006A1349">
        <w:rPr>
          <w:rFonts w:ascii="Calibri" w:hAnsi="Calibri" w:cs="Calibri"/>
          <w:bCs/>
          <w:sz w:val="20"/>
          <w:szCs w:val="20"/>
        </w:rPr>
        <w:t>Dr. NO</w:t>
      </w:r>
      <w:r w:rsidR="00A316D5">
        <w:rPr>
          <w:rFonts w:ascii="Calibri" w:hAnsi="Calibri" w:cs="Calibri"/>
          <w:bCs/>
          <w:sz w:val="20"/>
          <w:szCs w:val="20"/>
        </w:rPr>
        <w:t>”</w:t>
      </w:r>
      <w:r w:rsidR="006A1349" w:rsidRPr="006A1349">
        <w:rPr>
          <w:rFonts w:ascii="Calibri" w:hAnsi="Calibri" w:cs="Calibri"/>
          <w:bCs/>
          <w:sz w:val="20"/>
          <w:szCs w:val="20"/>
        </w:rPr>
        <w:t>.</w:t>
      </w:r>
    </w:p>
    <w:p w14:paraId="542E62A1" w14:textId="44CDFAA5" w:rsidR="006A1349" w:rsidRPr="006A1349" w:rsidRDefault="006A134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6A1349">
        <w:rPr>
          <w:rFonts w:ascii="Calibri" w:hAnsi="Calibri" w:cs="Calibri"/>
          <w:bCs/>
          <w:sz w:val="20"/>
          <w:szCs w:val="20"/>
        </w:rPr>
        <w:t xml:space="preserve">Dopo aver risalito le pendici di questa cascata </w:t>
      </w:r>
      <w:r w:rsidR="00A836B8">
        <w:rPr>
          <w:rFonts w:ascii="Calibri" w:hAnsi="Calibri" w:cs="Calibri"/>
          <w:bCs/>
          <w:sz w:val="20"/>
          <w:szCs w:val="20"/>
        </w:rPr>
        <w:t>alta 1</w:t>
      </w:r>
      <w:r w:rsidR="00212159">
        <w:rPr>
          <w:rFonts w:ascii="Calibri" w:hAnsi="Calibri" w:cs="Calibri"/>
          <w:bCs/>
          <w:sz w:val="20"/>
          <w:szCs w:val="20"/>
        </w:rPr>
        <w:t>82 metri</w:t>
      </w:r>
      <w:r w:rsidRPr="006A1349">
        <w:rPr>
          <w:rFonts w:ascii="Calibri" w:hAnsi="Calibri" w:cs="Calibri"/>
          <w:bCs/>
          <w:sz w:val="20"/>
          <w:szCs w:val="20"/>
        </w:rPr>
        <w:t xml:space="preserve">, </w:t>
      </w:r>
      <w:r w:rsidRPr="00A836B8">
        <w:rPr>
          <w:rFonts w:ascii="Calibri" w:hAnsi="Calibri" w:cs="Calibri"/>
          <w:b/>
          <w:sz w:val="20"/>
          <w:szCs w:val="20"/>
        </w:rPr>
        <w:t>una delle poche al mondo che sfocia direttamente nel mare</w:t>
      </w:r>
      <w:r w:rsidRPr="006A1349">
        <w:rPr>
          <w:rFonts w:ascii="Calibri" w:hAnsi="Calibri" w:cs="Calibri"/>
          <w:bCs/>
          <w:sz w:val="20"/>
          <w:szCs w:val="20"/>
        </w:rPr>
        <w:t xml:space="preserve">, </w:t>
      </w:r>
      <w:r w:rsidR="00212159">
        <w:rPr>
          <w:rFonts w:ascii="Calibri" w:hAnsi="Calibri" w:cs="Calibri"/>
          <w:bCs/>
          <w:sz w:val="20"/>
          <w:szCs w:val="20"/>
        </w:rPr>
        <w:t>potete</w:t>
      </w:r>
      <w:r w:rsidRPr="006A1349">
        <w:rPr>
          <w:rFonts w:ascii="Calibri" w:hAnsi="Calibri" w:cs="Calibri"/>
          <w:bCs/>
          <w:sz w:val="20"/>
          <w:szCs w:val="20"/>
        </w:rPr>
        <w:t xml:space="preserve"> posare come Sean Connery per </w:t>
      </w:r>
      <w:r w:rsidR="00212159">
        <w:rPr>
          <w:rFonts w:ascii="Calibri" w:hAnsi="Calibri" w:cs="Calibri"/>
          <w:bCs/>
          <w:sz w:val="20"/>
          <w:szCs w:val="20"/>
        </w:rPr>
        <w:t>una foto ricordo</w:t>
      </w:r>
      <w:r w:rsidR="00A836B8">
        <w:rPr>
          <w:rFonts w:ascii="Calibri" w:hAnsi="Calibri" w:cs="Calibri"/>
          <w:bCs/>
          <w:sz w:val="20"/>
          <w:szCs w:val="20"/>
        </w:rPr>
        <w:t xml:space="preserve">, immergendovi </w:t>
      </w:r>
      <w:r w:rsidRPr="006A1349">
        <w:rPr>
          <w:rFonts w:ascii="Calibri" w:hAnsi="Calibri" w:cs="Calibri"/>
          <w:bCs/>
          <w:sz w:val="20"/>
          <w:szCs w:val="20"/>
        </w:rPr>
        <w:t xml:space="preserve">in lagune </w:t>
      </w:r>
      <w:r w:rsidR="00A836B8">
        <w:rPr>
          <w:rFonts w:ascii="Calibri" w:hAnsi="Calibri" w:cs="Calibri"/>
          <w:bCs/>
          <w:sz w:val="20"/>
          <w:szCs w:val="20"/>
        </w:rPr>
        <w:t>di acqua purissima</w:t>
      </w:r>
      <w:r w:rsidRPr="006A1349">
        <w:rPr>
          <w:rFonts w:ascii="Calibri" w:hAnsi="Calibri" w:cs="Calibri"/>
          <w:bCs/>
          <w:sz w:val="20"/>
          <w:szCs w:val="20"/>
        </w:rPr>
        <w:t xml:space="preserve"> che scend</w:t>
      </w:r>
      <w:r w:rsidR="00A836B8">
        <w:rPr>
          <w:rFonts w:ascii="Calibri" w:hAnsi="Calibri" w:cs="Calibri"/>
          <w:bCs/>
          <w:sz w:val="20"/>
          <w:szCs w:val="20"/>
        </w:rPr>
        <w:t>e</w:t>
      </w:r>
      <w:r w:rsidRPr="006A1349">
        <w:rPr>
          <w:rFonts w:ascii="Calibri" w:hAnsi="Calibri" w:cs="Calibri"/>
          <w:bCs/>
          <w:sz w:val="20"/>
          <w:szCs w:val="20"/>
        </w:rPr>
        <w:t xml:space="preserve"> </w:t>
      </w:r>
      <w:r w:rsidRPr="006A1349">
        <w:rPr>
          <w:rFonts w:ascii="Calibri" w:hAnsi="Calibri" w:cs="Calibri"/>
          <w:bCs/>
          <w:sz w:val="20"/>
          <w:szCs w:val="20"/>
        </w:rPr>
        <w:lastRenderedPageBreak/>
        <w:t>dall</w:t>
      </w:r>
      <w:r w:rsidR="00212159">
        <w:rPr>
          <w:rFonts w:ascii="Calibri" w:hAnsi="Calibri" w:cs="Calibri"/>
          <w:bCs/>
          <w:sz w:val="20"/>
          <w:szCs w:val="20"/>
        </w:rPr>
        <w:t>’</w:t>
      </w:r>
      <w:r w:rsidRPr="006A1349">
        <w:rPr>
          <w:rFonts w:ascii="Calibri" w:hAnsi="Calibri" w:cs="Calibri"/>
          <w:bCs/>
          <w:sz w:val="20"/>
          <w:szCs w:val="20"/>
        </w:rPr>
        <w:t xml:space="preserve">alto delle montagne sopra Ocho Rios. </w:t>
      </w:r>
      <w:r w:rsidR="00212159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Quota dei</w:t>
      </w:r>
      <w:r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 xml:space="preserve"> tour </w:t>
      </w:r>
      <w:r w:rsidR="00212159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alle</w:t>
      </w:r>
      <w:r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 xml:space="preserve"> Dun</w:t>
      </w:r>
      <w:r w:rsidR="00212159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n’</w:t>
      </w:r>
      <w:r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s River Falls con Island Routes</w:t>
      </w:r>
      <w:r w:rsidR="00212159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: a partire da 53 € a persona</w:t>
      </w:r>
      <w:r w:rsidRPr="006A1349">
        <w:rPr>
          <w:rFonts w:ascii="Calibri" w:hAnsi="Calibri" w:cs="Calibri"/>
          <w:bCs/>
          <w:sz w:val="20"/>
          <w:szCs w:val="20"/>
        </w:rPr>
        <w:t>.</w:t>
      </w:r>
    </w:p>
    <w:p w14:paraId="128A9B99" w14:textId="77777777" w:rsidR="006A1349" w:rsidRPr="006A1349" w:rsidRDefault="006A134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6A7FFFA4" w14:textId="24819C32" w:rsidR="006A1349" w:rsidRPr="001C0F9F" w:rsidRDefault="006A1349" w:rsidP="006A1349">
      <w:pPr>
        <w:tabs>
          <w:tab w:val="left" w:pos="5280"/>
        </w:tabs>
        <w:jc w:val="both"/>
        <w:rPr>
          <w:rFonts w:ascii="Calibri" w:hAnsi="Calibri" w:cs="Calibri"/>
          <w:b/>
          <w:color w:val="C00000"/>
        </w:rPr>
      </w:pPr>
      <w:r w:rsidRPr="001C0F9F">
        <w:rPr>
          <w:rFonts w:ascii="Calibri" w:hAnsi="Calibri" w:cs="Calibri"/>
          <w:b/>
          <w:color w:val="C00000"/>
        </w:rPr>
        <w:t>Sandal</w:t>
      </w:r>
      <w:r w:rsidR="001C0F9F" w:rsidRPr="001C0F9F">
        <w:rPr>
          <w:rFonts w:ascii="Calibri" w:hAnsi="Calibri" w:cs="Calibri"/>
          <w:b/>
          <w:color w:val="C00000"/>
        </w:rPr>
        <w:t>s</w:t>
      </w:r>
      <w:r w:rsidRPr="001C0F9F">
        <w:rPr>
          <w:rFonts w:ascii="Calibri" w:hAnsi="Calibri" w:cs="Calibri"/>
          <w:b/>
          <w:color w:val="C00000"/>
        </w:rPr>
        <w:t xml:space="preserve"> Royal Plantation, Ocho Rios</w:t>
      </w:r>
    </w:p>
    <w:p w14:paraId="4B7F2639" w14:textId="78948252" w:rsidR="006A1349" w:rsidRDefault="006A134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6A1349">
        <w:rPr>
          <w:rFonts w:ascii="Calibri" w:hAnsi="Calibri" w:cs="Calibri"/>
          <w:bCs/>
          <w:sz w:val="20"/>
          <w:szCs w:val="20"/>
        </w:rPr>
        <w:t xml:space="preserve">Immersa nella storia, la </w:t>
      </w:r>
      <w:hyperlink r:id="rId17" w:history="1">
        <w:r w:rsidRPr="0054701B">
          <w:rPr>
            <w:rStyle w:val="Collegamentoipertestuale"/>
            <w:rFonts w:ascii="Calibri" w:hAnsi="Calibri" w:cs="Calibri"/>
            <w:b/>
            <w:sz w:val="20"/>
            <w:szCs w:val="20"/>
          </w:rPr>
          <w:t>Sandals Royal Plantation</w:t>
        </w:r>
      </w:hyperlink>
      <w:r w:rsidRPr="006A1349">
        <w:rPr>
          <w:rFonts w:ascii="Calibri" w:hAnsi="Calibri" w:cs="Calibri"/>
          <w:bCs/>
          <w:sz w:val="20"/>
          <w:szCs w:val="20"/>
        </w:rPr>
        <w:t xml:space="preserve"> di Ocho Rios è stata a lungo il </w:t>
      </w:r>
      <w:r w:rsidRPr="00F9770F">
        <w:rPr>
          <w:rFonts w:ascii="Calibri" w:hAnsi="Calibri" w:cs="Calibri"/>
          <w:b/>
          <w:sz w:val="20"/>
          <w:szCs w:val="20"/>
        </w:rPr>
        <w:t>rifugio preferito del jet set internazionale</w:t>
      </w:r>
      <w:r w:rsidRPr="006A1349">
        <w:rPr>
          <w:rFonts w:ascii="Calibri" w:hAnsi="Calibri" w:cs="Calibri"/>
          <w:bCs/>
          <w:sz w:val="20"/>
          <w:szCs w:val="20"/>
        </w:rPr>
        <w:t xml:space="preserve"> e dell</w:t>
      </w:r>
      <w:r w:rsidR="00212159">
        <w:rPr>
          <w:rFonts w:ascii="Calibri" w:hAnsi="Calibri" w:cs="Calibri"/>
          <w:bCs/>
          <w:sz w:val="20"/>
          <w:szCs w:val="20"/>
        </w:rPr>
        <w:t>’</w:t>
      </w:r>
      <w:r w:rsidRPr="00F9770F">
        <w:rPr>
          <w:rFonts w:ascii="Calibri" w:hAnsi="Calibri" w:cs="Calibri"/>
          <w:b/>
          <w:sz w:val="20"/>
          <w:szCs w:val="20"/>
        </w:rPr>
        <w:t>élite letteraria</w:t>
      </w:r>
      <w:r w:rsidRPr="006A1349">
        <w:rPr>
          <w:rFonts w:ascii="Calibri" w:hAnsi="Calibri" w:cs="Calibri"/>
          <w:bCs/>
          <w:sz w:val="20"/>
          <w:szCs w:val="20"/>
        </w:rPr>
        <w:t xml:space="preserve">, </w:t>
      </w:r>
      <w:r w:rsidR="00212159">
        <w:rPr>
          <w:rFonts w:ascii="Calibri" w:hAnsi="Calibri" w:cs="Calibri"/>
          <w:bCs/>
          <w:sz w:val="20"/>
          <w:szCs w:val="20"/>
        </w:rPr>
        <w:t>tra cui appunto il ‘creatore’ di James Bond,</w:t>
      </w:r>
      <w:r w:rsidRPr="006A1349">
        <w:rPr>
          <w:rFonts w:ascii="Calibri" w:hAnsi="Calibri" w:cs="Calibri"/>
          <w:bCs/>
          <w:sz w:val="20"/>
          <w:szCs w:val="20"/>
        </w:rPr>
        <w:t xml:space="preserve"> Ian Fleming, che ai tempi cercava l</w:t>
      </w:r>
      <w:r w:rsidR="00212159">
        <w:rPr>
          <w:rFonts w:ascii="Calibri" w:hAnsi="Calibri" w:cs="Calibri"/>
          <w:bCs/>
          <w:sz w:val="20"/>
          <w:szCs w:val="20"/>
        </w:rPr>
        <w:t>’</w:t>
      </w:r>
      <w:r w:rsidRPr="006A1349">
        <w:rPr>
          <w:rFonts w:ascii="Calibri" w:hAnsi="Calibri" w:cs="Calibri"/>
          <w:bCs/>
          <w:sz w:val="20"/>
          <w:szCs w:val="20"/>
        </w:rPr>
        <w:t>eleganza casual dell</w:t>
      </w:r>
      <w:r w:rsidR="00212159">
        <w:rPr>
          <w:rFonts w:ascii="Calibri" w:hAnsi="Calibri" w:cs="Calibri"/>
          <w:bCs/>
          <w:sz w:val="20"/>
          <w:szCs w:val="20"/>
        </w:rPr>
        <w:t>’</w:t>
      </w:r>
      <w:r w:rsidRPr="006A1349">
        <w:rPr>
          <w:rFonts w:ascii="Calibri" w:hAnsi="Calibri" w:cs="Calibri"/>
          <w:bCs/>
          <w:sz w:val="20"/>
          <w:szCs w:val="20"/>
        </w:rPr>
        <w:t>isola e l</w:t>
      </w:r>
      <w:r w:rsidR="00212159">
        <w:rPr>
          <w:rFonts w:ascii="Calibri" w:hAnsi="Calibri" w:cs="Calibri"/>
          <w:bCs/>
          <w:sz w:val="20"/>
          <w:szCs w:val="20"/>
        </w:rPr>
        <w:t>’</w:t>
      </w:r>
      <w:r w:rsidRPr="006A1349">
        <w:rPr>
          <w:rFonts w:ascii="Calibri" w:hAnsi="Calibri" w:cs="Calibri"/>
          <w:bCs/>
          <w:sz w:val="20"/>
          <w:szCs w:val="20"/>
        </w:rPr>
        <w:t xml:space="preserve">autentica atmosfera giamaicana. Oggi, </w:t>
      </w:r>
      <w:r w:rsidR="00212159" w:rsidRPr="00F9770F">
        <w:rPr>
          <w:rFonts w:ascii="Calibri" w:hAnsi="Calibri" w:cs="Calibri"/>
          <w:b/>
          <w:sz w:val="20"/>
          <w:szCs w:val="20"/>
        </w:rPr>
        <w:t xml:space="preserve">arredi eleganti e </w:t>
      </w:r>
      <w:r w:rsidRPr="00F9770F">
        <w:rPr>
          <w:rFonts w:ascii="Calibri" w:hAnsi="Calibri" w:cs="Calibri"/>
          <w:b/>
          <w:sz w:val="20"/>
          <w:szCs w:val="20"/>
        </w:rPr>
        <w:t>originali</w:t>
      </w:r>
      <w:r w:rsidRPr="006A1349">
        <w:rPr>
          <w:rFonts w:ascii="Calibri" w:hAnsi="Calibri" w:cs="Calibri"/>
          <w:bCs/>
          <w:sz w:val="20"/>
          <w:szCs w:val="20"/>
        </w:rPr>
        <w:t xml:space="preserve"> e </w:t>
      </w:r>
      <w:r w:rsidR="00BF0704">
        <w:rPr>
          <w:rFonts w:ascii="Calibri" w:hAnsi="Calibri" w:cs="Calibri"/>
          <w:bCs/>
          <w:sz w:val="20"/>
          <w:szCs w:val="20"/>
        </w:rPr>
        <w:t>attrazioni particolari,</w:t>
      </w:r>
      <w:r w:rsidRPr="006A1349">
        <w:rPr>
          <w:rFonts w:ascii="Calibri" w:hAnsi="Calibri" w:cs="Calibri"/>
          <w:bCs/>
          <w:sz w:val="20"/>
          <w:szCs w:val="20"/>
        </w:rPr>
        <w:t xml:space="preserve"> come l</w:t>
      </w:r>
      <w:r w:rsidR="00212159">
        <w:rPr>
          <w:rFonts w:ascii="Calibri" w:hAnsi="Calibri" w:cs="Calibri"/>
          <w:bCs/>
          <w:sz w:val="20"/>
          <w:szCs w:val="20"/>
        </w:rPr>
        <w:t>’</w:t>
      </w:r>
      <w:r w:rsidRPr="006A1349">
        <w:rPr>
          <w:rFonts w:ascii="Calibri" w:hAnsi="Calibri" w:cs="Calibri"/>
          <w:bCs/>
          <w:sz w:val="20"/>
          <w:szCs w:val="20"/>
        </w:rPr>
        <w:t xml:space="preserve">unico </w:t>
      </w:r>
      <w:r w:rsidRPr="00F9770F">
        <w:rPr>
          <w:rFonts w:ascii="Calibri" w:hAnsi="Calibri" w:cs="Calibri"/>
          <w:b/>
          <w:sz w:val="20"/>
          <w:szCs w:val="20"/>
        </w:rPr>
        <w:t>champagne e caviar bar della Giamaica</w:t>
      </w:r>
      <w:r w:rsidR="00BF0704">
        <w:rPr>
          <w:rFonts w:ascii="Calibri" w:hAnsi="Calibri" w:cs="Calibri"/>
          <w:b/>
          <w:sz w:val="20"/>
          <w:szCs w:val="20"/>
        </w:rPr>
        <w:t>,</w:t>
      </w:r>
      <w:r w:rsidRPr="006A1349">
        <w:rPr>
          <w:rFonts w:ascii="Calibri" w:hAnsi="Calibri" w:cs="Calibri"/>
          <w:bCs/>
          <w:sz w:val="20"/>
          <w:szCs w:val="20"/>
        </w:rPr>
        <w:t xml:space="preserve"> sono ciò che rende </w:t>
      </w:r>
      <w:r w:rsidR="00212159">
        <w:rPr>
          <w:rFonts w:ascii="Calibri" w:hAnsi="Calibri" w:cs="Calibri"/>
          <w:bCs/>
          <w:sz w:val="20"/>
          <w:szCs w:val="20"/>
        </w:rPr>
        <w:t xml:space="preserve">la </w:t>
      </w:r>
      <w:r w:rsidRPr="006A1349">
        <w:rPr>
          <w:rFonts w:ascii="Calibri" w:hAnsi="Calibri" w:cs="Calibri"/>
          <w:bCs/>
          <w:sz w:val="20"/>
          <w:szCs w:val="20"/>
        </w:rPr>
        <w:t xml:space="preserve">Sandals Royal Plantation una delle migliori </w:t>
      </w:r>
      <w:r w:rsidR="00212159">
        <w:rPr>
          <w:rFonts w:ascii="Calibri" w:hAnsi="Calibri" w:cs="Calibri"/>
          <w:bCs/>
          <w:sz w:val="20"/>
          <w:szCs w:val="20"/>
        </w:rPr>
        <w:t>proposte</w:t>
      </w:r>
      <w:r w:rsidRPr="006A1349">
        <w:rPr>
          <w:rFonts w:ascii="Calibri" w:hAnsi="Calibri" w:cs="Calibri"/>
          <w:bCs/>
          <w:sz w:val="20"/>
          <w:szCs w:val="20"/>
        </w:rPr>
        <w:t xml:space="preserve"> all-inclusive di Ocho Rios: </w:t>
      </w:r>
      <w:r w:rsidR="00212159">
        <w:rPr>
          <w:rFonts w:ascii="Calibri" w:hAnsi="Calibri" w:cs="Calibri"/>
          <w:bCs/>
          <w:sz w:val="20"/>
          <w:szCs w:val="20"/>
        </w:rPr>
        <w:t>la perfetta occasione per un soggiorno top se siete</w:t>
      </w:r>
      <w:r w:rsidRPr="006A1349">
        <w:rPr>
          <w:rFonts w:ascii="Calibri" w:hAnsi="Calibri" w:cs="Calibri"/>
          <w:bCs/>
          <w:sz w:val="20"/>
          <w:szCs w:val="20"/>
        </w:rPr>
        <w:t xml:space="preserve"> fan di James Bond.</w:t>
      </w:r>
    </w:p>
    <w:p w14:paraId="266CD7C0" w14:textId="46599B55" w:rsidR="00017D90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64384" behindDoc="1" locked="0" layoutInCell="1" allowOverlap="1" wp14:anchorId="2A45CE94" wp14:editId="06631945">
            <wp:simplePos x="0" y="0"/>
            <wp:positionH relativeFrom="column">
              <wp:posOffset>3099435</wp:posOffset>
            </wp:positionH>
            <wp:positionV relativeFrom="paragraph">
              <wp:posOffset>190500</wp:posOffset>
            </wp:positionV>
            <wp:extent cx="2905125" cy="1932305"/>
            <wp:effectExtent l="0" t="0" r="9525" b="0"/>
            <wp:wrapSquare wrapText="bothSides"/>
            <wp:docPr id="6" name="Picture 6" descr="A picture containing tree, water, outdoor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ree, water, outdoor, nature&#10;&#10;Description automatically generated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15DD8" w14:textId="76A8E291" w:rsidR="00212159" w:rsidRPr="006A134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144459">
        <w:rPr>
          <w:rFonts w:ascii="Calibri Light" w:hAnsi="Calibri Light"/>
          <w:noProof/>
        </w:rPr>
        <w:drawing>
          <wp:anchor distT="0" distB="0" distL="114300" distR="114300" simplePos="0" relativeHeight="251662336" behindDoc="1" locked="0" layoutInCell="1" allowOverlap="1" wp14:anchorId="73E1439F" wp14:editId="0AB2653C">
            <wp:simplePos x="0" y="0"/>
            <wp:positionH relativeFrom="margin">
              <wp:posOffset>365760</wp:posOffset>
            </wp:positionH>
            <wp:positionV relativeFrom="paragraph">
              <wp:posOffset>45085</wp:posOffset>
            </wp:positionV>
            <wp:extent cx="2665095" cy="1922145"/>
            <wp:effectExtent l="0" t="0" r="1905" b="1905"/>
            <wp:wrapTight wrapText="bothSides">
              <wp:wrapPolygon edited="0">
                <wp:start x="0" y="0"/>
                <wp:lineTo x="0" y="21407"/>
                <wp:lineTo x="21461" y="21407"/>
                <wp:lineTo x="21461" y="0"/>
                <wp:lineTo x="0" y="0"/>
              </wp:wrapPolygon>
            </wp:wrapTight>
            <wp:docPr id="5" name="Picture 5" descr="C:\Users\Esme.Burden\Downloads\aerial_plantation_day02_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me.Burden\Downloads\aerial_plantation_day02_00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6509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49A34" w14:textId="6F82184F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C0B730D" w14:textId="3CE67D3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592654B" w14:textId="1C384D7E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4C8AB75E" w14:textId="7777777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EE498CB" w14:textId="55439959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39A09D95" w14:textId="53D11A89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6DF2BEE" w14:textId="7777777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095F9425" w14:textId="1911ADC4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D3CEF96" w14:textId="0F705275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5A0A7E85" w14:textId="7777777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4A04E2A3" w14:textId="7777777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59656A24" w14:textId="7777777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67EA24E8" w14:textId="17D00C20" w:rsidR="006A1349" w:rsidRPr="00212159" w:rsidRDefault="006A1349" w:rsidP="00212159">
      <w:pPr>
        <w:tabs>
          <w:tab w:val="left" w:pos="5280"/>
        </w:tabs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212159">
        <w:rPr>
          <w:rFonts w:ascii="Calibri" w:hAnsi="Calibri" w:cs="Calibri"/>
          <w:bCs/>
          <w:i/>
          <w:iCs/>
          <w:sz w:val="20"/>
          <w:szCs w:val="20"/>
        </w:rPr>
        <w:t>Sandal</w:t>
      </w:r>
      <w:r w:rsidR="00212159">
        <w:rPr>
          <w:rFonts w:ascii="Calibri" w:hAnsi="Calibri" w:cs="Calibri"/>
          <w:bCs/>
          <w:i/>
          <w:iCs/>
          <w:sz w:val="20"/>
          <w:szCs w:val="20"/>
        </w:rPr>
        <w:t>s</w:t>
      </w:r>
      <w:r w:rsidRPr="00212159">
        <w:rPr>
          <w:rFonts w:ascii="Calibri" w:hAnsi="Calibri" w:cs="Calibri"/>
          <w:bCs/>
          <w:i/>
          <w:iCs/>
          <w:sz w:val="20"/>
          <w:szCs w:val="20"/>
        </w:rPr>
        <w:t xml:space="preserve"> Royal Plantation, Ocho Rios; </w:t>
      </w:r>
      <w:r w:rsidR="00F3003A">
        <w:rPr>
          <w:rFonts w:ascii="Calibri" w:hAnsi="Calibri" w:cs="Calibri"/>
          <w:bCs/>
          <w:i/>
          <w:iCs/>
          <w:sz w:val="20"/>
          <w:szCs w:val="20"/>
        </w:rPr>
        <w:t xml:space="preserve">un tempo, </w:t>
      </w:r>
      <w:r w:rsidR="00212159">
        <w:rPr>
          <w:rFonts w:ascii="Calibri" w:hAnsi="Calibri" w:cs="Calibri"/>
          <w:bCs/>
          <w:i/>
          <w:iCs/>
          <w:sz w:val="20"/>
          <w:szCs w:val="20"/>
        </w:rPr>
        <w:t>il</w:t>
      </w:r>
      <w:r w:rsidRPr="00212159">
        <w:rPr>
          <w:rFonts w:ascii="Calibri" w:hAnsi="Calibri" w:cs="Calibri"/>
          <w:bCs/>
          <w:i/>
          <w:iCs/>
          <w:sz w:val="20"/>
          <w:szCs w:val="20"/>
        </w:rPr>
        <w:t xml:space="preserve"> rifugio preferito di Ian Fleming</w:t>
      </w:r>
    </w:p>
    <w:p w14:paraId="42315E29" w14:textId="77777777" w:rsidR="0021215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1C96CE12" w14:textId="066CB704" w:rsidR="006A1349" w:rsidRDefault="00212159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Se avete particolarmente amato il film “</w:t>
      </w:r>
      <w:r w:rsidR="006A1349" w:rsidRPr="00BF0704">
        <w:rPr>
          <w:rFonts w:ascii="Calibri" w:hAnsi="Calibri" w:cs="Calibri"/>
          <w:b/>
          <w:sz w:val="20"/>
          <w:szCs w:val="20"/>
        </w:rPr>
        <w:t>Vivi e lascia morire</w:t>
      </w:r>
      <w:r>
        <w:rPr>
          <w:rFonts w:ascii="Calibri" w:hAnsi="Calibri" w:cs="Calibri"/>
          <w:bCs/>
          <w:sz w:val="20"/>
          <w:szCs w:val="20"/>
        </w:rPr>
        <w:t>”</w:t>
      </w:r>
      <w:r w:rsidR="00F9770F">
        <w:rPr>
          <w:rFonts w:ascii="Calibri" w:hAnsi="Calibri" w:cs="Calibri"/>
          <w:bCs/>
          <w:sz w:val="20"/>
          <w:szCs w:val="20"/>
        </w:rPr>
        <w:t xml:space="preserve"> (Live and let die)</w:t>
      </w:r>
      <w:r>
        <w:rPr>
          <w:rFonts w:ascii="Calibri" w:hAnsi="Calibri" w:cs="Calibri"/>
          <w:bCs/>
          <w:sz w:val="20"/>
          <w:szCs w:val="20"/>
        </w:rPr>
        <w:t xml:space="preserve">, potete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partecipare allo </w:t>
      </w:r>
      <w:hyperlink r:id="rId20" w:history="1">
        <w:r w:rsidR="006A1349" w:rsidRPr="00212159">
          <w:rPr>
            <w:rStyle w:val="Collegamentoipertestuale"/>
            <w:rFonts w:ascii="Calibri" w:hAnsi="Calibri" w:cs="Calibri"/>
            <w:b/>
            <w:sz w:val="20"/>
            <w:szCs w:val="20"/>
          </w:rPr>
          <w:t>Swamp Safari Village Tour</w:t>
        </w:r>
      </w:hyperlink>
      <w:r w:rsidR="006A1349" w:rsidRPr="006A1349">
        <w:rPr>
          <w:rFonts w:ascii="Calibri" w:hAnsi="Calibri" w:cs="Calibri"/>
          <w:bCs/>
          <w:sz w:val="20"/>
          <w:szCs w:val="20"/>
        </w:rPr>
        <w:t xml:space="preserve"> di Ocho</w:t>
      </w:r>
      <w:r w:rsidR="00BF0704">
        <w:rPr>
          <w:rFonts w:ascii="Calibri" w:hAnsi="Calibri" w:cs="Calibri"/>
          <w:bCs/>
          <w:sz w:val="20"/>
          <w:szCs w:val="20"/>
        </w:rPr>
        <w:t xml:space="preserve"> Rios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, luogo scelto per le riprese della famosa scena del salto dei coccodrilli di Roger Moore nel 1972. </w:t>
      </w:r>
      <w:r>
        <w:rPr>
          <w:rFonts w:ascii="Calibri" w:hAnsi="Calibri" w:cs="Calibri"/>
          <w:bCs/>
          <w:sz w:val="20"/>
          <w:szCs w:val="20"/>
        </w:rPr>
        <w:t xml:space="preserve">Potete </w:t>
      </w:r>
      <w:r w:rsidR="000B0F04">
        <w:rPr>
          <w:rFonts w:ascii="Calibri" w:hAnsi="Calibri" w:cs="Calibri"/>
          <w:bCs/>
          <w:sz w:val="20"/>
          <w:szCs w:val="20"/>
        </w:rPr>
        <w:t>percorrere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6A1349" w:rsidRPr="006A1349">
        <w:rPr>
          <w:rFonts w:ascii="Calibri" w:hAnsi="Calibri" w:cs="Calibri"/>
          <w:bCs/>
          <w:sz w:val="20"/>
          <w:szCs w:val="20"/>
        </w:rPr>
        <w:t>foreste pluviali lussureggianti, verdi e incontaminate</w:t>
      </w:r>
      <w:r w:rsidR="00BF0704">
        <w:rPr>
          <w:rFonts w:ascii="Calibri" w:hAnsi="Calibri" w:cs="Calibri"/>
          <w:bCs/>
          <w:sz w:val="20"/>
          <w:szCs w:val="20"/>
        </w:rPr>
        <w:t>,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e </w:t>
      </w:r>
      <w:r>
        <w:rPr>
          <w:rFonts w:ascii="Calibri" w:hAnsi="Calibri" w:cs="Calibri"/>
          <w:bCs/>
          <w:sz w:val="20"/>
          <w:szCs w:val="20"/>
        </w:rPr>
        <w:t xml:space="preserve">provare </w:t>
      </w:r>
      <w:r w:rsidR="00BF0704">
        <w:rPr>
          <w:rFonts w:ascii="Calibri" w:hAnsi="Calibri" w:cs="Calibri"/>
          <w:bCs/>
          <w:sz w:val="20"/>
          <w:szCs w:val="20"/>
        </w:rPr>
        <w:t>l’adrenalina dell’avvistamento dei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coccodrilli</w:t>
      </w:r>
      <w:r w:rsidR="00BF0704">
        <w:rPr>
          <w:rFonts w:ascii="Calibri" w:hAnsi="Calibri" w:cs="Calibri"/>
          <w:bCs/>
          <w:sz w:val="20"/>
          <w:szCs w:val="20"/>
        </w:rPr>
        <w:t xml:space="preserve">,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prima di fare una passeggiata attraverso la più grande voliera della Giamaica </w:t>
      </w:r>
      <w:r w:rsidR="00BF0704">
        <w:rPr>
          <w:rFonts w:ascii="Calibri" w:hAnsi="Calibri" w:cs="Calibri"/>
          <w:bCs/>
          <w:sz w:val="20"/>
          <w:szCs w:val="20"/>
        </w:rPr>
        <w:t>al suono del canto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di uccelli rari. Altre specie esotiche</w:t>
      </w:r>
      <w:r w:rsidR="00BF0704">
        <w:rPr>
          <w:rFonts w:ascii="Calibri" w:hAnsi="Calibri" w:cs="Calibri"/>
          <w:bCs/>
          <w:sz w:val="20"/>
          <w:szCs w:val="20"/>
        </w:rPr>
        <w:t xml:space="preserve"> da avvistare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</w:t>
      </w:r>
      <w:r w:rsidR="00BF0704">
        <w:rPr>
          <w:rFonts w:ascii="Calibri" w:hAnsi="Calibri" w:cs="Calibri"/>
          <w:bCs/>
          <w:sz w:val="20"/>
          <w:szCs w:val="20"/>
        </w:rPr>
        <w:t>sono: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il Boa Constrictor giamaicano, la volpe grigia, il procione, la scimmia cappuccina, la tayra, il coati, il paca maculato e il Coney giamaicano, un tempo considerato estinto. </w:t>
      </w:r>
      <w:r w:rsidR="000B0F04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 xml:space="preserve">Quota </w:t>
      </w:r>
      <w:r w:rsid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del tour</w:t>
      </w:r>
      <w:r w:rsidR="000B0F04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 xml:space="preserve"> con Island Routes: a partire da </w:t>
      </w:r>
      <w:r w:rsid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40</w:t>
      </w:r>
      <w:r w:rsidR="000B0F04" w:rsidRPr="000B0F04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 xml:space="preserve"> € a persona</w:t>
      </w:r>
      <w:r w:rsidR="00F9770F">
        <w:rPr>
          <w:rFonts w:ascii="Calibri" w:hAnsi="Calibri" w:cs="Calibri"/>
          <w:bCs/>
          <w:sz w:val="20"/>
          <w:szCs w:val="20"/>
          <w:shd w:val="clear" w:color="auto" w:fill="D9D9D9" w:themeFill="background1" w:themeFillShade="D9"/>
        </w:rPr>
        <w:t>.</w:t>
      </w:r>
      <w:r w:rsidR="000B0F04" w:rsidRPr="006A1349">
        <w:rPr>
          <w:rFonts w:ascii="Calibri" w:hAnsi="Calibri" w:cs="Calibri"/>
          <w:bCs/>
          <w:sz w:val="20"/>
          <w:szCs w:val="20"/>
        </w:rPr>
        <w:t xml:space="preserve"> </w:t>
      </w:r>
    </w:p>
    <w:p w14:paraId="5C97201D" w14:textId="371BA00F" w:rsidR="00017D90" w:rsidRDefault="000B0F04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 w:rsidRPr="00A86881">
        <w:rPr>
          <w:rFonts w:ascii="Calibri Light" w:hAnsi="Calibri Light"/>
          <w:noProof/>
        </w:rPr>
        <w:drawing>
          <wp:anchor distT="0" distB="0" distL="114300" distR="114300" simplePos="0" relativeHeight="251666432" behindDoc="1" locked="0" layoutInCell="1" allowOverlap="1" wp14:anchorId="0C97B4EF" wp14:editId="652BC832">
            <wp:simplePos x="0" y="0"/>
            <wp:positionH relativeFrom="margin">
              <wp:posOffset>231775</wp:posOffset>
            </wp:positionH>
            <wp:positionV relativeFrom="paragraph">
              <wp:posOffset>196850</wp:posOffset>
            </wp:positionV>
            <wp:extent cx="2944495" cy="1968500"/>
            <wp:effectExtent l="0" t="0" r="8255" b="0"/>
            <wp:wrapTight wrapText="bothSides">
              <wp:wrapPolygon edited="0">
                <wp:start x="0" y="0"/>
                <wp:lineTo x="0" y="21321"/>
                <wp:lineTo x="21521" y="21321"/>
                <wp:lineTo x="21521" y="0"/>
                <wp:lineTo x="0" y="0"/>
              </wp:wrapPolygon>
            </wp:wrapTight>
            <wp:docPr id="2" name="Picture 2" descr="N:\Public Relations\Picture Library\Island Routes\Jamaica Swamp Safari\DSC_9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ublic Relations\Picture Library\Island Routes\Jamaica Swamp Safari\DSC_9417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AF4">
        <w:rPr>
          <w:rFonts w:ascii="Calibri Light" w:hAnsi="Calibri Light"/>
          <w:noProof/>
          <w:color w:val="FF0000"/>
        </w:rPr>
        <w:drawing>
          <wp:anchor distT="0" distB="0" distL="114300" distR="114300" simplePos="0" relativeHeight="251668480" behindDoc="1" locked="0" layoutInCell="1" allowOverlap="1" wp14:anchorId="56D1C89A" wp14:editId="439AAC2B">
            <wp:simplePos x="0" y="0"/>
            <wp:positionH relativeFrom="column">
              <wp:posOffset>3242310</wp:posOffset>
            </wp:positionH>
            <wp:positionV relativeFrom="paragraph">
              <wp:posOffset>177800</wp:posOffset>
            </wp:positionV>
            <wp:extent cx="2628900" cy="1987550"/>
            <wp:effectExtent l="0" t="0" r="0" b="0"/>
            <wp:wrapSquare wrapText="bothSides"/>
            <wp:docPr id="1725290461" name="Immagine 1725290461" descr="N:\Public Relations\Picture Library\Island Routes\Jamaica Swamp Safari\DSC_9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Public Relations\Picture Library\Island Routes\Jamaica Swamp Safari\DSC_93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289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C50B1" w14:textId="585AA36F" w:rsidR="006A1349" w:rsidRPr="000B0F04" w:rsidRDefault="006A1349" w:rsidP="000B0F04">
      <w:pPr>
        <w:tabs>
          <w:tab w:val="left" w:pos="5280"/>
        </w:tabs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0B0F04">
        <w:rPr>
          <w:rFonts w:ascii="Calibri" w:hAnsi="Calibri" w:cs="Calibri"/>
          <w:bCs/>
          <w:i/>
          <w:iCs/>
          <w:sz w:val="20"/>
          <w:szCs w:val="20"/>
        </w:rPr>
        <w:t xml:space="preserve">The Swamp Safari Village </w:t>
      </w:r>
      <w:r w:rsidR="000B0F04">
        <w:rPr>
          <w:rFonts w:ascii="Calibri" w:hAnsi="Calibri" w:cs="Calibri"/>
          <w:bCs/>
          <w:i/>
          <w:iCs/>
          <w:sz w:val="20"/>
          <w:szCs w:val="20"/>
        </w:rPr>
        <w:t>–</w:t>
      </w:r>
      <w:r w:rsidR="00F3003A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F3003A" w:rsidRPr="00F3003A">
        <w:rPr>
          <w:rFonts w:ascii="Calibri" w:hAnsi="Calibri" w:cs="Calibri"/>
          <w:bCs/>
          <w:i/>
          <w:iCs/>
          <w:sz w:val="20"/>
          <w:szCs w:val="20"/>
        </w:rPr>
        <w:t>dove è stata girata la famosa scena del salto del coccodrillo in "Vivi e lascia morire</w:t>
      </w:r>
      <w:r w:rsidR="00F3003A" w:rsidRPr="000B0F04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Pr="000B0F04">
        <w:rPr>
          <w:rFonts w:ascii="Calibri" w:hAnsi="Calibri" w:cs="Calibri"/>
          <w:bCs/>
          <w:i/>
          <w:iCs/>
          <w:sz w:val="20"/>
          <w:szCs w:val="20"/>
        </w:rPr>
        <w:t>"</w:t>
      </w:r>
    </w:p>
    <w:p w14:paraId="4C2BBB58" w14:textId="77777777" w:rsidR="000B0F04" w:rsidRDefault="000B0F04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3660936F" w14:textId="710881C4" w:rsidR="006A1349" w:rsidRPr="006A1349" w:rsidRDefault="00BF0704" w:rsidP="006A1349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Per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un</w:t>
      </w:r>
      <w:r>
        <w:rPr>
          <w:rFonts w:ascii="Calibri" w:hAnsi="Calibri" w:cs="Calibri"/>
          <w:bCs/>
          <w:sz w:val="20"/>
          <w:szCs w:val="20"/>
        </w:rPr>
        <w:t xml:space="preserve">a visione più completa </w:t>
      </w:r>
      <w:r w:rsidR="006A1349" w:rsidRPr="006A1349">
        <w:rPr>
          <w:rFonts w:ascii="Calibri" w:hAnsi="Calibri" w:cs="Calibri"/>
          <w:bCs/>
          <w:sz w:val="20"/>
          <w:szCs w:val="20"/>
        </w:rPr>
        <w:t>de</w:t>
      </w:r>
      <w:r w:rsidR="000B0F04">
        <w:rPr>
          <w:rFonts w:ascii="Calibri" w:hAnsi="Calibri" w:cs="Calibri"/>
          <w:bCs/>
          <w:sz w:val="20"/>
          <w:szCs w:val="20"/>
        </w:rPr>
        <w:t>i luoghi che hanno ispirato Ia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n Fleming </w:t>
      </w:r>
      <w:r>
        <w:rPr>
          <w:rFonts w:ascii="Calibri" w:hAnsi="Calibri" w:cs="Calibri"/>
          <w:bCs/>
          <w:sz w:val="20"/>
          <w:szCs w:val="20"/>
        </w:rPr>
        <w:t xml:space="preserve">nella stesura dei libri dedicati a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007, perché non </w:t>
      </w:r>
      <w:r>
        <w:rPr>
          <w:rFonts w:ascii="Calibri" w:hAnsi="Calibri" w:cs="Calibri"/>
          <w:bCs/>
          <w:sz w:val="20"/>
          <w:szCs w:val="20"/>
        </w:rPr>
        <w:t>concedersi un piacevole e intrigante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giro dell</w:t>
      </w:r>
      <w:r w:rsidR="000B0F04">
        <w:rPr>
          <w:rFonts w:ascii="Calibri" w:hAnsi="Calibri" w:cs="Calibri"/>
          <w:bCs/>
          <w:sz w:val="20"/>
          <w:szCs w:val="20"/>
        </w:rPr>
        <w:t>’</w:t>
      </w:r>
      <w:r w:rsidR="006A1349" w:rsidRPr="006A1349">
        <w:rPr>
          <w:rFonts w:ascii="Calibri" w:hAnsi="Calibri" w:cs="Calibri"/>
          <w:bCs/>
          <w:sz w:val="20"/>
          <w:szCs w:val="20"/>
        </w:rPr>
        <w:t>isola</w:t>
      </w:r>
      <w:r>
        <w:rPr>
          <w:rFonts w:ascii="Calibri" w:hAnsi="Calibri" w:cs="Calibri"/>
          <w:bCs/>
          <w:sz w:val="20"/>
          <w:szCs w:val="20"/>
        </w:rPr>
        <w:t>,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da Ocho Rios a Portland</w:t>
      </w:r>
      <w:r>
        <w:rPr>
          <w:rFonts w:ascii="Calibri" w:hAnsi="Calibri" w:cs="Calibri"/>
          <w:bCs/>
          <w:sz w:val="20"/>
          <w:szCs w:val="20"/>
        </w:rPr>
        <w:t>,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in</w:t>
      </w:r>
      <w:r w:rsidR="000B0F04">
        <w:rPr>
          <w:rFonts w:ascii="Calibri" w:hAnsi="Calibri" w:cs="Calibri"/>
          <w:bCs/>
          <w:sz w:val="20"/>
          <w:szCs w:val="20"/>
        </w:rPr>
        <w:t xml:space="preserve"> </w:t>
      </w:r>
      <w:hyperlink r:id="rId23" w:history="1">
        <w:r w:rsidR="000B0F04" w:rsidRPr="000B0F04">
          <w:rPr>
            <w:rStyle w:val="Collegamentoipertestuale"/>
            <w:rFonts w:ascii="Calibri" w:hAnsi="Calibri" w:cs="Calibri"/>
            <w:b/>
            <w:sz w:val="20"/>
            <w:szCs w:val="20"/>
          </w:rPr>
          <w:t>Mini Cooper</w:t>
        </w:r>
      </w:hyperlink>
      <w:r w:rsidR="006A1349" w:rsidRPr="006A1349">
        <w:rPr>
          <w:rFonts w:ascii="Calibri" w:hAnsi="Calibri" w:cs="Calibri"/>
          <w:bCs/>
          <w:sz w:val="20"/>
          <w:szCs w:val="20"/>
        </w:rPr>
        <w:t xml:space="preserve">. </w:t>
      </w:r>
      <w:r w:rsidR="000B0F04">
        <w:rPr>
          <w:rFonts w:ascii="Calibri" w:hAnsi="Calibri" w:cs="Calibri"/>
          <w:bCs/>
          <w:sz w:val="20"/>
          <w:szCs w:val="20"/>
        </w:rPr>
        <w:t xml:space="preserve">Lungo il percorso, </w:t>
      </w:r>
      <w:r>
        <w:rPr>
          <w:rFonts w:ascii="Calibri" w:hAnsi="Calibri" w:cs="Calibri"/>
          <w:bCs/>
          <w:sz w:val="20"/>
          <w:szCs w:val="20"/>
        </w:rPr>
        <w:t>sempre accompagnati dalla vista della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vegetazione lussureggiante</w:t>
      </w:r>
      <w:r>
        <w:rPr>
          <w:rFonts w:ascii="Calibri" w:hAnsi="Calibri" w:cs="Calibri"/>
          <w:bCs/>
          <w:sz w:val="20"/>
          <w:szCs w:val="20"/>
        </w:rPr>
        <w:t xml:space="preserve"> dell’isola,</w:t>
      </w:r>
      <w:r w:rsidR="000B0F04">
        <w:rPr>
          <w:rFonts w:ascii="Calibri" w:hAnsi="Calibri" w:cs="Calibri"/>
          <w:bCs/>
          <w:sz w:val="20"/>
          <w:szCs w:val="20"/>
        </w:rPr>
        <w:t xml:space="preserve"> potrete fermarvi a “</w:t>
      </w:r>
      <w:r w:rsidR="006A1349" w:rsidRPr="006A1349">
        <w:rPr>
          <w:rFonts w:ascii="Calibri" w:hAnsi="Calibri" w:cs="Calibri"/>
          <w:bCs/>
          <w:sz w:val="20"/>
          <w:szCs w:val="20"/>
        </w:rPr>
        <w:t>James Bond Beach</w:t>
      </w:r>
      <w:r w:rsidR="000B0F04">
        <w:rPr>
          <w:rFonts w:ascii="Calibri" w:hAnsi="Calibri" w:cs="Calibri"/>
          <w:bCs/>
          <w:sz w:val="20"/>
          <w:szCs w:val="20"/>
        </w:rPr>
        <w:t>”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nella baia di Oracabessa, l</w:t>
      </w:r>
      <w:r w:rsidR="000B0F04">
        <w:rPr>
          <w:rFonts w:ascii="Calibri" w:hAnsi="Calibri" w:cs="Calibri"/>
          <w:bCs/>
          <w:sz w:val="20"/>
          <w:szCs w:val="20"/>
        </w:rPr>
        <w:t>’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oasi sabbiosa che ha ispirato Ian Fleming a scrivere la sua serie di romanzi di spionaggio. Questa splendida località è anche la location di </w:t>
      </w:r>
      <w:r w:rsidR="006A1349" w:rsidRPr="00BF0704">
        <w:rPr>
          <w:rFonts w:ascii="Calibri" w:hAnsi="Calibri" w:cs="Calibri"/>
          <w:b/>
          <w:sz w:val="20"/>
          <w:szCs w:val="20"/>
        </w:rPr>
        <w:t>Golden</w:t>
      </w:r>
      <w:r w:rsidR="000B0F04" w:rsidRPr="00BF0704">
        <w:rPr>
          <w:rFonts w:ascii="Calibri" w:hAnsi="Calibri" w:cs="Calibri"/>
          <w:b/>
          <w:sz w:val="20"/>
          <w:szCs w:val="20"/>
        </w:rPr>
        <w:t xml:space="preserve"> </w:t>
      </w:r>
      <w:r w:rsidR="006A1349" w:rsidRPr="00BF0704">
        <w:rPr>
          <w:rFonts w:ascii="Calibri" w:hAnsi="Calibri" w:cs="Calibri"/>
          <w:b/>
          <w:sz w:val="20"/>
          <w:szCs w:val="20"/>
        </w:rPr>
        <w:t>Eye</w:t>
      </w:r>
      <w:r>
        <w:rPr>
          <w:rFonts w:ascii="Calibri" w:hAnsi="Calibri" w:cs="Calibri"/>
          <w:bCs/>
          <w:sz w:val="20"/>
          <w:szCs w:val="20"/>
        </w:rPr>
        <w:t xml:space="preserve"> oltre che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il famoso </w:t>
      </w:r>
      <w:r w:rsidRPr="00BF0704">
        <w:rPr>
          <w:rFonts w:ascii="Calibri" w:hAnsi="Calibri" w:cs="Calibri"/>
          <w:bCs/>
          <w:i/>
          <w:iCs/>
          <w:sz w:val="20"/>
          <w:szCs w:val="20"/>
        </w:rPr>
        <w:t xml:space="preserve">buen </w:t>
      </w:r>
      <w:r w:rsidR="006A1349" w:rsidRPr="00BF0704">
        <w:rPr>
          <w:rFonts w:ascii="Calibri" w:hAnsi="Calibri" w:cs="Calibri"/>
          <w:bCs/>
          <w:i/>
          <w:iCs/>
          <w:sz w:val="20"/>
          <w:szCs w:val="20"/>
        </w:rPr>
        <w:t>r</w:t>
      </w:r>
      <w:r w:rsidRPr="00BF0704">
        <w:rPr>
          <w:rFonts w:ascii="Calibri" w:hAnsi="Calibri" w:cs="Calibri"/>
          <w:bCs/>
          <w:i/>
          <w:iCs/>
          <w:sz w:val="20"/>
          <w:szCs w:val="20"/>
        </w:rPr>
        <w:t>e</w:t>
      </w:r>
      <w:r w:rsidR="006A1349" w:rsidRPr="00BF0704">
        <w:rPr>
          <w:rFonts w:ascii="Calibri" w:hAnsi="Calibri" w:cs="Calibri"/>
          <w:bCs/>
          <w:i/>
          <w:iCs/>
          <w:sz w:val="20"/>
          <w:szCs w:val="20"/>
        </w:rPr>
        <w:t>tiro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di Ian Fleming</w:t>
      </w:r>
      <w:r>
        <w:rPr>
          <w:rFonts w:ascii="Calibri" w:hAnsi="Calibri" w:cs="Calibri"/>
          <w:bCs/>
          <w:sz w:val="20"/>
          <w:szCs w:val="20"/>
        </w:rPr>
        <w:t xml:space="preserve">, la sua 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casa giamaicana </w:t>
      </w:r>
      <w:r>
        <w:rPr>
          <w:rFonts w:ascii="Calibri" w:hAnsi="Calibri" w:cs="Calibri"/>
          <w:bCs/>
          <w:sz w:val="20"/>
          <w:szCs w:val="20"/>
        </w:rPr>
        <w:t>fonte di ispirazione della sua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scrittura. </w:t>
      </w:r>
      <w:r w:rsidR="000B0F04">
        <w:rPr>
          <w:rFonts w:ascii="Calibri" w:hAnsi="Calibri" w:cs="Calibri"/>
          <w:bCs/>
          <w:sz w:val="20"/>
          <w:szCs w:val="20"/>
        </w:rPr>
        <w:t>Le quote</w:t>
      </w:r>
      <w:r w:rsidR="006A1349" w:rsidRPr="006A1349">
        <w:rPr>
          <w:rFonts w:ascii="Calibri" w:hAnsi="Calibri" w:cs="Calibri"/>
          <w:bCs/>
          <w:sz w:val="20"/>
          <w:szCs w:val="20"/>
        </w:rPr>
        <w:t xml:space="preserve"> variano a seconda del percorso e del tour scelto.</w:t>
      </w:r>
    </w:p>
    <w:p w14:paraId="648000F2" w14:textId="77777777" w:rsidR="006A1349" w:rsidRDefault="006A1349" w:rsidP="00340ABB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63AEADD" w14:textId="77777777" w:rsidR="006A1349" w:rsidRPr="009529D0" w:rsidRDefault="006A1349" w:rsidP="00340ABB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425D9312" w14:textId="078D63F1" w:rsidR="00BF0704" w:rsidRDefault="0054701B" w:rsidP="0054701B">
      <w:pPr>
        <w:shd w:val="clear" w:color="auto" w:fill="D9D9D9" w:themeFill="background1" w:themeFillShade="D9"/>
        <w:tabs>
          <w:tab w:val="left" w:pos="5280"/>
        </w:tabs>
        <w:jc w:val="center"/>
        <w:rPr>
          <w:rFonts w:ascii="Calibri" w:hAnsi="Calibri" w:cs="Calibri"/>
          <w:bCs/>
        </w:rPr>
      </w:pPr>
      <w:r w:rsidRPr="0054701B">
        <w:rPr>
          <w:rFonts w:ascii="Calibri" w:hAnsi="Calibri" w:cs="Calibri"/>
          <w:bCs/>
        </w:rPr>
        <w:t>Per prenotare uno di questi tour o per ulteriori informazioni</w:t>
      </w:r>
      <w:r w:rsidR="003B4029">
        <w:rPr>
          <w:rFonts w:ascii="Calibri" w:hAnsi="Calibri" w:cs="Calibri"/>
          <w:bCs/>
        </w:rPr>
        <w:t>:</w:t>
      </w:r>
    </w:p>
    <w:p w14:paraId="619B0CDA" w14:textId="5F1E3F82" w:rsidR="0054701B" w:rsidRPr="00F3003A" w:rsidRDefault="00BF0704" w:rsidP="00BF0704">
      <w:pPr>
        <w:shd w:val="clear" w:color="auto" w:fill="D9D9D9" w:themeFill="background1" w:themeFillShade="D9"/>
        <w:tabs>
          <w:tab w:val="left" w:pos="5280"/>
        </w:tabs>
        <w:jc w:val="center"/>
        <w:rPr>
          <w:rFonts w:ascii="Calibri" w:hAnsi="Calibri" w:cs="Calibri"/>
          <w:bCs/>
        </w:rPr>
      </w:pPr>
      <w:r w:rsidRPr="00F3003A">
        <w:rPr>
          <w:rFonts w:ascii="Calibri" w:hAnsi="Calibri" w:cs="Calibri"/>
          <w:b/>
        </w:rPr>
        <w:t>I</w:t>
      </w:r>
      <w:r w:rsidR="0054701B" w:rsidRPr="00F3003A">
        <w:rPr>
          <w:rFonts w:ascii="Calibri" w:hAnsi="Calibri" w:cs="Calibri"/>
          <w:b/>
        </w:rPr>
        <w:t>sland Routes</w:t>
      </w:r>
      <w:r w:rsidRPr="00F3003A">
        <w:rPr>
          <w:rFonts w:ascii="Calibri" w:hAnsi="Calibri" w:cs="Calibri"/>
          <w:bCs/>
        </w:rPr>
        <w:t xml:space="preserve"> - </w:t>
      </w:r>
      <w:r w:rsidR="0054701B" w:rsidRPr="00F3003A">
        <w:rPr>
          <w:rFonts w:ascii="Calibri" w:hAnsi="Calibri" w:cs="Calibri"/>
          <w:bCs/>
        </w:rPr>
        <w:t xml:space="preserve"> </w:t>
      </w:r>
      <w:hyperlink r:id="rId24" w:history="1">
        <w:r w:rsidR="0054701B" w:rsidRPr="00F3003A">
          <w:rPr>
            <w:rStyle w:val="Collegamentoipertestuale"/>
            <w:rFonts w:ascii="Calibri" w:hAnsi="Calibri" w:cs="Calibri"/>
            <w:b/>
          </w:rPr>
          <w:t>www.islandroutes.com</w:t>
        </w:r>
      </w:hyperlink>
      <w:r w:rsidR="0054701B" w:rsidRPr="00F3003A">
        <w:rPr>
          <w:rFonts w:ascii="Calibri" w:hAnsi="Calibri" w:cs="Calibri"/>
          <w:bCs/>
        </w:rPr>
        <w:t xml:space="preserve"> </w:t>
      </w:r>
    </w:p>
    <w:p w14:paraId="4D1B8EDA" w14:textId="77777777" w:rsidR="0054701B" w:rsidRPr="00F3003A" w:rsidRDefault="0054701B" w:rsidP="00340ABB">
      <w:pPr>
        <w:tabs>
          <w:tab w:val="left" w:pos="5280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1555722D" w14:textId="77777777" w:rsidR="0054701B" w:rsidRPr="00F3003A" w:rsidRDefault="0054701B" w:rsidP="00340ABB">
      <w:pPr>
        <w:tabs>
          <w:tab w:val="left" w:pos="5280"/>
        </w:tabs>
        <w:jc w:val="both"/>
        <w:rPr>
          <w:rFonts w:cstheme="minorHAnsi"/>
          <w:b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lastRenderedPageBreak/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78E37F90" w:rsidR="00417251" w:rsidRPr="00245237" w:rsidRDefault="003B4029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25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www.sandalsresorts.eu</w:t>
        </w:r>
      </w:hyperlink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26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www.beaches.com</w:t>
        </w:r>
      </w:hyperlink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33A7F335" w14:textId="62D3EB14" w:rsidR="0054701B" w:rsidRPr="008E5FC2" w:rsidRDefault="0054701B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 Resorts International (SRI) è la società madre di alcuni dei brand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Sandals® Resorts offre alle coppie di innamorati la più romantica esperienza di vacanza Luxury-Included®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Nest Suites® che offrono il massimo in termini di privacy, al servizio di maggiordomo con personale formato nelle esclusive English Guild of Professional Butlers, alla Red Lane® Spa oltre al programma dining 5-Star Global 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Customizable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Luxury Included®: </w:t>
      </w:r>
      <w:hyperlink r:id="rId27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Sesame Street, Beaches Resorts offre anche Caribbean Adventure con Sesame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Customizable Weddings. Beaches Resorts fa parte di Sandals Resorts International (SRI), che include Luxury Included®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Luxury Included®: </w:t>
      </w:r>
      <w:hyperlink r:id="rId28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DD0A1E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150C0475" w:rsidR="00A36A21" w:rsidRDefault="00A36A21" w:rsidP="00A36A21">
      <w:pPr>
        <w:rPr>
          <w:rFonts w:ascii="Verdana" w:hAnsi="Verdana"/>
          <w:b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30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31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212159">
      <w:pgSz w:w="11906" w:h="16838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3460" w14:textId="77777777" w:rsidR="00367EC3" w:rsidRDefault="00367EC3" w:rsidP="001E4179">
      <w:r>
        <w:separator/>
      </w:r>
    </w:p>
  </w:endnote>
  <w:endnote w:type="continuationSeparator" w:id="0">
    <w:p w14:paraId="3452988E" w14:textId="77777777" w:rsidR="00367EC3" w:rsidRDefault="00367EC3" w:rsidP="001E4179">
      <w:r>
        <w:continuationSeparator/>
      </w:r>
    </w:p>
  </w:endnote>
  <w:endnote w:type="continuationNotice" w:id="1">
    <w:p w14:paraId="7C9D51BC" w14:textId="77777777" w:rsidR="00367EC3" w:rsidRDefault="0036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D155" w14:textId="77777777" w:rsidR="00367EC3" w:rsidRDefault="00367EC3" w:rsidP="001E4179">
      <w:r>
        <w:separator/>
      </w:r>
    </w:p>
  </w:footnote>
  <w:footnote w:type="continuationSeparator" w:id="0">
    <w:p w14:paraId="203DEF1A" w14:textId="77777777" w:rsidR="00367EC3" w:rsidRDefault="00367EC3" w:rsidP="001E4179">
      <w:r>
        <w:continuationSeparator/>
      </w:r>
    </w:p>
  </w:footnote>
  <w:footnote w:type="continuationNotice" w:id="1">
    <w:p w14:paraId="45BDA1A9" w14:textId="77777777" w:rsidR="00367EC3" w:rsidRDefault="0036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3"/>
  </w:num>
  <w:num w:numId="3" w16cid:durableId="209734224">
    <w:abstractNumId w:val="6"/>
  </w:num>
  <w:num w:numId="4" w16cid:durableId="369182987">
    <w:abstractNumId w:val="14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1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5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2"/>
  </w:num>
  <w:num w:numId="17" w16cid:durableId="1155798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6D89"/>
    <w:rsid w:val="0001019F"/>
    <w:rsid w:val="00010D19"/>
    <w:rsid w:val="0001174F"/>
    <w:rsid w:val="00013616"/>
    <w:rsid w:val="00017D90"/>
    <w:rsid w:val="00021ACE"/>
    <w:rsid w:val="00023AD9"/>
    <w:rsid w:val="000302D6"/>
    <w:rsid w:val="00031E99"/>
    <w:rsid w:val="00034B2F"/>
    <w:rsid w:val="00034C43"/>
    <w:rsid w:val="00036835"/>
    <w:rsid w:val="00037C0D"/>
    <w:rsid w:val="00040B10"/>
    <w:rsid w:val="0004516F"/>
    <w:rsid w:val="00045947"/>
    <w:rsid w:val="00045EDE"/>
    <w:rsid w:val="0005078E"/>
    <w:rsid w:val="00050ED6"/>
    <w:rsid w:val="00052368"/>
    <w:rsid w:val="000528FF"/>
    <w:rsid w:val="000561BD"/>
    <w:rsid w:val="000561C7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46F4"/>
    <w:rsid w:val="000A61F9"/>
    <w:rsid w:val="000A68F8"/>
    <w:rsid w:val="000A6B88"/>
    <w:rsid w:val="000A725B"/>
    <w:rsid w:val="000A7D67"/>
    <w:rsid w:val="000B0F04"/>
    <w:rsid w:val="000B0F4F"/>
    <w:rsid w:val="000B15F7"/>
    <w:rsid w:val="000B5D5B"/>
    <w:rsid w:val="000B6E58"/>
    <w:rsid w:val="000C03C1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20DA"/>
    <w:rsid w:val="00102927"/>
    <w:rsid w:val="00102B6A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B61"/>
    <w:rsid w:val="00136FAA"/>
    <w:rsid w:val="001406C6"/>
    <w:rsid w:val="00143387"/>
    <w:rsid w:val="00147CCD"/>
    <w:rsid w:val="001576D8"/>
    <w:rsid w:val="00160432"/>
    <w:rsid w:val="0016056E"/>
    <w:rsid w:val="00162A0E"/>
    <w:rsid w:val="00166829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2DEA"/>
    <w:rsid w:val="001B30E7"/>
    <w:rsid w:val="001B3373"/>
    <w:rsid w:val="001B616C"/>
    <w:rsid w:val="001C0D27"/>
    <w:rsid w:val="001C0E6D"/>
    <w:rsid w:val="001C0F9F"/>
    <w:rsid w:val="001C2633"/>
    <w:rsid w:val="001C576A"/>
    <w:rsid w:val="001C5BFB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159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5221E"/>
    <w:rsid w:val="002523A3"/>
    <w:rsid w:val="00253D7E"/>
    <w:rsid w:val="002546A4"/>
    <w:rsid w:val="00256466"/>
    <w:rsid w:val="00256835"/>
    <w:rsid w:val="0026225D"/>
    <w:rsid w:val="0026674A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A26"/>
    <w:rsid w:val="002A4F0F"/>
    <w:rsid w:val="002B291D"/>
    <w:rsid w:val="002B6F06"/>
    <w:rsid w:val="002C0ACE"/>
    <w:rsid w:val="002C182B"/>
    <w:rsid w:val="002C248A"/>
    <w:rsid w:val="002C249B"/>
    <w:rsid w:val="002C3631"/>
    <w:rsid w:val="002C367F"/>
    <w:rsid w:val="002C60B5"/>
    <w:rsid w:val="002C6C1F"/>
    <w:rsid w:val="002D2385"/>
    <w:rsid w:val="002D418C"/>
    <w:rsid w:val="002E01C5"/>
    <w:rsid w:val="002E06DB"/>
    <w:rsid w:val="002E3A1F"/>
    <w:rsid w:val="002E48DA"/>
    <w:rsid w:val="002E538F"/>
    <w:rsid w:val="002E555C"/>
    <w:rsid w:val="002E6D60"/>
    <w:rsid w:val="002E756A"/>
    <w:rsid w:val="002F1DDB"/>
    <w:rsid w:val="002F3046"/>
    <w:rsid w:val="002F3299"/>
    <w:rsid w:val="00300131"/>
    <w:rsid w:val="003022C9"/>
    <w:rsid w:val="00302518"/>
    <w:rsid w:val="00302636"/>
    <w:rsid w:val="00303762"/>
    <w:rsid w:val="00304BE4"/>
    <w:rsid w:val="003073AA"/>
    <w:rsid w:val="00310ABA"/>
    <w:rsid w:val="00314E4B"/>
    <w:rsid w:val="0032169A"/>
    <w:rsid w:val="0032180E"/>
    <w:rsid w:val="003224D8"/>
    <w:rsid w:val="003244AC"/>
    <w:rsid w:val="0032465E"/>
    <w:rsid w:val="00326046"/>
    <w:rsid w:val="003265F9"/>
    <w:rsid w:val="003324AE"/>
    <w:rsid w:val="003352DE"/>
    <w:rsid w:val="00340ABB"/>
    <w:rsid w:val="003434F6"/>
    <w:rsid w:val="00344BBA"/>
    <w:rsid w:val="003451B7"/>
    <w:rsid w:val="00346016"/>
    <w:rsid w:val="0034679C"/>
    <w:rsid w:val="00350372"/>
    <w:rsid w:val="0035460B"/>
    <w:rsid w:val="00354C52"/>
    <w:rsid w:val="00360CED"/>
    <w:rsid w:val="00361A61"/>
    <w:rsid w:val="0036576B"/>
    <w:rsid w:val="003670F4"/>
    <w:rsid w:val="00367EC3"/>
    <w:rsid w:val="00367F63"/>
    <w:rsid w:val="0037061A"/>
    <w:rsid w:val="00370BBE"/>
    <w:rsid w:val="0037106B"/>
    <w:rsid w:val="00372308"/>
    <w:rsid w:val="00373A04"/>
    <w:rsid w:val="003745CA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4029"/>
    <w:rsid w:val="003B62C1"/>
    <w:rsid w:val="003B6F20"/>
    <w:rsid w:val="003C65B4"/>
    <w:rsid w:val="003C70A2"/>
    <w:rsid w:val="003D0EFC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402163"/>
    <w:rsid w:val="00402CC1"/>
    <w:rsid w:val="00406404"/>
    <w:rsid w:val="00410038"/>
    <w:rsid w:val="00411C8C"/>
    <w:rsid w:val="00412FA2"/>
    <w:rsid w:val="00414D72"/>
    <w:rsid w:val="00417251"/>
    <w:rsid w:val="004236DD"/>
    <w:rsid w:val="00423994"/>
    <w:rsid w:val="00423C4C"/>
    <w:rsid w:val="0042751D"/>
    <w:rsid w:val="00427A5F"/>
    <w:rsid w:val="004304C0"/>
    <w:rsid w:val="0043088E"/>
    <w:rsid w:val="0043601E"/>
    <w:rsid w:val="00436426"/>
    <w:rsid w:val="004408CE"/>
    <w:rsid w:val="004463C1"/>
    <w:rsid w:val="00447313"/>
    <w:rsid w:val="00451367"/>
    <w:rsid w:val="00453EB2"/>
    <w:rsid w:val="004564DC"/>
    <w:rsid w:val="00456E17"/>
    <w:rsid w:val="00460D38"/>
    <w:rsid w:val="00461A50"/>
    <w:rsid w:val="00463511"/>
    <w:rsid w:val="00463DE1"/>
    <w:rsid w:val="00464A01"/>
    <w:rsid w:val="00466171"/>
    <w:rsid w:val="004669E9"/>
    <w:rsid w:val="004713A9"/>
    <w:rsid w:val="004751CA"/>
    <w:rsid w:val="00477A85"/>
    <w:rsid w:val="0048638A"/>
    <w:rsid w:val="004875EF"/>
    <w:rsid w:val="00491BF4"/>
    <w:rsid w:val="004A1408"/>
    <w:rsid w:val="004A2019"/>
    <w:rsid w:val="004A354C"/>
    <w:rsid w:val="004A377E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40BA"/>
    <w:rsid w:val="004C4EA9"/>
    <w:rsid w:val="004C6883"/>
    <w:rsid w:val="004C7BA2"/>
    <w:rsid w:val="004D009F"/>
    <w:rsid w:val="004D541D"/>
    <w:rsid w:val="004D5850"/>
    <w:rsid w:val="004D7C1B"/>
    <w:rsid w:val="004E0440"/>
    <w:rsid w:val="004E7452"/>
    <w:rsid w:val="004E7EB0"/>
    <w:rsid w:val="004F0325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5D67"/>
    <w:rsid w:val="00532ED5"/>
    <w:rsid w:val="0053446A"/>
    <w:rsid w:val="00535AA5"/>
    <w:rsid w:val="00535EE3"/>
    <w:rsid w:val="005361B9"/>
    <w:rsid w:val="0053671B"/>
    <w:rsid w:val="0054351B"/>
    <w:rsid w:val="00544B18"/>
    <w:rsid w:val="00545099"/>
    <w:rsid w:val="0054701B"/>
    <w:rsid w:val="005544FE"/>
    <w:rsid w:val="005559EC"/>
    <w:rsid w:val="005571EE"/>
    <w:rsid w:val="00557D66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C74"/>
    <w:rsid w:val="005961BB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31F3"/>
    <w:rsid w:val="005C4EB9"/>
    <w:rsid w:val="005C7BC3"/>
    <w:rsid w:val="005C7E1C"/>
    <w:rsid w:val="005D2156"/>
    <w:rsid w:val="005D40B3"/>
    <w:rsid w:val="005D44A1"/>
    <w:rsid w:val="005E1B10"/>
    <w:rsid w:val="005E7BA8"/>
    <w:rsid w:val="005F2DFB"/>
    <w:rsid w:val="005F3738"/>
    <w:rsid w:val="005F4280"/>
    <w:rsid w:val="0060190E"/>
    <w:rsid w:val="00601C67"/>
    <w:rsid w:val="0060273B"/>
    <w:rsid w:val="00606472"/>
    <w:rsid w:val="00613AF8"/>
    <w:rsid w:val="00617B8D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46F0"/>
    <w:rsid w:val="0064799B"/>
    <w:rsid w:val="006504AE"/>
    <w:rsid w:val="00651D0D"/>
    <w:rsid w:val="00655EBF"/>
    <w:rsid w:val="00656F0A"/>
    <w:rsid w:val="00657116"/>
    <w:rsid w:val="00662C66"/>
    <w:rsid w:val="0066400D"/>
    <w:rsid w:val="00664E78"/>
    <w:rsid w:val="00666842"/>
    <w:rsid w:val="00671315"/>
    <w:rsid w:val="00671468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56AB"/>
    <w:rsid w:val="006963A3"/>
    <w:rsid w:val="006A1349"/>
    <w:rsid w:val="006A2753"/>
    <w:rsid w:val="006A4EC8"/>
    <w:rsid w:val="006A7BAE"/>
    <w:rsid w:val="006B172C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D6D"/>
    <w:rsid w:val="006F3011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2E37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7429"/>
    <w:rsid w:val="007B17AF"/>
    <w:rsid w:val="007B288F"/>
    <w:rsid w:val="007B28A9"/>
    <w:rsid w:val="007B36BA"/>
    <w:rsid w:val="007B36E8"/>
    <w:rsid w:val="007B490B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3D3B"/>
    <w:rsid w:val="007E4C51"/>
    <w:rsid w:val="007F0218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994"/>
    <w:rsid w:val="00820FE7"/>
    <w:rsid w:val="0082111E"/>
    <w:rsid w:val="00821155"/>
    <w:rsid w:val="00824EB9"/>
    <w:rsid w:val="00826964"/>
    <w:rsid w:val="00827345"/>
    <w:rsid w:val="0083062D"/>
    <w:rsid w:val="008316F2"/>
    <w:rsid w:val="00831815"/>
    <w:rsid w:val="0083213C"/>
    <w:rsid w:val="0083595B"/>
    <w:rsid w:val="008364BF"/>
    <w:rsid w:val="0083744F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74E89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C2442"/>
    <w:rsid w:val="008C349A"/>
    <w:rsid w:val="008C3AC3"/>
    <w:rsid w:val="008C6015"/>
    <w:rsid w:val="008D0152"/>
    <w:rsid w:val="008D28E2"/>
    <w:rsid w:val="008D32BA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D7A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243C"/>
    <w:rsid w:val="00924D38"/>
    <w:rsid w:val="009269D9"/>
    <w:rsid w:val="00930F21"/>
    <w:rsid w:val="00930FF7"/>
    <w:rsid w:val="0093221A"/>
    <w:rsid w:val="009327A8"/>
    <w:rsid w:val="00932EA5"/>
    <w:rsid w:val="00935991"/>
    <w:rsid w:val="00935CBA"/>
    <w:rsid w:val="00935E54"/>
    <w:rsid w:val="00937D46"/>
    <w:rsid w:val="0094113B"/>
    <w:rsid w:val="009529D0"/>
    <w:rsid w:val="009545C3"/>
    <w:rsid w:val="009579BB"/>
    <w:rsid w:val="00962A67"/>
    <w:rsid w:val="00963E79"/>
    <w:rsid w:val="0096695A"/>
    <w:rsid w:val="00972BAF"/>
    <w:rsid w:val="00973A90"/>
    <w:rsid w:val="0098450D"/>
    <w:rsid w:val="009863F3"/>
    <w:rsid w:val="009908B3"/>
    <w:rsid w:val="0099095F"/>
    <w:rsid w:val="00990A21"/>
    <w:rsid w:val="009912B8"/>
    <w:rsid w:val="009937E9"/>
    <w:rsid w:val="00993838"/>
    <w:rsid w:val="00994691"/>
    <w:rsid w:val="009A0335"/>
    <w:rsid w:val="009A0C94"/>
    <w:rsid w:val="009A50D3"/>
    <w:rsid w:val="009A761E"/>
    <w:rsid w:val="009B3B21"/>
    <w:rsid w:val="009B4C3B"/>
    <w:rsid w:val="009B7101"/>
    <w:rsid w:val="009C1558"/>
    <w:rsid w:val="009C221F"/>
    <w:rsid w:val="009C5A6E"/>
    <w:rsid w:val="009C5DF9"/>
    <w:rsid w:val="009C62B7"/>
    <w:rsid w:val="009C7DDD"/>
    <w:rsid w:val="009D0037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A01581"/>
    <w:rsid w:val="00A057E2"/>
    <w:rsid w:val="00A10D7F"/>
    <w:rsid w:val="00A1227F"/>
    <w:rsid w:val="00A125D7"/>
    <w:rsid w:val="00A12D28"/>
    <w:rsid w:val="00A1376C"/>
    <w:rsid w:val="00A1599E"/>
    <w:rsid w:val="00A15D03"/>
    <w:rsid w:val="00A20CB7"/>
    <w:rsid w:val="00A2516D"/>
    <w:rsid w:val="00A2727A"/>
    <w:rsid w:val="00A27F8D"/>
    <w:rsid w:val="00A316D5"/>
    <w:rsid w:val="00A3290E"/>
    <w:rsid w:val="00A34114"/>
    <w:rsid w:val="00A35D71"/>
    <w:rsid w:val="00A36A21"/>
    <w:rsid w:val="00A37EB6"/>
    <w:rsid w:val="00A43850"/>
    <w:rsid w:val="00A44F47"/>
    <w:rsid w:val="00A47A4E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36B8"/>
    <w:rsid w:val="00A8422F"/>
    <w:rsid w:val="00A8579C"/>
    <w:rsid w:val="00A857AE"/>
    <w:rsid w:val="00A87D2A"/>
    <w:rsid w:val="00A9082F"/>
    <w:rsid w:val="00A915E0"/>
    <w:rsid w:val="00A91B6B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E31"/>
    <w:rsid w:val="00AE630D"/>
    <w:rsid w:val="00AE6DEC"/>
    <w:rsid w:val="00AE7D0C"/>
    <w:rsid w:val="00AE7FE3"/>
    <w:rsid w:val="00AF0CEF"/>
    <w:rsid w:val="00AF17C5"/>
    <w:rsid w:val="00AF24E1"/>
    <w:rsid w:val="00AF2BBA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3840"/>
    <w:rsid w:val="00B6227F"/>
    <w:rsid w:val="00B62FB9"/>
    <w:rsid w:val="00B6446D"/>
    <w:rsid w:val="00B64FCD"/>
    <w:rsid w:val="00B66857"/>
    <w:rsid w:val="00B66B7E"/>
    <w:rsid w:val="00B67F20"/>
    <w:rsid w:val="00B71939"/>
    <w:rsid w:val="00B724C3"/>
    <w:rsid w:val="00B7455B"/>
    <w:rsid w:val="00B74651"/>
    <w:rsid w:val="00B760BA"/>
    <w:rsid w:val="00B76C04"/>
    <w:rsid w:val="00B76FBA"/>
    <w:rsid w:val="00B82E39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69A2"/>
    <w:rsid w:val="00BF00BE"/>
    <w:rsid w:val="00BF0704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78A2"/>
    <w:rsid w:val="00C10F2A"/>
    <w:rsid w:val="00C1292D"/>
    <w:rsid w:val="00C1582E"/>
    <w:rsid w:val="00C17D2D"/>
    <w:rsid w:val="00C20945"/>
    <w:rsid w:val="00C2139A"/>
    <w:rsid w:val="00C25282"/>
    <w:rsid w:val="00C31744"/>
    <w:rsid w:val="00C32C0C"/>
    <w:rsid w:val="00C35690"/>
    <w:rsid w:val="00C3763C"/>
    <w:rsid w:val="00C40591"/>
    <w:rsid w:val="00C4093F"/>
    <w:rsid w:val="00C428B9"/>
    <w:rsid w:val="00C432F6"/>
    <w:rsid w:val="00C43953"/>
    <w:rsid w:val="00C43EAB"/>
    <w:rsid w:val="00C45CCB"/>
    <w:rsid w:val="00C46196"/>
    <w:rsid w:val="00C46797"/>
    <w:rsid w:val="00C522CB"/>
    <w:rsid w:val="00C5414A"/>
    <w:rsid w:val="00C543AA"/>
    <w:rsid w:val="00C56D70"/>
    <w:rsid w:val="00C60F71"/>
    <w:rsid w:val="00C64AD6"/>
    <w:rsid w:val="00C653DD"/>
    <w:rsid w:val="00C65690"/>
    <w:rsid w:val="00C66398"/>
    <w:rsid w:val="00C6720B"/>
    <w:rsid w:val="00C7084C"/>
    <w:rsid w:val="00C71ECF"/>
    <w:rsid w:val="00C75771"/>
    <w:rsid w:val="00C75E5D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5943"/>
    <w:rsid w:val="00CB62C9"/>
    <w:rsid w:val="00CB703B"/>
    <w:rsid w:val="00CC0EAA"/>
    <w:rsid w:val="00CC2229"/>
    <w:rsid w:val="00CC7D08"/>
    <w:rsid w:val="00CD2067"/>
    <w:rsid w:val="00CD7E77"/>
    <w:rsid w:val="00CE00AB"/>
    <w:rsid w:val="00CE084B"/>
    <w:rsid w:val="00CE0B22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78D"/>
    <w:rsid w:val="00D338B1"/>
    <w:rsid w:val="00D36B1A"/>
    <w:rsid w:val="00D41FA1"/>
    <w:rsid w:val="00D4317F"/>
    <w:rsid w:val="00D457AB"/>
    <w:rsid w:val="00D45A3E"/>
    <w:rsid w:val="00D45E91"/>
    <w:rsid w:val="00D45FFB"/>
    <w:rsid w:val="00D520A8"/>
    <w:rsid w:val="00D52CC8"/>
    <w:rsid w:val="00D54009"/>
    <w:rsid w:val="00D54317"/>
    <w:rsid w:val="00D560DB"/>
    <w:rsid w:val="00D56315"/>
    <w:rsid w:val="00D574D8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9B5"/>
    <w:rsid w:val="00D90FD7"/>
    <w:rsid w:val="00D922AD"/>
    <w:rsid w:val="00D92DBF"/>
    <w:rsid w:val="00DA13D3"/>
    <w:rsid w:val="00DA5199"/>
    <w:rsid w:val="00DA61AA"/>
    <w:rsid w:val="00DA6DB3"/>
    <w:rsid w:val="00DA7734"/>
    <w:rsid w:val="00DB0599"/>
    <w:rsid w:val="00DB164A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646"/>
    <w:rsid w:val="00DF17D3"/>
    <w:rsid w:val="00DF5573"/>
    <w:rsid w:val="00DF6D25"/>
    <w:rsid w:val="00DF6D38"/>
    <w:rsid w:val="00DF773A"/>
    <w:rsid w:val="00DF7F56"/>
    <w:rsid w:val="00E00801"/>
    <w:rsid w:val="00E016FC"/>
    <w:rsid w:val="00E01BC3"/>
    <w:rsid w:val="00E01F18"/>
    <w:rsid w:val="00E07A02"/>
    <w:rsid w:val="00E13940"/>
    <w:rsid w:val="00E156A0"/>
    <w:rsid w:val="00E16F86"/>
    <w:rsid w:val="00E24299"/>
    <w:rsid w:val="00E245F4"/>
    <w:rsid w:val="00E266F6"/>
    <w:rsid w:val="00E2741B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2569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60B6"/>
    <w:rsid w:val="00E763DC"/>
    <w:rsid w:val="00E76915"/>
    <w:rsid w:val="00E77F0F"/>
    <w:rsid w:val="00E81E70"/>
    <w:rsid w:val="00E83BA2"/>
    <w:rsid w:val="00E86EC9"/>
    <w:rsid w:val="00E90AAD"/>
    <w:rsid w:val="00E91B6D"/>
    <w:rsid w:val="00E926F6"/>
    <w:rsid w:val="00E93688"/>
    <w:rsid w:val="00E96158"/>
    <w:rsid w:val="00E96EB8"/>
    <w:rsid w:val="00EA1A4D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E0394"/>
    <w:rsid w:val="00EE14AC"/>
    <w:rsid w:val="00EE46E9"/>
    <w:rsid w:val="00EE500C"/>
    <w:rsid w:val="00EE6A36"/>
    <w:rsid w:val="00EF0E23"/>
    <w:rsid w:val="00EF158B"/>
    <w:rsid w:val="00EF5BBB"/>
    <w:rsid w:val="00EF660D"/>
    <w:rsid w:val="00EF7D2E"/>
    <w:rsid w:val="00F007C3"/>
    <w:rsid w:val="00F027D3"/>
    <w:rsid w:val="00F052B2"/>
    <w:rsid w:val="00F152D7"/>
    <w:rsid w:val="00F1597A"/>
    <w:rsid w:val="00F1793C"/>
    <w:rsid w:val="00F17F29"/>
    <w:rsid w:val="00F24A71"/>
    <w:rsid w:val="00F3003A"/>
    <w:rsid w:val="00F3042D"/>
    <w:rsid w:val="00F30F0D"/>
    <w:rsid w:val="00F31BA3"/>
    <w:rsid w:val="00F335AA"/>
    <w:rsid w:val="00F34D69"/>
    <w:rsid w:val="00F405A5"/>
    <w:rsid w:val="00F41110"/>
    <w:rsid w:val="00F43F44"/>
    <w:rsid w:val="00F458BC"/>
    <w:rsid w:val="00F46119"/>
    <w:rsid w:val="00F47C20"/>
    <w:rsid w:val="00F47DDC"/>
    <w:rsid w:val="00F5026E"/>
    <w:rsid w:val="00F55ADE"/>
    <w:rsid w:val="00F56B7E"/>
    <w:rsid w:val="00F57D8A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8CB"/>
    <w:rsid w:val="00F861D6"/>
    <w:rsid w:val="00F91646"/>
    <w:rsid w:val="00F93C53"/>
    <w:rsid w:val="00F94167"/>
    <w:rsid w:val="00F94B05"/>
    <w:rsid w:val="00F95A16"/>
    <w:rsid w:val="00F9770F"/>
    <w:rsid w:val="00F97D68"/>
    <w:rsid w:val="00FA247E"/>
    <w:rsid w:val="00FA2E16"/>
    <w:rsid w:val="00FA400B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5CF2"/>
    <w:rsid w:val="00FF6441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1569">
          <w:blockQuote w:val="1"/>
          <w:marLeft w:val="0"/>
          <w:marRight w:val="0"/>
          <w:marTop w:val="450"/>
          <w:marBottom w:val="450"/>
          <w:divBdr>
            <w:top w:val="single" w:sz="6" w:space="23" w:color="EEEEEE"/>
            <w:left w:val="none" w:sz="0" w:space="0" w:color="auto"/>
            <w:bottom w:val="single" w:sz="6" w:space="23" w:color="EEEEEE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dunns-river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www.beaches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yperlink" Target="http://www.sandalsresorts.eu" TargetMode="External"/><Relationship Id="rId17" Type="http://schemas.openxmlformats.org/officeDocument/2006/relationships/hyperlink" Target="https://www.sandalsresorts.eu/en/royal-plantation/" TargetMode="External"/><Relationship Id="rId25" Type="http://schemas.openxmlformats.org/officeDocument/2006/relationships/hyperlink" Target="http://www.sandalsresorts.e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landroutes.com/caribbean-tours/jamaica/1/montego-bay/96/discover-dunns-river-falls/" TargetMode="External"/><Relationship Id="rId20" Type="http://schemas.openxmlformats.org/officeDocument/2006/relationships/hyperlink" Target="https://www.islandroutes.com/caribbean-tours/jamaica/2/ocho-rios/1882/jamaica-swamp-safari-village-tour/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slandroutes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islandroutes.com/miniroutes/" TargetMode="External"/><Relationship Id="rId28" Type="http://schemas.openxmlformats.org/officeDocument/2006/relationships/hyperlink" Target="http://www.beaches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7.jpeg"/><Relationship Id="rId27" Type="http://schemas.openxmlformats.org/officeDocument/2006/relationships/hyperlink" Target="http://www.sandalsresorts./" TargetMode="External"/><Relationship Id="rId30" Type="http://schemas.openxmlformats.org/officeDocument/2006/relationships/hyperlink" Target="mailto:info@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1531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20</cp:revision>
  <cp:lastPrinted>2020-07-03T14:50:00Z</cp:lastPrinted>
  <dcterms:created xsi:type="dcterms:W3CDTF">2023-07-20T11:49:00Z</dcterms:created>
  <dcterms:modified xsi:type="dcterms:W3CDTF">2023-08-30T08:15:00Z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