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23B15" w14:textId="77777777" w:rsidR="00516E84" w:rsidRPr="00516E84" w:rsidRDefault="00516E84" w:rsidP="00D31082">
      <w:pPr>
        <w:spacing w:after="0" w:line="240" w:lineRule="auto"/>
        <w:jc w:val="right"/>
        <w:rPr>
          <w:rFonts w:asciiTheme="minorHAnsi" w:hAnsiTheme="minorHAnsi" w:cstheme="minorHAnsi"/>
          <w:b/>
          <w:bCs/>
          <w:sz w:val="10"/>
          <w:szCs w:val="10"/>
        </w:rPr>
      </w:pPr>
    </w:p>
    <w:p w14:paraId="026DD550" w14:textId="77777777" w:rsidR="0062619E" w:rsidRDefault="0062619E" w:rsidP="00D31082">
      <w:pPr>
        <w:spacing w:after="0" w:line="240" w:lineRule="auto"/>
        <w:jc w:val="right"/>
        <w:rPr>
          <w:rFonts w:asciiTheme="minorHAnsi" w:hAnsiTheme="minorHAnsi" w:cstheme="minorHAnsi"/>
          <w:b/>
          <w:bCs/>
          <w:sz w:val="24"/>
          <w:szCs w:val="24"/>
        </w:rPr>
      </w:pPr>
    </w:p>
    <w:p w14:paraId="26C718B9" w14:textId="2B9B5DE5" w:rsidR="00D31082" w:rsidRPr="00745E79" w:rsidRDefault="000348B0" w:rsidP="00D31082">
      <w:pPr>
        <w:spacing w:after="0" w:line="240" w:lineRule="auto"/>
        <w:jc w:val="right"/>
        <w:rPr>
          <w:rFonts w:asciiTheme="minorHAnsi" w:hAnsiTheme="minorHAnsi" w:cstheme="minorHAnsi"/>
          <w:b/>
          <w:bCs/>
          <w:sz w:val="24"/>
          <w:szCs w:val="24"/>
        </w:rPr>
      </w:pPr>
      <w:r>
        <w:rPr>
          <w:rFonts w:asciiTheme="minorHAnsi" w:hAnsiTheme="minorHAnsi" w:cstheme="minorHAnsi"/>
          <w:b/>
          <w:bCs/>
          <w:sz w:val="24"/>
          <w:szCs w:val="24"/>
        </w:rPr>
        <w:t xml:space="preserve">Scegliere e </w:t>
      </w:r>
      <w:proofErr w:type="spellStart"/>
      <w:r w:rsidRPr="000D132C">
        <w:rPr>
          <w:rFonts w:asciiTheme="minorHAnsi" w:hAnsiTheme="minorHAnsi" w:cstheme="minorHAnsi"/>
          <w:b/>
          <w:bCs/>
          <w:color w:val="2E74B5" w:themeColor="accent5" w:themeShade="BF"/>
          <w:sz w:val="24"/>
          <w:szCs w:val="24"/>
        </w:rPr>
        <w:t>ri</w:t>
      </w:r>
      <w:proofErr w:type="spellEnd"/>
      <w:r w:rsidRPr="000D132C">
        <w:rPr>
          <w:rFonts w:asciiTheme="minorHAnsi" w:hAnsiTheme="minorHAnsi" w:cstheme="minorHAnsi"/>
          <w:b/>
          <w:bCs/>
          <w:color w:val="2E74B5" w:themeColor="accent5" w:themeShade="BF"/>
          <w:sz w:val="24"/>
          <w:szCs w:val="24"/>
        </w:rPr>
        <w:t xml:space="preserve">-scegliere </w:t>
      </w:r>
      <w:r>
        <w:rPr>
          <w:rFonts w:asciiTheme="minorHAnsi" w:hAnsiTheme="minorHAnsi" w:cstheme="minorHAnsi"/>
          <w:b/>
          <w:bCs/>
          <w:sz w:val="24"/>
          <w:szCs w:val="24"/>
        </w:rPr>
        <w:t>la vita in montagna</w:t>
      </w:r>
    </w:p>
    <w:p w14:paraId="46FE3450" w14:textId="5DCC8487" w:rsidR="00AF7349" w:rsidRPr="000348B0" w:rsidRDefault="00E94F29" w:rsidP="000348B0">
      <w:pPr>
        <w:spacing w:after="0" w:line="240" w:lineRule="auto"/>
        <w:jc w:val="right"/>
        <w:rPr>
          <w:rFonts w:asciiTheme="minorHAnsi" w:hAnsiTheme="minorHAnsi" w:cstheme="minorHAnsi"/>
          <w:b/>
          <w:bCs/>
          <w:sz w:val="40"/>
          <w:szCs w:val="40"/>
        </w:rPr>
      </w:pPr>
      <w:r w:rsidRPr="00B079F2">
        <w:rPr>
          <w:rFonts w:asciiTheme="minorHAnsi" w:hAnsiTheme="minorHAnsi" w:cstheme="minorHAnsi"/>
          <w:b/>
          <w:bCs/>
          <w:color w:val="2E74B5"/>
          <w:sz w:val="40"/>
          <w:szCs w:val="40"/>
        </w:rPr>
        <w:t>Restanza</w:t>
      </w:r>
      <w:r>
        <w:rPr>
          <w:rFonts w:asciiTheme="minorHAnsi" w:hAnsiTheme="minorHAnsi" w:cstheme="minorHAnsi"/>
          <w:b/>
          <w:bCs/>
          <w:sz w:val="40"/>
          <w:szCs w:val="40"/>
        </w:rPr>
        <w:t>: storie di c</w:t>
      </w:r>
      <w:r w:rsidR="000348B0">
        <w:rPr>
          <w:rFonts w:asciiTheme="minorHAnsi" w:hAnsiTheme="minorHAnsi" w:cstheme="minorHAnsi"/>
          <w:b/>
          <w:bCs/>
          <w:sz w:val="40"/>
          <w:szCs w:val="40"/>
        </w:rPr>
        <w:t xml:space="preserve">ultura edibile </w:t>
      </w:r>
      <w:r w:rsidR="000D132C">
        <w:rPr>
          <w:rFonts w:asciiTheme="minorHAnsi" w:hAnsiTheme="minorHAnsi" w:cstheme="minorHAnsi"/>
          <w:b/>
          <w:bCs/>
          <w:sz w:val="40"/>
          <w:szCs w:val="40"/>
        </w:rPr>
        <w:t>sul Monte Rosa</w:t>
      </w:r>
    </w:p>
    <w:p w14:paraId="4A5FDEF9" w14:textId="77777777" w:rsidR="000D132C" w:rsidRDefault="00032D54" w:rsidP="00D31082">
      <w:pPr>
        <w:spacing w:after="0" w:line="240" w:lineRule="auto"/>
        <w:jc w:val="right"/>
        <w:rPr>
          <w:rFonts w:asciiTheme="minorHAnsi" w:hAnsiTheme="minorHAnsi" w:cstheme="minorHAnsi"/>
          <w:b/>
          <w:bCs/>
        </w:rPr>
      </w:pPr>
      <w:r>
        <w:rPr>
          <w:rFonts w:asciiTheme="minorHAnsi" w:hAnsiTheme="minorHAnsi" w:cstheme="minorHAnsi"/>
          <w:b/>
          <w:bCs/>
        </w:rPr>
        <w:t xml:space="preserve">Un viaggio </w:t>
      </w:r>
      <w:r w:rsidR="00752A7A">
        <w:rPr>
          <w:rFonts w:asciiTheme="minorHAnsi" w:hAnsiTheme="minorHAnsi" w:cstheme="minorHAnsi"/>
          <w:b/>
          <w:bCs/>
        </w:rPr>
        <w:t xml:space="preserve">nelle </w:t>
      </w:r>
      <w:r w:rsidR="0062619E">
        <w:rPr>
          <w:rFonts w:asciiTheme="minorHAnsi" w:hAnsiTheme="minorHAnsi" w:cstheme="minorHAnsi"/>
          <w:b/>
          <w:bCs/>
        </w:rPr>
        <w:t>vite di</w:t>
      </w:r>
      <w:r>
        <w:rPr>
          <w:rFonts w:asciiTheme="minorHAnsi" w:hAnsiTheme="minorHAnsi" w:cstheme="minorHAnsi"/>
          <w:b/>
          <w:bCs/>
        </w:rPr>
        <w:t xml:space="preserve"> chi ha deciso di restare </w:t>
      </w:r>
      <w:r w:rsidR="0062619E">
        <w:rPr>
          <w:rFonts w:asciiTheme="minorHAnsi" w:hAnsiTheme="minorHAnsi" w:cstheme="minorHAnsi"/>
          <w:b/>
          <w:bCs/>
        </w:rPr>
        <w:t>nelle valli del Monte</w:t>
      </w:r>
      <w:r w:rsidR="000D132C">
        <w:rPr>
          <w:rFonts w:asciiTheme="minorHAnsi" w:hAnsiTheme="minorHAnsi" w:cstheme="minorHAnsi"/>
          <w:b/>
          <w:bCs/>
        </w:rPr>
        <w:t xml:space="preserve"> R</w:t>
      </w:r>
      <w:r w:rsidR="0062619E">
        <w:rPr>
          <w:rFonts w:asciiTheme="minorHAnsi" w:hAnsiTheme="minorHAnsi" w:cstheme="minorHAnsi"/>
          <w:b/>
          <w:bCs/>
        </w:rPr>
        <w:t>osa</w:t>
      </w:r>
      <w:r>
        <w:rPr>
          <w:rFonts w:asciiTheme="minorHAnsi" w:hAnsiTheme="minorHAnsi" w:cstheme="minorHAnsi"/>
          <w:b/>
          <w:bCs/>
        </w:rPr>
        <w:t xml:space="preserve">, </w:t>
      </w:r>
    </w:p>
    <w:p w14:paraId="0502BD1F" w14:textId="36E6ABF6" w:rsidR="0062619E" w:rsidRDefault="00752A7A" w:rsidP="00D31082">
      <w:pPr>
        <w:spacing w:after="0" w:line="240" w:lineRule="auto"/>
        <w:jc w:val="right"/>
        <w:rPr>
          <w:rFonts w:asciiTheme="minorHAnsi" w:hAnsiTheme="minorHAnsi" w:cstheme="minorHAnsi"/>
          <w:b/>
          <w:bCs/>
        </w:rPr>
      </w:pPr>
      <w:r>
        <w:rPr>
          <w:rFonts w:asciiTheme="minorHAnsi" w:hAnsiTheme="minorHAnsi" w:cstheme="minorHAnsi"/>
          <w:b/>
          <w:bCs/>
        </w:rPr>
        <w:t xml:space="preserve">di riscoprirne usi e tradizioni </w:t>
      </w:r>
      <w:r w:rsidR="0062619E">
        <w:rPr>
          <w:rFonts w:asciiTheme="minorHAnsi" w:hAnsiTheme="minorHAnsi" w:cstheme="minorHAnsi"/>
          <w:b/>
          <w:bCs/>
        </w:rPr>
        <w:t>antiche</w:t>
      </w:r>
      <w:r>
        <w:rPr>
          <w:rFonts w:asciiTheme="minorHAnsi" w:hAnsiTheme="minorHAnsi" w:cstheme="minorHAnsi"/>
          <w:b/>
          <w:bCs/>
        </w:rPr>
        <w:t>, tornat</w:t>
      </w:r>
      <w:r w:rsidR="0062619E">
        <w:rPr>
          <w:rFonts w:asciiTheme="minorHAnsi" w:hAnsiTheme="minorHAnsi" w:cstheme="minorHAnsi"/>
          <w:b/>
          <w:bCs/>
        </w:rPr>
        <w:t xml:space="preserve">e </w:t>
      </w:r>
      <w:r>
        <w:rPr>
          <w:rFonts w:asciiTheme="minorHAnsi" w:hAnsiTheme="minorHAnsi" w:cstheme="minorHAnsi"/>
          <w:b/>
          <w:bCs/>
        </w:rPr>
        <w:t>in vita grazie all’impegno di chi</w:t>
      </w:r>
      <w:r w:rsidR="0062619E">
        <w:rPr>
          <w:rFonts w:asciiTheme="minorHAnsi" w:hAnsiTheme="minorHAnsi" w:cstheme="minorHAnsi"/>
          <w:b/>
          <w:bCs/>
        </w:rPr>
        <w:t xml:space="preserve">, </w:t>
      </w:r>
      <w:r>
        <w:rPr>
          <w:rFonts w:asciiTheme="minorHAnsi" w:hAnsiTheme="minorHAnsi" w:cstheme="minorHAnsi"/>
          <w:b/>
          <w:bCs/>
        </w:rPr>
        <w:t>quotidianamente</w:t>
      </w:r>
      <w:r w:rsidR="0062619E">
        <w:rPr>
          <w:rFonts w:asciiTheme="minorHAnsi" w:hAnsiTheme="minorHAnsi" w:cstheme="minorHAnsi"/>
          <w:b/>
          <w:bCs/>
        </w:rPr>
        <w:t>,</w:t>
      </w:r>
      <w:r>
        <w:rPr>
          <w:rFonts w:asciiTheme="minorHAnsi" w:hAnsiTheme="minorHAnsi" w:cstheme="minorHAnsi"/>
          <w:b/>
          <w:bCs/>
        </w:rPr>
        <w:t xml:space="preserve"> </w:t>
      </w:r>
    </w:p>
    <w:p w14:paraId="13A78DC2" w14:textId="1DF617FB" w:rsidR="0062619E" w:rsidRDefault="00752A7A" w:rsidP="00D31082">
      <w:pPr>
        <w:spacing w:after="0" w:line="240" w:lineRule="auto"/>
        <w:jc w:val="right"/>
        <w:rPr>
          <w:rFonts w:asciiTheme="minorHAnsi" w:hAnsiTheme="minorHAnsi" w:cstheme="minorHAnsi"/>
          <w:b/>
          <w:bCs/>
        </w:rPr>
      </w:pPr>
      <w:r>
        <w:rPr>
          <w:rFonts w:asciiTheme="minorHAnsi" w:hAnsiTheme="minorHAnsi" w:cstheme="minorHAnsi"/>
          <w:b/>
          <w:bCs/>
        </w:rPr>
        <w:t xml:space="preserve">fa della cultura cibo, e </w:t>
      </w:r>
      <w:r w:rsidR="00751D30">
        <w:rPr>
          <w:rFonts w:asciiTheme="minorHAnsi" w:hAnsiTheme="minorHAnsi" w:cstheme="minorHAnsi"/>
          <w:b/>
          <w:bCs/>
        </w:rPr>
        <w:t>del cibo cultura</w:t>
      </w:r>
      <w:r>
        <w:rPr>
          <w:rFonts w:asciiTheme="minorHAnsi" w:hAnsiTheme="minorHAnsi" w:cstheme="minorHAnsi"/>
          <w:b/>
          <w:bCs/>
        </w:rPr>
        <w:t xml:space="preserve">. </w:t>
      </w:r>
    </w:p>
    <w:p w14:paraId="518E0D32" w14:textId="519D1E7D" w:rsidR="0062619E" w:rsidRDefault="007038ED" w:rsidP="00D31082">
      <w:pPr>
        <w:spacing w:after="0" w:line="240" w:lineRule="auto"/>
        <w:jc w:val="right"/>
        <w:rPr>
          <w:rFonts w:asciiTheme="minorHAnsi" w:hAnsiTheme="minorHAnsi" w:cstheme="minorHAnsi"/>
          <w:b/>
          <w:bCs/>
        </w:rPr>
      </w:pPr>
      <w:r>
        <w:rPr>
          <w:rFonts w:asciiTheme="minorHAnsi" w:hAnsiTheme="minorHAnsi" w:cstheme="minorHAnsi"/>
          <w:b/>
          <w:bCs/>
        </w:rPr>
        <w:t>Il ritorno a un modo di vivere lento, in armonia con i tempi della natura,</w:t>
      </w:r>
    </w:p>
    <w:p w14:paraId="7BD67A16" w14:textId="77777777" w:rsidR="0062619E" w:rsidRDefault="007038ED" w:rsidP="00D31082">
      <w:pPr>
        <w:spacing w:after="0" w:line="240" w:lineRule="auto"/>
        <w:jc w:val="right"/>
        <w:rPr>
          <w:rFonts w:asciiTheme="minorHAnsi" w:hAnsiTheme="minorHAnsi" w:cstheme="minorHAnsi"/>
          <w:b/>
          <w:bCs/>
        </w:rPr>
      </w:pPr>
      <w:r>
        <w:rPr>
          <w:rFonts w:asciiTheme="minorHAnsi" w:hAnsiTheme="minorHAnsi" w:cstheme="minorHAnsi"/>
          <w:b/>
          <w:bCs/>
        </w:rPr>
        <w:t xml:space="preserve"> che si esprime nell’agricoltura, nell’allevamento, nell’artigianato, </w:t>
      </w:r>
    </w:p>
    <w:p w14:paraId="7483C647" w14:textId="7C754ED6" w:rsidR="0062619E" w:rsidRDefault="007038ED" w:rsidP="0062619E">
      <w:pPr>
        <w:spacing w:after="0" w:line="240" w:lineRule="auto"/>
        <w:jc w:val="right"/>
        <w:rPr>
          <w:rFonts w:asciiTheme="minorHAnsi" w:hAnsiTheme="minorHAnsi" w:cstheme="minorHAnsi"/>
          <w:b/>
          <w:bCs/>
        </w:rPr>
      </w:pPr>
      <w:r>
        <w:rPr>
          <w:rFonts w:asciiTheme="minorHAnsi" w:hAnsiTheme="minorHAnsi" w:cstheme="minorHAnsi"/>
          <w:b/>
          <w:bCs/>
        </w:rPr>
        <w:t xml:space="preserve">ma che ha come fulcro la condivisione e il senso di comunità. </w:t>
      </w:r>
    </w:p>
    <w:p w14:paraId="3B5E71B0" w14:textId="77777777" w:rsidR="0062619E" w:rsidRPr="0062619E" w:rsidRDefault="0062619E" w:rsidP="0062619E">
      <w:pPr>
        <w:spacing w:after="0" w:line="240" w:lineRule="auto"/>
        <w:jc w:val="right"/>
        <w:rPr>
          <w:rFonts w:asciiTheme="minorHAnsi" w:hAnsiTheme="minorHAnsi" w:cstheme="minorHAnsi"/>
          <w:b/>
          <w:bCs/>
          <w:sz w:val="10"/>
          <w:szCs w:val="10"/>
        </w:rPr>
      </w:pPr>
    </w:p>
    <w:p w14:paraId="46FE3451" w14:textId="1DF5A9E7" w:rsidR="00AF7349" w:rsidRPr="007038ED" w:rsidRDefault="007038ED" w:rsidP="0062619E">
      <w:pPr>
        <w:spacing w:after="0" w:line="240" w:lineRule="auto"/>
        <w:jc w:val="right"/>
        <w:rPr>
          <w:rFonts w:asciiTheme="minorHAnsi" w:hAnsiTheme="minorHAnsi" w:cstheme="minorHAnsi"/>
          <w:b/>
          <w:bCs/>
        </w:rPr>
      </w:pPr>
      <w:r w:rsidRPr="0062619E">
        <w:rPr>
          <w:rFonts w:asciiTheme="minorHAnsi" w:hAnsiTheme="minorHAnsi" w:cstheme="minorHAnsi"/>
          <w:b/>
          <w:bCs/>
          <w:sz w:val="24"/>
          <w:szCs w:val="24"/>
        </w:rPr>
        <w:t xml:space="preserve">Tutto questo è </w:t>
      </w:r>
      <w:r w:rsidRPr="0062619E">
        <w:rPr>
          <w:rFonts w:asciiTheme="minorHAnsi" w:hAnsiTheme="minorHAnsi" w:cstheme="minorHAnsi"/>
          <w:b/>
          <w:bCs/>
          <w:i/>
          <w:iCs/>
          <w:sz w:val="24"/>
          <w:szCs w:val="24"/>
        </w:rPr>
        <w:t>restanza</w:t>
      </w:r>
      <w:r>
        <w:rPr>
          <w:rFonts w:asciiTheme="minorHAnsi" w:hAnsiTheme="minorHAnsi" w:cstheme="minorHAnsi"/>
          <w:b/>
          <w:bCs/>
        </w:rPr>
        <w:t>.</w:t>
      </w:r>
    </w:p>
    <w:p w14:paraId="421C7545" w14:textId="7BC84CDD" w:rsidR="00D31082" w:rsidRPr="00516E84" w:rsidRDefault="00D31082" w:rsidP="00D31082">
      <w:pPr>
        <w:spacing w:after="0" w:line="240" w:lineRule="auto"/>
        <w:jc w:val="right"/>
        <w:rPr>
          <w:rFonts w:asciiTheme="minorHAnsi" w:hAnsiTheme="minorHAnsi" w:cstheme="minorHAnsi"/>
          <w:b/>
          <w:bCs/>
          <w:sz w:val="10"/>
          <w:szCs w:val="10"/>
        </w:rPr>
      </w:pPr>
    </w:p>
    <w:p w14:paraId="3219429F" w14:textId="431EE365" w:rsidR="0062619E" w:rsidRDefault="00985E3F" w:rsidP="00E94F29">
      <w:pPr>
        <w:tabs>
          <w:tab w:val="left" w:pos="1134"/>
        </w:tabs>
        <w:spacing w:after="0" w:line="240" w:lineRule="auto"/>
        <w:jc w:val="both"/>
        <w:rPr>
          <w:rFonts w:asciiTheme="minorHAnsi" w:hAnsiTheme="minorHAnsi" w:cstheme="minorHAnsi"/>
          <w:sz w:val="21"/>
          <w:szCs w:val="21"/>
        </w:rPr>
      </w:pPr>
      <w:r w:rsidRPr="00D31082">
        <w:rPr>
          <w:rFonts w:asciiTheme="minorHAnsi" w:hAnsiTheme="minorHAnsi" w:cstheme="minorHAnsi"/>
          <w:i/>
          <w:iCs/>
          <w:sz w:val="21"/>
          <w:szCs w:val="21"/>
        </w:rPr>
        <w:t xml:space="preserve">Champoluc, </w:t>
      </w:r>
      <w:r w:rsidR="007038ED">
        <w:rPr>
          <w:rFonts w:asciiTheme="minorHAnsi" w:hAnsiTheme="minorHAnsi" w:cstheme="minorHAnsi"/>
          <w:i/>
          <w:iCs/>
          <w:sz w:val="21"/>
          <w:szCs w:val="21"/>
        </w:rPr>
        <w:t>marzo</w:t>
      </w:r>
      <w:r w:rsidRPr="00D31082">
        <w:rPr>
          <w:rFonts w:asciiTheme="minorHAnsi" w:hAnsiTheme="minorHAnsi" w:cstheme="minorHAnsi"/>
          <w:i/>
          <w:iCs/>
          <w:sz w:val="21"/>
          <w:szCs w:val="21"/>
        </w:rPr>
        <w:t xml:space="preserve"> 2023 </w:t>
      </w:r>
      <w:r w:rsidRPr="00D31082">
        <w:rPr>
          <w:rFonts w:asciiTheme="minorHAnsi" w:hAnsiTheme="minorHAnsi" w:cstheme="minorHAnsi"/>
          <w:sz w:val="21"/>
          <w:szCs w:val="21"/>
        </w:rPr>
        <w:t xml:space="preserve">– </w:t>
      </w:r>
      <w:r w:rsidR="002F64F7">
        <w:rPr>
          <w:rFonts w:asciiTheme="minorHAnsi" w:hAnsiTheme="minorHAnsi" w:cstheme="minorHAnsi"/>
          <w:sz w:val="21"/>
          <w:szCs w:val="21"/>
        </w:rPr>
        <w:t xml:space="preserve">C’è chi dice no alla cultura dell’abbandono, a quella dell’oro da andare a cercare chissà </w:t>
      </w:r>
      <w:r w:rsidR="00E94F29">
        <w:rPr>
          <w:rFonts w:asciiTheme="minorHAnsi" w:hAnsiTheme="minorHAnsi" w:cstheme="minorHAnsi"/>
          <w:sz w:val="21"/>
          <w:szCs w:val="21"/>
        </w:rPr>
        <w:t>in quale America</w:t>
      </w:r>
      <w:r w:rsidR="002F64F7">
        <w:rPr>
          <w:rFonts w:asciiTheme="minorHAnsi" w:hAnsiTheme="minorHAnsi" w:cstheme="minorHAnsi"/>
          <w:sz w:val="21"/>
          <w:szCs w:val="21"/>
        </w:rPr>
        <w:t xml:space="preserve">. </w:t>
      </w:r>
      <w:r w:rsidR="00D20BA6">
        <w:rPr>
          <w:rFonts w:asciiTheme="minorHAnsi" w:hAnsiTheme="minorHAnsi" w:cstheme="minorHAnsi"/>
          <w:sz w:val="21"/>
          <w:szCs w:val="21"/>
        </w:rPr>
        <w:t>Molte volte, la scelta di restare a difendere un mondo che ci appartiene,</w:t>
      </w:r>
      <w:r w:rsidR="00DB217D">
        <w:rPr>
          <w:rFonts w:asciiTheme="minorHAnsi" w:hAnsiTheme="minorHAnsi" w:cstheme="minorHAnsi"/>
          <w:sz w:val="21"/>
          <w:szCs w:val="21"/>
        </w:rPr>
        <w:t xml:space="preserve"> di riappropriarci di</w:t>
      </w:r>
      <w:r w:rsidR="00D20BA6">
        <w:rPr>
          <w:rFonts w:asciiTheme="minorHAnsi" w:hAnsiTheme="minorHAnsi" w:cstheme="minorHAnsi"/>
          <w:sz w:val="21"/>
          <w:szCs w:val="21"/>
        </w:rPr>
        <w:t xml:space="preserve"> </w:t>
      </w:r>
      <w:r w:rsidR="00DB217D">
        <w:rPr>
          <w:rFonts w:asciiTheme="minorHAnsi" w:hAnsiTheme="minorHAnsi" w:cstheme="minorHAnsi"/>
          <w:sz w:val="21"/>
          <w:szCs w:val="21"/>
        </w:rPr>
        <w:t xml:space="preserve">ciò </w:t>
      </w:r>
      <w:r w:rsidR="00D20BA6">
        <w:rPr>
          <w:rFonts w:asciiTheme="minorHAnsi" w:hAnsiTheme="minorHAnsi" w:cstheme="minorHAnsi"/>
          <w:sz w:val="21"/>
          <w:szCs w:val="21"/>
        </w:rPr>
        <w:t xml:space="preserve">che sentiamo nostro più di </w:t>
      </w:r>
      <w:r w:rsidR="00B97F08">
        <w:rPr>
          <w:rFonts w:asciiTheme="minorHAnsi" w:hAnsiTheme="minorHAnsi" w:cstheme="minorHAnsi"/>
          <w:sz w:val="21"/>
          <w:szCs w:val="21"/>
        </w:rPr>
        <w:t>ogni</w:t>
      </w:r>
      <w:r w:rsidR="00DB217D">
        <w:rPr>
          <w:rFonts w:asciiTheme="minorHAnsi" w:hAnsiTheme="minorHAnsi" w:cstheme="minorHAnsi"/>
          <w:sz w:val="21"/>
          <w:szCs w:val="21"/>
        </w:rPr>
        <w:t xml:space="preserve"> altra cosa</w:t>
      </w:r>
      <w:r w:rsidR="00D20BA6">
        <w:rPr>
          <w:rFonts w:asciiTheme="minorHAnsi" w:hAnsiTheme="minorHAnsi" w:cstheme="minorHAnsi"/>
          <w:sz w:val="21"/>
          <w:szCs w:val="21"/>
        </w:rPr>
        <w:t xml:space="preserve">, è la più coraggiosa che si possa </w:t>
      </w:r>
      <w:r w:rsidR="00F17C6E">
        <w:rPr>
          <w:rFonts w:asciiTheme="minorHAnsi" w:hAnsiTheme="minorHAnsi" w:cstheme="minorHAnsi"/>
          <w:sz w:val="21"/>
          <w:szCs w:val="21"/>
        </w:rPr>
        <w:t>prendere</w:t>
      </w:r>
      <w:r w:rsidR="00D20BA6">
        <w:rPr>
          <w:rFonts w:asciiTheme="minorHAnsi" w:hAnsiTheme="minorHAnsi" w:cstheme="minorHAnsi"/>
          <w:sz w:val="21"/>
          <w:szCs w:val="21"/>
        </w:rPr>
        <w:t xml:space="preserve">. </w:t>
      </w:r>
    </w:p>
    <w:p w14:paraId="2817F377" w14:textId="13066A3E" w:rsidR="002D32DE" w:rsidRDefault="00D20BA6" w:rsidP="00E94F29">
      <w:pPr>
        <w:tabs>
          <w:tab w:val="left" w:pos="1134"/>
        </w:tabs>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È il caso, ad esempio, di </w:t>
      </w:r>
      <w:r w:rsidRPr="0062619E">
        <w:rPr>
          <w:rFonts w:asciiTheme="minorHAnsi" w:hAnsiTheme="minorHAnsi" w:cstheme="minorHAnsi"/>
          <w:b/>
          <w:bCs/>
          <w:sz w:val="21"/>
          <w:szCs w:val="21"/>
        </w:rPr>
        <w:t xml:space="preserve">Federico Chierico </w:t>
      </w:r>
      <w:r w:rsidRPr="0062619E">
        <w:rPr>
          <w:rFonts w:asciiTheme="minorHAnsi" w:hAnsiTheme="minorHAnsi" w:cstheme="minorHAnsi"/>
          <w:sz w:val="21"/>
          <w:szCs w:val="21"/>
        </w:rPr>
        <w:t>e</w:t>
      </w:r>
      <w:r w:rsidRPr="0062619E">
        <w:rPr>
          <w:rFonts w:asciiTheme="minorHAnsi" w:hAnsiTheme="minorHAnsi" w:cstheme="minorHAnsi"/>
          <w:b/>
          <w:bCs/>
          <w:sz w:val="21"/>
          <w:szCs w:val="21"/>
        </w:rPr>
        <w:t xml:space="preserve"> Federico Rial</w:t>
      </w:r>
      <w:r>
        <w:rPr>
          <w:rFonts w:asciiTheme="minorHAnsi" w:hAnsiTheme="minorHAnsi" w:cstheme="minorHAnsi"/>
          <w:sz w:val="21"/>
          <w:szCs w:val="21"/>
        </w:rPr>
        <w:t xml:space="preserve">, fondatori di </w:t>
      </w:r>
      <w:hyperlink r:id="rId7" w:history="1">
        <w:proofErr w:type="spellStart"/>
        <w:r w:rsidRPr="0062619E">
          <w:rPr>
            <w:rStyle w:val="Collegamentoipertestuale"/>
            <w:rFonts w:asciiTheme="minorHAnsi" w:hAnsiTheme="minorHAnsi" w:cstheme="minorHAnsi"/>
            <w:b/>
            <w:bCs/>
            <w:sz w:val="21"/>
            <w:szCs w:val="21"/>
          </w:rPr>
          <w:t>Paysage</w:t>
        </w:r>
        <w:proofErr w:type="spellEnd"/>
        <w:r w:rsidRPr="0062619E">
          <w:rPr>
            <w:rStyle w:val="Collegamentoipertestuale"/>
            <w:rFonts w:asciiTheme="minorHAnsi" w:hAnsiTheme="minorHAnsi" w:cstheme="minorHAnsi"/>
            <w:b/>
            <w:bCs/>
            <w:sz w:val="21"/>
            <w:szCs w:val="21"/>
          </w:rPr>
          <w:t xml:space="preserve"> à </w:t>
        </w:r>
        <w:proofErr w:type="spellStart"/>
        <w:r w:rsidRPr="0062619E">
          <w:rPr>
            <w:rStyle w:val="Collegamentoipertestuale"/>
            <w:rFonts w:asciiTheme="minorHAnsi" w:hAnsiTheme="minorHAnsi" w:cstheme="minorHAnsi"/>
            <w:b/>
            <w:bCs/>
            <w:sz w:val="21"/>
            <w:szCs w:val="21"/>
          </w:rPr>
          <w:t>manger</w:t>
        </w:r>
        <w:proofErr w:type="spellEnd"/>
      </w:hyperlink>
      <w:r>
        <w:rPr>
          <w:rFonts w:asciiTheme="minorHAnsi" w:hAnsiTheme="minorHAnsi" w:cstheme="minorHAnsi"/>
          <w:sz w:val="21"/>
          <w:szCs w:val="21"/>
        </w:rPr>
        <w:t xml:space="preserve">, azienda agricola della </w:t>
      </w:r>
      <w:r w:rsidRPr="0062619E">
        <w:rPr>
          <w:rFonts w:asciiTheme="minorHAnsi" w:hAnsiTheme="minorHAnsi" w:cstheme="minorHAnsi"/>
          <w:b/>
          <w:bCs/>
          <w:sz w:val="21"/>
          <w:szCs w:val="21"/>
        </w:rPr>
        <w:t xml:space="preserve">Val </w:t>
      </w:r>
      <w:r w:rsidR="002269CA">
        <w:rPr>
          <w:rFonts w:asciiTheme="minorHAnsi" w:hAnsiTheme="minorHAnsi" w:cstheme="minorHAnsi"/>
          <w:b/>
          <w:bCs/>
          <w:sz w:val="21"/>
          <w:szCs w:val="21"/>
        </w:rPr>
        <w:t xml:space="preserve">di Gressoney </w:t>
      </w:r>
      <w:r>
        <w:rPr>
          <w:rFonts w:asciiTheme="minorHAnsi" w:hAnsiTheme="minorHAnsi" w:cstheme="minorHAnsi"/>
          <w:sz w:val="21"/>
          <w:szCs w:val="21"/>
        </w:rPr>
        <w:t xml:space="preserve">che ha ripreso </w:t>
      </w:r>
      <w:r w:rsidR="0095046F">
        <w:rPr>
          <w:rFonts w:asciiTheme="minorHAnsi" w:hAnsiTheme="minorHAnsi" w:cstheme="minorHAnsi"/>
          <w:sz w:val="21"/>
          <w:szCs w:val="21"/>
        </w:rPr>
        <w:t>antiche colture d’altura fino a</w:t>
      </w:r>
      <w:r w:rsidR="0062619E">
        <w:rPr>
          <w:rFonts w:asciiTheme="minorHAnsi" w:hAnsiTheme="minorHAnsi" w:cstheme="minorHAnsi"/>
          <w:sz w:val="21"/>
          <w:szCs w:val="21"/>
        </w:rPr>
        <w:t>d</w:t>
      </w:r>
      <w:r w:rsidR="0095046F">
        <w:rPr>
          <w:rFonts w:asciiTheme="minorHAnsi" w:hAnsiTheme="minorHAnsi" w:cstheme="minorHAnsi"/>
          <w:sz w:val="21"/>
          <w:szCs w:val="21"/>
        </w:rPr>
        <w:t xml:space="preserve"> un decennio fa quasi completamente scomparse da queste valli. </w:t>
      </w:r>
      <w:r w:rsidR="00BB6B51">
        <w:rPr>
          <w:rFonts w:asciiTheme="minorHAnsi" w:hAnsiTheme="minorHAnsi" w:cstheme="minorHAnsi"/>
          <w:sz w:val="21"/>
          <w:szCs w:val="21"/>
        </w:rPr>
        <w:t xml:space="preserve">Oppure di </w:t>
      </w:r>
      <w:r w:rsidR="00BB6B51" w:rsidRPr="00DB217D">
        <w:rPr>
          <w:rFonts w:asciiTheme="minorHAnsi" w:hAnsiTheme="minorHAnsi" w:cstheme="minorHAnsi"/>
          <w:b/>
          <w:bCs/>
          <w:sz w:val="21"/>
          <w:szCs w:val="21"/>
        </w:rPr>
        <w:t xml:space="preserve">Silvia </w:t>
      </w:r>
      <w:proofErr w:type="spellStart"/>
      <w:r w:rsidR="00BB6B51" w:rsidRPr="00DB217D">
        <w:rPr>
          <w:rFonts w:asciiTheme="minorHAnsi" w:hAnsiTheme="minorHAnsi" w:cstheme="minorHAnsi"/>
          <w:b/>
          <w:bCs/>
          <w:sz w:val="21"/>
          <w:szCs w:val="21"/>
        </w:rPr>
        <w:t>Vuillermin</w:t>
      </w:r>
      <w:proofErr w:type="spellEnd"/>
      <w:r w:rsidR="00BB6B51" w:rsidRPr="00DB217D">
        <w:rPr>
          <w:rFonts w:asciiTheme="minorHAnsi" w:hAnsiTheme="minorHAnsi" w:cstheme="minorHAnsi"/>
          <w:b/>
          <w:bCs/>
          <w:sz w:val="21"/>
          <w:szCs w:val="21"/>
        </w:rPr>
        <w:t>,</w:t>
      </w:r>
      <w:r w:rsidR="00BB6B51">
        <w:rPr>
          <w:rFonts w:asciiTheme="minorHAnsi" w:hAnsiTheme="minorHAnsi" w:cstheme="minorHAnsi"/>
          <w:sz w:val="21"/>
          <w:szCs w:val="21"/>
        </w:rPr>
        <w:t xml:space="preserve"> </w:t>
      </w:r>
      <w:r w:rsidR="00E94F29">
        <w:rPr>
          <w:rFonts w:asciiTheme="minorHAnsi" w:hAnsiTheme="minorHAnsi" w:cstheme="minorHAnsi"/>
          <w:sz w:val="21"/>
          <w:szCs w:val="21"/>
        </w:rPr>
        <w:t xml:space="preserve">ultima </w:t>
      </w:r>
      <w:r w:rsidR="00BB6B51">
        <w:rPr>
          <w:rFonts w:asciiTheme="minorHAnsi" w:hAnsiTheme="minorHAnsi" w:cstheme="minorHAnsi"/>
          <w:sz w:val="21"/>
          <w:szCs w:val="21"/>
        </w:rPr>
        <w:t>discendente di una dinastia di allevatori</w:t>
      </w:r>
      <w:r w:rsidR="0062619E">
        <w:rPr>
          <w:rFonts w:asciiTheme="minorHAnsi" w:hAnsiTheme="minorHAnsi" w:cstheme="minorHAnsi"/>
          <w:sz w:val="21"/>
          <w:szCs w:val="21"/>
        </w:rPr>
        <w:t>,</w:t>
      </w:r>
      <w:r w:rsidR="00BB6B51">
        <w:rPr>
          <w:rFonts w:asciiTheme="minorHAnsi" w:hAnsiTheme="minorHAnsi" w:cstheme="minorHAnsi"/>
          <w:sz w:val="21"/>
          <w:szCs w:val="21"/>
        </w:rPr>
        <w:t xml:space="preserve"> che ha deciso di cominciare a lavorare</w:t>
      </w:r>
      <w:r w:rsidR="00E94F29">
        <w:rPr>
          <w:rFonts w:asciiTheme="minorHAnsi" w:hAnsiTheme="minorHAnsi" w:cstheme="minorHAnsi"/>
          <w:sz w:val="21"/>
          <w:szCs w:val="21"/>
        </w:rPr>
        <w:t xml:space="preserve"> in autonomia</w:t>
      </w:r>
      <w:r w:rsidR="00BB6B51">
        <w:rPr>
          <w:rFonts w:asciiTheme="minorHAnsi" w:hAnsiTheme="minorHAnsi" w:cstheme="minorHAnsi"/>
          <w:sz w:val="21"/>
          <w:szCs w:val="21"/>
        </w:rPr>
        <w:t xml:space="preserve"> il latte prodotto dalle sue capre</w:t>
      </w:r>
      <w:r w:rsidR="0062619E">
        <w:rPr>
          <w:rFonts w:asciiTheme="minorHAnsi" w:hAnsiTheme="minorHAnsi" w:cstheme="minorHAnsi"/>
          <w:sz w:val="21"/>
          <w:szCs w:val="21"/>
        </w:rPr>
        <w:t xml:space="preserve"> dando vita all’azienda agricola </w:t>
      </w:r>
      <w:hyperlink r:id="rId8" w:history="1">
        <w:proofErr w:type="spellStart"/>
        <w:r w:rsidR="0062619E" w:rsidRPr="0062619E">
          <w:rPr>
            <w:rStyle w:val="Collegamentoipertestuale"/>
            <w:rFonts w:asciiTheme="minorHAnsi" w:hAnsiTheme="minorHAnsi" w:cstheme="minorHAnsi"/>
            <w:b/>
            <w:bCs/>
            <w:sz w:val="21"/>
            <w:szCs w:val="21"/>
          </w:rPr>
          <w:t>ChampoluChèvre</w:t>
        </w:r>
        <w:proofErr w:type="spellEnd"/>
      </w:hyperlink>
      <w:r w:rsidR="002269CA">
        <w:rPr>
          <w:rFonts w:asciiTheme="minorHAnsi" w:hAnsiTheme="minorHAnsi" w:cstheme="minorHAnsi"/>
          <w:b/>
          <w:bCs/>
          <w:sz w:val="21"/>
          <w:szCs w:val="21"/>
        </w:rPr>
        <w:t xml:space="preserve"> </w:t>
      </w:r>
      <w:r w:rsidR="002269CA" w:rsidRPr="002269CA">
        <w:rPr>
          <w:rFonts w:asciiTheme="minorHAnsi" w:hAnsiTheme="minorHAnsi" w:cstheme="minorHAnsi"/>
          <w:sz w:val="21"/>
          <w:szCs w:val="21"/>
        </w:rPr>
        <w:t>in Val d’Ayas</w:t>
      </w:r>
      <w:r w:rsidR="002269CA">
        <w:rPr>
          <w:rFonts w:asciiTheme="minorHAnsi" w:hAnsiTheme="minorHAnsi" w:cstheme="minorHAnsi"/>
          <w:b/>
          <w:bCs/>
          <w:sz w:val="21"/>
          <w:szCs w:val="21"/>
        </w:rPr>
        <w:t>.</w:t>
      </w:r>
      <w:r w:rsidR="00BB6B51">
        <w:rPr>
          <w:rFonts w:asciiTheme="minorHAnsi" w:hAnsiTheme="minorHAnsi" w:cstheme="minorHAnsi"/>
          <w:sz w:val="21"/>
          <w:szCs w:val="21"/>
        </w:rPr>
        <w:t xml:space="preserve"> </w:t>
      </w:r>
      <w:r w:rsidR="0062619E">
        <w:rPr>
          <w:rFonts w:asciiTheme="minorHAnsi" w:hAnsiTheme="minorHAnsi" w:cstheme="minorHAnsi"/>
          <w:sz w:val="21"/>
          <w:szCs w:val="21"/>
        </w:rPr>
        <w:t>O,</w:t>
      </w:r>
      <w:r w:rsidR="008E5B72">
        <w:rPr>
          <w:rFonts w:asciiTheme="minorHAnsi" w:hAnsiTheme="minorHAnsi" w:cstheme="minorHAnsi"/>
          <w:sz w:val="21"/>
          <w:szCs w:val="21"/>
        </w:rPr>
        <w:t xml:space="preserve"> ancora</w:t>
      </w:r>
      <w:r w:rsidR="0062619E">
        <w:rPr>
          <w:rFonts w:asciiTheme="minorHAnsi" w:hAnsiTheme="minorHAnsi" w:cstheme="minorHAnsi"/>
          <w:sz w:val="21"/>
          <w:szCs w:val="21"/>
        </w:rPr>
        <w:t>,</w:t>
      </w:r>
      <w:r w:rsidR="008E5B72">
        <w:rPr>
          <w:rFonts w:asciiTheme="minorHAnsi" w:hAnsiTheme="minorHAnsi" w:cstheme="minorHAnsi"/>
          <w:sz w:val="21"/>
          <w:szCs w:val="21"/>
        </w:rPr>
        <w:t xml:space="preserve"> di </w:t>
      </w:r>
      <w:hyperlink r:id="rId9" w:history="1">
        <w:proofErr w:type="spellStart"/>
        <w:r w:rsidR="008E5B72" w:rsidRPr="0062619E">
          <w:rPr>
            <w:rStyle w:val="Collegamentoipertestuale"/>
            <w:rFonts w:asciiTheme="minorHAnsi" w:hAnsiTheme="minorHAnsi" w:cstheme="minorHAnsi"/>
            <w:b/>
            <w:bCs/>
            <w:sz w:val="21"/>
            <w:szCs w:val="21"/>
          </w:rPr>
          <w:t>NaturaLys</w:t>
        </w:r>
        <w:proofErr w:type="spellEnd"/>
      </w:hyperlink>
      <w:r w:rsidR="008E5B72">
        <w:rPr>
          <w:rFonts w:asciiTheme="minorHAnsi" w:hAnsiTheme="minorHAnsi" w:cstheme="minorHAnsi"/>
          <w:sz w:val="21"/>
          <w:szCs w:val="21"/>
        </w:rPr>
        <w:t>,</w:t>
      </w:r>
      <w:r w:rsidR="002269CA">
        <w:rPr>
          <w:rFonts w:asciiTheme="minorHAnsi" w:hAnsiTheme="minorHAnsi" w:cstheme="minorHAnsi"/>
          <w:sz w:val="21"/>
          <w:szCs w:val="21"/>
        </w:rPr>
        <w:t xml:space="preserve"> nella Valle di Gressoney, </w:t>
      </w:r>
      <w:r w:rsidR="003B41D5">
        <w:rPr>
          <w:rFonts w:asciiTheme="minorHAnsi" w:hAnsiTheme="minorHAnsi" w:cstheme="minorHAnsi"/>
          <w:sz w:val="21"/>
          <w:szCs w:val="21"/>
        </w:rPr>
        <w:t>che dal</w:t>
      </w:r>
      <w:r w:rsidR="00033901">
        <w:rPr>
          <w:rFonts w:asciiTheme="minorHAnsi" w:hAnsiTheme="minorHAnsi" w:cstheme="minorHAnsi"/>
          <w:sz w:val="21"/>
          <w:szCs w:val="21"/>
        </w:rPr>
        <w:t xml:space="preserve"> 2008 </w:t>
      </w:r>
      <w:r w:rsidR="00B26E8C">
        <w:rPr>
          <w:rFonts w:asciiTheme="minorHAnsi" w:hAnsiTheme="minorHAnsi" w:cstheme="minorHAnsi"/>
          <w:sz w:val="21"/>
          <w:szCs w:val="21"/>
        </w:rPr>
        <w:t xml:space="preserve">produce alcuni </w:t>
      </w:r>
      <w:r w:rsidR="00DB217D">
        <w:rPr>
          <w:rFonts w:asciiTheme="minorHAnsi" w:hAnsiTheme="minorHAnsi" w:cstheme="minorHAnsi"/>
          <w:sz w:val="21"/>
          <w:szCs w:val="21"/>
        </w:rPr>
        <w:t>tra i</w:t>
      </w:r>
      <w:r w:rsidR="00B26E8C">
        <w:rPr>
          <w:rFonts w:asciiTheme="minorHAnsi" w:hAnsiTheme="minorHAnsi" w:cstheme="minorHAnsi"/>
          <w:sz w:val="21"/>
          <w:szCs w:val="21"/>
        </w:rPr>
        <w:t xml:space="preserve"> mieli più pregiati della </w:t>
      </w:r>
      <w:r w:rsidR="0062619E">
        <w:rPr>
          <w:rFonts w:asciiTheme="minorHAnsi" w:hAnsiTheme="minorHAnsi" w:cstheme="minorHAnsi"/>
          <w:sz w:val="21"/>
          <w:szCs w:val="21"/>
        </w:rPr>
        <w:t>R</w:t>
      </w:r>
      <w:r w:rsidR="00B26E8C">
        <w:rPr>
          <w:rFonts w:asciiTheme="minorHAnsi" w:hAnsiTheme="minorHAnsi" w:cstheme="minorHAnsi"/>
          <w:sz w:val="21"/>
          <w:szCs w:val="21"/>
        </w:rPr>
        <w:t xml:space="preserve">egione, </w:t>
      </w:r>
      <w:r w:rsidR="00DB217D">
        <w:rPr>
          <w:rFonts w:asciiTheme="minorHAnsi" w:hAnsiTheme="minorHAnsi" w:cstheme="minorHAnsi"/>
          <w:sz w:val="21"/>
          <w:szCs w:val="21"/>
        </w:rPr>
        <w:t xml:space="preserve">e di </w:t>
      </w:r>
      <w:r w:rsidR="0085548F">
        <w:rPr>
          <w:rFonts w:asciiTheme="minorHAnsi" w:hAnsiTheme="minorHAnsi" w:cstheme="minorHAnsi"/>
          <w:b/>
          <w:bCs/>
          <w:sz w:val="21"/>
          <w:szCs w:val="21"/>
        </w:rPr>
        <w:t>Simone Laurent</w:t>
      </w:r>
      <w:r w:rsidR="00DB217D">
        <w:rPr>
          <w:rFonts w:asciiTheme="minorHAnsi" w:hAnsiTheme="minorHAnsi" w:cstheme="minorHAnsi"/>
          <w:sz w:val="21"/>
          <w:szCs w:val="21"/>
        </w:rPr>
        <w:t xml:space="preserve"> che</w:t>
      </w:r>
      <w:r w:rsidR="002269CA">
        <w:rPr>
          <w:rFonts w:asciiTheme="minorHAnsi" w:hAnsiTheme="minorHAnsi" w:cstheme="minorHAnsi"/>
          <w:sz w:val="21"/>
          <w:szCs w:val="21"/>
        </w:rPr>
        <w:t>, sempre nella stessa vallata,</w:t>
      </w:r>
      <w:r w:rsidR="00DB217D">
        <w:rPr>
          <w:rFonts w:asciiTheme="minorHAnsi" w:hAnsiTheme="minorHAnsi" w:cstheme="minorHAnsi"/>
          <w:sz w:val="21"/>
          <w:szCs w:val="21"/>
        </w:rPr>
        <w:t xml:space="preserve"> porta avanti la tradizione</w:t>
      </w:r>
      <w:r w:rsidR="00E94F29">
        <w:rPr>
          <w:rFonts w:asciiTheme="minorHAnsi" w:hAnsiTheme="minorHAnsi" w:cstheme="minorHAnsi"/>
          <w:sz w:val="21"/>
          <w:szCs w:val="21"/>
        </w:rPr>
        <w:t xml:space="preserve"> </w:t>
      </w:r>
      <w:r w:rsidR="0085548F">
        <w:rPr>
          <w:rFonts w:asciiTheme="minorHAnsi" w:hAnsiTheme="minorHAnsi" w:cstheme="minorHAnsi"/>
          <w:sz w:val="21"/>
          <w:szCs w:val="21"/>
        </w:rPr>
        <w:t>dei formaggi d’altura</w:t>
      </w:r>
      <w:r w:rsidR="00DB217D">
        <w:rPr>
          <w:rFonts w:asciiTheme="minorHAnsi" w:hAnsiTheme="minorHAnsi" w:cstheme="minorHAnsi"/>
          <w:sz w:val="21"/>
          <w:szCs w:val="21"/>
        </w:rPr>
        <w:t>.</w:t>
      </w:r>
    </w:p>
    <w:p w14:paraId="6EECB7D1" w14:textId="01DA3CF1" w:rsidR="00745E79" w:rsidRDefault="00DB217D" w:rsidP="00E94F29">
      <w:pPr>
        <w:tabs>
          <w:tab w:val="left" w:pos="1134"/>
        </w:tabs>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Tutte queste storie sono legate dal filo inestricabile della </w:t>
      </w:r>
      <w:r w:rsidRPr="000D132C">
        <w:rPr>
          <w:rFonts w:asciiTheme="minorHAnsi" w:hAnsiTheme="minorHAnsi" w:cstheme="minorHAnsi"/>
          <w:b/>
          <w:bCs/>
          <w:i/>
          <w:iCs/>
          <w:color w:val="2E74B5" w:themeColor="accent5" w:themeShade="BF"/>
        </w:rPr>
        <w:t>restanza</w:t>
      </w:r>
      <w:r>
        <w:rPr>
          <w:rFonts w:asciiTheme="minorHAnsi" w:hAnsiTheme="minorHAnsi" w:cstheme="minorHAnsi"/>
          <w:sz w:val="21"/>
          <w:szCs w:val="21"/>
        </w:rPr>
        <w:t>, il sentimento pro</w:t>
      </w:r>
      <w:r w:rsidR="00E94F29">
        <w:rPr>
          <w:rFonts w:asciiTheme="minorHAnsi" w:hAnsiTheme="minorHAnsi" w:cstheme="minorHAnsi"/>
          <w:sz w:val="21"/>
          <w:szCs w:val="21"/>
        </w:rPr>
        <w:t>attivo</w:t>
      </w:r>
      <w:r>
        <w:rPr>
          <w:rFonts w:asciiTheme="minorHAnsi" w:hAnsiTheme="minorHAnsi" w:cstheme="minorHAnsi"/>
          <w:sz w:val="21"/>
          <w:szCs w:val="21"/>
        </w:rPr>
        <w:t xml:space="preserve"> di chi rinuncia a recidere il legame con la propria terra </w:t>
      </w:r>
      <w:r w:rsidR="007902E7">
        <w:rPr>
          <w:rFonts w:asciiTheme="minorHAnsi" w:hAnsiTheme="minorHAnsi" w:cstheme="minorHAnsi"/>
          <w:sz w:val="21"/>
          <w:szCs w:val="21"/>
        </w:rPr>
        <w:t>a</w:t>
      </w:r>
      <w:r>
        <w:rPr>
          <w:rFonts w:asciiTheme="minorHAnsi" w:hAnsiTheme="minorHAnsi" w:cstheme="minorHAnsi"/>
          <w:sz w:val="21"/>
          <w:szCs w:val="21"/>
        </w:rPr>
        <w:t xml:space="preserve"> dispetto delle lusinghe di un </w:t>
      </w:r>
      <w:r>
        <w:rPr>
          <w:rFonts w:asciiTheme="minorHAnsi" w:hAnsiTheme="minorHAnsi" w:cstheme="minorHAnsi"/>
          <w:i/>
          <w:iCs/>
          <w:sz w:val="21"/>
          <w:szCs w:val="21"/>
        </w:rPr>
        <w:t>altrove</w:t>
      </w:r>
      <w:r>
        <w:rPr>
          <w:rFonts w:asciiTheme="minorHAnsi" w:hAnsiTheme="minorHAnsi" w:cstheme="minorHAnsi"/>
          <w:sz w:val="21"/>
          <w:szCs w:val="21"/>
        </w:rPr>
        <w:t xml:space="preserve"> più semplice, scendendo in campo in prima persona. Restanza è cultura, senso di appartenenza, senso di comunità</w:t>
      </w:r>
      <w:r w:rsidR="00E94F29">
        <w:rPr>
          <w:rFonts w:asciiTheme="minorHAnsi" w:hAnsiTheme="minorHAnsi" w:cstheme="minorHAnsi"/>
          <w:sz w:val="21"/>
          <w:szCs w:val="21"/>
        </w:rPr>
        <w:t>, ma anche rispetto profondo per la natura e per i suoi ritmi</w:t>
      </w:r>
      <w:r>
        <w:rPr>
          <w:rFonts w:asciiTheme="minorHAnsi" w:hAnsiTheme="minorHAnsi" w:cstheme="minorHAnsi"/>
          <w:sz w:val="21"/>
          <w:szCs w:val="21"/>
        </w:rPr>
        <w:t xml:space="preserve">: </w:t>
      </w:r>
      <w:r w:rsidRPr="0062619E">
        <w:rPr>
          <w:rFonts w:asciiTheme="minorHAnsi" w:hAnsiTheme="minorHAnsi" w:cstheme="minorHAnsi"/>
          <w:b/>
          <w:bCs/>
          <w:sz w:val="21"/>
          <w:szCs w:val="21"/>
        </w:rPr>
        <w:t>è la scelta coeren</w:t>
      </w:r>
      <w:r w:rsidR="00E94F29" w:rsidRPr="0062619E">
        <w:rPr>
          <w:rFonts w:asciiTheme="minorHAnsi" w:hAnsiTheme="minorHAnsi" w:cstheme="minorHAnsi"/>
          <w:b/>
          <w:bCs/>
          <w:sz w:val="21"/>
          <w:szCs w:val="21"/>
        </w:rPr>
        <w:t>te</w:t>
      </w:r>
      <w:r w:rsidRPr="0062619E">
        <w:rPr>
          <w:rFonts w:asciiTheme="minorHAnsi" w:hAnsiTheme="minorHAnsi" w:cstheme="minorHAnsi"/>
          <w:b/>
          <w:bCs/>
          <w:sz w:val="21"/>
          <w:szCs w:val="21"/>
        </w:rPr>
        <w:t xml:space="preserve"> di chi </w:t>
      </w:r>
      <w:r w:rsidR="00E94F29" w:rsidRPr="0062619E">
        <w:rPr>
          <w:rFonts w:asciiTheme="minorHAnsi" w:hAnsiTheme="minorHAnsi" w:cstheme="minorHAnsi"/>
          <w:b/>
          <w:bCs/>
          <w:sz w:val="21"/>
          <w:szCs w:val="21"/>
        </w:rPr>
        <w:t>vuole lasciare il segno</w:t>
      </w:r>
      <w:r w:rsidR="00E94F29">
        <w:rPr>
          <w:rFonts w:asciiTheme="minorHAnsi" w:hAnsiTheme="minorHAnsi" w:cstheme="minorHAnsi"/>
          <w:sz w:val="21"/>
          <w:szCs w:val="21"/>
        </w:rPr>
        <w:t>, tramandare idee e realizzare sogni che vengono da lontano, in completa controtendenza con un’umanità</w:t>
      </w:r>
      <w:r w:rsidR="00B97F08">
        <w:rPr>
          <w:rFonts w:asciiTheme="minorHAnsi" w:hAnsiTheme="minorHAnsi" w:cstheme="minorHAnsi"/>
          <w:sz w:val="21"/>
          <w:szCs w:val="21"/>
        </w:rPr>
        <w:t xml:space="preserve"> sempre più usa e getta, persino nella</w:t>
      </w:r>
      <w:r w:rsidR="00E94F29">
        <w:rPr>
          <w:rFonts w:asciiTheme="minorHAnsi" w:hAnsiTheme="minorHAnsi" w:cstheme="minorHAnsi"/>
          <w:sz w:val="21"/>
          <w:szCs w:val="21"/>
        </w:rPr>
        <w:t xml:space="preserve"> cultura. </w:t>
      </w:r>
    </w:p>
    <w:p w14:paraId="33BC9F01" w14:textId="77777777" w:rsidR="003A667A" w:rsidRDefault="003A667A" w:rsidP="00E94F29">
      <w:pPr>
        <w:tabs>
          <w:tab w:val="left" w:pos="1134"/>
        </w:tabs>
        <w:spacing w:after="0" w:line="240" w:lineRule="auto"/>
        <w:jc w:val="both"/>
        <w:rPr>
          <w:rFonts w:asciiTheme="minorHAnsi" w:hAnsiTheme="minorHAnsi" w:cstheme="minorHAnsi"/>
          <w:sz w:val="21"/>
          <w:szCs w:val="21"/>
        </w:rPr>
      </w:pPr>
    </w:p>
    <w:p w14:paraId="0BBAD7DD" w14:textId="571C9940" w:rsidR="003A667A" w:rsidRPr="0062619E" w:rsidRDefault="003A667A" w:rsidP="00E94F29">
      <w:pPr>
        <w:tabs>
          <w:tab w:val="left" w:pos="1134"/>
        </w:tabs>
        <w:spacing w:after="0" w:line="240" w:lineRule="auto"/>
        <w:jc w:val="both"/>
        <w:rPr>
          <w:rFonts w:asciiTheme="minorHAnsi" w:hAnsiTheme="minorHAnsi" w:cstheme="minorHAnsi"/>
          <w:b/>
          <w:bCs/>
          <w:color w:val="2E74B5" w:themeColor="accent5" w:themeShade="BF"/>
          <w:sz w:val="24"/>
          <w:szCs w:val="24"/>
        </w:rPr>
      </w:pPr>
      <w:r w:rsidRPr="0062619E">
        <w:rPr>
          <w:rFonts w:asciiTheme="minorHAnsi" w:hAnsiTheme="minorHAnsi" w:cstheme="minorHAnsi"/>
          <w:b/>
          <w:bCs/>
          <w:color w:val="2E74B5" w:themeColor="accent5" w:themeShade="BF"/>
          <w:sz w:val="24"/>
          <w:szCs w:val="24"/>
        </w:rPr>
        <w:t>Monterosa</w:t>
      </w:r>
      <w:r w:rsidR="006D13AD" w:rsidRPr="0062619E">
        <w:rPr>
          <w:rFonts w:asciiTheme="minorHAnsi" w:hAnsiTheme="minorHAnsi" w:cstheme="minorHAnsi"/>
          <w:b/>
          <w:bCs/>
          <w:color w:val="2E74B5" w:themeColor="accent5" w:themeShade="BF"/>
          <w:sz w:val="24"/>
          <w:szCs w:val="24"/>
        </w:rPr>
        <w:t>: ghiaccio,</w:t>
      </w:r>
      <w:r w:rsidRPr="0062619E">
        <w:rPr>
          <w:rFonts w:asciiTheme="minorHAnsi" w:hAnsiTheme="minorHAnsi" w:cstheme="minorHAnsi"/>
          <w:b/>
          <w:bCs/>
          <w:color w:val="2E74B5" w:themeColor="accent5" w:themeShade="BF"/>
          <w:sz w:val="24"/>
          <w:szCs w:val="24"/>
        </w:rPr>
        <w:t xml:space="preserve"> </w:t>
      </w:r>
      <w:r w:rsidR="00BB4315" w:rsidRPr="0062619E">
        <w:rPr>
          <w:rFonts w:asciiTheme="minorHAnsi" w:hAnsiTheme="minorHAnsi" w:cstheme="minorHAnsi"/>
          <w:b/>
          <w:bCs/>
          <w:color w:val="2E74B5" w:themeColor="accent5" w:themeShade="BF"/>
          <w:sz w:val="24"/>
          <w:szCs w:val="24"/>
        </w:rPr>
        <w:t>colture e cultura</w:t>
      </w:r>
    </w:p>
    <w:p w14:paraId="414C2CFE" w14:textId="6176F3ED" w:rsidR="000D132C" w:rsidRDefault="00F74B2C" w:rsidP="002D32DE">
      <w:pPr>
        <w:spacing w:after="0" w:line="240" w:lineRule="auto"/>
        <w:jc w:val="both"/>
        <w:rPr>
          <w:rFonts w:asciiTheme="minorHAnsi" w:hAnsiTheme="minorHAnsi" w:cstheme="minorHAnsi"/>
          <w:sz w:val="21"/>
          <w:szCs w:val="21"/>
        </w:rPr>
      </w:pPr>
      <w:r w:rsidRPr="00857D4B">
        <w:rPr>
          <w:rFonts w:asciiTheme="minorHAnsi" w:hAnsiTheme="minorHAnsi" w:cstheme="minorHAnsi"/>
          <w:sz w:val="21"/>
          <w:szCs w:val="21"/>
        </w:rPr>
        <w:t xml:space="preserve">Contrariamente a quanto possa sembrare, il massiccio </w:t>
      </w:r>
      <w:r w:rsidR="00FC357C" w:rsidRPr="00857D4B">
        <w:rPr>
          <w:rFonts w:asciiTheme="minorHAnsi" w:hAnsiTheme="minorHAnsi" w:cstheme="minorHAnsi"/>
          <w:sz w:val="21"/>
          <w:szCs w:val="21"/>
        </w:rPr>
        <w:t xml:space="preserve">del </w:t>
      </w:r>
      <w:r w:rsidRPr="00857D4B">
        <w:rPr>
          <w:rFonts w:asciiTheme="minorHAnsi" w:hAnsiTheme="minorHAnsi" w:cstheme="minorHAnsi"/>
          <w:sz w:val="21"/>
          <w:szCs w:val="21"/>
        </w:rPr>
        <w:t>Monte</w:t>
      </w:r>
      <w:r w:rsidR="00FC357C" w:rsidRPr="00857D4B">
        <w:rPr>
          <w:rFonts w:asciiTheme="minorHAnsi" w:hAnsiTheme="minorHAnsi" w:cstheme="minorHAnsi"/>
          <w:sz w:val="21"/>
          <w:szCs w:val="21"/>
        </w:rPr>
        <w:t xml:space="preserve"> R</w:t>
      </w:r>
      <w:r w:rsidRPr="00857D4B">
        <w:rPr>
          <w:rFonts w:asciiTheme="minorHAnsi" w:hAnsiTheme="minorHAnsi" w:cstheme="minorHAnsi"/>
          <w:sz w:val="21"/>
          <w:szCs w:val="21"/>
        </w:rPr>
        <w:t xml:space="preserve">osa non prende il suo nome dal colore. Certo, </w:t>
      </w:r>
      <w:r w:rsidR="00FC357C" w:rsidRPr="00857D4B">
        <w:rPr>
          <w:rFonts w:asciiTheme="minorHAnsi" w:hAnsiTheme="minorHAnsi" w:cstheme="minorHAnsi"/>
          <w:sz w:val="21"/>
          <w:szCs w:val="21"/>
        </w:rPr>
        <w:t>quando guardiamo</w:t>
      </w:r>
      <w:r w:rsidRPr="00857D4B">
        <w:rPr>
          <w:rFonts w:asciiTheme="minorHAnsi" w:hAnsiTheme="minorHAnsi" w:cstheme="minorHAnsi"/>
          <w:sz w:val="21"/>
          <w:szCs w:val="21"/>
        </w:rPr>
        <w:t xml:space="preserve"> l’alba o il tramonto </w:t>
      </w:r>
      <w:r w:rsidR="00FC357C" w:rsidRPr="00857D4B">
        <w:rPr>
          <w:rFonts w:asciiTheme="minorHAnsi" w:hAnsiTheme="minorHAnsi" w:cstheme="minorHAnsi"/>
          <w:sz w:val="21"/>
          <w:szCs w:val="21"/>
        </w:rPr>
        <w:t xml:space="preserve">rifrangersi sui suoi </w:t>
      </w:r>
      <w:r w:rsidR="000D132C">
        <w:rPr>
          <w:rFonts w:asciiTheme="minorHAnsi" w:hAnsiTheme="minorHAnsi" w:cstheme="minorHAnsi"/>
          <w:sz w:val="21"/>
          <w:szCs w:val="21"/>
        </w:rPr>
        <w:t>profili</w:t>
      </w:r>
      <w:r w:rsidR="00FC357C" w:rsidRPr="00857D4B">
        <w:rPr>
          <w:rFonts w:asciiTheme="minorHAnsi" w:hAnsiTheme="minorHAnsi" w:cstheme="minorHAnsi"/>
          <w:sz w:val="21"/>
          <w:szCs w:val="21"/>
        </w:rPr>
        <w:t xml:space="preserve"> spigolosi, non mancano tenui sfumature rosacee. Il nome Rosa deriva, in realtà, dalla parola </w:t>
      </w:r>
      <w:proofErr w:type="spellStart"/>
      <w:r w:rsidR="002269CA">
        <w:rPr>
          <w:rFonts w:asciiTheme="minorHAnsi" w:hAnsiTheme="minorHAnsi" w:cstheme="minorHAnsi"/>
          <w:i/>
          <w:iCs/>
          <w:sz w:val="21"/>
          <w:szCs w:val="21"/>
        </w:rPr>
        <w:t>Rouja</w:t>
      </w:r>
      <w:proofErr w:type="spellEnd"/>
      <w:r w:rsidR="00FC357C" w:rsidRPr="00857D4B">
        <w:rPr>
          <w:rFonts w:asciiTheme="minorHAnsi" w:hAnsiTheme="minorHAnsi" w:cstheme="minorHAnsi"/>
          <w:sz w:val="21"/>
          <w:szCs w:val="21"/>
        </w:rPr>
        <w:t xml:space="preserve"> che in </w:t>
      </w:r>
      <w:r w:rsidR="00FC357C" w:rsidRPr="00857D4B">
        <w:rPr>
          <w:rFonts w:asciiTheme="minorHAnsi" w:hAnsiTheme="minorHAnsi" w:cstheme="minorHAnsi"/>
          <w:i/>
          <w:iCs/>
          <w:sz w:val="21"/>
          <w:szCs w:val="21"/>
        </w:rPr>
        <w:t>patois</w:t>
      </w:r>
      <w:r w:rsidR="00FC357C" w:rsidRPr="00857D4B">
        <w:rPr>
          <w:rFonts w:asciiTheme="minorHAnsi" w:hAnsiTheme="minorHAnsi" w:cstheme="minorHAnsi"/>
          <w:sz w:val="21"/>
          <w:szCs w:val="21"/>
        </w:rPr>
        <w:t xml:space="preserve"> valdostano vuol dire </w:t>
      </w:r>
      <w:r w:rsidR="00FC357C" w:rsidRPr="00857D4B">
        <w:rPr>
          <w:rFonts w:asciiTheme="minorHAnsi" w:hAnsiTheme="minorHAnsi" w:cstheme="minorHAnsi"/>
          <w:b/>
          <w:bCs/>
          <w:sz w:val="21"/>
          <w:szCs w:val="21"/>
        </w:rPr>
        <w:t>ghiacciaio</w:t>
      </w:r>
      <w:r w:rsidR="00FC357C" w:rsidRPr="00857D4B">
        <w:rPr>
          <w:rFonts w:asciiTheme="minorHAnsi" w:hAnsiTheme="minorHAnsi" w:cstheme="minorHAnsi"/>
          <w:sz w:val="21"/>
          <w:szCs w:val="21"/>
        </w:rPr>
        <w:t xml:space="preserve">. Il Monte Rosa costituisce, infatti, un vero e proprio </w:t>
      </w:r>
      <w:r w:rsidR="00FC357C" w:rsidRPr="00857D4B">
        <w:rPr>
          <w:rFonts w:asciiTheme="minorHAnsi" w:hAnsiTheme="minorHAnsi" w:cstheme="minorHAnsi"/>
          <w:b/>
          <w:bCs/>
          <w:sz w:val="21"/>
          <w:szCs w:val="21"/>
        </w:rPr>
        <w:t>museo dei ghiacciai</w:t>
      </w:r>
      <w:r w:rsidR="00FC357C" w:rsidRPr="00857D4B">
        <w:rPr>
          <w:rFonts w:asciiTheme="minorHAnsi" w:hAnsiTheme="minorHAnsi" w:cstheme="minorHAnsi"/>
          <w:sz w:val="21"/>
          <w:szCs w:val="21"/>
        </w:rPr>
        <w:t xml:space="preserve">, che arrivano talvolta a quote anche relativamente basse, come nel caso del Lys in Val d’Ayas. </w:t>
      </w:r>
      <w:r w:rsidR="003A667A" w:rsidRPr="00857D4B">
        <w:rPr>
          <w:rFonts w:asciiTheme="minorHAnsi" w:hAnsiTheme="minorHAnsi" w:cstheme="minorHAnsi"/>
          <w:sz w:val="21"/>
          <w:szCs w:val="21"/>
        </w:rPr>
        <w:t>È proprio da ghiacciai come il Lys</w:t>
      </w:r>
      <w:r w:rsidR="002269CA">
        <w:rPr>
          <w:rFonts w:asciiTheme="minorHAnsi" w:hAnsiTheme="minorHAnsi" w:cstheme="minorHAnsi"/>
          <w:sz w:val="21"/>
          <w:szCs w:val="21"/>
        </w:rPr>
        <w:t>,</w:t>
      </w:r>
      <w:r w:rsidR="003A667A" w:rsidRPr="00857D4B">
        <w:rPr>
          <w:rFonts w:asciiTheme="minorHAnsi" w:hAnsiTheme="minorHAnsi" w:cstheme="minorHAnsi"/>
          <w:sz w:val="21"/>
          <w:szCs w:val="21"/>
        </w:rPr>
        <w:t xml:space="preserve"> il </w:t>
      </w:r>
      <w:proofErr w:type="spellStart"/>
      <w:r w:rsidR="003A667A" w:rsidRPr="00857D4B">
        <w:rPr>
          <w:rFonts w:asciiTheme="minorHAnsi" w:hAnsiTheme="minorHAnsi" w:cstheme="minorHAnsi"/>
          <w:sz w:val="21"/>
          <w:szCs w:val="21"/>
        </w:rPr>
        <w:t>Felik</w:t>
      </w:r>
      <w:proofErr w:type="spellEnd"/>
      <w:r w:rsidR="003A667A" w:rsidRPr="00857D4B">
        <w:rPr>
          <w:rFonts w:asciiTheme="minorHAnsi" w:hAnsiTheme="minorHAnsi" w:cstheme="minorHAnsi"/>
          <w:sz w:val="21"/>
          <w:szCs w:val="21"/>
        </w:rPr>
        <w:t xml:space="preserve"> </w:t>
      </w:r>
      <w:r w:rsidR="002269CA">
        <w:rPr>
          <w:rFonts w:asciiTheme="minorHAnsi" w:hAnsiTheme="minorHAnsi" w:cstheme="minorHAnsi"/>
          <w:sz w:val="21"/>
          <w:szCs w:val="21"/>
        </w:rPr>
        <w:t xml:space="preserve">o dai ghiacciai di </w:t>
      </w:r>
      <w:proofErr w:type="spellStart"/>
      <w:r w:rsidR="002269CA">
        <w:rPr>
          <w:rFonts w:asciiTheme="minorHAnsi" w:hAnsiTheme="minorHAnsi" w:cstheme="minorHAnsi"/>
          <w:sz w:val="21"/>
          <w:szCs w:val="21"/>
        </w:rPr>
        <w:t>Verra</w:t>
      </w:r>
      <w:proofErr w:type="spellEnd"/>
      <w:r w:rsidR="002269CA">
        <w:rPr>
          <w:rFonts w:asciiTheme="minorHAnsi" w:hAnsiTheme="minorHAnsi" w:cstheme="minorHAnsi"/>
          <w:sz w:val="21"/>
          <w:szCs w:val="21"/>
        </w:rPr>
        <w:t xml:space="preserve"> c</w:t>
      </w:r>
      <w:r w:rsidR="003A667A" w:rsidRPr="00857D4B">
        <w:rPr>
          <w:rFonts w:asciiTheme="minorHAnsi" w:hAnsiTheme="minorHAnsi" w:cstheme="minorHAnsi"/>
          <w:sz w:val="21"/>
          <w:szCs w:val="21"/>
        </w:rPr>
        <w:t xml:space="preserve">he nascono i torrenti che danno la vita a queste terre. </w:t>
      </w:r>
      <w:r w:rsidR="003A667A" w:rsidRPr="000D132C">
        <w:rPr>
          <w:rFonts w:asciiTheme="minorHAnsi" w:hAnsiTheme="minorHAnsi" w:cstheme="minorHAnsi"/>
          <w:b/>
          <w:bCs/>
          <w:sz w:val="21"/>
          <w:szCs w:val="21"/>
        </w:rPr>
        <w:t>Restanza vuol dire anche difesa di una natura maestosa quanto fragile</w:t>
      </w:r>
      <w:r w:rsidR="003A667A" w:rsidRPr="00857D4B">
        <w:rPr>
          <w:rFonts w:asciiTheme="minorHAnsi" w:hAnsiTheme="minorHAnsi" w:cstheme="minorHAnsi"/>
          <w:sz w:val="21"/>
          <w:szCs w:val="21"/>
        </w:rPr>
        <w:t>, di uno scenario di una potenza prorompente e necessaria ma costantemente minacciat</w:t>
      </w:r>
      <w:r w:rsidR="000D132C">
        <w:rPr>
          <w:rFonts w:asciiTheme="minorHAnsi" w:hAnsiTheme="minorHAnsi" w:cstheme="minorHAnsi"/>
          <w:sz w:val="21"/>
          <w:szCs w:val="21"/>
        </w:rPr>
        <w:t>o</w:t>
      </w:r>
      <w:r w:rsidR="00857D4B" w:rsidRPr="00857D4B">
        <w:rPr>
          <w:rFonts w:asciiTheme="minorHAnsi" w:hAnsiTheme="minorHAnsi" w:cstheme="minorHAnsi"/>
          <w:sz w:val="21"/>
          <w:szCs w:val="21"/>
        </w:rPr>
        <w:t xml:space="preserve"> dal riscaldamento globale</w:t>
      </w:r>
      <w:r w:rsidR="003A667A" w:rsidRPr="00857D4B">
        <w:rPr>
          <w:rFonts w:asciiTheme="minorHAnsi" w:hAnsiTheme="minorHAnsi" w:cstheme="minorHAnsi"/>
          <w:sz w:val="21"/>
          <w:szCs w:val="21"/>
        </w:rPr>
        <w:t>.</w:t>
      </w:r>
      <w:r w:rsidR="00B97F08">
        <w:rPr>
          <w:rFonts w:asciiTheme="minorHAnsi" w:hAnsiTheme="minorHAnsi" w:cstheme="minorHAnsi"/>
          <w:sz w:val="21"/>
          <w:szCs w:val="21"/>
        </w:rPr>
        <w:t xml:space="preserve"> </w:t>
      </w:r>
    </w:p>
    <w:p w14:paraId="58C97F05" w14:textId="61181263" w:rsidR="002D32DE" w:rsidRDefault="00B97F08" w:rsidP="002D32DE">
      <w:pPr>
        <w:spacing w:after="0" w:line="240" w:lineRule="auto"/>
        <w:jc w:val="both"/>
        <w:rPr>
          <w:rFonts w:asciiTheme="minorHAnsi" w:hAnsiTheme="minorHAnsi" w:cstheme="minorHAnsi"/>
          <w:sz w:val="21"/>
          <w:szCs w:val="21"/>
        </w:rPr>
      </w:pPr>
      <w:r>
        <w:rPr>
          <w:rFonts w:asciiTheme="minorHAnsi" w:hAnsiTheme="minorHAnsi" w:cstheme="minorHAnsi"/>
          <w:sz w:val="21"/>
          <w:szCs w:val="21"/>
        </w:rPr>
        <w:t>Per quanto incantevole possa apparirci, un territorio del genere è altrettanto complesso da vivere e da coltivare. Per riuscirci, nel corso dei secoli l’uomo ha dovuto plasmarlo e addomesticarlo con una colossale opera di terrazzamenti; ha dovuto trovare le radici giuste, che potessero attecchirvi; ha dovuto collaborare, mettere insieme le forze.</w:t>
      </w:r>
      <w:r w:rsidR="000D132C">
        <w:rPr>
          <w:rFonts w:asciiTheme="minorHAnsi" w:hAnsiTheme="minorHAnsi" w:cstheme="minorHAnsi"/>
          <w:sz w:val="21"/>
          <w:szCs w:val="21"/>
        </w:rPr>
        <w:t xml:space="preserve"> </w:t>
      </w:r>
      <w:r w:rsidR="00857D4B" w:rsidRPr="00857D4B">
        <w:rPr>
          <w:rFonts w:asciiTheme="minorHAnsi" w:hAnsiTheme="minorHAnsi" w:cstheme="minorHAnsi"/>
          <w:sz w:val="21"/>
          <w:szCs w:val="21"/>
        </w:rPr>
        <w:t xml:space="preserve">L’impegno dei tanti che oggi scelgono di tornare o restare a vivere </w:t>
      </w:r>
      <w:r w:rsidR="00857D4B" w:rsidRPr="00857D4B">
        <w:rPr>
          <w:rFonts w:asciiTheme="minorHAnsi" w:hAnsiTheme="minorHAnsi" w:cstheme="minorHAnsi"/>
          <w:i/>
          <w:iCs/>
          <w:sz w:val="21"/>
          <w:szCs w:val="21"/>
        </w:rPr>
        <w:t>in</w:t>
      </w:r>
      <w:r w:rsidR="00857D4B" w:rsidRPr="00857D4B">
        <w:rPr>
          <w:rFonts w:asciiTheme="minorHAnsi" w:hAnsiTheme="minorHAnsi" w:cstheme="minorHAnsi"/>
          <w:sz w:val="21"/>
          <w:szCs w:val="21"/>
        </w:rPr>
        <w:t xml:space="preserve"> </w:t>
      </w:r>
      <w:r w:rsidR="00857D4B" w:rsidRPr="00857D4B">
        <w:rPr>
          <w:rFonts w:asciiTheme="minorHAnsi" w:hAnsiTheme="minorHAnsi" w:cstheme="minorHAnsi"/>
          <w:i/>
          <w:iCs/>
          <w:sz w:val="21"/>
          <w:szCs w:val="21"/>
        </w:rPr>
        <w:t xml:space="preserve">montagna </w:t>
      </w:r>
      <w:r w:rsidR="00857D4B" w:rsidRPr="00857D4B">
        <w:rPr>
          <w:rFonts w:asciiTheme="minorHAnsi" w:hAnsiTheme="minorHAnsi" w:cstheme="minorHAnsi"/>
          <w:sz w:val="21"/>
          <w:szCs w:val="21"/>
        </w:rPr>
        <w:t xml:space="preserve">e </w:t>
      </w:r>
      <w:r w:rsidR="00857D4B" w:rsidRPr="00857D4B">
        <w:rPr>
          <w:rFonts w:asciiTheme="minorHAnsi" w:hAnsiTheme="minorHAnsi" w:cstheme="minorHAnsi"/>
          <w:i/>
          <w:iCs/>
          <w:sz w:val="21"/>
          <w:szCs w:val="21"/>
        </w:rPr>
        <w:t>di</w:t>
      </w:r>
      <w:r w:rsidR="00857D4B" w:rsidRPr="00857D4B">
        <w:rPr>
          <w:rFonts w:asciiTheme="minorHAnsi" w:hAnsiTheme="minorHAnsi" w:cstheme="minorHAnsi"/>
          <w:sz w:val="21"/>
          <w:szCs w:val="21"/>
        </w:rPr>
        <w:t xml:space="preserve"> </w:t>
      </w:r>
      <w:r w:rsidR="00857D4B" w:rsidRPr="00857D4B">
        <w:rPr>
          <w:rFonts w:asciiTheme="minorHAnsi" w:hAnsiTheme="minorHAnsi" w:cstheme="minorHAnsi"/>
          <w:i/>
          <w:iCs/>
          <w:sz w:val="21"/>
          <w:szCs w:val="21"/>
        </w:rPr>
        <w:t>montagna</w:t>
      </w:r>
      <w:r w:rsidR="00857D4B" w:rsidRPr="00857D4B">
        <w:rPr>
          <w:rFonts w:asciiTheme="minorHAnsi" w:hAnsiTheme="minorHAnsi" w:cstheme="minorHAnsi"/>
          <w:sz w:val="21"/>
          <w:szCs w:val="21"/>
        </w:rPr>
        <w:t xml:space="preserve"> nasce proprio dalla consapevolezza che questa decisione ha </w:t>
      </w:r>
      <w:r w:rsidR="002D32DE">
        <w:rPr>
          <w:rFonts w:asciiTheme="minorHAnsi" w:hAnsiTheme="minorHAnsi" w:cstheme="minorHAnsi"/>
          <w:sz w:val="21"/>
          <w:szCs w:val="21"/>
        </w:rPr>
        <w:t>effetti</w:t>
      </w:r>
      <w:r w:rsidR="00857D4B" w:rsidRPr="00857D4B">
        <w:rPr>
          <w:rFonts w:asciiTheme="minorHAnsi" w:hAnsiTheme="minorHAnsi" w:cstheme="minorHAnsi"/>
          <w:sz w:val="21"/>
          <w:szCs w:val="21"/>
        </w:rPr>
        <w:t xml:space="preserve"> solo se presa in concerto con gli altri, </w:t>
      </w:r>
      <w:r w:rsidR="00857D4B">
        <w:rPr>
          <w:rFonts w:asciiTheme="minorHAnsi" w:hAnsiTheme="minorHAnsi" w:cstheme="minorHAnsi"/>
          <w:sz w:val="21"/>
          <w:szCs w:val="21"/>
        </w:rPr>
        <w:t xml:space="preserve">e </w:t>
      </w:r>
      <w:r w:rsidR="00857D4B" w:rsidRPr="00857D4B">
        <w:rPr>
          <w:rFonts w:asciiTheme="minorHAnsi" w:hAnsiTheme="minorHAnsi" w:cstheme="minorHAnsi"/>
          <w:sz w:val="21"/>
          <w:szCs w:val="21"/>
        </w:rPr>
        <w:t>sol</w:t>
      </w:r>
      <w:r w:rsidR="00857D4B">
        <w:rPr>
          <w:rFonts w:asciiTheme="minorHAnsi" w:hAnsiTheme="minorHAnsi" w:cstheme="minorHAnsi"/>
          <w:sz w:val="21"/>
          <w:szCs w:val="21"/>
        </w:rPr>
        <w:t>tant</w:t>
      </w:r>
      <w:r w:rsidR="00857D4B" w:rsidRPr="00857D4B">
        <w:rPr>
          <w:rFonts w:asciiTheme="minorHAnsi" w:hAnsiTheme="minorHAnsi" w:cstheme="minorHAnsi"/>
          <w:sz w:val="21"/>
          <w:szCs w:val="21"/>
        </w:rPr>
        <w:t xml:space="preserve">o </w:t>
      </w:r>
      <w:r w:rsidR="00857D4B" w:rsidRPr="000D132C">
        <w:rPr>
          <w:rFonts w:asciiTheme="minorHAnsi" w:hAnsiTheme="minorHAnsi" w:cstheme="minorHAnsi"/>
          <w:b/>
          <w:bCs/>
          <w:i/>
          <w:iCs/>
          <w:sz w:val="21"/>
          <w:szCs w:val="21"/>
        </w:rPr>
        <w:t>facendo rete</w:t>
      </w:r>
      <w:r w:rsidR="00857D4B" w:rsidRPr="000D132C">
        <w:rPr>
          <w:rFonts w:asciiTheme="minorHAnsi" w:hAnsiTheme="minorHAnsi" w:cstheme="minorHAnsi"/>
          <w:b/>
          <w:bCs/>
          <w:sz w:val="21"/>
          <w:szCs w:val="21"/>
        </w:rPr>
        <w:t>.</w:t>
      </w:r>
      <w:r w:rsidR="00857D4B" w:rsidRPr="00857D4B">
        <w:rPr>
          <w:rFonts w:asciiTheme="minorHAnsi" w:hAnsiTheme="minorHAnsi" w:cstheme="minorHAnsi"/>
          <w:sz w:val="21"/>
          <w:szCs w:val="21"/>
        </w:rPr>
        <w:t xml:space="preserve"> </w:t>
      </w:r>
      <w:r w:rsidR="00857D4B">
        <w:rPr>
          <w:rFonts w:asciiTheme="minorHAnsi" w:hAnsiTheme="minorHAnsi" w:cstheme="minorHAnsi"/>
          <w:sz w:val="21"/>
          <w:szCs w:val="21"/>
        </w:rPr>
        <w:t xml:space="preserve">E dalla consapevolezza che </w:t>
      </w:r>
      <w:r w:rsidR="00857D4B" w:rsidRPr="002D32DE">
        <w:rPr>
          <w:rFonts w:asciiTheme="minorHAnsi" w:hAnsiTheme="minorHAnsi" w:cstheme="minorHAnsi"/>
          <w:i/>
          <w:iCs/>
          <w:sz w:val="21"/>
          <w:szCs w:val="21"/>
        </w:rPr>
        <w:t>culture</w:t>
      </w:r>
      <w:r w:rsidR="00857D4B">
        <w:rPr>
          <w:rFonts w:asciiTheme="minorHAnsi" w:hAnsiTheme="minorHAnsi" w:cstheme="minorHAnsi"/>
          <w:sz w:val="21"/>
          <w:szCs w:val="21"/>
        </w:rPr>
        <w:t xml:space="preserve"> e </w:t>
      </w:r>
      <w:r w:rsidR="00857D4B" w:rsidRPr="002D32DE">
        <w:rPr>
          <w:rFonts w:asciiTheme="minorHAnsi" w:hAnsiTheme="minorHAnsi" w:cstheme="minorHAnsi"/>
          <w:i/>
          <w:iCs/>
          <w:sz w:val="21"/>
          <w:szCs w:val="21"/>
        </w:rPr>
        <w:t>colture</w:t>
      </w:r>
      <w:r w:rsidR="00857D4B">
        <w:rPr>
          <w:rFonts w:asciiTheme="minorHAnsi" w:hAnsiTheme="minorHAnsi" w:cstheme="minorHAnsi"/>
          <w:sz w:val="21"/>
          <w:szCs w:val="21"/>
        </w:rPr>
        <w:t xml:space="preserve"> sono in realtà la stessa cosa. Come un fiore, una cultura appassisce se non </w:t>
      </w:r>
      <w:r w:rsidR="002D32DE">
        <w:rPr>
          <w:rFonts w:asciiTheme="minorHAnsi" w:hAnsiTheme="minorHAnsi" w:cstheme="minorHAnsi"/>
          <w:sz w:val="21"/>
          <w:szCs w:val="21"/>
        </w:rPr>
        <w:t>resta nessuno a prendersene cura. La cultura va coltivata, e solo co</w:t>
      </w:r>
      <w:r w:rsidR="00BB4315">
        <w:rPr>
          <w:rFonts w:asciiTheme="minorHAnsi" w:hAnsiTheme="minorHAnsi" w:cstheme="minorHAnsi"/>
          <w:sz w:val="21"/>
          <w:szCs w:val="21"/>
        </w:rPr>
        <w:t xml:space="preserve">n il nostro </w:t>
      </w:r>
      <w:r w:rsidR="002D32DE">
        <w:rPr>
          <w:rFonts w:asciiTheme="minorHAnsi" w:hAnsiTheme="minorHAnsi" w:cstheme="minorHAnsi"/>
          <w:sz w:val="21"/>
          <w:szCs w:val="21"/>
        </w:rPr>
        <w:t>impegno può darci frutti, affondare radici, fiorire.</w:t>
      </w:r>
    </w:p>
    <w:p w14:paraId="5D0942DD" w14:textId="475705C1" w:rsidR="00BB4315" w:rsidRDefault="00BB4315" w:rsidP="002D32DE">
      <w:pPr>
        <w:spacing w:after="0" w:line="240" w:lineRule="auto"/>
        <w:jc w:val="both"/>
        <w:rPr>
          <w:rFonts w:asciiTheme="minorHAnsi" w:hAnsiTheme="minorHAnsi" w:cstheme="minorHAnsi"/>
          <w:sz w:val="21"/>
          <w:szCs w:val="21"/>
        </w:rPr>
      </w:pPr>
    </w:p>
    <w:p w14:paraId="1E3C98D3" w14:textId="2501B418" w:rsidR="006D13AD" w:rsidRPr="000D132C" w:rsidRDefault="006D13AD" w:rsidP="002D32DE">
      <w:pPr>
        <w:spacing w:after="0" w:line="240" w:lineRule="auto"/>
        <w:jc w:val="both"/>
        <w:rPr>
          <w:rFonts w:asciiTheme="minorHAnsi" w:hAnsiTheme="minorHAnsi" w:cstheme="minorHAnsi"/>
          <w:color w:val="2E74B5" w:themeColor="accent5" w:themeShade="BF"/>
          <w:sz w:val="24"/>
          <w:szCs w:val="24"/>
        </w:rPr>
      </w:pPr>
      <w:r w:rsidRPr="000D132C">
        <w:rPr>
          <w:rFonts w:asciiTheme="minorHAnsi" w:hAnsiTheme="minorHAnsi" w:cstheme="minorHAnsi"/>
          <w:b/>
          <w:bCs/>
          <w:color w:val="2E74B5" w:themeColor="accent5" w:themeShade="BF"/>
          <w:sz w:val="24"/>
          <w:szCs w:val="24"/>
        </w:rPr>
        <w:t xml:space="preserve">Una storia di condivisione: </w:t>
      </w:r>
      <w:proofErr w:type="spellStart"/>
      <w:r w:rsidRPr="000D132C">
        <w:rPr>
          <w:rFonts w:asciiTheme="minorHAnsi" w:hAnsiTheme="minorHAnsi" w:cstheme="minorHAnsi"/>
          <w:b/>
          <w:bCs/>
          <w:i/>
          <w:iCs/>
          <w:color w:val="2E74B5" w:themeColor="accent5" w:themeShade="BF"/>
          <w:sz w:val="24"/>
          <w:szCs w:val="24"/>
        </w:rPr>
        <w:t>Samstag</w:t>
      </w:r>
      <w:proofErr w:type="spellEnd"/>
      <w:r w:rsidRPr="000D132C">
        <w:rPr>
          <w:rFonts w:asciiTheme="minorHAnsi" w:hAnsiTheme="minorHAnsi" w:cstheme="minorHAnsi"/>
          <w:b/>
          <w:bCs/>
          <w:i/>
          <w:iCs/>
          <w:color w:val="2E74B5" w:themeColor="accent5" w:themeShade="BF"/>
          <w:sz w:val="24"/>
          <w:szCs w:val="24"/>
        </w:rPr>
        <w:t xml:space="preserve"> </w:t>
      </w:r>
      <w:proofErr w:type="spellStart"/>
      <w:r w:rsidRPr="000D132C">
        <w:rPr>
          <w:rFonts w:asciiTheme="minorHAnsi" w:hAnsiTheme="minorHAnsi" w:cstheme="minorHAnsi"/>
          <w:b/>
          <w:bCs/>
          <w:i/>
          <w:iCs/>
          <w:color w:val="2E74B5" w:themeColor="accent5" w:themeShade="BF"/>
          <w:sz w:val="24"/>
          <w:szCs w:val="24"/>
        </w:rPr>
        <w:t>Märt</w:t>
      </w:r>
      <w:proofErr w:type="spellEnd"/>
      <w:r w:rsidRPr="000D132C">
        <w:rPr>
          <w:rFonts w:asciiTheme="minorHAnsi" w:hAnsiTheme="minorHAnsi" w:cstheme="minorHAnsi"/>
          <w:b/>
          <w:bCs/>
          <w:color w:val="2E74B5" w:themeColor="accent5" w:themeShade="BF"/>
          <w:sz w:val="24"/>
          <w:szCs w:val="24"/>
        </w:rPr>
        <w:t>, il mercato del sabato</w:t>
      </w:r>
    </w:p>
    <w:p w14:paraId="25EAD2C8" w14:textId="0CDD7C15" w:rsidR="000D132C" w:rsidRDefault="006D13AD" w:rsidP="00472DF6">
      <w:pPr>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La </w:t>
      </w:r>
      <w:r w:rsidR="000D132C">
        <w:rPr>
          <w:rFonts w:asciiTheme="minorHAnsi" w:hAnsiTheme="minorHAnsi" w:cstheme="minorHAnsi"/>
          <w:sz w:val="21"/>
          <w:szCs w:val="21"/>
        </w:rPr>
        <w:t>valle di Gressoney</w:t>
      </w:r>
      <w:r>
        <w:rPr>
          <w:rFonts w:asciiTheme="minorHAnsi" w:hAnsiTheme="minorHAnsi" w:cstheme="minorHAnsi"/>
          <w:sz w:val="21"/>
          <w:szCs w:val="21"/>
        </w:rPr>
        <w:t xml:space="preserve"> è nota per essere una delle maggiori isole di cultura </w:t>
      </w:r>
      <w:r>
        <w:rPr>
          <w:rFonts w:asciiTheme="minorHAnsi" w:hAnsiTheme="minorHAnsi" w:cstheme="minorHAnsi"/>
          <w:i/>
          <w:iCs/>
          <w:sz w:val="21"/>
          <w:szCs w:val="21"/>
        </w:rPr>
        <w:t>Walser</w:t>
      </w:r>
      <w:r>
        <w:rPr>
          <w:rFonts w:asciiTheme="minorHAnsi" w:hAnsiTheme="minorHAnsi" w:cstheme="minorHAnsi"/>
          <w:sz w:val="21"/>
          <w:szCs w:val="21"/>
        </w:rPr>
        <w:t xml:space="preserve"> del versante italiano del Monterosa. Si tratta di un’enclave culturale che discende da popoli germanici che durante tutto il medioevo si sono progressivamente spostati in quest’area dal Canton Vallese svizzero. Molti villaggi portano ancora oggi tracce di questo passato nella toponomastica</w:t>
      </w:r>
      <w:r w:rsidR="00472DF6">
        <w:rPr>
          <w:rFonts w:asciiTheme="minorHAnsi" w:hAnsiTheme="minorHAnsi" w:cstheme="minorHAnsi"/>
          <w:sz w:val="21"/>
          <w:szCs w:val="21"/>
        </w:rPr>
        <w:t xml:space="preserve">, ma non solo: i Walser hanno lasciato anche usi, costumi, architetture e una lingua, il </w:t>
      </w:r>
      <w:proofErr w:type="spellStart"/>
      <w:r w:rsidR="00472DF6">
        <w:rPr>
          <w:rFonts w:asciiTheme="minorHAnsi" w:hAnsiTheme="minorHAnsi" w:cstheme="minorHAnsi"/>
          <w:i/>
          <w:iCs/>
          <w:sz w:val="21"/>
          <w:szCs w:val="21"/>
        </w:rPr>
        <w:t>titsch</w:t>
      </w:r>
      <w:proofErr w:type="spellEnd"/>
      <w:r w:rsidR="00472DF6">
        <w:rPr>
          <w:rFonts w:asciiTheme="minorHAnsi" w:hAnsiTheme="minorHAnsi" w:cstheme="minorHAnsi"/>
          <w:sz w:val="21"/>
          <w:szCs w:val="21"/>
        </w:rPr>
        <w:t>, oggi studiata e promossa da istitu</w:t>
      </w:r>
      <w:r w:rsidR="007902E7">
        <w:rPr>
          <w:rFonts w:asciiTheme="minorHAnsi" w:hAnsiTheme="minorHAnsi" w:cstheme="minorHAnsi"/>
          <w:sz w:val="21"/>
          <w:szCs w:val="21"/>
        </w:rPr>
        <w:t>t</w:t>
      </w:r>
      <w:r w:rsidR="00472DF6">
        <w:rPr>
          <w:rFonts w:asciiTheme="minorHAnsi" w:hAnsiTheme="minorHAnsi" w:cstheme="minorHAnsi"/>
          <w:sz w:val="21"/>
          <w:szCs w:val="21"/>
        </w:rPr>
        <w:t xml:space="preserve">i come il </w:t>
      </w:r>
      <w:r w:rsidR="00472DF6">
        <w:rPr>
          <w:rFonts w:asciiTheme="minorHAnsi" w:hAnsiTheme="minorHAnsi" w:cstheme="minorHAnsi"/>
          <w:b/>
          <w:bCs/>
          <w:sz w:val="21"/>
          <w:szCs w:val="21"/>
        </w:rPr>
        <w:t xml:space="preserve">Centro Studi Walser </w:t>
      </w:r>
      <w:r w:rsidR="00472DF6">
        <w:rPr>
          <w:rFonts w:asciiTheme="minorHAnsi" w:hAnsiTheme="minorHAnsi" w:cstheme="minorHAnsi"/>
          <w:sz w:val="21"/>
          <w:szCs w:val="21"/>
        </w:rPr>
        <w:t xml:space="preserve">di Gressoney-Saint-Jean. </w:t>
      </w:r>
    </w:p>
    <w:p w14:paraId="029CA985" w14:textId="593A2002" w:rsidR="00472DF6" w:rsidRDefault="00472DF6" w:rsidP="00472DF6">
      <w:pPr>
        <w:spacing w:after="0" w:line="240" w:lineRule="auto"/>
        <w:jc w:val="both"/>
        <w:rPr>
          <w:rFonts w:asciiTheme="minorHAnsi" w:hAnsiTheme="minorHAnsi" w:cstheme="minorHAnsi"/>
          <w:sz w:val="21"/>
          <w:szCs w:val="21"/>
        </w:rPr>
      </w:pPr>
      <w:r>
        <w:rPr>
          <w:rFonts w:asciiTheme="minorHAnsi" w:hAnsiTheme="minorHAnsi" w:cstheme="minorHAnsi"/>
          <w:sz w:val="21"/>
          <w:szCs w:val="21"/>
        </w:rPr>
        <w:lastRenderedPageBreak/>
        <w:t>In una parola, cultura.</w:t>
      </w:r>
    </w:p>
    <w:p w14:paraId="21C7EDE7" w14:textId="77777777" w:rsidR="000D132C" w:rsidRDefault="000D132C" w:rsidP="00472DF6">
      <w:pPr>
        <w:spacing w:after="0" w:line="240" w:lineRule="auto"/>
        <w:jc w:val="both"/>
        <w:rPr>
          <w:rFonts w:asciiTheme="minorHAnsi" w:hAnsiTheme="minorHAnsi" w:cstheme="minorHAnsi"/>
          <w:sz w:val="21"/>
          <w:szCs w:val="21"/>
        </w:rPr>
      </w:pPr>
    </w:p>
    <w:p w14:paraId="75EDE338" w14:textId="60F3A4BF" w:rsidR="000D132C" w:rsidRDefault="000D132C" w:rsidP="00472DF6">
      <w:pPr>
        <w:spacing w:after="0" w:line="240" w:lineRule="auto"/>
        <w:jc w:val="both"/>
        <w:rPr>
          <w:rFonts w:asciiTheme="minorHAnsi" w:hAnsiTheme="minorHAnsi" w:cstheme="minorHAnsi"/>
          <w:sz w:val="21"/>
          <w:szCs w:val="21"/>
        </w:rPr>
      </w:pPr>
    </w:p>
    <w:p w14:paraId="34A195A8" w14:textId="2FEF77F4" w:rsidR="000D132C" w:rsidRDefault="000D132C" w:rsidP="00472DF6">
      <w:pPr>
        <w:spacing w:after="0" w:line="240" w:lineRule="auto"/>
        <w:jc w:val="both"/>
        <w:rPr>
          <w:rFonts w:asciiTheme="minorHAnsi" w:hAnsiTheme="minorHAnsi" w:cstheme="minorHAnsi"/>
          <w:sz w:val="21"/>
          <w:szCs w:val="21"/>
        </w:rPr>
      </w:pPr>
    </w:p>
    <w:p w14:paraId="1A7A3B92" w14:textId="754F832B" w:rsidR="0085548F" w:rsidRDefault="000D132C" w:rsidP="00472DF6">
      <w:pPr>
        <w:spacing w:after="0" w:line="240" w:lineRule="auto"/>
        <w:jc w:val="both"/>
        <w:rPr>
          <w:rFonts w:asciiTheme="minorHAnsi" w:hAnsiTheme="minorHAnsi" w:cstheme="minorHAnsi"/>
          <w:sz w:val="21"/>
          <w:szCs w:val="21"/>
        </w:rPr>
      </w:pPr>
      <w:r>
        <w:rPr>
          <w:rFonts w:asciiTheme="minorHAnsi" w:hAnsiTheme="minorHAnsi" w:cstheme="minorHAnsi"/>
          <w:noProof/>
          <w:sz w:val="21"/>
          <w:szCs w:val="21"/>
        </w:rPr>
        <w:drawing>
          <wp:anchor distT="0" distB="0" distL="114300" distR="114300" simplePos="0" relativeHeight="251658240" behindDoc="0" locked="0" layoutInCell="1" allowOverlap="1" wp14:anchorId="6158A554" wp14:editId="7B9689BA">
            <wp:simplePos x="0" y="0"/>
            <wp:positionH relativeFrom="margin">
              <wp:posOffset>0</wp:posOffset>
            </wp:positionH>
            <wp:positionV relativeFrom="margin">
              <wp:posOffset>362309</wp:posOffset>
            </wp:positionV>
            <wp:extent cx="806450" cy="796290"/>
            <wp:effectExtent l="0" t="0" r="6350" b="381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6450" cy="796290"/>
                    </a:xfrm>
                    <a:prstGeom prst="rect">
                      <a:avLst/>
                    </a:prstGeom>
                  </pic:spPr>
                </pic:pic>
              </a:graphicData>
            </a:graphic>
          </wp:anchor>
        </w:drawing>
      </w:r>
      <w:r w:rsidR="00472DF6">
        <w:rPr>
          <w:rFonts w:asciiTheme="minorHAnsi" w:hAnsiTheme="minorHAnsi" w:cstheme="minorHAnsi"/>
          <w:sz w:val="21"/>
          <w:szCs w:val="21"/>
        </w:rPr>
        <w:t xml:space="preserve">Proprio in virtù delle radici Walser della valle, i produttori locali hanno deciso di unirsi intono al </w:t>
      </w:r>
      <w:hyperlink r:id="rId11" w:history="1">
        <w:proofErr w:type="spellStart"/>
        <w:r w:rsidR="00472DF6" w:rsidRPr="000D132C">
          <w:rPr>
            <w:rStyle w:val="Collegamentoipertestuale"/>
            <w:rFonts w:asciiTheme="minorHAnsi" w:hAnsiTheme="minorHAnsi" w:cstheme="minorHAnsi"/>
            <w:b/>
            <w:bCs/>
            <w:i/>
            <w:iCs/>
            <w:sz w:val="21"/>
            <w:szCs w:val="21"/>
          </w:rPr>
          <w:t>Samstag</w:t>
        </w:r>
        <w:proofErr w:type="spellEnd"/>
        <w:r w:rsidR="00472DF6" w:rsidRPr="000D132C">
          <w:rPr>
            <w:rStyle w:val="Collegamentoipertestuale"/>
            <w:rFonts w:asciiTheme="minorHAnsi" w:hAnsiTheme="minorHAnsi" w:cstheme="minorHAnsi"/>
            <w:b/>
            <w:bCs/>
            <w:i/>
            <w:iCs/>
            <w:sz w:val="21"/>
            <w:szCs w:val="21"/>
          </w:rPr>
          <w:t xml:space="preserve"> </w:t>
        </w:r>
        <w:proofErr w:type="spellStart"/>
        <w:r w:rsidR="00472DF6" w:rsidRPr="000D132C">
          <w:rPr>
            <w:rStyle w:val="Collegamentoipertestuale"/>
            <w:rFonts w:asciiTheme="minorHAnsi" w:hAnsiTheme="minorHAnsi" w:cstheme="minorHAnsi"/>
            <w:b/>
            <w:bCs/>
            <w:i/>
            <w:iCs/>
            <w:sz w:val="21"/>
            <w:szCs w:val="21"/>
          </w:rPr>
          <w:t>Märt</w:t>
        </w:r>
        <w:proofErr w:type="spellEnd"/>
        <w:r w:rsidR="00472DF6" w:rsidRPr="000D132C">
          <w:rPr>
            <w:rStyle w:val="Collegamentoipertestuale"/>
            <w:rFonts w:asciiTheme="minorHAnsi" w:hAnsiTheme="minorHAnsi" w:cstheme="minorHAnsi"/>
            <w:sz w:val="21"/>
            <w:szCs w:val="21"/>
          </w:rPr>
          <w:t>,</w:t>
        </w:r>
      </w:hyperlink>
      <w:r w:rsidR="00472DF6">
        <w:rPr>
          <w:rFonts w:asciiTheme="minorHAnsi" w:hAnsiTheme="minorHAnsi" w:cstheme="minorHAnsi"/>
          <w:sz w:val="21"/>
          <w:szCs w:val="21"/>
        </w:rPr>
        <w:t xml:space="preserve"> che in </w:t>
      </w:r>
      <w:proofErr w:type="spellStart"/>
      <w:r w:rsidR="00472DF6">
        <w:rPr>
          <w:rFonts w:asciiTheme="minorHAnsi" w:hAnsiTheme="minorHAnsi" w:cstheme="minorHAnsi"/>
          <w:i/>
          <w:iCs/>
          <w:sz w:val="21"/>
          <w:szCs w:val="21"/>
        </w:rPr>
        <w:t>titsch</w:t>
      </w:r>
      <w:proofErr w:type="spellEnd"/>
      <w:r w:rsidR="00472DF6">
        <w:rPr>
          <w:rFonts w:asciiTheme="minorHAnsi" w:hAnsiTheme="minorHAnsi" w:cstheme="minorHAnsi"/>
          <w:i/>
          <w:iCs/>
          <w:sz w:val="21"/>
          <w:szCs w:val="21"/>
        </w:rPr>
        <w:t xml:space="preserve"> </w:t>
      </w:r>
      <w:r w:rsidR="00472DF6">
        <w:rPr>
          <w:rFonts w:asciiTheme="minorHAnsi" w:hAnsiTheme="minorHAnsi" w:cstheme="minorHAnsi"/>
          <w:sz w:val="21"/>
          <w:szCs w:val="21"/>
        </w:rPr>
        <w:t xml:space="preserve">indica il tradizionale </w:t>
      </w:r>
      <w:r w:rsidR="00472DF6" w:rsidRPr="000D132C">
        <w:rPr>
          <w:rFonts w:asciiTheme="minorHAnsi" w:hAnsiTheme="minorHAnsi" w:cstheme="minorHAnsi"/>
          <w:b/>
          <w:bCs/>
          <w:sz w:val="21"/>
          <w:szCs w:val="21"/>
        </w:rPr>
        <w:t>mercato del sabato</w:t>
      </w:r>
      <w:r w:rsidR="00472DF6">
        <w:rPr>
          <w:rFonts w:asciiTheme="minorHAnsi" w:hAnsiTheme="minorHAnsi" w:cstheme="minorHAnsi"/>
          <w:sz w:val="21"/>
          <w:szCs w:val="21"/>
        </w:rPr>
        <w:t xml:space="preserve">, che è diventato il fulcro delle loro attività, l’occasione </w:t>
      </w:r>
      <w:r w:rsidR="003A0982">
        <w:rPr>
          <w:rFonts w:asciiTheme="minorHAnsi" w:hAnsiTheme="minorHAnsi" w:cstheme="minorHAnsi"/>
          <w:sz w:val="21"/>
          <w:szCs w:val="21"/>
        </w:rPr>
        <w:t>giusta per la</w:t>
      </w:r>
      <w:r w:rsidR="00472DF6">
        <w:rPr>
          <w:rFonts w:asciiTheme="minorHAnsi" w:hAnsiTheme="minorHAnsi" w:cstheme="minorHAnsi"/>
          <w:sz w:val="21"/>
          <w:szCs w:val="21"/>
        </w:rPr>
        <w:t xml:space="preserve"> condivisione di idee, propositi e progetti.</w:t>
      </w:r>
    </w:p>
    <w:p w14:paraId="5C030206" w14:textId="77777777" w:rsidR="007902E7" w:rsidRDefault="0085548F" w:rsidP="00472DF6">
      <w:pPr>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È così che ai piedi del prezioso Castello Savoia di Gressoney-Saint-Jean, </w:t>
      </w:r>
      <w:r w:rsidRPr="000D132C">
        <w:rPr>
          <w:rFonts w:asciiTheme="minorHAnsi" w:hAnsiTheme="minorHAnsi" w:cstheme="minorHAnsi"/>
          <w:b/>
          <w:bCs/>
          <w:sz w:val="21"/>
          <w:szCs w:val="21"/>
        </w:rPr>
        <w:t>ogni sabato va in scena il grande spettacolo di un mercato rigorosamente km0,</w:t>
      </w:r>
      <w:r>
        <w:rPr>
          <w:rFonts w:asciiTheme="minorHAnsi" w:hAnsiTheme="minorHAnsi" w:cstheme="minorHAnsi"/>
          <w:sz w:val="21"/>
          <w:szCs w:val="21"/>
        </w:rPr>
        <w:t xml:space="preserve"> dove i produttori locali</w:t>
      </w:r>
      <w:r w:rsidR="003A0982">
        <w:rPr>
          <w:rFonts w:asciiTheme="minorHAnsi" w:hAnsiTheme="minorHAnsi" w:cstheme="minorHAnsi"/>
          <w:sz w:val="21"/>
          <w:szCs w:val="21"/>
        </w:rPr>
        <w:t xml:space="preserve"> si danno del tu l’un l’altro,</w:t>
      </w:r>
      <w:r>
        <w:rPr>
          <w:rFonts w:asciiTheme="minorHAnsi" w:hAnsiTheme="minorHAnsi" w:cstheme="minorHAnsi"/>
          <w:sz w:val="21"/>
          <w:szCs w:val="21"/>
        </w:rPr>
        <w:t xml:space="preserve"> </w:t>
      </w:r>
      <w:r w:rsidR="003A0982">
        <w:rPr>
          <w:rFonts w:asciiTheme="minorHAnsi" w:hAnsiTheme="minorHAnsi" w:cstheme="minorHAnsi"/>
          <w:sz w:val="21"/>
          <w:szCs w:val="21"/>
        </w:rPr>
        <w:t>accogliendo</w:t>
      </w:r>
      <w:r>
        <w:rPr>
          <w:rFonts w:asciiTheme="minorHAnsi" w:hAnsiTheme="minorHAnsi" w:cstheme="minorHAnsi"/>
          <w:sz w:val="21"/>
          <w:szCs w:val="21"/>
        </w:rPr>
        <w:t xml:space="preserve"> avventori da tutta la regione e non solo. </w:t>
      </w:r>
    </w:p>
    <w:p w14:paraId="6ECA5ED4" w14:textId="0667F26C" w:rsidR="007902E7" w:rsidRDefault="007902E7" w:rsidP="00472DF6">
      <w:pPr>
        <w:spacing w:after="0" w:line="240" w:lineRule="auto"/>
        <w:jc w:val="both"/>
        <w:rPr>
          <w:rFonts w:asciiTheme="minorHAnsi" w:hAnsiTheme="minorHAnsi" w:cstheme="minorHAnsi"/>
          <w:sz w:val="21"/>
          <w:szCs w:val="21"/>
        </w:rPr>
      </w:pPr>
    </w:p>
    <w:p w14:paraId="5CCBDEFE" w14:textId="66C4F392" w:rsidR="000D132C" w:rsidRDefault="000D132C" w:rsidP="00472DF6">
      <w:pPr>
        <w:spacing w:after="0" w:line="240" w:lineRule="auto"/>
        <w:jc w:val="both"/>
        <w:rPr>
          <w:rFonts w:asciiTheme="minorHAnsi" w:hAnsiTheme="minorHAnsi" w:cstheme="minorHAnsi"/>
          <w:sz w:val="21"/>
          <w:szCs w:val="21"/>
        </w:rPr>
      </w:pPr>
      <w:r>
        <w:rPr>
          <w:rFonts w:asciiTheme="minorHAnsi" w:hAnsiTheme="minorHAnsi" w:cstheme="minorHAnsi"/>
          <w:noProof/>
          <w:sz w:val="21"/>
          <w:szCs w:val="21"/>
        </w:rPr>
        <w:drawing>
          <wp:inline distT="0" distB="0" distL="0" distR="0" wp14:anchorId="2CC1198F" wp14:editId="44D236FE">
            <wp:extent cx="6120130" cy="2306955"/>
            <wp:effectExtent l="0" t="0" r="1270"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2">
                      <a:extLst>
                        <a:ext uri="{28A0092B-C50C-407E-A947-70E740481C1C}">
                          <a14:useLocalDpi xmlns:a14="http://schemas.microsoft.com/office/drawing/2010/main" val="0"/>
                        </a:ext>
                      </a:extLst>
                    </a:blip>
                    <a:stretch>
                      <a:fillRect/>
                    </a:stretch>
                  </pic:blipFill>
                  <pic:spPr>
                    <a:xfrm>
                      <a:off x="0" y="0"/>
                      <a:ext cx="6120130" cy="2306955"/>
                    </a:xfrm>
                    <a:prstGeom prst="rect">
                      <a:avLst/>
                    </a:prstGeom>
                  </pic:spPr>
                </pic:pic>
              </a:graphicData>
            </a:graphic>
          </wp:inline>
        </w:drawing>
      </w:r>
    </w:p>
    <w:p w14:paraId="0FB53808" w14:textId="77777777" w:rsidR="000D132C" w:rsidRDefault="000D132C" w:rsidP="00472DF6">
      <w:pPr>
        <w:spacing w:after="0" w:line="240" w:lineRule="auto"/>
        <w:jc w:val="both"/>
        <w:rPr>
          <w:rFonts w:asciiTheme="minorHAnsi" w:hAnsiTheme="minorHAnsi" w:cstheme="minorHAnsi"/>
          <w:sz w:val="21"/>
          <w:szCs w:val="21"/>
        </w:rPr>
      </w:pPr>
    </w:p>
    <w:p w14:paraId="65E7730A" w14:textId="77777777" w:rsidR="000D132C" w:rsidRDefault="0085548F" w:rsidP="00472DF6">
      <w:pPr>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L’atmosfera è quella della convivialità, della voglia di condividere non soltanto i sapori genuini </w:t>
      </w:r>
      <w:r w:rsidR="003A0982">
        <w:rPr>
          <w:rFonts w:asciiTheme="minorHAnsi" w:hAnsiTheme="minorHAnsi" w:cstheme="minorHAnsi"/>
          <w:sz w:val="21"/>
          <w:szCs w:val="21"/>
        </w:rPr>
        <w:t xml:space="preserve">dei prodotti del territorio, ma anche la storia che si nasconde dietro ogni frutto della terra. Una storia d’orgoglio, di impegno e di voglia di rimettersi in gioco. </w:t>
      </w:r>
    </w:p>
    <w:p w14:paraId="6EA41E13" w14:textId="7B353DC4" w:rsidR="002D32DE" w:rsidRDefault="003A0982" w:rsidP="00472DF6">
      <w:pPr>
        <w:spacing w:after="0" w:line="240" w:lineRule="auto"/>
        <w:jc w:val="both"/>
        <w:rPr>
          <w:rFonts w:asciiTheme="minorHAnsi" w:hAnsiTheme="minorHAnsi" w:cstheme="minorHAnsi"/>
          <w:b/>
          <w:bCs/>
          <w:i/>
          <w:iCs/>
          <w:sz w:val="21"/>
          <w:szCs w:val="21"/>
        </w:rPr>
      </w:pPr>
      <w:r>
        <w:rPr>
          <w:rFonts w:asciiTheme="minorHAnsi" w:hAnsiTheme="minorHAnsi" w:cstheme="minorHAnsi"/>
          <w:sz w:val="21"/>
          <w:szCs w:val="21"/>
        </w:rPr>
        <w:t>Una storia di cultura</w:t>
      </w:r>
      <w:r w:rsidR="00236595">
        <w:rPr>
          <w:rFonts w:asciiTheme="minorHAnsi" w:hAnsiTheme="minorHAnsi" w:cstheme="minorHAnsi"/>
          <w:sz w:val="21"/>
          <w:szCs w:val="21"/>
        </w:rPr>
        <w:t xml:space="preserve"> edibile, perché passa attraverso il palato, prima di nutrire il corpo e lo spirito</w:t>
      </w:r>
      <w:r>
        <w:rPr>
          <w:rFonts w:asciiTheme="minorHAnsi" w:hAnsiTheme="minorHAnsi" w:cstheme="minorHAnsi"/>
          <w:sz w:val="21"/>
          <w:szCs w:val="21"/>
        </w:rPr>
        <w:t>.</w:t>
      </w:r>
      <w:r w:rsidR="0085548F">
        <w:rPr>
          <w:rFonts w:asciiTheme="minorHAnsi" w:hAnsiTheme="minorHAnsi" w:cstheme="minorHAnsi"/>
          <w:sz w:val="21"/>
          <w:szCs w:val="21"/>
        </w:rPr>
        <w:t xml:space="preserve"> </w:t>
      </w:r>
      <w:r w:rsidR="00472DF6">
        <w:rPr>
          <w:rFonts w:asciiTheme="minorHAnsi" w:hAnsiTheme="minorHAnsi" w:cstheme="minorHAnsi"/>
          <w:sz w:val="21"/>
          <w:szCs w:val="21"/>
        </w:rPr>
        <w:t xml:space="preserve">   </w:t>
      </w:r>
      <w:r w:rsidR="00472DF6" w:rsidRPr="00472DF6">
        <w:rPr>
          <w:rFonts w:asciiTheme="minorHAnsi" w:hAnsiTheme="minorHAnsi" w:cstheme="minorHAnsi"/>
          <w:b/>
          <w:bCs/>
          <w:i/>
          <w:iCs/>
          <w:sz w:val="21"/>
          <w:szCs w:val="21"/>
        </w:rPr>
        <w:t xml:space="preserve"> </w:t>
      </w:r>
      <w:r w:rsidR="006D13AD" w:rsidRPr="00472DF6">
        <w:rPr>
          <w:rFonts w:asciiTheme="minorHAnsi" w:hAnsiTheme="minorHAnsi" w:cstheme="minorHAnsi"/>
          <w:b/>
          <w:bCs/>
          <w:i/>
          <w:iCs/>
          <w:sz w:val="21"/>
          <w:szCs w:val="21"/>
        </w:rPr>
        <w:t xml:space="preserve"> </w:t>
      </w:r>
      <w:r w:rsidR="002D32DE" w:rsidRPr="00472DF6">
        <w:rPr>
          <w:rFonts w:asciiTheme="minorHAnsi" w:hAnsiTheme="minorHAnsi" w:cstheme="minorHAnsi"/>
          <w:b/>
          <w:bCs/>
          <w:i/>
          <w:iCs/>
          <w:sz w:val="21"/>
          <w:szCs w:val="21"/>
        </w:rPr>
        <w:t xml:space="preserve"> </w:t>
      </w:r>
      <w:r w:rsidR="00857D4B" w:rsidRPr="00472DF6">
        <w:rPr>
          <w:rFonts w:asciiTheme="minorHAnsi" w:hAnsiTheme="minorHAnsi" w:cstheme="minorHAnsi"/>
          <w:b/>
          <w:bCs/>
          <w:i/>
          <w:iCs/>
          <w:sz w:val="21"/>
          <w:szCs w:val="21"/>
        </w:rPr>
        <w:t xml:space="preserve"> </w:t>
      </w:r>
    </w:p>
    <w:p w14:paraId="448F8110" w14:textId="50571C34" w:rsidR="000D132C" w:rsidRDefault="000D132C" w:rsidP="00472DF6">
      <w:pPr>
        <w:spacing w:after="0" w:line="240" w:lineRule="auto"/>
        <w:jc w:val="both"/>
        <w:rPr>
          <w:rFonts w:asciiTheme="minorHAnsi" w:hAnsiTheme="minorHAnsi" w:cstheme="minorHAnsi"/>
          <w:b/>
          <w:bCs/>
          <w:i/>
          <w:iCs/>
          <w:sz w:val="21"/>
          <w:szCs w:val="21"/>
        </w:rPr>
      </w:pPr>
    </w:p>
    <w:p w14:paraId="38E1C51E" w14:textId="77777777" w:rsidR="000D132C" w:rsidRPr="00857D4B" w:rsidRDefault="000D132C" w:rsidP="00472DF6">
      <w:pPr>
        <w:spacing w:after="0" w:line="240" w:lineRule="auto"/>
        <w:jc w:val="both"/>
        <w:rPr>
          <w:rFonts w:asciiTheme="minorHAnsi" w:hAnsiTheme="minorHAnsi" w:cstheme="minorHAnsi"/>
          <w:sz w:val="21"/>
          <w:szCs w:val="21"/>
        </w:rPr>
      </w:pPr>
    </w:p>
    <w:p w14:paraId="51970F29" w14:textId="77777777" w:rsidR="00E94F29" w:rsidRPr="00745E79" w:rsidRDefault="00E94F29" w:rsidP="00745E79">
      <w:pPr>
        <w:spacing w:after="0" w:line="240" w:lineRule="auto"/>
        <w:jc w:val="both"/>
        <w:rPr>
          <w:rFonts w:asciiTheme="minorHAnsi" w:hAnsiTheme="minorHAnsi" w:cstheme="minorHAnsi"/>
          <w:sz w:val="20"/>
          <w:szCs w:val="20"/>
        </w:rPr>
      </w:pPr>
    </w:p>
    <w:p w14:paraId="5B9FF280" w14:textId="77777777" w:rsidR="007E7D87" w:rsidRDefault="007E7D87" w:rsidP="00D31082">
      <w:pPr>
        <w:shd w:val="clear" w:color="auto" w:fill="2F5496" w:themeFill="accent1" w:themeFillShade="BF"/>
        <w:tabs>
          <w:tab w:val="left" w:pos="2080"/>
          <w:tab w:val="center" w:pos="5103"/>
        </w:tabs>
        <w:spacing w:after="0" w:line="240" w:lineRule="auto"/>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 xml:space="preserve">PER INFORMAZIONI AGGIORNATE IN TEMPO REALE: </w:t>
      </w:r>
    </w:p>
    <w:p w14:paraId="0137E85C" w14:textId="3C13B8A9" w:rsidR="00DC7CF8" w:rsidRPr="000348B0" w:rsidRDefault="00DC7CF8" w:rsidP="00D31082">
      <w:pPr>
        <w:shd w:val="clear" w:color="auto" w:fill="2F5496" w:themeFill="accent1" w:themeFillShade="BF"/>
        <w:tabs>
          <w:tab w:val="left" w:pos="2080"/>
          <w:tab w:val="center" w:pos="5103"/>
        </w:tabs>
        <w:spacing w:after="0" w:line="240" w:lineRule="auto"/>
        <w:jc w:val="center"/>
        <w:rPr>
          <w:rFonts w:asciiTheme="minorHAnsi" w:eastAsia="Times New Roman" w:hAnsiTheme="minorHAnsi" w:cstheme="minorHAnsi"/>
          <w:b/>
          <w:bCs/>
          <w:color w:val="FFFFFF" w:themeColor="background1"/>
          <w:sz w:val="20"/>
          <w:szCs w:val="20"/>
          <w:lang w:val="en-GB"/>
        </w:rPr>
      </w:pPr>
      <w:r w:rsidRPr="000348B0">
        <w:rPr>
          <w:rFonts w:asciiTheme="minorHAnsi" w:hAnsiTheme="minorHAnsi" w:cstheme="minorHAnsi"/>
          <w:b/>
          <w:bCs/>
          <w:color w:val="FFFFFF"/>
          <w:sz w:val="20"/>
          <w:szCs w:val="20"/>
          <w:lang w:val="en-GB"/>
        </w:rPr>
        <w:t xml:space="preserve">InfoPoint </w:t>
      </w:r>
      <w:proofErr w:type="spellStart"/>
      <w:r w:rsidRPr="000348B0">
        <w:rPr>
          <w:rFonts w:asciiTheme="minorHAnsi" w:hAnsiTheme="minorHAnsi" w:cstheme="minorHAnsi"/>
          <w:b/>
          <w:bCs/>
          <w:color w:val="FFFFFF"/>
          <w:sz w:val="20"/>
          <w:szCs w:val="20"/>
          <w:lang w:val="en-GB"/>
        </w:rPr>
        <w:t>Visitmonterosa</w:t>
      </w:r>
      <w:proofErr w:type="spellEnd"/>
    </w:p>
    <w:p w14:paraId="35C818B4" w14:textId="302C407F" w:rsidR="00DC7CF8" w:rsidRPr="00D31082" w:rsidRDefault="00DC7CF8" w:rsidP="00745E79">
      <w:pPr>
        <w:shd w:val="clear" w:color="auto" w:fill="2F5496" w:themeFill="accent1" w:themeFillShade="BF"/>
        <w:tabs>
          <w:tab w:val="left" w:pos="2080"/>
          <w:tab w:val="center" w:pos="5103"/>
        </w:tabs>
        <w:spacing w:after="0" w:line="240" w:lineRule="auto"/>
        <w:jc w:val="center"/>
        <w:rPr>
          <w:rFonts w:asciiTheme="minorHAnsi" w:hAnsiTheme="minorHAnsi" w:cstheme="minorHAnsi"/>
          <w:b/>
          <w:bCs/>
          <w:color w:val="FFFFFF" w:themeColor="background1"/>
          <w:sz w:val="20"/>
          <w:szCs w:val="20"/>
          <w:lang w:val="en-US"/>
        </w:rPr>
      </w:pPr>
      <w:r w:rsidRPr="00D31082">
        <w:rPr>
          <w:rFonts w:asciiTheme="minorHAnsi" w:hAnsiTheme="minorHAnsi" w:cstheme="minorHAnsi"/>
          <w:b/>
          <w:bCs/>
          <w:color w:val="FFFFFF" w:themeColor="background1"/>
          <w:sz w:val="20"/>
          <w:szCs w:val="20"/>
          <w:lang w:val="en-US"/>
        </w:rPr>
        <w:t xml:space="preserve">Tel. +39 0125 303111, </w:t>
      </w:r>
      <w:hyperlink r:id="rId13" w:history="1">
        <w:r w:rsidRPr="00D31082">
          <w:rPr>
            <w:rStyle w:val="Collegamentoipertestuale"/>
            <w:rFonts w:asciiTheme="minorHAnsi" w:hAnsiTheme="minorHAnsi" w:cstheme="minorHAnsi"/>
            <w:b/>
            <w:bCs/>
            <w:color w:val="FFFFFF" w:themeColor="background1"/>
            <w:sz w:val="20"/>
            <w:szCs w:val="20"/>
            <w:lang w:val="en-US"/>
          </w:rPr>
          <w:t>www.visitmonterosa.com</w:t>
        </w:r>
      </w:hyperlink>
      <w:r w:rsidRPr="00D31082">
        <w:rPr>
          <w:rFonts w:asciiTheme="minorHAnsi" w:hAnsiTheme="minorHAnsi" w:cstheme="minorHAnsi"/>
          <w:b/>
          <w:bCs/>
          <w:color w:val="FFFFFF" w:themeColor="background1"/>
          <w:sz w:val="20"/>
          <w:szCs w:val="20"/>
          <w:lang w:val="en-US"/>
        </w:rPr>
        <w:t>,</w:t>
      </w:r>
      <w:r w:rsidR="00745E79">
        <w:rPr>
          <w:rFonts w:asciiTheme="minorHAnsi" w:hAnsiTheme="minorHAnsi" w:cstheme="minorHAnsi"/>
          <w:b/>
          <w:bCs/>
          <w:color w:val="FFFFFF" w:themeColor="background1"/>
          <w:sz w:val="20"/>
          <w:szCs w:val="20"/>
          <w:lang w:val="en-US"/>
        </w:rPr>
        <w:t xml:space="preserve"> </w:t>
      </w:r>
      <w:r w:rsidRPr="00D31082">
        <w:rPr>
          <w:rFonts w:asciiTheme="minorHAnsi" w:hAnsiTheme="minorHAnsi" w:cstheme="minorHAnsi"/>
          <w:b/>
          <w:bCs/>
          <w:color w:val="FFFFFF" w:themeColor="background1"/>
          <w:sz w:val="20"/>
          <w:szCs w:val="20"/>
          <w:lang w:val="en-US"/>
        </w:rPr>
        <w:t xml:space="preserve">Route Ramey 69, 11020, </w:t>
      </w:r>
      <w:proofErr w:type="spellStart"/>
      <w:r w:rsidRPr="00D31082">
        <w:rPr>
          <w:rFonts w:asciiTheme="minorHAnsi" w:hAnsiTheme="minorHAnsi" w:cstheme="minorHAnsi"/>
          <w:b/>
          <w:bCs/>
          <w:color w:val="FFFFFF" w:themeColor="background1"/>
          <w:sz w:val="20"/>
          <w:szCs w:val="20"/>
          <w:lang w:val="en-US"/>
        </w:rPr>
        <w:t>Champoluc</w:t>
      </w:r>
      <w:proofErr w:type="spellEnd"/>
      <w:r w:rsidRPr="00D31082">
        <w:rPr>
          <w:rFonts w:asciiTheme="minorHAnsi" w:hAnsiTheme="minorHAnsi" w:cstheme="minorHAnsi"/>
          <w:b/>
          <w:bCs/>
          <w:color w:val="FFFFFF" w:themeColor="background1"/>
          <w:sz w:val="20"/>
          <w:szCs w:val="20"/>
          <w:lang w:val="en-US"/>
        </w:rPr>
        <w:t xml:space="preserve"> AO</w:t>
      </w:r>
    </w:p>
    <w:p w14:paraId="58687919" w14:textId="77777777" w:rsidR="00DC7CF8" w:rsidRPr="00D31082" w:rsidRDefault="00DC7CF8" w:rsidP="00D31082">
      <w:pPr>
        <w:shd w:val="clear" w:color="auto" w:fill="2F5496" w:themeFill="accent1" w:themeFillShade="BF"/>
        <w:tabs>
          <w:tab w:val="left" w:pos="2127"/>
        </w:tabs>
        <w:spacing w:after="0" w:line="240" w:lineRule="auto"/>
        <w:rPr>
          <w:rFonts w:asciiTheme="minorHAnsi" w:hAnsiTheme="minorHAnsi" w:cstheme="minorHAnsi"/>
          <w:b/>
          <w:color w:val="FFFFFF" w:themeColor="background1"/>
          <w:sz w:val="6"/>
          <w:szCs w:val="6"/>
          <w:lang w:val="en-US"/>
        </w:rPr>
      </w:pPr>
    </w:p>
    <w:p w14:paraId="3AFA8767" w14:textId="77777777" w:rsidR="00DC7CF8" w:rsidRPr="00D31082" w:rsidRDefault="00DC7CF8" w:rsidP="00D31082">
      <w:pPr>
        <w:spacing w:after="0" w:line="240" w:lineRule="auto"/>
        <w:jc w:val="center"/>
        <w:rPr>
          <w:rFonts w:asciiTheme="minorHAnsi" w:hAnsiTheme="minorHAnsi" w:cstheme="minorHAnsi"/>
          <w:b/>
          <w:sz w:val="16"/>
          <w:szCs w:val="16"/>
          <w:lang w:val="en-US"/>
        </w:rPr>
      </w:pPr>
    </w:p>
    <w:p w14:paraId="382953A9" w14:textId="77777777" w:rsidR="00DC7CF8" w:rsidRPr="00B079F2" w:rsidRDefault="00DC7CF8" w:rsidP="00D31082">
      <w:pPr>
        <w:spacing w:after="0" w:line="240" w:lineRule="auto"/>
        <w:jc w:val="center"/>
        <w:rPr>
          <w:rFonts w:asciiTheme="minorHAnsi" w:hAnsiTheme="minorHAnsi" w:cstheme="minorHAnsi"/>
          <w:b/>
          <w:sz w:val="16"/>
          <w:szCs w:val="16"/>
          <w:lang w:val="en-GB"/>
        </w:rPr>
      </w:pPr>
      <w:r w:rsidRPr="00B079F2">
        <w:rPr>
          <w:rFonts w:asciiTheme="minorHAnsi" w:hAnsiTheme="minorHAnsi" w:cstheme="minorHAnsi"/>
          <w:b/>
          <w:sz w:val="16"/>
          <w:szCs w:val="16"/>
          <w:lang w:val="en-GB"/>
        </w:rPr>
        <w:t>OPEN MIND CONSULTING SRL</w:t>
      </w:r>
    </w:p>
    <w:p w14:paraId="247B3AAF" w14:textId="77777777" w:rsidR="00DC7CF8" w:rsidRPr="00D31082" w:rsidRDefault="00DC7CF8" w:rsidP="00D31082">
      <w:pPr>
        <w:spacing w:after="0" w:line="240" w:lineRule="auto"/>
        <w:jc w:val="center"/>
        <w:rPr>
          <w:rFonts w:asciiTheme="minorHAnsi" w:hAnsiTheme="minorHAnsi" w:cstheme="minorHAnsi"/>
          <w:b/>
          <w:bCs/>
          <w:sz w:val="16"/>
          <w:szCs w:val="16"/>
        </w:rPr>
      </w:pPr>
      <w:r w:rsidRPr="00D31082">
        <w:rPr>
          <w:rFonts w:asciiTheme="minorHAnsi" w:hAnsiTheme="minorHAnsi" w:cstheme="minorHAnsi"/>
          <w:b/>
          <w:sz w:val="16"/>
          <w:szCs w:val="16"/>
        </w:rPr>
        <w:t>UFFICIO STAMPA &amp; PR MONTEROSA SKI</w:t>
      </w:r>
    </w:p>
    <w:p w14:paraId="26871F92" w14:textId="77777777" w:rsidR="00DC7CF8" w:rsidRPr="00D31082" w:rsidRDefault="00DC7CF8" w:rsidP="00D31082">
      <w:pPr>
        <w:spacing w:after="0" w:line="240" w:lineRule="auto"/>
        <w:jc w:val="center"/>
        <w:rPr>
          <w:rFonts w:asciiTheme="minorHAnsi" w:hAnsiTheme="minorHAnsi" w:cstheme="minorHAnsi"/>
          <w:b/>
          <w:sz w:val="16"/>
          <w:szCs w:val="16"/>
        </w:rPr>
      </w:pPr>
      <w:r w:rsidRPr="00D31082">
        <w:rPr>
          <w:rFonts w:asciiTheme="minorHAnsi" w:hAnsiTheme="minorHAnsi" w:cstheme="minorHAnsi"/>
          <w:b/>
          <w:bCs/>
          <w:sz w:val="16"/>
          <w:szCs w:val="16"/>
        </w:rPr>
        <w:t>MEDIA CONTACT: ANGELA MARINI</w:t>
      </w:r>
      <w:r w:rsidRPr="00D31082">
        <w:rPr>
          <w:rFonts w:asciiTheme="minorHAnsi" w:hAnsiTheme="minorHAnsi" w:cstheme="minorHAnsi"/>
          <w:sz w:val="16"/>
          <w:szCs w:val="16"/>
        </w:rPr>
        <w:t xml:space="preserve"> – corso Valdocco, 2 – 10122 Torino – c/o COPERNICO GARIBALDI</w:t>
      </w:r>
    </w:p>
    <w:p w14:paraId="148E7794" w14:textId="00E52B71" w:rsidR="00FC19B1" w:rsidRPr="00745E79" w:rsidRDefault="00DC7CF8" w:rsidP="00745E79">
      <w:pPr>
        <w:spacing w:after="0" w:line="240" w:lineRule="auto"/>
        <w:jc w:val="center"/>
        <w:rPr>
          <w:rFonts w:asciiTheme="minorHAnsi" w:hAnsiTheme="minorHAnsi" w:cstheme="minorHAnsi"/>
          <w:sz w:val="40"/>
          <w:szCs w:val="40"/>
          <w:lang w:val="en-US"/>
        </w:rPr>
      </w:pPr>
      <w:r w:rsidRPr="00D31082">
        <w:rPr>
          <w:rFonts w:asciiTheme="minorHAnsi" w:hAnsiTheme="minorHAnsi" w:cstheme="minorHAnsi"/>
          <w:b/>
          <w:sz w:val="16"/>
          <w:szCs w:val="16"/>
          <w:lang w:val="en-US"/>
        </w:rPr>
        <w:t>T</w:t>
      </w:r>
      <w:r w:rsidRPr="00D31082">
        <w:rPr>
          <w:rFonts w:asciiTheme="minorHAnsi" w:hAnsiTheme="minorHAnsi" w:cstheme="minorHAnsi"/>
          <w:sz w:val="16"/>
          <w:szCs w:val="16"/>
          <w:lang w:val="en-US"/>
        </w:rPr>
        <w:t xml:space="preserve">: + 39 011 812 8633 </w:t>
      </w:r>
      <w:r w:rsidRPr="00D31082">
        <w:rPr>
          <w:rFonts w:asciiTheme="minorHAnsi" w:hAnsiTheme="minorHAnsi" w:cstheme="minorHAnsi"/>
          <w:b/>
          <w:sz w:val="16"/>
          <w:szCs w:val="16"/>
          <w:lang w:val="en-US"/>
        </w:rPr>
        <w:t xml:space="preserve">@: </w:t>
      </w:r>
      <w:hyperlink r:id="rId14" w:history="1">
        <w:r w:rsidRPr="00D31082">
          <w:rPr>
            <w:rStyle w:val="Collegamentoipertestuale"/>
            <w:rFonts w:asciiTheme="minorHAnsi" w:hAnsiTheme="minorHAnsi" w:cstheme="minorHAnsi"/>
            <w:color w:val="0070C0"/>
            <w:sz w:val="16"/>
            <w:szCs w:val="16"/>
            <w:lang w:val="en-US"/>
          </w:rPr>
          <w:t>info@openmindconsulting.it</w:t>
        </w:r>
      </w:hyperlink>
      <w:r w:rsidRPr="00D31082">
        <w:rPr>
          <w:rFonts w:asciiTheme="minorHAnsi" w:hAnsiTheme="minorHAnsi" w:cstheme="minorHAnsi"/>
          <w:b/>
          <w:sz w:val="16"/>
          <w:szCs w:val="16"/>
          <w:lang w:val="en-US"/>
        </w:rPr>
        <w:t xml:space="preserve"> – W: </w:t>
      </w:r>
      <w:r w:rsidRPr="00D31082">
        <w:rPr>
          <w:rFonts w:asciiTheme="minorHAnsi" w:hAnsiTheme="minorHAnsi" w:cstheme="minorHAnsi"/>
          <w:color w:val="0070C0"/>
          <w:sz w:val="16"/>
          <w:szCs w:val="16"/>
          <w:u w:val="single"/>
          <w:lang w:val="en-US"/>
        </w:rPr>
        <w:t>openmindconsulting.it</w:t>
      </w:r>
    </w:p>
    <w:sectPr w:rsidR="00FC19B1" w:rsidRPr="00745E79" w:rsidSect="00516E84">
      <w:headerReference w:type="default" r:id="rId15"/>
      <w:pgSz w:w="11906" w:h="16838"/>
      <w:pgMar w:top="1175"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DAFCE" w14:textId="77777777" w:rsidR="00C24B06" w:rsidRDefault="00C24B06">
      <w:pPr>
        <w:spacing w:after="0" w:line="240" w:lineRule="auto"/>
      </w:pPr>
      <w:r>
        <w:separator/>
      </w:r>
    </w:p>
  </w:endnote>
  <w:endnote w:type="continuationSeparator" w:id="0">
    <w:p w14:paraId="4B61491B" w14:textId="77777777" w:rsidR="00C24B06" w:rsidRDefault="00C24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9016D" w14:textId="77777777" w:rsidR="00C24B06" w:rsidRDefault="00C24B06">
      <w:pPr>
        <w:spacing w:after="0" w:line="240" w:lineRule="auto"/>
      </w:pPr>
      <w:r>
        <w:rPr>
          <w:color w:val="000000"/>
        </w:rPr>
        <w:separator/>
      </w:r>
    </w:p>
  </w:footnote>
  <w:footnote w:type="continuationSeparator" w:id="0">
    <w:p w14:paraId="6E267690" w14:textId="77777777" w:rsidR="00C24B06" w:rsidRDefault="00C24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FF3E" w14:textId="7B4E190D" w:rsidR="00DC7CF8" w:rsidRPr="00516E84" w:rsidRDefault="00DC7CF8" w:rsidP="00516E84">
    <w:pPr>
      <w:rPr>
        <w:rFonts w:cs="Arial"/>
        <w:b/>
        <w:i/>
        <w:iCs/>
        <w:noProof/>
        <w:color w:val="943634"/>
        <w:sz w:val="28"/>
        <w:szCs w:val="28"/>
      </w:rPr>
    </w:pPr>
    <w:r>
      <w:rPr>
        <w:noProof/>
      </w:rPr>
      <w:drawing>
        <wp:anchor distT="0" distB="0" distL="114300" distR="114300" simplePos="0" relativeHeight="251659264" behindDoc="0" locked="0" layoutInCell="1" allowOverlap="1" wp14:anchorId="2FBBCCBF" wp14:editId="7F5E0E10">
          <wp:simplePos x="0" y="0"/>
          <wp:positionH relativeFrom="margin">
            <wp:posOffset>-345440</wp:posOffset>
          </wp:positionH>
          <wp:positionV relativeFrom="paragraph">
            <wp:posOffset>-16314</wp:posOffset>
          </wp:positionV>
          <wp:extent cx="829310" cy="758825"/>
          <wp:effectExtent l="0" t="0" r="0" b="317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5882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Pr>
        <w:rFonts w:cs="Arial"/>
        <w:b/>
        <w:i/>
        <w:iCs/>
        <w:noProof/>
        <w:color w:val="943634"/>
        <w:sz w:val="28"/>
        <w:szCs w:val="28"/>
      </w:rPr>
      <w:tab/>
    </w:r>
    <w:r w:rsidR="00516E84">
      <w:rPr>
        <w:rFonts w:cs="Arial"/>
        <w:b/>
        <w:i/>
        <w:noProof/>
        <w:color w:val="943634"/>
        <w:sz w:val="28"/>
        <w:szCs w:val="28"/>
      </w:rPr>
      <w:drawing>
        <wp:inline distT="0" distB="0" distL="0" distR="0" wp14:anchorId="2DC94DAF" wp14:editId="1EB5EB39">
          <wp:extent cx="1144954" cy="388012"/>
          <wp:effectExtent l="0" t="0" r="0" b="5715"/>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Immagine che contiene test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148" cy="39248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349"/>
    <w:rsid w:val="00032D54"/>
    <w:rsid w:val="00033901"/>
    <w:rsid w:val="000348B0"/>
    <w:rsid w:val="00075CB1"/>
    <w:rsid w:val="000D132C"/>
    <w:rsid w:val="002269CA"/>
    <w:rsid w:val="00236595"/>
    <w:rsid w:val="00270D79"/>
    <w:rsid w:val="002D32DE"/>
    <w:rsid w:val="002F64F7"/>
    <w:rsid w:val="00360CD3"/>
    <w:rsid w:val="003A0982"/>
    <w:rsid w:val="003A4D46"/>
    <w:rsid w:val="003A667A"/>
    <w:rsid w:val="003B41D5"/>
    <w:rsid w:val="003D0D91"/>
    <w:rsid w:val="0042789B"/>
    <w:rsid w:val="00472DF6"/>
    <w:rsid w:val="004C46B9"/>
    <w:rsid w:val="004D107E"/>
    <w:rsid w:val="00503370"/>
    <w:rsid w:val="00516E84"/>
    <w:rsid w:val="00597B9C"/>
    <w:rsid w:val="0062619E"/>
    <w:rsid w:val="00662016"/>
    <w:rsid w:val="00691A2F"/>
    <w:rsid w:val="006D13AD"/>
    <w:rsid w:val="007038ED"/>
    <w:rsid w:val="00730AB9"/>
    <w:rsid w:val="00732E1E"/>
    <w:rsid w:val="00745E79"/>
    <w:rsid w:val="00751D30"/>
    <w:rsid w:val="00752A7A"/>
    <w:rsid w:val="007902E7"/>
    <w:rsid w:val="007E7D87"/>
    <w:rsid w:val="00836A53"/>
    <w:rsid w:val="0085548F"/>
    <w:rsid w:val="00857D4B"/>
    <w:rsid w:val="008872C1"/>
    <w:rsid w:val="008D726D"/>
    <w:rsid w:val="008E5B72"/>
    <w:rsid w:val="008F7C31"/>
    <w:rsid w:val="0095046F"/>
    <w:rsid w:val="00964CEF"/>
    <w:rsid w:val="0097091C"/>
    <w:rsid w:val="00985E3F"/>
    <w:rsid w:val="00A151D7"/>
    <w:rsid w:val="00AF7349"/>
    <w:rsid w:val="00B079F2"/>
    <w:rsid w:val="00B26E8C"/>
    <w:rsid w:val="00B97F08"/>
    <w:rsid w:val="00BB4315"/>
    <w:rsid w:val="00BB6B51"/>
    <w:rsid w:val="00C24B06"/>
    <w:rsid w:val="00C459C4"/>
    <w:rsid w:val="00D153C9"/>
    <w:rsid w:val="00D20BA6"/>
    <w:rsid w:val="00D31082"/>
    <w:rsid w:val="00DB217D"/>
    <w:rsid w:val="00DC7CF8"/>
    <w:rsid w:val="00E94F29"/>
    <w:rsid w:val="00EC65C3"/>
    <w:rsid w:val="00ED2C27"/>
    <w:rsid w:val="00F17C6E"/>
    <w:rsid w:val="00F74B2C"/>
    <w:rsid w:val="00FC19B1"/>
    <w:rsid w:val="00FC3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3450"/>
  <w15:docId w15:val="{670ABB89-8C88-49A1-873A-4D1638DC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70D79"/>
    <w:rPr>
      <w:color w:val="0563C1" w:themeColor="hyperlink"/>
      <w:u w:val="single"/>
    </w:rPr>
  </w:style>
  <w:style w:type="character" w:styleId="Menzionenonrisolta">
    <w:name w:val="Unresolved Mention"/>
    <w:basedOn w:val="Carpredefinitoparagrafo"/>
    <w:uiPriority w:val="99"/>
    <w:semiHidden/>
    <w:unhideWhenUsed/>
    <w:rsid w:val="00270D79"/>
    <w:rPr>
      <w:color w:val="605E5C"/>
      <w:shd w:val="clear" w:color="auto" w:fill="E1DFDD"/>
    </w:rPr>
  </w:style>
  <w:style w:type="paragraph" w:styleId="Intestazione">
    <w:name w:val="header"/>
    <w:basedOn w:val="Normale"/>
    <w:link w:val="IntestazioneCarattere"/>
    <w:uiPriority w:val="99"/>
    <w:unhideWhenUsed/>
    <w:rsid w:val="00DC7C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7CF8"/>
  </w:style>
  <w:style w:type="paragraph" w:styleId="Pidipagina">
    <w:name w:val="footer"/>
    <w:basedOn w:val="Normale"/>
    <w:link w:val="PidipaginaCarattere"/>
    <w:uiPriority w:val="99"/>
    <w:unhideWhenUsed/>
    <w:rsid w:val="00DC7C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7CF8"/>
  </w:style>
  <w:style w:type="character" w:styleId="Collegamentovisitato">
    <w:name w:val="FollowedHyperlink"/>
    <w:basedOn w:val="Carpredefinitoparagrafo"/>
    <w:uiPriority w:val="99"/>
    <w:semiHidden/>
    <w:unhideWhenUsed/>
    <w:rsid w:val="00745E79"/>
    <w:rPr>
      <w:color w:val="954F72" w:themeColor="followedHyperlink"/>
      <w:u w:val="single"/>
    </w:rPr>
  </w:style>
  <w:style w:type="character" w:styleId="Rimandocommento">
    <w:name w:val="annotation reference"/>
    <w:basedOn w:val="Carpredefinitoparagrafo"/>
    <w:uiPriority w:val="99"/>
    <w:semiHidden/>
    <w:unhideWhenUsed/>
    <w:rsid w:val="00EC65C3"/>
    <w:rPr>
      <w:sz w:val="16"/>
      <w:szCs w:val="16"/>
    </w:rPr>
  </w:style>
  <w:style w:type="paragraph" w:styleId="Testocommento">
    <w:name w:val="annotation text"/>
    <w:basedOn w:val="Normale"/>
    <w:link w:val="TestocommentoCarattere"/>
    <w:uiPriority w:val="99"/>
    <w:semiHidden/>
    <w:unhideWhenUsed/>
    <w:rsid w:val="00EC65C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C65C3"/>
    <w:rPr>
      <w:sz w:val="20"/>
      <w:szCs w:val="20"/>
    </w:rPr>
  </w:style>
  <w:style w:type="paragraph" w:styleId="Soggettocommento">
    <w:name w:val="annotation subject"/>
    <w:basedOn w:val="Testocommento"/>
    <w:next w:val="Testocommento"/>
    <w:link w:val="SoggettocommentoCarattere"/>
    <w:uiPriority w:val="99"/>
    <w:semiHidden/>
    <w:unhideWhenUsed/>
    <w:rsid w:val="00EC65C3"/>
    <w:rPr>
      <w:b/>
      <w:bCs/>
    </w:rPr>
  </w:style>
  <w:style w:type="character" w:customStyle="1" w:styleId="SoggettocommentoCarattere">
    <w:name w:val="Soggetto commento Carattere"/>
    <w:basedOn w:val="TestocommentoCarattere"/>
    <w:link w:val="Soggettocommento"/>
    <w:uiPriority w:val="99"/>
    <w:semiHidden/>
    <w:rsid w:val="00EC65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79830">
      <w:bodyDiv w:val="1"/>
      <w:marLeft w:val="0"/>
      <w:marRight w:val="0"/>
      <w:marTop w:val="0"/>
      <w:marBottom w:val="0"/>
      <w:divBdr>
        <w:top w:val="none" w:sz="0" w:space="0" w:color="auto"/>
        <w:left w:val="none" w:sz="0" w:space="0" w:color="auto"/>
        <w:bottom w:val="none" w:sz="0" w:space="0" w:color="auto"/>
        <w:right w:val="none" w:sz="0" w:space="0" w:color="auto"/>
      </w:divBdr>
      <w:divsChild>
        <w:div w:id="1393463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63498160821" TargetMode="External"/><Relationship Id="rId13" Type="http://schemas.openxmlformats.org/officeDocument/2006/relationships/hyperlink" Target="http://www.visitmonterosa.com" TargetMode="External"/><Relationship Id="rId3" Type="http://schemas.openxmlformats.org/officeDocument/2006/relationships/settings" Target="settings.xml"/><Relationship Id="rId7" Type="http://schemas.openxmlformats.org/officeDocument/2006/relationships/hyperlink" Target="https://www.paysageamanger.it/"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samstagmar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naturalys.it/" TargetMode="External"/><Relationship Id="rId14" Type="http://schemas.openxmlformats.org/officeDocument/2006/relationships/hyperlink" Target="mailto:info@openmindconsulting.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25E37-3527-424B-80D0-E12098C1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5182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Orazzo</dc:creator>
  <dc:description/>
  <cp:lastModifiedBy>Ciro Orazzo</cp:lastModifiedBy>
  <cp:revision>2</cp:revision>
  <dcterms:created xsi:type="dcterms:W3CDTF">2023-03-07T08:43:00Z</dcterms:created>
  <dcterms:modified xsi:type="dcterms:W3CDTF">2023-03-07T08:43:00Z</dcterms:modified>
</cp:coreProperties>
</file>