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3B15" w14:textId="77777777" w:rsidR="00516E84" w:rsidRPr="00516E84" w:rsidRDefault="00516E84" w:rsidP="00D3108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10"/>
          <w:szCs w:val="10"/>
        </w:rPr>
      </w:pPr>
    </w:p>
    <w:p w14:paraId="6357FE63" w14:textId="77777777" w:rsidR="002B6BF0" w:rsidRDefault="002B6BF0" w:rsidP="002B6BF0">
      <w:pPr>
        <w:spacing w:after="0" w:line="240" w:lineRule="auto"/>
        <w:jc w:val="right"/>
        <w:rPr>
          <w:rFonts w:asciiTheme="minorHAnsi" w:hAnsiTheme="minorHAnsi" w:cstheme="minorHAnsi"/>
          <w:b/>
          <w:bCs/>
          <w:i/>
          <w:iCs/>
          <w:color w:val="00B0F0"/>
          <w:sz w:val="40"/>
          <w:szCs w:val="40"/>
        </w:rPr>
      </w:pPr>
    </w:p>
    <w:p w14:paraId="3F431BE1" w14:textId="09566C0C" w:rsidR="00BB2ADB" w:rsidRPr="001F0D95" w:rsidRDefault="00251D17" w:rsidP="002B6BF0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bookmarkStart w:id="0" w:name="_Hlk130974856"/>
      <w:r w:rsidRPr="001F0D95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Arriva l’estate, tornano le </w:t>
      </w:r>
      <w:r w:rsidRPr="001F0D95">
        <w:rPr>
          <w:rFonts w:asciiTheme="minorHAnsi" w:hAnsiTheme="minorHAnsi" w:cstheme="minorHAnsi"/>
          <w:b/>
          <w:bCs/>
          <w:i/>
          <w:iCs/>
          <w:color w:val="FF40FF"/>
          <w:sz w:val="32"/>
          <w:szCs w:val="32"/>
        </w:rPr>
        <w:t>P</w:t>
      </w:r>
      <w:r w:rsidRPr="001F0D95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 xml:space="preserve">ink </w:t>
      </w:r>
      <w:r w:rsidRPr="001F0D95">
        <w:rPr>
          <w:rFonts w:asciiTheme="minorHAnsi" w:hAnsiTheme="minorHAnsi" w:cstheme="minorHAnsi"/>
          <w:b/>
          <w:bCs/>
          <w:i/>
          <w:iCs/>
          <w:color w:val="FF40FF"/>
          <w:sz w:val="32"/>
          <w:szCs w:val="32"/>
        </w:rPr>
        <w:t>E</w:t>
      </w:r>
      <w:r w:rsidRPr="001F0D95">
        <w:rPr>
          <w:rFonts w:asciiTheme="minorHAnsi" w:hAnsiTheme="minorHAnsi" w:cstheme="minorHAnsi"/>
          <w:b/>
          <w:bCs/>
          <w:i/>
          <w:iCs/>
          <w:color w:val="000000" w:themeColor="text1"/>
          <w:sz w:val="32"/>
          <w:szCs w:val="32"/>
        </w:rPr>
        <w:t>xperience</w:t>
      </w:r>
    </w:p>
    <w:p w14:paraId="6E2E13D3" w14:textId="7BE4F13A" w:rsidR="00251D17" w:rsidRPr="001F0D95" w:rsidRDefault="00566A6C" w:rsidP="001C4E50">
      <w:pPr>
        <w:spacing w:after="0" w:line="240" w:lineRule="auto"/>
        <w:jc w:val="right"/>
        <w:rPr>
          <w:rFonts w:asciiTheme="minorHAnsi" w:hAnsiTheme="minorHAnsi" w:cstheme="minorHAnsi"/>
          <w:b/>
          <w:bCs/>
          <w:color w:val="FF40FF"/>
          <w:sz w:val="40"/>
          <w:szCs w:val="40"/>
        </w:rPr>
      </w:pPr>
      <w:r>
        <w:rPr>
          <w:rFonts w:asciiTheme="minorHAnsi" w:hAnsiTheme="minorHAnsi" w:cstheme="minorHAnsi"/>
          <w:b/>
          <w:bCs/>
          <w:i/>
          <w:iCs/>
          <w:color w:val="FF40FF"/>
          <w:sz w:val="40"/>
          <w:szCs w:val="40"/>
        </w:rPr>
        <w:t xml:space="preserve">Monterosa </w:t>
      </w:r>
      <w:r w:rsidR="00251D17" w:rsidRPr="001F0D95">
        <w:rPr>
          <w:rFonts w:asciiTheme="minorHAnsi" w:hAnsiTheme="minorHAnsi" w:cstheme="minorHAnsi"/>
          <w:b/>
          <w:bCs/>
          <w:i/>
          <w:iCs/>
          <w:color w:val="FF40FF"/>
          <w:sz w:val="40"/>
          <w:szCs w:val="40"/>
        </w:rPr>
        <w:t>#liberamentefemminile</w:t>
      </w:r>
      <w:r w:rsidR="00251D17" w:rsidRPr="001F0D95">
        <w:rPr>
          <w:rFonts w:asciiTheme="minorHAnsi" w:hAnsiTheme="minorHAnsi" w:cstheme="minorHAnsi"/>
          <w:b/>
          <w:bCs/>
          <w:color w:val="FF40FF"/>
          <w:sz w:val="40"/>
          <w:szCs w:val="40"/>
        </w:rPr>
        <w:t xml:space="preserve"> </w:t>
      </w:r>
    </w:p>
    <w:p w14:paraId="617B27A9" w14:textId="7453F4DE" w:rsidR="00E06768" w:rsidRPr="00251D17" w:rsidRDefault="00251D17" w:rsidP="001C4E50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Spirito d’avventura e solidarietà </w:t>
      </w:r>
      <w:r w:rsidR="001F0D95">
        <w:rPr>
          <w:rFonts w:asciiTheme="minorHAnsi" w:hAnsiTheme="minorHAnsi" w:cstheme="minorHAnsi"/>
          <w:b/>
          <w:bCs/>
          <w:sz w:val="40"/>
          <w:szCs w:val="40"/>
        </w:rPr>
        <w:t>tra le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1F0D95">
        <w:rPr>
          <w:rFonts w:asciiTheme="minorHAnsi" w:hAnsiTheme="minorHAnsi" w:cstheme="minorHAnsi"/>
          <w:b/>
          <w:bCs/>
          <w:sz w:val="40"/>
          <w:szCs w:val="40"/>
        </w:rPr>
        <w:t>vette</w:t>
      </w:r>
      <w:r>
        <w:rPr>
          <w:rFonts w:asciiTheme="minorHAnsi" w:hAnsiTheme="minorHAnsi" w:cstheme="minorHAnsi"/>
          <w:b/>
          <w:bCs/>
          <w:sz w:val="40"/>
          <w:szCs w:val="40"/>
        </w:rPr>
        <w:t xml:space="preserve"> del Rosa</w:t>
      </w:r>
    </w:p>
    <w:p w14:paraId="246F17D7" w14:textId="77777777" w:rsidR="001F0D95" w:rsidRDefault="00251D17" w:rsidP="00566A6C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Il comprensorio Monterosa Ski rilancia le Pink Experience</w:t>
      </w:r>
      <w:r w:rsidR="001F0D95">
        <w:rPr>
          <w:rFonts w:asciiTheme="minorHAnsi" w:hAnsiTheme="minorHAnsi" w:cstheme="minorHAnsi"/>
          <w:b/>
          <w:bCs/>
        </w:rPr>
        <w:t xml:space="preserve"> con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</w:rPr>
        <w:t>#liberamentefemminile</w:t>
      </w:r>
      <w:r w:rsidR="001F0D95">
        <w:rPr>
          <w:rFonts w:asciiTheme="minorHAnsi" w:hAnsiTheme="minorHAnsi" w:cstheme="minorHAnsi"/>
          <w:b/>
          <w:bCs/>
        </w:rPr>
        <w:t xml:space="preserve">: </w:t>
      </w:r>
      <w:r w:rsidR="00B85C26">
        <w:rPr>
          <w:rFonts w:asciiTheme="minorHAnsi" w:hAnsiTheme="minorHAnsi" w:cstheme="minorHAnsi"/>
          <w:b/>
          <w:bCs/>
        </w:rPr>
        <w:t>appuntamenti</w:t>
      </w:r>
      <w:r w:rsidR="00902900">
        <w:rPr>
          <w:rFonts w:asciiTheme="minorHAnsi" w:hAnsiTheme="minorHAnsi" w:cstheme="minorHAnsi"/>
          <w:b/>
          <w:bCs/>
        </w:rPr>
        <w:t xml:space="preserve"> pensati dalle donne e per le donne</w:t>
      </w:r>
      <w:r w:rsidR="00AB4D7E">
        <w:rPr>
          <w:rFonts w:asciiTheme="minorHAnsi" w:hAnsiTheme="minorHAnsi" w:cstheme="minorHAnsi"/>
          <w:b/>
          <w:bCs/>
        </w:rPr>
        <w:t xml:space="preserve">. </w:t>
      </w:r>
    </w:p>
    <w:p w14:paraId="70A3F01B" w14:textId="77777777" w:rsidR="001F0D95" w:rsidRDefault="00902900" w:rsidP="00566A6C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Parte del ricavato di t</w:t>
      </w:r>
      <w:r w:rsidR="00B85C26">
        <w:rPr>
          <w:rFonts w:asciiTheme="minorHAnsi" w:hAnsiTheme="minorHAnsi" w:cstheme="minorHAnsi"/>
          <w:b/>
          <w:bCs/>
        </w:rPr>
        <w:t>utte le</w:t>
      </w:r>
      <w:r w:rsidR="00AB4D7E">
        <w:rPr>
          <w:rFonts w:asciiTheme="minorHAnsi" w:hAnsiTheme="minorHAnsi" w:cstheme="minorHAnsi"/>
          <w:b/>
          <w:bCs/>
        </w:rPr>
        <w:t xml:space="preserve"> Pink Experience </w:t>
      </w:r>
      <w:r w:rsidR="001F0D95">
        <w:rPr>
          <w:rFonts w:asciiTheme="minorHAnsi" w:hAnsiTheme="minorHAnsi" w:cstheme="minorHAnsi"/>
          <w:b/>
          <w:bCs/>
        </w:rPr>
        <w:t>sarà</w:t>
      </w:r>
      <w:r>
        <w:rPr>
          <w:rFonts w:asciiTheme="minorHAnsi" w:hAnsiTheme="minorHAnsi" w:cstheme="minorHAnsi"/>
          <w:b/>
          <w:bCs/>
        </w:rPr>
        <w:t xml:space="preserve"> devoluto alle iniziative </w:t>
      </w:r>
    </w:p>
    <w:p w14:paraId="46FE3451" w14:textId="6B5D438C" w:rsidR="00AF7349" w:rsidRDefault="00902900" w:rsidP="00566A6C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del</w:t>
      </w:r>
      <w:r w:rsidR="00AB4D7E">
        <w:rPr>
          <w:rFonts w:asciiTheme="minorHAnsi" w:hAnsiTheme="minorHAnsi" w:cstheme="minorHAnsi"/>
          <w:b/>
          <w:bCs/>
        </w:rPr>
        <w:t>la Lega Italiana per la Lotta ai Tumori (LILT)</w:t>
      </w:r>
      <w:r w:rsidR="00B85C26">
        <w:rPr>
          <w:rFonts w:asciiTheme="minorHAnsi" w:hAnsiTheme="minorHAnsi" w:cstheme="minorHAnsi"/>
          <w:b/>
          <w:bCs/>
        </w:rPr>
        <w:t>.</w:t>
      </w:r>
      <w:r w:rsidR="00251D17">
        <w:rPr>
          <w:rFonts w:asciiTheme="minorHAnsi" w:hAnsiTheme="minorHAnsi" w:cstheme="minorHAnsi"/>
          <w:b/>
          <w:bCs/>
        </w:rPr>
        <w:t xml:space="preserve"> </w:t>
      </w:r>
    </w:p>
    <w:bookmarkEnd w:id="0"/>
    <w:p w14:paraId="421C7545" w14:textId="3BAD8F90" w:rsidR="00D31082" w:rsidRPr="00516E84" w:rsidRDefault="00D31082" w:rsidP="001F0D95">
      <w:pPr>
        <w:spacing w:after="0" w:line="240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14:paraId="0F6172F4" w14:textId="77777777" w:rsidR="008E7E44" w:rsidRDefault="008E7E44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i/>
          <w:iCs/>
          <w:sz w:val="21"/>
          <w:szCs w:val="21"/>
        </w:rPr>
      </w:pPr>
    </w:p>
    <w:p w14:paraId="3272DE49" w14:textId="12821B33" w:rsidR="00902900" w:rsidRDefault="00985E3F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Champoluc, </w:t>
      </w:r>
      <w:r w:rsidR="00A0309A">
        <w:rPr>
          <w:rFonts w:asciiTheme="minorHAnsi" w:hAnsiTheme="minorHAnsi" w:cstheme="minorHAnsi"/>
          <w:i/>
          <w:iCs/>
          <w:sz w:val="21"/>
          <w:szCs w:val="21"/>
        </w:rPr>
        <w:t xml:space="preserve">maggio </w:t>
      </w:r>
      <w:r w:rsidRPr="00D31082">
        <w:rPr>
          <w:rFonts w:asciiTheme="minorHAnsi" w:hAnsiTheme="minorHAnsi" w:cstheme="minorHAnsi"/>
          <w:i/>
          <w:iCs/>
          <w:sz w:val="21"/>
          <w:szCs w:val="21"/>
        </w:rPr>
        <w:t xml:space="preserve">2023 </w:t>
      </w:r>
      <w:r w:rsidRPr="00D31082">
        <w:rPr>
          <w:rFonts w:asciiTheme="minorHAnsi" w:hAnsiTheme="minorHAnsi" w:cstheme="minorHAnsi"/>
          <w:sz w:val="21"/>
          <w:szCs w:val="21"/>
        </w:rPr>
        <w:t xml:space="preserve">– </w:t>
      </w:r>
      <w:r w:rsidR="00A95D38">
        <w:rPr>
          <w:rFonts w:asciiTheme="minorHAnsi" w:hAnsiTheme="minorHAnsi" w:cstheme="minorHAnsi"/>
          <w:sz w:val="21"/>
          <w:szCs w:val="21"/>
        </w:rPr>
        <w:t>Le vette del Monte Rosa tornano per il 2023 a</w:t>
      </w:r>
      <w:r w:rsidR="001F0D95">
        <w:rPr>
          <w:rFonts w:asciiTheme="minorHAnsi" w:hAnsiTheme="minorHAnsi" w:cstheme="minorHAnsi"/>
          <w:sz w:val="21"/>
          <w:szCs w:val="21"/>
        </w:rPr>
        <w:t>d</w:t>
      </w:r>
      <w:r w:rsidR="00A95D38">
        <w:rPr>
          <w:rFonts w:asciiTheme="minorHAnsi" w:hAnsiTheme="minorHAnsi" w:cstheme="minorHAnsi"/>
          <w:sz w:val="21"/>
          <w:szCs w:val="21"/>
        </w:rPr>
        <w:t xml:space="preserve"> ospitare le Pink Experience, avventure nella natura</w:t>
      </w:r>
      <w:r w:rsidR="00902900" w:rsidRPr="00902900">
        <w:rPr>
          <w:rFonts w:asciiTheme="minorHAnsi" w:hAnsiTheme="minorHAnsi" w:cstheme="minorHAnsi"/>
          <w:sz w:val="21"/>
          <w:szCs w:val="21"/>
        </w:rPr>
        <w:t xml:space="preserve"> dedicat</w:t>
      </w:r>
      <w:r w:rsidR="00902900">
        <w:rPr>
          <w:rFonts w:asciiTheme="minorHAnsi" w:hAnsiTheme="minorHAnsi" w:cstheme="minorHAnsi"/>
          <w:sz w:val="21"/>
          <w:szCs w:val="21"/>
        </w:rPr>
        <w:t>e</w:t>
      </w:r>
      <w:r w:rsidR="00902900" w:rsidRPr="00902900">
        <w:rPr>
          <w:rFonts w:asciiTheme="minorHAnsi" w:hAnsiTheme="minorHAnsi" w:cstheme="minorHAnsi"/>
          <w:sz w:val="21"/>
          <w:szCs w:val="21"/>
        </w:rPr>
        <w:t xml:space="preserve"> alle donne che amano mettersi in gioco, provare nuove sensazioni e scoprire qualcosa di sé che era sempre stato nascosto, ma pronto ad esplodere se innescato</w:t>
      </w:r>
      <w:r w:rsidR="00902900">
        <w:rPr>
          <w:rFonts w:asciiTheme="minorHAnsi" w:hAnsiTheme="minorHAnsi" w:cstheme="minorHAnsi"/>
          <w:sz w:val="21"/>
          <w:szCs w:val="21"/>
        </w:rPr>
        <w:t>.</w:t>
      </w:r>
      <w:r w:rsidR="00902900" w:rsidRPr="0090290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B8A56AB" w14:textId="77777777" w:rsidR="001F0D95" w:rsidRDefault="00C51629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Sono </w:t>
      </w:r>
      <w:r w:rsidR="00914CD0">
        <w:rPr>
          <w:rFonts w:asciiTheme="minorHAnsi" w:hAnsiTheme="minorHAnsi" w:cstheme="minorHAnsi"/>
          <w:sz w:val="21"/>
          <w:szCs w:val="21"/>
        </w:rPr>
        <w:t>tanti</w:t>
      </w:r>
      <w:r>
        <w:rPr>
          <w:rFonts w:asciiTheme="minorHAnsi" w:hAnsiTheme="minorHAnsi" w:cstheme="minorHAnsi"/>
          <w:sz w:val="21"/>
          <w:szCs w:val="21"/>
        </w:rPr>
        <w:t xml:space="preserve"> i significati che vengono attribuiti alla parola </w:t>
      </w:r>
      <w:r>
        <w:rPr>
          <w:rFonts w:asciiTheme="minorHAnsi" w:hAnsiTheme="minorHAnsi" w:cstheme="minorHAnsi"/>
          <w:b/>
          <w:bCs/>
          <w:i/>
          <w:iCs/>
          <w:sz w:val="21"/>
          <w:szCs w:val="21"/>
        </w:rPr>
        <w:t>vetta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FFDF8D6" w14:textId="5492B1DB" w:rsidR="00914CD0" w:rsidRDefault="00902900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 ogni caso</w:t>
      </w:r>
      <w:r w:rsidR="00C51629">
        <w:rPr>
          <w:rFonts w:asciiTheme="minorHAnsi" w:hAnsiTheme="minorHAnsi" w:cstheme="minorHAnsi"/>
          <w:sz w:val="21"/>
          <w:szCs w:val="21"/>
        </w:rPr>
        <w:t xml:space="preserve">, si tratta del punto più alto di un qualcosa su cui salire. Che sia una montagna, un albero, un </w:t>
      </w:r>
      <w:r w:rsidR="00E8019A">
        <w:rPr>
          <w:rFonts w:asciiTheme="minorHAnsi" w:hAnsiTheme="minorHAnsi" w:cstheme="minorHAnsi"/>
          <w:sz w:val="21"/>
          <w:szCs w:val="21"/>
        </w:rPr>
        <w:t xml:space="preserve">edificio, alla parola vetta troviamo sempre associati verbi come </w:t>
      </w:r>
      <w:r w:rsidR="00E8019A">
        <w:rPr>
          <w:rFonts w:asciiTheme="minorHAnsi" w:hAnsiTheme="minorHAnsi" w:cstheme="minorHAnsi"/>
          <w:i/>
          <w:iCs/>
          <w:sz w:val="21"/>
          <w:szCs w:val="21"/>
        </w:rPr>
        <w:t>raggiungere</w:t>
      </w:r>
      <w:r w:rsidR="00E8019A">
        <w:rPr>
          <w:rFonts w:asciiTheme="minorHAnsi" w:hAnsiTheme="minorHAnsi" w:cstheme="minorHAnsi"/>
          <w:sz w:val="21"/>
          <w:szCs w:val="21"/>
        </w:rPr>
        <w:t xml:space="preserve">, </w:t>
      </w:r>
      <w:r w:rsidR="00E8019A">
        <w:rPr>
          <w:rFonts w:asciiTheme="minorHAnsi" w:hAnsiTheme="minorHAnsi" w:cstheme="minorHAnsi"/>
          <w:i/>
          <w:iCs/>
          <w:sz w:val="21"/>
          <w:szCs w:val="21"/>
        </w:rPr>
        <w:t>conquistare</w:t>
      </w:r>
      <w:r w:rsidR="00E8019A">
        <w:rPr>
          <w:rFonts w:asciiTheme="minorHAnsi" w:hAnsiTheme="minorHAnsi" w:cstheme="minorHAnsi"/>
          <w:sz w:val="21"/>
          <w:szCs w:val="21"/>
        </w:rPr>
        <w:t xml:space="preserve">, </w:t>
      </w:r>
      <w:r w:rsidR="00E8019A">
        <w:rPr>
          <w:rFonts w:asciiTheme="minorHAnsi" w:hAnsiTheme="minorHAnsi" w:cstheme="minorHAnsi"/>
          <w:i/>
          <w:iCs/>
          <w:sz w:val="21"/>
          <w:szCs w:val="21"/>
        </w:rPr>
        <w:t>scalare</w:t>
      </w:r>
      <w:r w:rsidR="00E8019A">
        <w:rPr>
          <w:rFonts w:asciiTheme="minorHAnsi" w:hAnsiTheme="minorHAnsi" w:cstheme="minorHAnsi"/>
          <w:sz w:val="21"/>
          <w:szCs w:val="21"/>
        </w:rPr>
        <w:t>. Tutti verbi che sottintendono il bisogno di attraversare un percorso, di</w:t>
      </w:r>
      <w:r>
        <w:rPr>
          <w:rFonts w:asciiTheme="minorHAnsi" w:hAnsiTheme="minorHAnsi" w:cstheme="minorHAnsi"/>
          <w:sz w:val="21"/>
          <w:szCs w:val="21"/>
        </w:rPr>
        <w:t xml:space="preserve"> fare fatica e</w:t>
      </w:r>
      <w:r w:rsidR="00E8019A">
        <w:rPr>
          <w:rFonts w:asciiTheme="minorHAnsi" w:hAnsiTheme="minorHAnsi" w:cstheme="minorHAnsi"/>
          <w:sz w:val="21"/>
          <w:szCs w:val="21"/>
        </w:rPr>
        <w:t xml:space="preserve"> superare delle difficoltà, degli ostacoli</w:t>
      </w:r>
      <w:r w:rsidR="00C51629">
        <w:rPr>
          <w:rFonts w:asciiTheme="minorHAnsi" w:hAnsiTheme="minorHAnsi" w:cstheme="minorHAnsi"/>
          <w:sz w:val="21"/>
          <w:szCs w:val="21"/>
        </w:rPr>
        <w:t xml:space="preserve"> </w:t>
      </w:r>
      <w:r w:rsidR="00A95D38">
        <w:rPr>
          <w:rFonts w:asciiTheme="minorHAnsi" w:hAnsiTheme="minorHAnsi" w:cstheme="minorHAnsi"/>
          <w:sz w:val="21"/>
          <w:szCs w:val="21"/>
        </w:rPr>
        <w:t xml:space="preserve">che si frappongono tra noi </w:t>
      </w:r>
      <w:r>
        <w:rPr>
          <w:rFonts w:asciiTheme="minorHAnsi" w:hAnsiTheme="minorHAnsi" w:cstheme="minorHAnsi"/>
          <w:sz w:val="21"/>
          <w:szCs w:val="21"/>
        </w:rPr>
        <w:t>e il traguardo</w:t>
      </w:r>
      <w:r w:rsidR="00A95D38">
        <w:rPr>
          <w:rFonts w:asciiTheme="minorHAnsi" w:hAnsiTheme="minorHAnsi" w:cstheme="minorHAnsi"/>
          <w:sz w:val="21"/>
          <w:szCs w:val="21"/>
        </w:rPr>
        <w:t xml:space="preserve">. </w:t>
      </w:r>
      <w:r w:rsidR="001F0D95">
        <w:rPr>
          <w:rFonts w:asciiTheme="minorHAnsi" w:hAnsiTheme="minorHAnsi" w:cstheme="minorHAnsi"/>
          <w:sz w:val="21"/>
          <w:szCs w:val="21"/>
        </w:rPr>
        <w:t xml:space="preserve">Dei limiti. </w:t>
      </w:r>
      <w:r w:rsidR="00A95D38">
        <w:rPr>
          <w:rFonts w:asciiTheme="minorHAnsi" w:hAnsiTheme="minorHAnsi" w:cstheme="minorHAnsi"/>
          <w:sz w:val="21"/>
          <w:szCs w:val="21"/>
        </w:rPr>
        <w:t>Sembrano così grandi mentre si sale,</w:t>
      </w:r>
      <w:r w:rsidR="008E7E44">
        <w:rPr>
          <w:rFonts w:asciiTheme="minorHAnsi" w:hAnsiTheme="minorHAnsi" w:cstheme="minorHAnsi"/>
          <w:sz w:val="21"/>
          <w:szCs w:val="21"/>
        </w:rPr>
        <w:t xml:space="preserve"> a guardarli da vicino,</w:t>
      </w:r>
      <w:r w:rsidR="00A95D38">
        <w:rPr>
          <w:rFonts w:asciiTheme="minorHAnsi" w:hAnsiTheme="minorHAnsi" w:cstheme="minorHAnsi"/>
          <w:sz w:val="21"/>
          <w:szCs w:val="21"/>
        </w:rPr>
        <w:t xml:space="preserve"> ma una volta in vetta,</w:t>
      </w:r>
      <w:r w:rsidR="008E7E44">
        <w:rPr>
          <w:rFonts w:asciiTheme="minorHAnsi" w:hAnsiTheme="minorHAnsi" w:cstheme="minorHAnsi"/>
          <w:sz w:val="21"/>
          <w:szCs w:val="21"/>
        </w:rPr>
        <w:t xml:space="preserve"> </w:t>
      </w:r>
      <w:r w:rsidR="00A95D38">
        <w:rPr>
          <w:rFonts w:asciiTheme="minorHAnsi" w:hAnsiTheme="minorHAnsi" w:cstheme="minorHAnsi"/>
          <w:sz w:val="21"/>
          <w:szCs w:val="21"/>
        </w:rPr>
        <w:t>dall’alto</w:t>
      </w:r>
      <w:r w:rsidR="008E7E44">
        <w:rPr>
          <w:rFonts w:asciiTheme="minorHAnsi" w:hAnsiTheme="minorHAnsi" w:cstheme="minorHAnsi"/>
          <w:sz w:val="21"/>
          <w:szCs w:val="21"/>
        </w:rPr>
        <w:t xml:space="preserve"> questi ostacoli </w:t>
      </w:r>
      <w:r w:rsidR="00A95D38">
        <w:rPr>
          <w:rFonts w:asciiTheme="minorHAnsi" w:hAnsiTheme="minorHAnsi" w:cstheme="minorHAnsi"/>
          <w:sz w:val="21"/>
          <w:szCs w:val="21"/>
        </w:rPr>
        <w:t xml:space="preserve">sono soltanto dei dettagli, quasi invisibili nel complesso di un panorama che sentiamo di aver meritato. </w:t>
      </w:r>
      <w:r>
        <w:rPr>
          <w:rFonts w:asciiTheme="minorHAnsi" w:hAnsiTheme="minorHAnsi" w:cstheme="minorHAnsi"/>
          <w:sz w:val="21"/>
          <w:szCs w:val="21"/>
        </w:rPr>
        <w:t>Che si tratti di una montagna o della vita, quella vista dalla vetta ripaga ogni fatica.</w:t>
      </w:r>
      <w:r w:rsidR="00914CD0">
        <w:rPr>
          <w:rFonts w:asciiTheme="minorHAnsi" w:hAnsiTheme="minorHAnsi" w:cstheme="minorHAnsi"/>
          <w:sz w:val="21"/>
          <w:szCs w:val="21"/>
        </w:rPr>
        <w:t xml:space="preserve"> È</w:t>
      </w:r>
      <w:r>
        <w:rPr>
          <w:rFonts w:asciiTheme="minorHAnsi" w:hAnsiTheme="minorHAnsi" w:cstheme="minorHAnsi"/>
          <w:sz w:val="21"/>
          <w:szCs w:val="21"/>
        </w:rPr>
        <w:t xml:space="preserve"> bello </w:t>
      </w:r>
      <w:r w:rsidR="00914CD0">
        <w:rPr>
          <w:rFonts w:asciiTheme="minorHAnsi" w:hAnsiTheme="minorHAnsi" w:cstheme="minorHAnsi"/>
          <w:sz w:val="21"/>
          <w:szCs w:val="21"/>
        </w:rPr>
        <w:t>sapere</w:t>
      </w:r>
      <w:r>
        <w:rPr>
          <w:rFonts w:asciiTheme="minorHAnsi" w:hAnsiTheme="minorHAnsi" w:cstheme="minorHAnsi"/>
          <w:sz w:val="21"/>
          <w:szCs w:val="21"/>
        </w:rPr>
        <w:t xml:space="preserve"> che dopo ogni vetta ce n’è </w:t>
      </w:r>
      <w:r w:rsidR="00914CD0">
        <w:rPr>
          <w:rFonts w:asciiTheme="minorHAnsi" w:hAnsiTheme="minorHAnsi" w:cstheme="minorHAnsi"/>
          <w:sz w:val="21"/>
          <w:szCs w:val="21"/>
        </w:rPr>
        <w:t xml:space="preserve">sempre </w:t>
      </w:r>
      <w:r>
        <w:rPr>
          <w:rFonts w:asciiTheme="minorHAnsi" w:hAnsiTheme="minorHAnsi" w:cstheme="minorHAnsi"/>
          <w:sz w:val="21"/>
          <w:szCs w:val="21"/>
        </w:rPr>
        <w:t xml:space="preserve">un’altra, </w:t>
      </w:r>
      <w:r w:rsidR="00914CD0">
        <w:rPr>
          <w:rFonts w:asciiTheme="minorHAnsi" w:hAnsiTheme="minorHAnsi" w:cstheme="minorHAnsi"/>
          <w:sz w:val="21"/>
          <w:szCs w:val="21"/>
        </w:rPr>
        <w:t>ancora</w:t>
      </w:r>
      <w:r>
        <w:rPr>
          <w:rFonts w:asciiTheme="minorHAnsi" w:hAnsiTheme="minorHAnsi" w:cstheme="minorHAnsi"/>
          <w:sz w:val="21"/>
          <w:szCs w:val="21"/>
        </w:rPr>
        <w:t xml:space="preserve"> più in alto. </w:t>
      </w:r>
      <w:r w:rsidR="00914CD0">
        <w:rPr>
          <w:rFonts w:asciiTheme="minorHAnsi" w:hAnsiTheme="minorHAnsi" w:cstheme="minorHAnsi"/>
          <w:sz w:val="21"/>
          <w:szCs w:val="21"/>
        </w:rPr>
        <w:t xml:space="preserve">È bello ma anche spaventoso, se non c’è con noi </w:t>
      </w:r>
      <w:r w:rsidR="00DB2BC6">
        <w:rPr>
          <w:rFonts w:asciiTheme="minorHAnsi" w:hAnsiTheme="minorHAnsi" w:cstheme="minorHAnsi"/>
          <w:sz w:val="21"/>
          <w:szCs w:val="21"/>
        </w:rPr>
        <w:t>chi ci</w:t>
      </w:r>
      <w:r w:rsidR="00914CD0">
        <w:rPr>
          <w:rFonts w:asciiTheme="minorHAnsi" w:hAnsiTheme="minorHAnsi" w:cstheme="minorHAnsi"/>
          <w:sz w:val="21"/>
          <w:szCs w:val="21"/>
        </w:rPr>
        <w:t xml:space="preserve"> te</w:t>
      </w:r>
      <w:r w:rsidR="00DB2BC6">
        <w:rPr>
          <w:rFonts w:asciiTheme="minorHAnsi" w:hAnsiTheme="minorHAnsi" w:cstheme="minorHAnsi"/>
          <w:sz w:val="21"/>
          <w:szCs w:val="21"/>
        </w:rPr>
        <w:t>nde</w:t>
      </w:r>
      <w:r w:rsidR="00914CD0">
        <w:rPr>
          <w:rFonts w:asciiTheme="minorHAnsi" w:hAnsiTheme="minorHAnsi" w:cstheme="minorHAnsi"/>
          <w:sz w:val="21"/>
          <w:szCs w:val="21"/>
        </w:rPr>
        <w:t xml:space="preserve"> una mano quando ci sentiamo pers</w:t>
      </w:r>
      <w:r w:rsidR="001F0D95">
        <w:rPr>
          <w:rFonts w:asciiTheme="minorHAnsi" w:hAnsiTheme="minorHAnsi" w:cstheme="minorHAnsi"/>
          <w:sz w:val="21"/>
          <w:szCs w:val="21"/>
        </w:rPr>
        <w:t>i</w:t>
      </w:r>
      <w:r w:rsidR="00914CD0">
        <w:rPr>
          <w:rFonts w:asciiTheme="minorHAnsi" w:hAnsiTheme="minorHAnsi" w:cstheme="minorHAnsi"/>
          <w:sz w:val="21"/>
          <w:szCs w:val="21"/>
        </w:rPr>
        <w:t xml:space="preserve"> e pensiamo di non potercela fare. </w:t>
      </w:r>
    </w:p>
    <w:p w14:paraId="084B7C7A" w14:textId="77777777" w:rsidR="001F0D95" w:rsidRDefault="00914CD0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Monterosa Ski </w:t>
      </w:r>
      <w:r w:rsidR="00875CA5">
        <w:rPr>
          <w:rFonts w:asciiTheme="minorHAnsi" w:hAnsiTheme="minorHAnsi" w:cstheme="minorHAnsi"/>
          <w:sz w:val="21"/>
          <w:szCs w:val="21"/>
        </w:rPr>
        <w:t>p</w:t>
      </w:r>
      <w:r w:rsidR="00C655C7">
        <w:rPr>
          <w:rFonts w:asciiTheme="minorHAnsi" w:hAnsiTheme="minorHAnsi" w:cstheme="minorHAnsi"/>
          <w:sz w:val="21"/>
          <w:szCs w:val="21"/>
        </w:rPr>
        <w:t>ropone anche per il 2023 le Pink Experience per tutte le donne che una volta nella vita hanno detto “</w:t>
      </w:r>
      <w:r w:rsidR="00C655C7">
        <w:rPr>
          <w:rFonts w:asciiTheme="minorHAnsi" w:hAnsiTheme="minorHAnsi" w:cstheme="minorHAnsi"/>
          <w:i/>
          <w:iCs/>
          <w:sz w:val="21"/>
          <w:szCs w:val="21"/>
        </w:rPr>
        <w:t>vorrei, ma non posso</w:t>
      </w:r>
      <w:r w:rsidR="00C655C7">
        <w:rPr>
          <w:rFonts w:asciiTheme="minorHAnsi" w:hAnsiTheme="minorHAnsi" w:cstheme="minorHAnsi"/>
          <w:sz w:val="21"/>
          <w:szCs w:val="21"/>
        </w:rPr>
        <w:t>”</w:t>
      </w:r>
      <w:r w:rsidR="00D32020">
        <w:rPr>
          <w:rFonts w:asciiTheme="minorHAnsi" w:hAnsiTheme="minorHAnsi" w:cstheme="minorHAnsi"/>
          <w:sz w:val="21"/>
          <w:szCs w:val="21"/>
        </w:rPr>
        <w:t xml:space="preserve">, perché sono sempre tanti i motivi per </w:t>
      </w:r>
      <w:r w:rsidR="00DB2BC6">
        <w:rPr>
          <w:rFonts w:asciiTheme="minorHAnsi" w:hAnsiTheme="minorHAnsi" w:cstheme="minorHAnsi"/>
          <w:sz w:val="21"/>
          <w:szCs w:val="21"/>
        </w:rPr>
        <w:t>rinunciare all’avventura</w:t>
      </w:r>
      <w:r w:rsidR="00CD6A06">
        <w:rPr>
          <w:rFonts w:asciiTheme="minorHAnsi" w:hAnsiTheme="minorHAnsi" w:cstheme="minorHAnsi"/>
          <w:sz w:val="21"/>
          <w:szCs w:val="21"/>
        </w:rPr>
        <w:t xml:space="preserve"> sempre sognata. </w:t>
      </w:r>
    </w:p>
    <w:p w14:paraId="514545DB" w14:textId="77777777" w:rsidR="001F0D95" w:rsidRPr="001F0D95" w:rsidRDefault="001F0D95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7E36A4C" w14:textId="52F30CF7" w:rsidR="00875CA5" w:rsidRDefault="00CD6A06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Ecco i due appuntamenti imperdibili con le Pink Experience per la prossima estate, per </w:t>
      </w:r>
      <w:r w:rsidR="00875CA5">
        <w:rPr>
          <w:rFonts w:asciiTheme="minorHAnsi" w:hAnsiTheme="minorHAnsi" w:cstheme="minorHAnsi"/>
          <w:sz w:val="21"/>
          <w:szCs w:val="21"/>
        </w:rPr>
        <w:t xml:space="preserve">trovare insieme nuove vette da scalare </w:t>
      </w:r>
      <w:r w:rsidR="00DB2BC6">
        <w:rPr>
          <w:rFonts w:asciiTheme="minorHAnsi" w:hAnsiTheme="minorHAnsi" w:cstheme="minorHAnsi"/>
          <w:sz w:val="21"/>
          <w:szCs w:val="21"/>
        </w:rPr>
        <w:t>insieme</w:t>
      </w:r>
      <w:r w:rsidR="00026CD1">
        <w:rPr>
          <w:rFonts w:asciiTheme="minorHAnsi" w:hAnsiTheme="minorHAnsi" w:cstheme="minorHAnsi"/>
          <w:sz w:val="21"/>
          <w:szCs w:val="21"/>
        </w:rPr>
        <w:t>.</w:t>
      </w:r>
    </w:p>
    <w:p w14:paraId="06222D62" w14:textId="77777777" w:rsidR="00026CD1" w:rsidRPr="001F0D95" w:rsidRDefault="00026CD1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0D6F8005" w14:textId="623D2A1E" w:rsidR="00914CD0" w:rsidRPr="001F0D95" w:rsidRDefault="00026CD1" w:rsidP="001F0D95">
      <w:pPr>
        <w:tabs>
          <w:tab w:val="left" w:pos="1134"/>
        </w:tabs>
        <w:spacing w:after="0" w:line="240" w:lineRule="auto"/>
        <w:jc w:val="both"/>
        <w:rPr>
          <w:rFonts w:asciiTheme="minorHAnsi" w:hAnsiTheme="minorHAnsi" w:cstheme="minorHAnsi"/>
          <w:b/>
          <w:bCs/>
          <w:color w:val="FF40FF"/>
          <w:sz w:val="24"/>
          <w:szCs w:val="24"/>
        </w:rPr>
      </w:pPr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>B</w:t>
      </w:r>
      <w:r w:rsidR="00875CA5"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 xml:space="preserve">attesimo dei 4000, </w:t>
      </w:r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 xml:space="preserve">alla conquista del </w:t>
      </w:r>
      <w:r w:rsidRPr="00194252">
        <w:rPr>
          <w:rFonts w:asciiTheme="minorHAnsi" w:hAnsiTheme="minorHAnsi" w:cstheme="minorHAnsi"/>
          <w:b/>
          <w:bCs/>
          <w:color w:val="FF40FF"/>
          <w:sz w:val="24"/>
          <w:szCs w:val="24"/>
        </w:rPr>
        <w:t>primo</w:t>
      </w:r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 xml:space="preserve"> ghiacciaio </w:t>
      </w:r>
    </w:p>
    <w:p w14:paraId="08D14C93" w14:textId="77777777" w:rsidR="00566A6C" w:rsidRDefault="00DB2BC6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Siete mai state così in alto da sentir girare la testa? Sono più di 15 le vette che disegnano</w:t>
      </w:r>
      <w:r w:rsidR="00566A6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la sagoma del massiccio del Rosa</w:t>
      </w:r>
      <w:r w:rsidR="00727DBF">
        <w:rPr>
          <w:rFonts w:asciiTheme="minorHAnsi" w:hAnsiTheme="minorHAnsi" w:cstheme="minorHAnsi"/>
          <w:sz w:val="21"/>
          <w:szCs w:val="21"/>
        </w:rPr>
        <w:t xml:space="preserve"> oltre i 4000 m di quota</w:t>
      </w:r>
      <w:r>
        <w:rPr>
          <w:rFonts w:asciiTheme="minorHAnsi" w:hAnsiTheme="minorHAnsi" w:cstheme="minorHAnsi"/>
          <w:sz w:val="21"/>
          <w:szCs w:val="21"/>
        </w:rPr>
        <w:t xml:space="preserve">, e la maggior parte di queste sempre imbiancate dai ghiacciai. Lo stesso nome del Monte </w:t>
      </w:r>
      <w:r>
        <w:rPr>
          <w:rFonts w:asciiTheme="minorHAnsi" w:hAnsiTheme="minorHAnsi" w:cstheme="minorHAnsi"/>
          <w:i/>
          <w:iCs/>
          <w:sz w:val="21"/>
          <w:szCs w:val="21"/>
        </w:rPr>
        <w:t>Rosa</w:t>
      </w:r>
      <w:r>
        <w:rPr>
          <w:rFonts w:asciiTheme="minorHAnsi" w:hAnsiTheme="minorHAnsi" w:cstheme="minorHAnsi"/>
          <w:sz w:val="21"/>
          <w:szCs w:val="21"/>
        </w:rPr>
        <w:t xml:space="preserve">, in realtà, non deriva dalle sfumature rosacee che queste sagome assumono sotto i raggi dell’alba e del tramonto, bensì </w:t>
      </w:r>
      <w:r w:rsidR="00FA7092" w:rsidRPr="00857D4B">
        <w:rPr>
          <w:rFonts w:asciiTheme="minorHAnsi" w:hAnsiTheme="minorHAnsi" w:cstheme="minorHAnsi"/>
          <w:sz w:val="21"/>
          <w:szCs w:val="21"/>
        </w:rPr>
        <w:t xml:space="preserve">dalla parola </w:t>
      </w:r>
      <w:proofErr w:type="spellStart"/>
      <w:r w:rsidR="00566A6C">
        <w:rPr>
          <w:rFonts w:asciiTheme="minorHAnsi" w:hAnsiTheme="minorHAnsi" w:cstheme="minorHAnsi"/>
          <w:i/>
          <w:iCs/>
          <w:sz w:val="21"/>
          <w:szCs w:val="21"/>
        </w:rPr>
        <w:t>rouja</w:t>
      </w:r>
      <w:proofErr w:type="spellEnd"/>
      <w:r w:rsidR="00FA7092" w:rsidRPr="00857D4B">
        <w:rPr>
          <w:rFonts w:asciiTheme="minorHAnsi" w:hAnsiTheme="minorHAnsi" w:cstheme="minorHAnsi"/>
          <w:sz w:val="21"/>
          <w:szCs w:val="21"/>
        </w:rPr>
        <w:t xml:space="preserve"> che in </w:t>
      </w:r>
      <w:r w:rsidR="00FA7092" w:rsidRPr="00857D4B">
        <w:rPr>
          <w:rFonts w:asciiTheme="minorHAnsi" w:hAnsiTheme="minorHAnsi" w:cstheme="minorHAnsi"/>
          <w:i/>
          <w:iCs/>
          <w:sz w:val="21"/>
          <w:szCs w:val="21"/>
        </w:rPr>
        <w:t>patois</w:t>
      </w:r>
      <w:r w:rsidR="00FA7092" w:rsidRPr="00857D4B">
        <w:rPr>
          <w:rFonts w:asciiTheme="minorHAnsi" w:hAnsiTheme="minorHAnsi" w:cstheme="minorHAnsi"/>
          <w:sz w:val="21"/>
          <w:szCs w:val="21"/>
        </w:rPr>
        <w:t xml:space="preserve"> valdostano vuol dire </w:t>
      </w:r>
      <w:r w:rsidR="00FA7092">
        <w:rPr>
          <w:rFonts w:asciiTheme="minorHAnsi" w:hAnsiTheme="minorHAnsi" w:cstheme="minorHAnsi"/>
          <w:sz w:val="21"/>
          <w:szCs w:val="21"/>
        </w:rPr>
        <w:t xml:space="preserve">proprio </w:t>
      </w:r>
      <w:r w:rsidR="00FA7092" w:rsidRPr="00857D4B">
        <w:rPr>
          <w:rFonts w:asciiTheme="minorHAnsi" w:hAnsiTheme="minorHAnsi" w:cstheme="minorHAnsi"/>
          <w:b/>
          <w:bCs/>
          <w:sz w:val="21"/>
          <w:szCs w:val="21"/>
        </w:rPr>
        <w:t>ghiacciaio</w:t>
      </w:r>
      <w:r w:rsidR="00FA7092" w:rsidRPr="00857D4B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251D900" w14:textId="6B14416B" w:rsidR="00566A6C" w:rsidRDefault="008F1A1D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È proprio in questo scintillante scenario che avrà luogo </w:t>
      </w:r>
      <w:r w:rsidRPr="00566A6C">
        <w:rPr>
          <w:rFonts w:asciiTheme="minorHAnsi" w:hAnsiTheme="minorHAnsi" w:cstheme="minorHAnsi"/>
          <w:b/>
          <w:bCs/>
          <w:sz w:val="21"/>
          <w:szCs w:val="21"/>
        </w:rPr>
        <w:t>la prima Pink Experience dell</w:t>
      </w:r>
      <w:r w:rsidR="001F0D95" w:rsidRPr="00566A6C">
        <w:rPr>
          <w:rFonts w:asciiTheme="minorHAnsi" w:hAnsiTheme="minorHAnsi" w:cstheme="minorHAnsi"/>
          <w:b/>
          <w:bCs/>
          <w:sz w:val="21"/>
          <w:szCs w:val="21"/>
        </w:rPr>
        <w:t>’</w:t>
      </w:r>
      <w:r w:rsidRPr="00566A6C">
        <w:rPr>
          <w:rFonts w:asciiTheme="minorHAnsi" w:hAnsiTheme="minorHAnsi" w:cstheme="minorHAnsi"/>
          <w:b/>
          <w:bCs/>
          <w:sz w:val="21"/>
          <w:szCs w:val="21"/>
        </w:rPr>
        <w:t>estate</w:t>
      </w:r>
      <w:r w:rsidR="001F0D95"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 2023</w:t>
      </w:r>
      <w:r>
        <w:rPr>
          <w:rFonts w:asciiTheme="minorHAnsi" w:hAnsiTheme="minorHAnsi" w:cstheme="minorHAnsi"/>
          <w:sz w:val="21"/>
          <w:szCs w:val="21"/>
        </w:rPr>
        <w:t xml:space="preserve">, il prossimo </w:t>
      </w:r>
      <w:r w:rsidR="00566A6C" w:rsidRPr="00566A6C">
        <w:rPr>
          <w:rFonts w:asciiTheme="minorHAnsi" w:hAnsiTheme="minorHAnsi" w:cstheme="minorHAnsi"/>
          <w:b/>
          <w:bCs/>
          <w:sz w:val="21"/>
          <w:szCs w:val="21"/>
        </w:rPr>
        <w:t>venerdì 7 luglio</w:t>
      </w:r>
      <w:r w:rsidR="00566A6C">
        <w:rPr>
          <w:rFonts w:asciiTheme="minorHAnsi" w:hAnsiTheme="minorHAnsi" w:cstheme="minorHAnsi"/>
          <w:sz w:val="21"/>
          <w:szCs w:val="21"/>
        </w:rPr>
        <w:t xml:space="preserve"> (tariffe:</w:t>
      </w:r>
      <w:r w:rsidR="00566A6C" w:rsidRPr="00566A6C">
        <w:rPr>
          <w:rFonts w:asciiTheme="minorHAnsi" w:hAnsiTheme="minorHAnsi" w:cstheme="minorHAnsi"/>
          <w:sz w:val="21"/>
          <w:szCs w:val="21"/>
        </w:rPr>
        <w:t xml:space="preserve"> </w:t>
      </w:r>
      <w:r w:rsidR="00566A6C" w:rsidRPr="00566A6C">
        <w:rPr>
          <w:rFonts w:asciiTheme="minorHAnsi" w:hAnsiTheme="minorHAnsi" w:cstheme="minorHAnsi"/>
          <w:b/>
          <w:bCs/>
          <w:sz w:val="21"/>
          <w:szCs w:val="21"/>
        </w:rPr>
        <w:t>199 euro a persona</w:t>
      </w:r>
      <w:r w:rsidR="00566A6C" w:rsidRPr="00566A6C">
        <w:rPr>
          <w:rFonts w:asciiTheme="minorHAnsi" w:hAnsiTheme="minorHAnsi" w:cstheme="minorHAnsi"/>
          <w:sz w:val="21"/>
          <w:szCs w:val="21"/>
        </w:rPr>
        <w:t xml:space="preserve"> – minimo 5 partecipanti</w:t>
      </w:r>
      <w:r w:rsidR="00566A6C">
        <w:rPr>
          <w:rFonts w:asciiTheme="minorHAnsi" w:hAnsiTheme="minorHAnsi" w:cstheme="minorHAnsi"/>
          <w:sz w:val="21"/>
          <w:szCs w:val="21"/>
        </w:rPr>
        <w:t xml:space="preserve">. </w:t>
      </w:r>
      <w:r w:rsidR="00566A6C" w:rsidRPr="00566A6C">
        <w:rPr>
          <w:rFonts w:asciiTheme="minorHAnsi" w:hAnsiTheme="minorHAnsi" w:cstheme="minorHAnsi"/>
          <w:sz w:val="21"/>
          <w:szCs w:val="21"/>
        </w:rPr>
        <w:t xml:space="preserve">Inclusi </w:t>
      </w:r>
      <w:r w:rsidR="00566A6C">
        <w:rPr>
          <w:rFonts w:asciiTheme="minorHAnsi" w:hAnsiTheme="minorHAnsi" w:cstheme="minorHAnsi"/>
          <w:sz w:val="21"/>
          <w:szCs w:val="21"/>
        </w:rPr>
        <w:t>g</w:t>
      </w:r>
      <w:r w:rsidR="00566A6C" w:rsidRPr="00566A6C">
        <w:rPr>
          <w:rFonts w:asciiTheme="minorHAnsi" w:hAnsiTheme="minorHAnsi" w:cstheme="minorHAnsi"/>
          <w:sz w:val="21"/>
          <w:szCs w:val="21"/>
        </w:rPr>
        <w:t xml:space="preserve">uida, </w:t>
      </w:r>
      <w:r w:rsidR="00566A6C">
        <w:rPr>
          <w:rFonts w:asciiTheme="minorHAnsi" w:hAnsiTheme="minorHAnsi" w:cstheme="minorHAnsi"/>
          <w:sz w:val="21"/>
          <w:szCs w:val="21"/>
        </w:rPr>
        <w:t xml:space="preserve">biglietto impianti </w:t>
      </w:r>
      <w:r w:rsidR="00566A6C" w:rsidRPr="00566A6C">
        <w:rPr>
          <w:rFonts w:asciiTheme="minorHAnsi" w:hAnsiTheme="minorHAnsi" w:cstheme="minorHAnsi"/>
          <w:sz w:val="21"/>
          <w:szCs w:val="21"/>
        </w:rPr>
        <w:t>A</w:t>
      </w:r>
      <w:r w:rsidR="00566A6C">
        <w:rPr>
          <w:rFonts w:asciiTheme="minorHAnsi" w:hAnsiTheme="minorHAnsi" w:cstheme="minorHAnsi"/>
          <w:sz w:val="21"/>
          <w:szCs w:val="21"/>
        </w:rPr>
        <w:t>/</w:t>
      </w:r>
      <w:r w:rsidR="00566A6C" w:rsidRPr="00566A6C">
        <w:rPr>
          <w:rFonts w:asciiTheme="minorHAnsi" w:hAnsiTheme="minorHAnsi" w:cstheme="minorHAnsi"/>
          <w:sz w:val="21"/>
          <w:szCs w:val="21"/>
        </w:rPr>
        <w:t xml:space="preserve">R per raggiungere </w:t>
      </w:r>
      <w:proofErr w:type="spellStart"/>
      <w:r w:rsidR="00566A6C" w:rsidRPr="00566A6C">
        <w:rPr>
          <w:rFonts w:asciiTheme="minorHAnsi" w:hAnsiTheme="minorHAnsi" w:cstheme="minorHAnsi"/>
          <w:sz w:val="21"/>
          <w:szCs w:val="21"/>
        </w:rPr>
        <w:t>Indren</w:t>
      </w:r>
      <w:proofErr w:type="spellEnd"/>
      <w:r w:rsidR="00566A6C" w:rsidRPr="00566A6C">
        <w:rPr>
          <w:rFonts w:asciiTheme="minorHAnsi" w:hAnsiTheme="minorHAnsi" w:cstheme="minorHAnsi"/>
          <w:sz w:val="21"/>
          <w:szCs w:val="21"/>
        </w:rPr>
        <w:t xml:space="preserve">, </w:t>
      </w:r>
      <w:r w:rsidR="00566A6C">
        <w:rPr>
          <w:rFonts w:asciiTheme="minorHAnsi" w:hAnsiTheme="minorHAnsi" w:cstheme="minorHAnsi"/>
          <w:sz w:val="21"/>
          <w:szCs w:val="21"/>
        </w:rPr>
        <w:t>a</w:t>
      </w:r>
      <w:r w:rsidR="00566A6C" w:rsidRPr="00566A6C">
        <w:rPr>
          <w:rFonts w:asciiTheme="minorHAnsi" w:hAnsiTheme="minorHAnsi" w:cstheme="minorHAnsi"/>
          <w:sz w:val="21"/>
          <w:szCs w:val="21"/>
        </w:rPr>
        <w:t>ssicurazione giornaliera Multisport, noleggio ramponi</w:t>
      </w:r>
      <w:r w:rsidR="00566A6C">
        <w:rPr>
          <w:rFonts w:asciiTheme="minorHAnsi" w:hAnsiTheme="minorHAnsi" w:cstheme="minorHAnsi"/>
          <w:sz w:val="21"/>
          <w:szCs w:val="21"/>
        </w:rPr>
        <w:t>)</w:t>
      </w:r>
    </w:p>
    <w:p w14:paraId="3B361A6B" w14:textId="77777777" w:rsidR="00566A6C" w:rsidRDefault="00566A6C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6A6181D" w14:textId="4B65ADA2" w:rsidR="00C55E71" w:rsidRDefault="008F1A1D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Sarà </w:t>
      </w:r>
      <w:r w:rsidRPr="001F0D95">
        <w:rPr>
          <w:rFonts w:asciiTheme="minorHAnsi" w:hAnsiTheme="minorHAnsi" w:cstheme="minorHAnsi"/>
          <w:b/>
          <w:bCs/>
          <w:sz w:val="21"/>
          <w:szCs w:val="21"/>
        </w:rPr>
        <w:t>Anna Monari</w:t>
      </w:r>
      <w:r>
        <w:rPr>
          <w:rFonts w:asciiTheme="minorHAnsi" w:hAnsiTheme="minorHAnsi" w:cstheme="minorHAnsi"/>
          <w:sz w:val="21"/>
          <w:szCs w:val="21"/>
        </w:rPr>
        <w:t xml:space="preserve">, guida d’eccezione, </w:t>
      </w:r>
      <w:r w:rsidR="00566A6C">
        <w:rPr>
          <w:rFonts w:asciiTheme="minorHAnsi" w:hAnsiTheme="minorHAnsi" w:cstheme="minorHAnsi"/>
          <w:sz w:val="21"/>
          <w:szCs w:val="21"/>
        </w:rPr>
        <w:t>ingegnere</w:t>
      </w:r>
      <w:r>
        <w:rPr>
          <w:rFonts w:asciiTheme="minorHAnsi" w:hAnsiTheme="minorHAnsi" w:cstheme="minorHAnsi"/>
          <w:sz w:val="21"/>
          <w:szCs w:val="21"/>
        </w:rPr>
        <w:t xml:space="preserve"> che ha deciso di dire basta alla vita di città per vivere la sua vera passione, a guidarci sulle pendenze</w:t>
      </w:r>
      <w:r w:rsidR="00C55E71">
        <w:rPr>
          <w:rFonts w:asciiTheme="minorHAnsi" w:hAnsiTheme="minorHAnsi" w:cstheme="minorHAnsi"/>
          <w:sz w:val="21"/>
          <w:szCs w:val="21"/>
        </w:rPr>
        <w:t xml:space="preserve"> ghiacciate</w:t>
      </w:r>
      <w:r>
        <w:rPr>
          <w:rFonts w:asciiTheme="minorHAnsi" w:hAnsiTheme="minorHAnsi" w:cstheme="minorHAnsi"/>
          <w:sz w:val="21"/>
          <w:szCs w:val="21"/>
        </w:rPr>
        <w:t xml:space="preserve"> che dall’impianto di risalita di Punta Indren </w:t>
      </w:r>
      <w:r w:rsidR="00C55E71">
        <w:rPr>
          <w:rFonts w:asciiTheme="minorHAnsi" w:hAnsiTheme="minorHAnsi" w:cstheme="minorHAnsi"/>
          <w:sz w:val="21"/>
          <w:szCs w:val="21"/>
        </w:rPr>
        <w:t xml:space="preserve">portano a superare quota </w:t>
      </w:r>
      <w:r w:rsidR="00C55E71"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4000 </w:t>
      </w:r>
      <w:r w:rsidR="00C55E71" w:rsidRPr="00566A6C">
        <w:rPr>
          <w:rFonts w:asciiTheme="minorHAnsi" w:hAnsiTheme="minorHAnsi" w:cstheme="minorHAnsi"/>
          <w:sz w:val="21"/>
          <w:szCs w:val="21"/>
        </w:rPr>
        <w:t>di</w:t>
      </w:r>
      <w:r w:rsidR="00566A6C"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 Punta Giordani</w:t>
      </w:r>
      <w:r w:rsidR="00566A6C">
        <w:rPr>
          <w:rFonts w:asciiTheme="minorHAnsi" w:hAnsiTheme="minorHAnsi" w:cstheme="minorHAnsi"/>
          <w:sz w:val="21"/>
          <w:szCs w:val="21"/>
        </w:rPr>
        <w:t xml:space="preserve"> </w:t>
      </w:r>
      <w:r w:rsidR="00C55E71">
        <w:rPr>
          <w:rFonts w:asciiTheme="minorHAnsi" w:hAnsiTheme="minorHAnsi" w:cstheme="minorHAnsi"/>
          <w:sz w:val="21"/>
          <w:szCs w:val="21"/>
        </w:rPr>
        <w:t xml:space="preserve">con i ramponi da ghiaccio ben saldi ai piedi. Anna è </w:t>
      </w:r>
      <w:r w:rsidR="00C55E71" w:rsidRPr="00C55E71">
        <w:rPr>
          <w:rFonts w:asciiTheme="minorHAnsi" w:hAnsiTheme="minorHAnsi" w:cstheme="minorHAnsi"/>
          <w:sz w:val="21"/>
          <w:szCs w:val="21"/>
        </w:rPr>
        <w:t>una delle poche Guide Alpine donna attive in Italia</w:t>
      </w:r>
      <w:r w:rsidR="00C55E71">
        <w:rPr>
          <w:rFonts w:asciiTheme="minorHAnsi" w:hAnsiTheme="minorHAnsi" w:cstheme="minorHAnsi"/>
          <w:sz w:val="21"/>
          <w:szCs w:val="21"/>
        </w:rPr>
        <w:t xml:space="preserve">, esempio di come sia possibile affermarsi e mettere a disposizione la propria esperienza anche in un campo ancora troppo considerato di pertinenza maschile. </w:t>
      </w:r>
      <w:r w:rsidR="00727DBF">
        <w:rPr>
          <w:rFonts w:asciiTheme="minorHAnsi" w:hAnsiTheme="minorHAnsi" w:cstheme="minorHAnsi"/>
          <w:sz w:val="21"/>
          <w:szCs w:val="21"/>
        </w:rPr>
        <w:t>Di persone come lei non ne nascono tutti i giorni, ma chissà che la prossima Anna Monari non si nasconda proprio tra le partecipanti del Battesimo dei 4000!</w:t>
      </w:r>
    </w:p>
    <w:p w14:paraId="533952B8" w14:textId="77777777" w:rsidR="00566A6C" w:rsidRDefault="00566A6C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56DE57C" w14:textId="77777777" w:rsidR="001F0D95" w:rsidRPr="001F0D95" w:rsidRDefault="001F0D95" w:rsidP="001F0D9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E2993F7" w14:textId="5A0C13AE" w:rsidR="00727DBF" w:rsidRPr="001F0D95" w:rsidRDefault="00727DBF" w:rsidP="001F0D9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FF40FF"/>
          <w:sz w:val="24"/>
          <w:szCs w:val="24"/>
        </w:rPr>
      </w:pPr>
      <w:proofErr w:type="spellStart"/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>Freeclimb</w:t>
      </w:r>
      <w:proofErr w:type="spellEnd"/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 xml:space="preserve"> in falesia, oltre i nostri limiti</w:t>
      </w:r>
    </w:p>
    <w:p w14:paraId="590827A8" w14:textId="77777777" w:rsidR="00566A6C" w:rsidRDefault="00727DBF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Non è necessario un allenamento fisico particolare per poter praticare il </w:t>
      </w:r>
      <w:proofErr w:type="spellStart"/>
      <w:r w:rsidRPr="00566A6C">
        <w:rPr>
          <w:rFonts w:asciiTheme="minorHAnsi" w:hAnsiTheme="minorHAnsi" w:cstheme="minorHAnsi"/>
          <w:b/>
          <w:bCs/>
          <w:sz w:val="21"/>
          <w:szCs w:val="21"/>
        </w:rPr>
        <w:t>Freeclimb</w:t>
      </w:r>
      <w:proofErr w:type="spellEnd"/>
      <w:r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in tutta sicurezza, </w:t>
      </w:r>
      <w:r w:rsidR="00503C63">
        <w:rPr>
          <w:rFonts w:asciiTheme="minorHAnsi" w:hAnsiTheme="minorHAnsi" w:cstheme="minorHAnsi"/>
          <w:sz w:val="21"/>
          <w:szCs w:val="21"/>
        </w:rPr>
        <w:t xml:space="preserve">ma ci vuole sicuramente grande determinazione e la voglia di sfidare i propri limiti fisici e mentali. La </w:t>
      </w:r>
      <w:r w:rsidR="00503C63"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Pink Experience </w:t>
      </w:r>
      <w:proofErr w:type="spellStart"/>
      <w:r w:rsidR="008E7E44" w:rsidRPr="00566A6C">
        <w:rPr>
          <w:rFonts w:asciiTheme="minorHAnsi" w:hAnsiTheme="minorHAnsi" w:cstheme="minorHAnsi"/>
          <w:b/>
          <w:bCs/>
          <w:sz w:val="21"/>
          <w:szCs w:val="21"/>
        </w:rPr>
        <w:t>Freeclimb</w:t>
      </w:r>
      <w:proofErr w:type="spellEnd"/>
      <w:r w:rsidR="008E7E44">
        <w:rPr>
          <w:rFonts w:asciiTheme="minorHAnsi" w:hAnsiTheme="minorHAnsi" w:cstheme="minorHAnsi"/>
          <w:sz w:val="21"/>
          <w:szCs w:val="21"/>
        </w:rPr>
        <w:t xml:space="preserve"> </w:t>
      </w:r>
      <w:r w:rsidR="00503C63">
        <w:rPr>
          <w:rFonts w:asciiTheme="minorHAnsi" w:hAnsiTheme="minorHAnsi" w:cstheme="minorHAnsi"/>
          <w:sz w:val="21"/>
          <w:szCs w:val="21"/>
        </w:rPr>
        <w:t xml:space="preserve">è in particolar modo indicata per chi ha paura del vuoto, inteso sia come vuoto fisico che come vuoto metaforico. </w:t>
      </w:r>
    </w:p>
    <w:p w14:paraId="24EB48F7" w14:textId="77777777" w:rsidR="00566A6C" w:rsidRDefault="00566A6C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ADAB041" w14:textId="77777777" w:rsidR="00566A6C" w:rsidRDefault="00566A6C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174FD38" w14:textId="3F956DC0" w:rsidR="00566A6C" w:rsidRDefault="00503C63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L’unico modo di superare questa paura è quello di </w:t>
      </w:r>
      <w:r w:rsidR="008E7E44">
        <w:rPr>
          <w:rFonts w:asciiTheme="minorHAnsi" w:hAnsiTheme="minorHAnsi" w:cstheme="minorHAnsi"/>
          <w:sz w:val="21"/>
          <w:szCs w:val="21"/>
        </w:rPr>
        <w:t>chiudere gli occhi respirare profondamente</w:t>
      </w:r>
      <w:r w:rsidR="00566A6C">
        <w:rPr>
          <w:rFonts w:asciiTheme="minorHAnsi" w:hAnsiTheme="minorHAnsi" w:cstheme="minorHAnsi"/>
          <w:sz w:val="21"/>
          <w:szCs w:val="21"/>
        </w:rPr>
        <w:t xml:space="preserve"> ed </w:t>
      </w:r>
      <w:r>
        <w:rPr>
          <w:rFonts w:asciiTheme="minorHAnsi" w:hAnsiTheme="minorHAnsi" w:cstheme="minorHAnsi"/>
          <w:sz w:val="21"/>
          <w:szCs w:val="21"/>
        </w:rPr>
        <w:t xml:space="preserve">essere </w:t>
      </w:r>
      <w:r w:rsidR="008E7E44">
        <w:rPr>
          <w:rFonts w:asciiTheme="minorHAnsi" w:hAnsiTheme="minorHAnsi" w:cstheme="minorHAnsi"/>
          <w:sz w:val="21"/>
          <w:szCs w:val="21"/>
        </w:rPr>
        <w:t>pronte</w:t>
      </w:r>
      <w:r>
        <w:rPr>
          <w:rFonts w:asciiTheme="minorHAnsi" w:hAnsiTheme="minorHAnsi" w:cstheme="minorHAnsi"/>
          <w:sz w:val="21"/>
          <w:szCs w:val="21"/>
        </w:rPr>
        <w:t xml:space="preserve"> a</w:t>
      </w:r>
      <w:r w:rsidRPr="00503C63">
        <w:rPr>
          <w:rFonts w:asciiTheme="minorHAnsi" w:hAnsiTheme="minorHAnsi" w:cstheme="minorHAnsi"/>
          <w:sz w:val="21"/>
          <w:szCs w:val="21"/>
        </w:rPr>
        <w:t xml:space="preserve"> stravolgere le proprie certezze, </w:t>
      </w:r>
      <w:r>
        <w:rPr>
          <w:rFonts w:asciiTheme="minorHAnsi" w:hAnsiTheme="minorHAnsi" w:cstheme="minorHAnsi"/>
          <w:sz w:val="21"/>
          <w:szCs w:val="21"/>
        </w:rPr>
        <w:t>cimentandosi in</w:t>
      </w:r>
      <w:r w:rsidRPr="00503C63">
        <w:rPr>
          <w:rFonts w:asciiTheme="minorHAnsi" w:hAnsiTheme="minorHAnsi" w:cstheme="minorHAnsi"/>
          <w:sz w:val="21"/>
          <w:szCs w:val="21"/>
        </w:rPr>
        <w:t xml:space="preserve"> uno sport che regal</w:t>
      </w:r>
      <w:r>
        <w:rPr>
          <w:rFonts w:asciiTheme="minorHAnsi" w:hAnsiTheme="minorHAnsi" w:cstheme="minorHAnsi"/>
          <w:sz w:val="21"/>
          <w:szCs w:val="21"/>
        </w:rPr>
        <w:t>a sempre</w:t>
      </w:r>
      <w:r w:rsidRPr="00503C63">
        <w:rPr>
          <w:rFonts w:asciiTheme="minorHAnsi" w:hAnsiTheme="minorHAnsi" w:cstheme="minorHAnsi"/>
          <w:sz w:val="21"/>
          <w:szCs w:val="21"/>
        </w:rPr>
        <w:t xml:space="preserve"> forza e adrenalina</w:t>
      </w:r>
      <w:r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0F53C34D" w14:textId="59273DA6" w:rsidR="008E7E44" w:rsidRDefault="008E7E44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La Pink Experience </w:t>
      </w:r>
      <w:r w:rsidR="00503C63" w:rsidRPr="00503C63">
        <w:rPr>
          <w:rFonts w:asciiTheme="minorHAnsi" w:hAnsiTheme="minorHAnsi" w:cstheme="minorHAnsi"/>
          <w:sz w:val="21"/>
          <w:szCs w:val="21"/>
        </w:rPr>
        <w:t xml:space="preserve">si sviluppa su una giornata durante la quale la falesia diventerà il </w:t>
      </w:r>
      <w:r w:rsidR="001F0D95">
        <w:rPr>
          <w:rFonts w:asciiTheme="minorHAnsi" w:hAnsiTheme="minorHAnsi" w:cstheme="minorHAnsi"/>
          <w:sz w:val="21"/>
          <w:szCs w:val="21"/>
        </w:rPr>
        <w:t>vostro</w:t>
      </w:r>
      <w:r w:rsidR="00503C63" w:rsidRPr="00503C63">
        <w:rPr>
          <w:rFonts w:asciiTheme="minorHAnsi" w:hAnsiTheme="minorHAnsi" w:cstheme="minorHAnsi"/>
          <w:sz w:val="21"/>
          <w:szCs w:val="21"/>
        </w:rPr>
        <w:t xml:space="preserve"> </w:t>
      </w:r>
      <w:r w:rsidR="001F0D95">
        <w:rPr>
          <w:rFonts w:asciiTheme="minorHAnsi" w:hAnsiTheme="minorHAnsi" w:cstheme="minorHAnsi"/>
          <w:sz w:val="21"/>
          <w:szCs w:val="21"/>
        </w:rPr>
        <w:t>“</w:t>
      </w:r>
      <w:r w:rsidR="00503C63" w:rsidRPr="00503C63">
        <w:rPr>
          <w:rFonts w:asciiTheme="minorHAnsi" w:hAnsiTheme="minorHAnsi" w:cstheme="minorHAnsi"/>
          <w:sz w:val="21"/>
          <w:szCs w:val="21"/>
        </w:rPr>
        <w:t>campo di battaglia</w:t>
      </w:r>
      <w:r w:rsidR="001F0D95">
        <w:rPr>
          <w:rFonts w:asciiTheme="minorHAnsi" w:hAnsiTheme="minorHAnsi" w:cstheme="minorHAnsi"/>
          <w:sz w:val="21"/>
          <w:szCs w:val="21"/>
        </w:rPr>
        <w:t>”</w:t>
      </w:r>
      <w:r w:rsidR="00503C63" w:rsidRPr="00503C63">
        <w:rPr>
          <w:rFonts w:asciiTheme="minorHAnsi" w:hAnsiTheme="minorHAnsi" w:cstheme="minorHAnsi"/>
          <w:sz w:val="21"/>
          <w:szCs w:val="21"/>
        </w:rPr>
        <w:t xml:space="preserve">: tecniche di legatura, nodi base, metodi di assicurazione e calata e la prima lezione di progressione su roccia, fino ad arrivare alle operazioni per salite </w:t>
      </w:r>
      <w:proofErr w:type="spellStart"/>
      <w:r w:rsidR="00503C63" w:rsidRPr="00503C63">
        <w:rPr>
          <w:rFonts w:asciiTheme="minorHAnsi" w:hAnsiTheme="minorHAnsi" w:cstheme="minorHAnsi"/>
          <w:sz w:val="21"/>
          <w:szCs w:val="21"/>
        </w:rPr>
        <w:t>multipitch</w:t>
      </w:r>
      <w:proofErr w:type="spellEnd"/>
      <w:r w:rsidR="00503C63" w:rsidRPr="00503C63">
        <w:rPr>
          <w:rFonts w:asciiTheme="minorHAnsi" w:hAnsiTheme="minorHAnsi" w:cstheme="minorHAnsi"/>
          <w:sz w:val="21"/>
          <w:szCs w:val="21"/>
        </w:rPr>
        <w:t>.</w:t>
      </w:r>
    </w:p>
    <w:p w14:paraId="346BEFC6" w14:textId="77777777" w:rsidR="00566A6C" w:rsidRDefault="00566A6C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030910C9" w14:textId="1CDD2954" w:rsidR="001F0D95" w:rsidRDefault="00566A6C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Il primo appuntamento è per </w:t>
      </w:r>
      <w:r w:rsidRPr="00566A6C">
        <w:rPr>
          <w:rFonts w:asciiTheme="minorHAnsi" w:hAnsiTheme="minorHAnsi" w:cstheme="minorHAnsi"/>
          <w:b/>
          <w:bCs/>
          <w:sz w:val="21"/>
          <w:szCs w:val="21"/>
        </w:rPr>
        <w:t>venerdì 21 luglio</w:t>
      </w:r>
      <w:r>
        <w:rPr>
          <w:rFonts w:asciiTheme="minorHAnsi" w:hAnsiTheme="minorHAnsi" w:cstheme="minorHAnsi"/>
          <w:sz w:val="21"/>
          <w:szCs w:val="21"/>
        </w:rPr>
        <w:t xml:space="preserve"> (tariffa: </w:t>
      </w:r>
      <w:r w:rsidRPr="00566A6C">
        <w:rPr>
          <w:rFonts w:asciiTheme="minorHAnsi" w:hAnsiTheme="minorHAnsi" w:cstheme="minorHAnsi"/>
          <w:sz w:val="21"/>
          <w:szCs w:val="21"/>
        </w:rPr>
        <w:t>130</w:t>
      </w:r>
      <w:r>
        <w:rPr>
          <w:rFonts w:asciiTheme="minorHAnsi" w:hAnsiTheme="minorHAnsi" w:cstheme="minorHAnsi"/>
          <w:sz w:val="21"/>
          <w:szCs w:val="21"/>
        </w:rPr>
        <w:t xml:space="preserve"> euro</w:t>
      </w:r>
      <w:r w:rsidRPr="00566A6C">
        <w:rPr>
          <w:rFonts w:asciiTheme="minorHAnsi" w:hAnsiTheme="minorHAnsi" w:cstheme="minorHAnsi"/>
          <w:sz w:val="21"/>
          <w:szCs w:val="21"/>
        </w:rPr>
        <w:t xml:space="preserve"> a persona – minimo 4 partecipanti</w:t>
      </w:r>
      <w:r>
        <w:rPr>
          <w:rFonts w:asciiTheme="minorHAnsi" w:hAnsiTheme="minorHAnsi" w:cstheme="minorHAnsi"/>
          <w:sz w:val="21"/>
          <w:szCs w:val="21"/>
        </w:rPr>
        <w:t>. I</w:t>
      </w:r>
      <w:r w:rsidRPr="00566A6C">
        <w:rPr>
          <w:rFonts w:asciiTheme="minorHAnsi" w:hAnsiTheme="minorHAnsi" w:cstheme="minorHAnsi"/>
          <w:sz w:val="21"/>
          <w:szCs w:val="21"/>
        </w:rPr>
        <w:t>nclusi</w:t>
      </w:r>
      <w:r>
        <w:rPr>
          <w:rFonts w:asciiTheme="minorHAnsi" w:hAnsiTheme="minorHAnsi" w:cstheme="minorHAnsi"/>
          <w:sz w:val="21"/>
          <w:szCs w:val="21"/>
        </w:rPr>
        <w:t>: g</w:t>
      </w:r>
      <w:r w:rsidRPr="00566A6C">
        <w:rPr>
          <w:rFonts w:asciiTheme="minorHAnsi" w:hAnsiTheme="minorHAnsi" w:cstheme="minorHAnsi"/>
          <w:sz w:val="21"/>
          <w:szCs w:val="21"/>
        </w:rPr>
        <w:t xml:space="preserve">uida e corso di arrampicata, </w:t>
      </w:r>
      <w:r>
        <w:rPr>
          <w:rFonts w:asciiTheme="minorHAnsi" w:hAnsiTheme="minorHAnsi" w:cstheme="minorHAnsi"/>
          <w:sz w:val="21"/>
          <w:szCs w:val="21"/>
        </w:rPr>
        <w:t>b</w:t>
      </w:r>
      <w:r w:rsidRPr="00566A6C">
        <w:rPr>
          <w:rFonts w:asciiTheme="minorHAnsi" w:hAnsiTheme="minorHAnsi" w:cstheme="minorHAnsi"/>
          <w:sz w:val="21"/>
          <w:szCs w:val="21"/>
        </w:rPr>
        <w:t>iglietto A</w:t>
      </w:r>
      <w:r>
        <w:rPr>
          <w:rFonts w:asciiTheme="minorHAnsi" w:hAnsiTheme="minorHAnsi" w:cstheme="minorHAnsi"/>
          <w:sz w:val="21"/>
          <w:szCs w:val="21"/>
        </w:rPr>
        <w:t>/</w:t>
      </w:r>
      <w:r w:rsidRPr="00566A6C">
        <w:rPr>
          <w:rFonts w:asciiTheme="minorHAnsi" w:hAnsiTheme="minorHAnsi" w:cstheme="minorHAnsi"/>
          <w:sz w:val="21"/>
          <w:szCs w:val="21"/>
        </w:rPr>
        <w:t xml:space="preserve">R per raggiungere località </w:t>
      </w:r>
      <w:proofErr w:type="spellStart"/>
      <w:r w:rsidRPr="00566A6C">
        <w:rPr>
          <w:rFonts w:asciiTheme="minorHAnsi" w:hAnsiTheme="minorHAnsi" w:cstheme="minorHAnsi"/>
          <w:sz w:val="21"/>
          <w:szCs w:val="21"/>
        </w:rPr>
        <w:t>Gabiet</w:t>
      </w:r>
      <w:proofErr w:type="spellEnd"/>
      <w:r w:rsidRPr="00566A6C">
        <w:rPr>
          <w:rFonts w:asciiTheme="minorHAnsi" w:hAnsiTheme="minorHAnsi" w:cstheme="minorHAnsi"/>
          <w:sz w:val="21"/>
          <w:szCs w:val="21"/>
        </w:rPr>
        <w:t>, assicurazione giornaliera Multisport, noleggio attrezzatura</w:t>
      </w:r>
    </w:p>
    <w:p w14:paraId="3A111483" w14:textId="77777777" w:rsidR="00566A6C" w:rsidRPr="00566A6C" w:rsidRDefault="00566A6C" w:rsidP="00566A6C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70CDC37" w14:textId="04908BB6" w:rsidR="001F0D95" w:rsidRPr="00566A6C" w:rsidRDefault="001F0D95" w:rsidP="001F0D95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66A6C">
        <w:rPr>
          <w:rFonts w:asciiTheme="minorHAnsi" w:hAnsiTheme="minorHAnsi" w:cstheme="minorHAnsi"/>
          <w:b/>
          <w:bCs/>
          <w:sz w:val="21"/>
          <w:szCs w:val="21"/>
        </w:rPr>
        <w:t xml:space="preserve">Per informazioni e prenotazioni: </w:t>
      </w:r>
    </w:p>
    <w:p w14:paraId="2803CB24" w14:textId="48A1C132" w:rsidR="00A06E33" w:rsidRPr="00566A6C" w:rsidRDefault="00A06E33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66A6C">
        <w:rPr>
          <w:rFonts w:asciiTheme="minorHAnsi" w:hAnsiTheme="minorHAnsi" w:cstheme="minorHAnsi"/>
          <w:sz w:val="21"/>
          <w:szCs w:val="21"/>
        </w:rPr>
        <w:t xml:space="preserve">Agenzia </w:t>
      </w:r>
      <w:proofErr w:type="spellStart"/>
      <w:r w:rsidRPr="00566A6C">
        <w:rPr>
          <w:rFonts w:asciiTheme="minorHAnsi" w:hAnsiTheme="minorHAnsi" w:cstheme="minorHAnsi"/>
          <w:sz w:val="21"/>
          <w:szCs w:val="21"/>
        </w:rPr>
        <w:t>Snow&amp;Feelings</w:t>
      </w:r>
      <w:proofErr w:type="spellEnd"/>
    </w:p>
    <w:p w14:paraId="6A20A076" w14:textId="101F2E2E" w:rsidR="00A06E33" w:rsidRPr="00566A6C" w:rsidRDefault="00A06E33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66A6C">
        <w:rPr>
          <w:rFonts w:asciiTheme="minorHAnsi" w:hAnsiTheme="minorHAnsi" w:cstheme="minorHAnsi"/>
          <w:sz w:val="21"/>
          <w:szCs w:val="21"/>
        </w:rPr>
        <w:t>Tel 0125.303111</w:t>
      </w:r>
    </w:p>
    <w:p w14:paraId="57CC0946" w14:textId="5B58C79A" w:rsidR="00A06E33" w:rsidRDefault="00A06E33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66A6C">
        <w:rPr>
          <w:rFonts w:asciiTheme="minorHAnsi" w:hAnsiTheme="minorHAnsi" w:cstheme="minorHAnsi"/>
          <w:sz w:val="21"/>
          <w:szCs w:val="21"/>
        </w:rPr>
        <w:t>agenzia@visitmonterosa.com</w:t>
      </w:r>
    </w:p>
    <w:p w14:paraId="5F5462BA" w14:textId="77777777" w:rsidR="001F0D95" w:rsidRDefault="001F0D95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8E74A15" w14:textId="77777777" w:rsidR="001F0D95" w:rsidRDefault="001F0D95" w:rsidP="001F0D95">
      <w:pP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C24E9E0" w14:textId="59DF49FC" w:rsidR="008E7E44" w:rsidRPr="001F0D95" w:rsidRDefault="008E7E44" w:rsidP="001F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bCs/>
          <w:color w:val="FF40FF"/>
          <w:sz w:val="24"/>
          <w:szCs w:val="24"/>
        </w:rPr>
      </w:pPr>
      <w:r w:rsidRPr="001F0D95">
        <w:rPr>
          <w:rFonts w:asciiTheme="minorHAnsi" w:hAnsiTheme="minorHAnsi" w:cstheme="minorHAnsi"/>
          <w:b/>
          <w:bCs/>
          <w:color w:val="FF40FF"/>
          <w:sz w:val="24"/>
          <w:szCs w:val="24"/>
        </w:rPr>
        <w:t>Un impegno per la lotta a tutti i tumori</w:t>
      </w:r>
    </w:p>
    <w:p w14:paraId="2960507A" w14:textId="3222F79A" w:rsidR="00727DBF" w:rsidRDefault="008E7E44" w:rsidP="001F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t xml:space="preserve">Lo scopo delle iniziative è quello di spingere il pubblico femminile a ritagliarsi del tempo da dedicare a </w:t>
      </w:r>
      <w:proofErr w:type="gramStart"/>
      <w:r>
        <w:t>se</w:t>
      </w:r>
      <w:proofErr w:type="gramEnd"/>
      <w:r>
        <w:t xml:space="preserve"> stesse e alle proprie passioni, a fissarsi degli obiettivi e a raggiungerli. L’intento del progetto è di promuovere uno stile di vita sano ed attivo da abbinare a un’alimentazione consapevole per raggiungere uno stato di benessere generale. Questi presupposti hanno portato alla scelta di legare il progetto “Monterosa. Liberamente femminile” alla LILT, Lega Italiana per la Lotta contro i Tumori.</w:t>
      </w:r>
    </w:p>
    <w:p w14:paraId="633084D9" w14:textId="7A595D7C" w:rsidR="00AA2139" w:rsidRPr="008E7E44" w:rsidRDefault="008E7E44" w:rsidP="001F0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t>Parte del ricavato derivante dalla vendita delle Pink Experience sarà devoluto alla sede territoriale LILT della Valle d’Aosta affinché possa continuare la propria attività di promozione della prevenzione attraverso giornate e campagne mirate.</w:t>
      </w:r>
    </w:p>
    <w:p w14:paraId="5DE2B422" w14:textId="77777777" w:rsidR="00960755" w:rsidRDefault="0096075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069EE8" w14:textId="77777777" w:rsidR="001F0D95" w:rsidRDefault="001F0D9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5E8054" w14:textId="77777777" w:rsidR="001F0D95" w:rsidRDefault="001F0D9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CF5502" w14:textId="77777777" w:rsidR="001F0D95" w:rsidRDefault="001F0D9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1AA032" w14:textId="77777777" w:rsidR="001F0D95" w:rsidRPr="008D3D07" w:rsidRDefault="001F0D95" w:rsidP="00745E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9FF280" w14:textId="77777777" w:rsidR="007E7D87" w:rsidRDefault="007E7D87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REALE: </w:t>
      </w:r>
    </w:p>
    <w:p w14:paraId="0137E85C" w14:textId="3C13B8A9" w:rsidR="00DC7CF8" w:rsidRPr="000348B0" w:rsidRDefault="00DC7CF8" w:rsidP="00D310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35C818B4" w14:textId="302C407F" w:rsidR="00DC7CF8" w:rsidRPr="00D31082" w:rsidRDefault="00DC7CF8" w:rsidP="00745E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7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 w:rsidR="00745E79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58687919" w14:textId="77777777" w:rsidR="00DC7CF8" w:rsidRPr="00D31082" w:rsidRDefault="00DC7CF8" w:rsidP="00D31082">
      <w:pPr>
        <w:shd w:val="clear" w:color="auto" w:fill="2F5496" w:themeFill="accent1" w:themeFillShade="BF"/>
        <w:tabs>
          <w:tab w:val="left" w:pos="2127"/>
        </w:tabs>
        <w:spacing w:after="0" w:line="240" w:lineRule="auto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3AFA8767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82953A9" w14:textId="77777777" w:rsidR="00DC7CF8" w:rsidRPr="001F0D95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F0D95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247B3AAF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26871F92" w14:textId="77777777" w:rsidR="00DC7CF8" w:rsidRPr="00D31082" w:rsidRDefault="00DC7CF8" w:rsidP="00D31082">
      <w:pPr>
        <w:spacing w:after="0" w:line="240" w:lineRule="auto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>MEDIA CONTACT: 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– corso Valdocco, 2 – 10122 Torino – c/o COPERNICO GARIBALDI</w:t>
      </w:r>
    </w:p>
    <w:p w14:paraId="148E7794" w14:textId="00E52B71" w:rsidR="00FC19B1" w:rsidRPr="00745E79" w:rsidRDefault="00DC7CF8" w:rsidP="00745E79">
      <w:pPr>
        <w:spacing w:after="0" w:line="240" w:lineRule="auto"/>
        <w:jc w:val="center"/>
        <w:rPr>
          <w:rFonts w:asciiTheme="minorHAnsi" w:hAnsiTheme="minorHAnsi" w:cstheme="minorHAnsi"/>
          <w:sz w:val="40"/>
          <w:szCs w:val="40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8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FC19B1" w:rsidRPr="00745E79" w:rsidSect="00516E84">
      <w:headerReference w:type="default" r:id="rId9"/>
      <w:pgSz w:w="11906" w:h="16838"/>
      <w:pgMar w:top="117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EA1F4" w14:textId="77777777" w:rsidR="001B1CCA" w:rsidRDefault="001B1CCA">
      <w:pPr>
        <w:spacing w:after="0" w:line="240" w:lineRule="auto"/>
      </w:pPr>
      <w:r>
        <w:separator/>
      </w:r>
    </w:p>
  </w:endnote>
  <w:endnote w:type="continuationSeparator" w:id="0">
    <w:p w14:paraId="35F32875" w14:textId="77777777" w:rsidR="001B1CCA" w:rsidRDefault="001B1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74C1" w14:textId="77777777" w:rsidR="001B1CCA" w:rsidRDefault="001B1C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53CD34" w14:textId="77777777" w:rsidR="001B1CCA" w:rsidRDefault="001B1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FF3E" w14:textId="53437BF3" w:rsidR="00DC7CF8" w:rsidRPr="00516E84" w:rsidRDefault="00DC7CF8" w:rsidP="00516E84">
    <w:pPr>
      <w:rPr>
        <w:rFonts w:cs="Arial"/>
        <w:b/>
        <w:i/>
        <w:iCs/>
        <w:noProof/>
        <w:color w:val="943634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BCCBF" wp14:editId="019F8948">
          <wp:simplePos x="0" y="0"/>
          <wp:positionH relativeFrom="margin">
            <wp:posOffset>-330200</wp:posOffset>
          </wp:positionH>
          <wp:positionV relativeFrom="paragraph">
            <wp:posOffset>-206375</wp:posOffset>
          </wp:positionV>
          <wp:extent cx="829310" cy="75882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  <w:r w:rsidR="009D108E">
      <w:rPr>
        <w:rFonts w:cs="Arial"/>
        <w:b/>
        <w:i/>
        <w:noProof/>
        <w:color w:val="943634"/>
        <w:sz w:val="28"/>
        <w:szCs w:val="28"/>
      </w:rPr>
      <w:drawing>
        <wp:inline distT="0" distB="0" distL="0" distR="0" wp14:anchorId="5EF6F5AA" wp14:editId="433B532C">
          <wp:extent cx="1144954" cy="388012"/>
          <wp:effectExtent l="0" t="0" r="0" b="571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148" cy="392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 w:rsidR="00516E84">
      <w:rPr>
        <w:rFonts w:cs="Arial"/>
        <w:b/>
        <w:i/>
        <w:iCs/>
        <w:noProof/>
        <w:color w:val="943634"/>
        <w:sz w:val="28"/>
        <w:szCs w:val="28"/>
      </w:rPr>
      <w:tab/>
    </w:r>
    <w:r>
      <w:rPr>
        <w:rFonts w:cs="Arial"/>
        <w:b/>
        <w:i/>
        <w:iCs/>
        <w:noProof/>
        <w:color w:val="943634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49"/>
    <w:rsid w:val="00026CD1"/>
    <w:rsid w:val="00032D54"/>
    <w:rsid w:val="00033901"/>
    <w:rsid w:val="000348B0"/>
    <w:rsid w:val="00046244"/>
    <w:rsid w:val="00075CB1"/>
    <w:rsid w:val="000818F6"/>
    <w:rsid w:val="0014591C"/>
    <w:rsid w:val="00172A99"/>
    <w:rsid w:val="00194252"/>
    <w:rsid w:val="001B1CCA"/>
    <w:rsid w:val="001B3841"/>
    <w:rsid w:val="001C4E50"/>
    <w:rsid w:val="001E6C44"/>
    <w:rsid w:val="001E7AB6"/>
    <w:rsid w:val="001F0D95"/>
    <w:rsid w:val="00236595"/>
    <w:rsid w:val="00251D17"/>
    <w:rsid w:val="00270D79"/>
    <w:rsid w:val="002B6BF0"/>
    <w:rsid w:val="002D32DE"/>
    <w:rsid w:val="002F64F7"/>
    <w:rsid w:val="00333892"/>
    <w:rsid w:val="003608C1"/>
    <w:rsid w:val="00360CD3"/>
    <w:rsid w:val="003A0982"/>
    <w:rsid w:val="003A4D46"/>
    <w:rsid w:val="003A667A"/>
    <w:rsid w:val="003B41D5"/>
    <w:rsid w:val="003D02B8"/>
    <w:rsid w:val="003D0D91"/>
    <w:rsid w:val="003D5AB7"/>
    <w:rsid w:val="003F6FC8"/>
    <w:rsid w:val="0042789B"/>
    <w:rsid w:val="00472DF6"/>
    <w:rsid w:val="004955A6"/>
    <w:rsid w:val="004D107E"/>
    <w:rsid w:val="004E31C3"/>
    <w:rsid w:val="004F599D"/>
    <w:rsid w:val="00503370"/>
    <w:rsid w:val="00503C63"/>
    <w:rsid w:val="00516E84"/>
    <w:rsid w:val="00566A6C"/>
    <w:rsid w:val="00597B9C"/>
    <w:rsid w:val="00603223"/>
    <w:rsid w:val="00662016"/>
    <w:rsid w:val="006740BD"/>
    <w:rsid w:val="006D13AD"/>
    <w:rsid w:val="007036A2"/>
    <w:rsid w:val="007038ED"/>
    <w:rsid w:val="00727DBF"/>
    <w:rsid w:val="00730AB9"/>
    <w:rsid w:val="00732E1E"/>
    <w:rsid w:val="00745E79"/>
    <w:rsid w:val="00747AC7"/>
    <w:rsid w:val="00751D30"/>
    <w:rsid w:val="00752A7A"/>
    <w:rsid w:val="0077109D"/>
    <w:rsid w:val="00783940"/>
    <w:rsid w:val="007902E7"/>
    <w:rsid w:val="007A7AB3"/>
    <w:rsid w:val="007B3292"/>
    <w:rsid w:val="007E7D87"/>
    <w:rsid w:val="0080236A"/>
    <w:rsid w:val="0085548F"/>
    <w:rsid w:val="00857D4B"/>
    <w:rsid w:val="00875CA5"/>
    <w:rsid w:val="00882CFE"/>
    <w:rsid w:val="008872C1"/>
    <w:rsid w:val="008A4B74"/>
    <w:rsid w:val="008D3D07"/>
    <w:rsid w:val="008D726D"/>
    <w:rsid w:val="008E5B72"/>
    <w:rsid w:val="008E7E44"/>
    <w:rsid w:val="008F1A1D"/>
    <w:rsid w:val="00902900"/>
    <w:rsid w:val="00914CD0"/>
    <w:rsid w:val="00931836"/>
    <w:rsid w:val="0095046F"/>
    <w:rsid w:val="00960755"/>
    <w:rsid w:val="00964CEF"/>
    <w:rsid w:val="00985E3F"/>
    <w:rsid w:val="009B4373"/>
    <w:rsid w:val="009D108E"/>
    <w:rsid w:val="00A0309A"/>
    <w:rsid w:val="00A06E33"/>
    <w:rsid w:val="00A151D7"/>
    <w:rsid w:val="00A637BC"/>
    <w:rsid w:val="00A77640"/>
    <w:rsid w:val="00A95D38"/>
    <w:rsid w:val="00AA2139"/>
    <w:rsid w:val="00AB4D7E"/>
    <w:rsid w:val="00AD483C"/>
    <w:rsid w:val="00AF7349"/>
    <w:rsid w:val="00AF7EA3"/>
    <w:rsid w:val="00B26E8C"/>
    <w:rsid w:val="00B85C26"/>
    <w:rsid w:val="00B9526F"/>
    <w:rsid w:val="00B97F08"/>
    <w:rsid w:val="00BB2ADB"/>
    <w:rsid w:val="00BB4315"/>
    <w:rsid w:val="00BB6B51"/>
    <w:rsid w:val="00BB724E"/>
    <w:rsid w:val="00C479BB"/>
    <w:rsid w:val="00C51629"/>
    <w:rsid w:val="00C55E71"/>
    <w:rsid w:val="00C655C7"/>
    <w:rsid w:val="00C95AC2"/>
    <w:rsid w:val="00CC7FF2"/>
    <w:rsid w:val="00CD6A06"/>
    <w:rsid w:val="00CF681B"/>
    <w:rsid w:val="00D153C9"/>
    <w:rsid w:val="00D20BA6"/>
    <w:rsid w:val="00D31082"/>
    <w:rsid w:val="00D32020"/>
    <w:rsid w:val="00DA0885"/>
    <w:rsid w:val="00DA2AC7"/>
    <w:rsid w:val="00DA690B"/>
    <w:rsid w:val="00DB217D"/>
    <w:rsid w:val="00DB2BC6"/>
    <w:rsid w:val="00DC7CF8"/>
    <w:rsid w:val="00DE452B"/>
    <w:rsid w:val="00E06768"/>
    <w:rsid w:val="00E06E31"/>
    <w:rsid w:val="00E11D0E"/>
    <w:rsid w:val="00E8019A"/>
    <w:rsid w:val="00E94F29"/>
    <w:rsid w:val="00EA2B59"/>
    <w:rsid w:val="00EC64AD"/>
    <w:rsid w:val="00EC65C3"/>
    <w:rsid w:val="00ED0F6F"/>
    <w:rsid w:val="00ED2C27"/>
    <w:rsid w:val="00EF3EBE"/>
    <w:rsid w:val="00F355CF"/>
    <w:rsid w:val="00F6473D"/>
    <w:rsid w:val="00F74B2C"/>
    <w:rsid w:val="00FA7092"/>
    <w:rsid w:val="00FB0CDD"/>
    <w:rsid w:val="00FC19B1"/>
    <w:rsid w:val="00F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3450"/>
  <w15:docId w15:val="{670ABB89-8C88-49A1-873A-4D1638DC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0D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D7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CF8"/>
  </w:style>
  <w:style w:type="paragraph" w:styleId="Pidipagina">
    <w:name w:val="footer"/>
    <w:basedOn w:val="Normale"/>
    <w:link w:val="PidipaginaCarattere"/>
    <w:uiPriority w:val="99"/>
    <w:unhideWhenUsed/>
    <w:rsid w:val="00DC7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CF8"/>
  </w:style>
  <w:style w:type="character" w:styleId="Collegamentovisitato">
    <w:name w:val="FollowedHyperlink"/>
    <w:basedOn w:val="Carpredefinitoparagrafo"/>
    <w:uiPriority w:val="99"/>
    <w:semiHidden/>
    <w:unhideWhenUsed/>
    <w:rsid w:val="00745E7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C65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C65C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C65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65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6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sitmonteros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5E37-3527-424B-80D0-E12098C1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dc:description/>
  <cp:lastModifiedBy>Ciro Orazzo</cp:lastModifiedBy>
  <cp:revision>6</cp:revision>
  <cp:lastPrinted>2023-04-01T08:42:00Z</cp:lastPrinted>
  <dcterms:created xsi:type="dcterms:W3CDTF">2023-04-07T12:19:00Z</dcterms:created>
  <dcterms:modified xsi:type="dcterms:W3CDTF">2023-05-08T08:21:00Z</dcterms:modified>
</cp:coreProperties>
</file>