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68292F24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6C09BC9F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71880" cy="9810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6" cy="9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2927A971" wp14:editId="32942195">
            <wp:extent cx="1372083" cy="468370"/>
            <wp:effectExtent l="0" t="0" r="0" b="1905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09" cy="5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1BBC" w14:textId="77777777" w:rsidR="00710101" w:rsidRPr="00A43973" w:rsidRDefault="00710101" w:rsidP="007101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Verdana" w:eastAsia="Arial Unicode MS" w:hAnsi="Verdana" w:cs="Arial Unicode MS"/>
          <w:b/>
          <w:bCs/>
          <w:color w:val="000000"/>
          <w:sz w:val="18"/>
          <w:szCs w:val="18"/>
          <w:u w:color="000000"/>
          <w:bdr w:val="nil"/>
        </w:rPr>
      </w:pPr>
    </w:p>
    <w:p w14:paraId="0562BE1D" w14:textId="53FC8CFA" w:rsidR="00BC4CCF" w:rsidRDefault="00BC4CCF" w:rsidP="00A439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40"/>
          <w:szCs w:val="40"/>
          <w:u w:color="000000"/>
          <w:bdr w:val="nil"/>
        </w:rPr>
      </w:pPr>
    </w:p>
    <w:p w14:paraId="5B5528F1" w14:textId="6B71CDB4" w:rsidR="00BC4CCF" w:rsidRPr="00EE5EFD" w:rsidRDefault="00BC4CCF" w:rsidP="00A439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color w:val="000000"/>
          <w:sz w:val="40"/>
          <w:szCs w:val="40"/>
          <w:u w:color="000000"/>
          <w:bdr w:val="nil"/>
        </w:rPr>
      </w:pPr>
    </w:p>
    <w:p w14:paraId="34380702" w14:textId="3B03AC1B" w:rsidR="007302BE" w:rsidRPr="006D5753" w:rsidRDefault="00A22ED3" w:rsidP="00A439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color w:val="000000"/>
          <w:sz w:val="32"/>
          <w:szCs w:val="3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32"/>
          <w:szCs w:val="32"/>
          <w:u w:color="000000"/>
          <w:bdr w:val="nil"/>
        </w:rPr>
        <w:t>Sempre meno neve ma tornano i turisti stranieri</w:t>
      </w:r>
    </w:p>
    <w:p w14:paraId="69B586B5" w14:textId="1B3829A4" w:rsidR="004459D4" w:rsidRPr="006D5753" w:rsidRDefault="00377AEF" w:rsidP="00A22E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</w:pP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Monterosa S</w:t>
      </w:r>
      <w:r w:rsidR="00D44D36"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PA</w:t>
      </w: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 xml:space="preserve"> </w:t>
      </w:r>
      <w:r w:rsidR="00A22ED3"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che stagione!</w:t>
      </w:r>
    </w:p>
    <w:p w14:paraId="69AB1CEC" w14:textId="14A253EB" w:rsidR="0017595E" w:rsidRPr="006D5753" w:rsidRDefault="00A22ED3" w:rsidP="00A22E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</w:pP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Fatturato</w:t>
      </w:r>
      <w:r w:rsidR="00A630E1"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 xml:space="preserve"> e primi ingressi</w:t>
      </w: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 xml:space="preserve"> vola</w:t>
      </w:r>
      <w:r w:rsidR="00A630E1"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no</w:t>
      </w: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 xml:space="preserve"> a +1</w:t>
      </w:r>
      <w:r w:rsidR="00A630E1"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6</w:t>
      </w:r>
      <w:r w:rsidRPr="006D5753">
        <w:rPr>
          <w:rFonts w:ascii="Roboto Cn" w:eastAsia="Arial Unicode MS" w:hAnsi="Roboto Cn" w:cs="Calibri"/>
          <w:b/>
          <w:bCs/>
          <w:color w:val="000000"/>
          <w:sz w:val="44"/>
          <w:szCs w:val="44"/>
          <w:u w:color="000000"/>
          <w:bdr w:val="nil"/>
        </w:rPr>
        <w:t>%</w:t>
      </w:r>
    </w:p>
    <w:p w14:paraId="3102428B" w14:textId="64572B20" w:rsidR="006C7E7D" w:rsidRDefault="00A22ED3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Una stagione, quella che si è chiusa con le ultime sciate </w:t>
      </w:r>
      <w:r w:rsidR="004559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di domenica 16 aprile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che ha fatto segnare un record di fatturato 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e di primi ingressi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che non solo 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tornano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alle cifre </w:t>
      </w:r>
      <w:proofErr w:type="spellStart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pre</w:t>
      </w:r>
      <w:proofErr w:type="spellEnd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-pandemiche ma le super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ano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di slancio.</w:t>
      </w:r>
      <w:r w:rsidR="00923C75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104603DF" w14:textId="77777777" w:rsidR="006D5753" w:rsidRPr="006D5753" w:rsidRDefault="006D5753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4EFAD41B" w14:textId="2D278A2F" w:rsidR="006C7E7D" w:rsidRPr="006D5753" w:rsidRDefault="00923C75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Fondamentale il ritorno marcato degli stranieri, soprattutto da </w:t>
      </w:r>
      <w:r w:rsidR="00020F9B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Nord Europa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e UK, </w:t>
      </w:r>
    </w:p>
    <w:p w14:paraId="43D05E9D" w14:textId="7F1E5E50" w:rsidR="005F4F18" w:rsidRPr="006D5753" w:rsidRDefault="00923C75" w:rsidP="006C7E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unitamente agli investimenti sostenuti per assicurare al comprensorio Monterosa Ski un costante innevamento, cruciale in una stagione che di neve ne ha vista poca. </w:t>
      </w:r>
      <w:r w:rsidR="00A22ED3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707EFC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1024C6A3" w14:textId="77777777" w:rsidR="005F4F18" w:rsidRPr="006D5753" w:rsidRDefault="005F4F18" w:rsidP="00A439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047112BC" w14:textId="77777777" w:rsidR="00923C75" w:rsidRPr="006D5753" w:rsidRDefault="00923C75" w:rsidP="00A439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733587BF" w14:textId="389654D9" w:rsidR="001727B1" w:rsidRPr="006D5753" w:rsidRDefault="00A43973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Torino, 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</w:t>
      </w:r>
      <w:r w:rsidR="00B32037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1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A22ED3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aprile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202</w:t>
      </w:r>
      <w:r w:rsidR="00A22ED3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3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AF2F8E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–</w:t>
      </w:r>
      <w:r w:rsidR="001727B1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Monterosa SPA, società di gestione degli impianti di Champoluc-Frachey e Gressoney-La-Trinité, </w:t>
      </w:r>
      <w:r w:rsidR="00923C75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sta chiudendo i conti della stagione 2022-23 anticipando, oggi, dati che tracciano chiaramente il profilo di un successo che va a sottolineare la bontà delle scelte gestionali attuate, garantendo margini che potranno essere re-investiti sugli impianti così da mantenere sempre alta e competitiva l’offerta del comprensorio Monterosa Ski Tre Valli (51 piste e i 28 impianti di risalita nelle 3 valli di Champoluc-Frachey, Gressoney-La-Trinité e Alagna)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 anche in vista della prossima stagione estiva alle porte, per la quale il comprensorio, chiu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o l’inverno, si sta preparando.</w:t>
      </w:r>
    </w:p>
    <w:p w14:paraId="6D37C6AD" w14:textId="77777777" w:rsidR="001727B1" w:rsidRPr="006D5753" w:rsidRDefault="001727B1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2AF86CA5" w14:textId="77777777" w:rsidR="00772787" w:rsidRPr="006D5753" w:rsidRDefault="00772787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57EC3352" w14:textId="77777777" w:rsidR="006C7E7D" w:rsidRDefault="00772787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Un risultato di gestione che ha diverse letture. </w:t>
      </w:r>
    </w:p>
    <w:p w14:paraId="4D9D59A9" w14:textId="77777777" w:rsidR="006D5753" w:rsidRPr="006D5753" w:rsidRDefault="006D5753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10"/>
          <w:szCs w:val="10"/>
          <w:u w:color="000000"/>
          <w:bdr w:val="nil"/>
        </w:rPr>
      </w:pPr>
    </w:p>
    <w:p w14:paraId="68ED97D8" w14:textId="1BA74D1A" w:rsidR="006C7E7D" w:rsidRDefault="00772787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Ad iniziare dal ritorno dei 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turisti stranieri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che fanno segnare un significativo </w:t>
      </w:r>
      <w:r w:rsidR="006C7E7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+199</w:t>
      </w:r>
      <w:r w:rsidR="006C7E7D" w:rsidRPr="006C7E7D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%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.</w:t>
      </w:r>
    </w:p>
    <w:p w14:paraId="0A9FD3A9" w14:textId="6AEB61E2" w:rsidR="00772787" w:rsidRPr="006D5753" w:rsidRDefault="006D5753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  <w:r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In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evidenza gli arrivi </w:t>
      </w:r>
      <w:r w:rsidR="00772787" w:rsidRPr="006D5753">
        <w:rPr>
          <w:rFonts w:ascii="Roboto Cn" w:eastAsia="Arial Unicode MS" w:hAnsi="Roboto Cn" w:cs="Calibri"/>
          <w:color w:val="000000" w:themeColor="text1"/>
          <w:sz w:val="22"/>
          <w:szCs w:val="22"/>
          <w:u w:color="000000"/>
          <w:bdr w:val="nil"/>
        </w:rPr>
        <w:t xml:space="preserve">da </w:t>
      </w:r>
      <w:r w:rsidR="006C7E7D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Scandinavia (</w:t>
      </w:r>
      <w:r w:rsidR="00772787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+</w:t>
      </w:r>
      <w:r w:rsidR="006C7E7D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95%</w:t>
      </w:r>
      <w:r w:rsidR="00772787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)</w:t>
      </w:r>
      <w:r w:rsidR="006C7E7D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 xml:space="preserve">, </w:t>
      </w:r>
      <w:r w:rsidR="006C7E7D" w:rsidRPr="006C7E7D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Belgio</w:t>
      </w:r>
      <w:r w:rsidR="006C7E7D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 xml:space="preserve"> (</w:t>
      </w:r>
      <w:r w:rsidR="006C7E7D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+64%)</w:t>
      </w:r>
      <w:r w:rsidR="00772787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 xml:space="preserve"> e da UK (+ </w:t>
      </w:r>
      <w:r w:rsidR="006C7E7D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29</w:t>
      </w:r>
      <w:r w:rsidR="00772787" w:rsidRPr="006D5753">
        <w:rPr>
          <w:rFonts w:ascii="Roboto Cn" w:eastAsia="Arial Unicode MS" w:hAnsi="Roboto Cn" w:cs="Calibri"/>
          <w:b/>
          <w:bCs/>
          <w:color w:val="000000" w:themeColor="text1"/>
          <w:sz w:val="22"/>
          <w:szCs w:val="22"/>
          <w:u w:color="000000"/>
          <w:bdr w:val="nil"/>
        </w:rPr>
        <w:t>%)</w:t>
      </w:r>
      <w:r w:rsidR="00772787" w:rsidRPr="006D5753">
        <w:rPr>
          <w:rFonts w:ascii="Roboto Cn" w:eastAsia="Arial Unicode MS" w:hAnsi="Roboto Cn" w:cs="Calibri"/>
          <w:color w:val="000000" w:themeColor="text1"/>
          <w:sz w:val="22"/>
          <w:szCs w:val="22"/>
          <w:u w:color="000000"/>
          <w:bdr w:val="nil"/>
        </w:rPr>
        <w:t>. S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tranieri fondamentali anche per il territorio, considerando che, a differenza dei passaggi giornalieri, la loro permanenza nelle valli del comprensorio è stata in media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settimanale, approssimativamente 5 i giorni di sci e 6 i </w:t>
      </w:r>
      <w:r w:rsidR="006C7E7D" w:rsidRP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pernottamenti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con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conseguente 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ricaduta positiva su ristoranti, hotel e servizi connessi.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D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ato altamente positivo se si 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tiene presente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che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nella scorsa stagione 2021-22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="00772787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i turisti erano calati drasticamente fermandosi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 </w:t>
      </w:r>
      <w:r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</w:t>
      </w:r>
      <w:r w:rsidR="0012027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50% rispetto al 2018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</w:t>
      </w:r>
      <w:r w:rsidR="0012027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2019</w:t>
      </w:r>
      <w:r w:rsidR="003637F4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- </w:t>
      </w:r>
      <w:r w:rsidR="0012027B" w:rsidRPr="006D5753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ultima stagione completa che si </w:t>
      </w:r>
      <w:r w:rsidR="00772787" w:rsidRPr="006D5753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poteva</w:t>
      </w:r>
      <w:r w:rsidR="0012027B" w:rsidRPr="006D5753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prendere come riferimento</w:t>
      </w:r>
      <w:r w:rsidR="00844ECD" w:rsidRPr="006D5753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.</w:t>
      </w:r>
    </w:p>
    <w:p w14:paraId="35BC2E69" w14:textId="77777777" w:rsidR="00844ECD" w:rsidRPr="006D5753" w:rsidRDefault="00844EC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10"/>
          <w:szCs w:val="10"/>
          <w:u w:color="000000"/>
          <w:bdr w:val="nil"/>
        </w:rPr>
      </w:pPr>
    </w:p>
    <w:p w14:paraId="24A505FF" w14:textId="51D3DB58" w:rsidR="00844ECD" w:rsidRPr="006D5753" w:rsidRDefault="00844EC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Altro importante tassello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nella costruzione del successo che si sta oggi celebrando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è </w:t>
      </w:r>
      <w:r w:rsidR="006C7E7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quello</w:t>
      </w:r>
      <w:r w:rsidR="006C7E7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d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e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ll’applicazione del 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prezzo dinamico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a fronte della decisione presa da Monterosa SPA di mantenere i prezzi degli skipass in linea con la stagione precedente. Se il </w:t>
      </w:r>
      <w:proofErr w:type="spellStart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dynamic</w:t>
      </w:r>
      <w:proofErr w:type="spellEnd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pricing si basa sul principio, ampiamente applicato da anni in diversi settori, soprattutto turistici, del prima prenoti e meno paghi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per Monterosa SPA questa pratica ha garantito il contenimento della domanda nei periodi di picco, limitando il sovraffollamento, permettendo, così, a sciatori e no, di godere appieno della bellezza di questi luoghi, andando a stimolare la domanda nei periodi di media-bassa stagione, aumentando i profitti dell’azienda. </w:t>
      </w:r>
    </w:p>
    <w:p w14:paraId="3890F59C" w14:textId="77777777" w:rsidR="00844ECD" w:rsidRPr="006D5753" w:rsidRDefault="00844EC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10"/>
          <w:szCs w:val="10"/>
          <w:u w:color="000000"/>
          <w:bdr w:val="nil"/>
        </w:rPr>
      </w:pPr>
    </w:p>
    <w:p w14:paraId="12B65555" w14:textId="5377DF70" w:rsidR="00844ECD" w:rsidRPr="006D5753" w:rsidRDefault="00844EC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Infine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gli investimenti 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importanti fatti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per 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ammodernare </w:t>
      </w:r>
      <w:r w:rsidR="007F5F9C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e potenziare gli impianti di innevamento </w:t>
      </w:r>
      <w:r w:rsidR="00D37291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programmato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="007F5F9C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con strumentazioni all’avanguardia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="007F5F9C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che hanno garantito per tutta la stagione piste perfettamente innevate e battute, anche quando la neve si è fatta attendere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o non è stata sufficiente. </w:t>
      </w:r>
    </w:p>
    <w:p w14:paraId="302CAE4E" w14:textId="77777777" w:rsidR="00985CFA" w:rsidRPr="006D5753" w:rsidRDefault="00985CFA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7490DEF7" w14:textId="1F70537B" w:rsidR="00E43E8A" w:rsidRPr="006D5753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Entriamo</w:t>
      </w:r>
      <w:r w:rsidR="00E43E8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nel dettaglio.</w:t>
      </w:r>
    </w:p>
    <w:p w14:paraId="04F18BB5" w14:textId="3C551BBD" w:rsidR="0023124D" w:rsidRDefault="00E43E8A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Monterosa SPA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985CF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annuncia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un 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fatturato</w:t>
      </w:r>
      <w:r w:rsidR="004031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 della sola stagione invernale,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che </w:t>
      </w:r>
      <w:r w:rsidR="003637F4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tocca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quota </w:t>
      </w:r>
      <w:r w:rsidR="0040319A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16 </w:t>
      </w:r>
      <w:r w:rsidR="0087650B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milioni e </w:t>
      </w:r>
      <w:r w:rsidR="0040319A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8</w:t>
      </w:r>
      <w:r w:rsidR="00121936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6</w:t>
      </w:r>
      <w:r w:rsidR="0040319A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0</w:t>
      </w:r>
      <w:r w:rsidR="0087650B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mila euro</w:t>
      </w:r>
      <w:r w:rsidR="0023124D" w:rsidRP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relativamente a</w:t>
      </w:r>
      <w:r w:rsidR="0023124D" w:rsidRP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gli impianti di </w:t>
      </w:r>
      <w:r w:rsidR="0023124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Champoluc-Frachey e Gressoney-La-Trinité</w:t>
      </w:r>
      <w:r w:rsidR="0023124D" w:rsidRP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="00666650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registrando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un </w:t>
      </w:r>
      <w:r w:rsidR="00992570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deciso </w:t>
      </w:r>
      <w:r w:rsidR="0087650B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+</w:t>
      </w:r>
      <w:r w:rsidR="0023124D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16</w:t>
      </w:r>
      <w:r w:rsidR="0087650B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%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rispetto a</w:t>
      </w:r>
      <w:r w:rsidR="00992570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l 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20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21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-20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22 (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+ 19,80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rispetto al 2018-</w:t>
      </w:r>
      <w:r w:rsidR="00844EC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2019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="0023124D" w:rsidRPr="006D5753">
        <w:rPr>
          <w:rFonts w:ascii="Roboto Condensed" w:eastAsia="Arial Unicode MS" w:hAnsi="Roboto Condensed" w:cs="Calibri"/>
          <w:i/>
          <w:iCs/>
          <w:color w:val="000000"/>
          <w:sz w:val="20"/>
          <w:szCs w:val="20"/>
          <w:u w:color="000000"/>
          <w:bdr w:val="nil"/>
        </w:rPr>
        <w:t xml:space="preserve">ultima stagione </w:t>
      </w:r>
      <w:proofErr w:type="spellStart"/>
      <w:r w:rsidR="0023124D" w:rsidRPr="006D5753">
        <w:rPr>
          <w:rFonts w:ascii="Roboto Condensed" w:eastAsia="Arial Unicode MS" w:hAnsi="Roboto Condensed" w:cs="Calibri"/>
          <w:i/>
          <w:iCs/>
          <w:color w:val="000000"/>
          <w:sz w:val="20"/>
          <w:szCs w:val="20"/>
          <w:u w:color="000000"/>
          <w:bdr w:val="nil"/>
        </w:rPr>
        <w:t>pre</w:t>
      </w:r>
      <w:proofErr w:type="spellEnd"/>
      <w:r w:rsidR="0023124D" w:rsidRPr="006D5753">
        <w:rPr>
          <w:rFonts w:ascii="Roboto Condensed" w:eastAsia="Arial Unicode MS" w:hAnsi="Roboto Condensed" w:cs="Calibri"/>
          <w:i/>
          <w:iCs/>
          <w:color w:val="000000"/>
          <w:sz w:val="20"/>
          <w:szCs w:val="20"/>
          <w:u w:color="000000"/>
          <w:bdr w:val="nil"/>
        </w:rPr>
        <w:t>-pandemica di riferimento</w:t>
      </w:r>
      <w:r w:rsidR="00876580">
        <w:rPr>
          <w:rFonts w:ascii="Roboto Condensed" w:eastAsia="Arial Unicode MS" w:hAnsi="Roboto Condensed" w:cs="Calibri"/>
          <w:i/>
          <w:iCs/>
          <w:color w:val="000000"/>
          <w:sz w:val="20"/>
          <w:szCs w:val="20"/>
          <w:u w:color="000000"/>
          <w:bdr w:val="nil"/>
        </w:rPr>
        <w:t xml:space="preserve"> - </w:t>
      </w:r>
      <w:proofErr w:type="spellStart"/>
      <w:r w:rsidR="00876580">
        <w:rPr>
          <w:rFonts w:ascii="Roboto Condensed" w:eastAsia="Arial Unicode MS" w:hAnsi="Roboto Condensed" w:cs="Calibri"/>
          <w:i/>
          <w:iCs/>
          <w:color w:val="000000"/>
          <w:sz w:val="20"/>
          <w:szCs w:val="20"/>
          <w:u w:color="000000"/>
          <w:bdr w:val="nil"/>
        </w:rPr>
        <w:t>ndr</w:t>
      </w:r>
      <w:proofErr w:type="spellEnd"/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)</w:t>
      </w:r>
      <w:r w:rsidR="00D94C4F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.</w:t>
      </w:r>
      <w:r w:rsidR="009A7321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60C2E939" w14:textId="431CEEE7" w:rsidR="008B3510" w:rsidRDefault="0099257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egno 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già decisamente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positivo</w:t>
      </w:r>
      <w:r w:rsidR="008B3510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che acquista un valore 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più </w:t>
      </w:r>
      <w:r w:rsidR="000266EB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netto </w:t>
      </w:r>
      <w:r w:rsidR="000266E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se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si vanno a leggere i dati relativi ai </w:t>
      </w:r>
      <w:r w:rsidR="0087650B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primi ingressi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che si attestano </w:t>
      </w:r>
      <w:r w:rsidR="00741B8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a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circa </w:t>
      </w:r>
      <w:r w:rsidR="00B102A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491.000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per Monterosa SPA</w:t>
      </w:r>
      <w:r w:rsidR="00FA1B0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(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impianti di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23124D" w:rsidRP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Champoluc-Frachey e Gressoney-La-Trinité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)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 per diventare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B102A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602</w:t>
      </w:r>
      <w:r w:rsidR="00E43E8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.000 se si vanno ad aggiungere anche i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numeri</w:t>
      </w:r>
      <w:r w:rsidR="00E43E8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di Alagna</w:t>
      </w:r>
      <w:r w:rsidR="0023124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per </w:t>
      </w:r>
      <w:r w:rsidR="00985CF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u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n </w:t>
      </w:r>
      <w:r w:rsidR="0013029B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+ </w:t>
      </w:r>
      <w:r w:rsidR="002B6EC9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15,37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%</w:t>
      </w:r>
      <w:r w:rsidR="00666650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di primi ingressi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(impianti di</w:t>
      </w:r>
      <w:r w:rsidR="0023124D" w:rsidRPr="00A47927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23124D" w:rsidRP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Champoluc-Frachey e Gressoney-La-Trinité</w:t>
      </w:r>
      <w:r w:rsidR="0023124D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)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 rispetto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al 20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21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22</w:t>
      </w:r>
      <w:r w:rsidR="0087650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. </w:t>
      </w:r>
      <w:r w:rsidR="00EE5EF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50E41F5D" w14:textId="77777777" w:rsidR="0023124D" w:rsidRDefault="0023124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3027F8C6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76A1BA31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46134E07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7563C048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3F6BC55F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51077093" w14:textId="77777777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4EDD1E25" w14:textId="61B2A32A" w:rsidR="00876580" w:rsidRDefault="00876580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3448085E" w14:textId="10754925" w:rsidR="00876580" w:rsidRPr="006D5753" w:rsidRDefault="00020F9B" w:rsidP="006D57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Roboto Condensed" w:hAnsi="Roboto Condensed" w:cs="Helvetica Neue"/>
          <w:i/>
          <w:iCs/>
          <w:color w:val="000000"/>
          <w:sz w:val="22"/>
          <w:szCs w:val="22"/>
        </w:rPr>
      </w:pPr>
      <w:r>
        <w:rPr>
          <w:rFonts w:ascii="Roboto Condensed" w:hAnsi="Roboto Condensed" w:cs="Helvetica Neue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BB253B2" wp14:editId="7D3D0BB8">
            <wp:simplePos x="0" y="0"/>
            <wp:positionH relativeFrom="margin">
              <wp:posOffset>0</wp:posOffset>
            </wp:positionH>
            <wp:positionV relativeFrom="margin">
              <wp:posOffset>708689</wp:posOffset>
            </wp:positionV>
            <wp:extent cx="3557905" cy="2371725"/>
            <wp:effectExtent l="0" t="0" r="0" b="3175"/>
            <wp:wrapSquare wrapText="bothSides"/>
            <wp:docPr id="2" name="Immagine 2" descr="Immagine che contiene persona, vestiti, cielo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ersona, vestiti, cielo, aria aperta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24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Giorgio Munari,</w:t>
      </w:r>
      <w:r w:rsidR="00876580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amministratore delegato di Monterosa SPA,</w:t>
      </w:r>
      <w:r w:rsidR="00876580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commenta le prime proiezioni dei risultati appena diramati non nascondendo la propria soddisfazione ma sottolineando che ci sono delle criticità da tenere presenti: “</w:t>
      </w:r>
      <w:r w:rsidR="00876580" w:rsidRPr="006D5753">
        <w:rPr>
          <w:rFonts w:ascii="Roboto Condensed" w:eastAsia="Arial Unicode MS" w:hAnsi="Roboto Condensed" w:cs="Calibri"/>
          <w:i/>
          <w:iCs/>
          <w:color w:val="000000"/>
          <w:sz w:val="22"/>
          <w:szCs w:val="22"/>
          <w:u w:color="000000"/>
          <w:bdr w:val="nil"/>
        </w:rPr>
        <w:t>d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opo la passata stagione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,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 in cui lo strascico del Covid aveva 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causato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 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la netta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 mancanza di stranieri, quest’anno il mercato si è stabilizzato e le presenze di stranieri sono tornate ai livelli </w:t>
      </w:r>
      <w:proofErr w:type="spellStart"/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pre</w:t>
      </w:r>
      <w:proofErr w:type="spellEnd"/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-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pandemia. Con la politica tariffaria attuata siamo riusciti 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a raggiungere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 un record di incassi derivant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e 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dalla vendita di biglietti 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dato che però</w:t>
      </w:r>
      <w:r w:rsidR="00876580">
        <w:rPr>
          <w:rFonts w:ascii="Roboto Cn" w:hAnsi="Roboto Cn" w:cs="Helvetica Neue"/>
          <w:color w:val="000000"/>
          <w:sz w:val="22"/>
          <w:szCs w:val="22"/>
        </w:rPr>
        <w:t xml:space="preserve"> – sottolinea Munari - 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ancora non ci consente di coprire il differenziale dovuto all’aumento dei prezzi energetici e dei ricambi per la manutenzione, aumentati in modo considerevole</w:t>
      </w:r>
      <w:r w:rsidR="00876580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. 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La redditività è leggermente </w:t>
      </w:r>
      <w:r w:rsidR="00876580">
        <w:rPr>
          <w:rFonts w:ascii="Roboto Condensed" w:hAnsi="Roboto Condensed" w:cs="Helvetica Neue"/>
          <w:i/>
          <w:iCs/>
          <w:color w:val="000000"/>
          <w:sz w:val="22"/>
          <w:szCs w:val="22"/>
        </w:rPr>
        <w:t>calata</w:t>
      </w:r>
      <w:r w:rsidR="0023124D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 xml:space="preserve"> e per il futuro auspichiamo in una diminuzione dei costi energetici e lo stabilizzarsi dell’inflazione, variabili che dovrebbero consentirci di poter gestire con serenità l’azienda</w:t>
      </w:r>
      <w:r w:rsidR="00876580" w:rsidRPr="006D5753">
        <w:rPr>
          <w:rFonts w:ascii="Roboto Condensed" w:hAnsi="Roboto Condensed" w:cs="Helvetica Neue"/>
          <w:i/>
          <w:iCs/>
          <w:color w:val="000000"/>
          <w:sz w:val="22"/>
          <w:szCs w:val="22"/>
        </w:rPr>
        <w:t>”.</w:t>
      </w:r>
    </w:p>
    <w:p w14:paraId="77AE427D" w14:textId="46C3122E" w:rsidR="00EE5EFD" w:rsidRPr="006D5753" w:rsidRDefault="00EE5EFD" w:rsidP="00377A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8"/>
          <w:szCs w:val="8"/>
          <w:u w:color="000000"/>
          <w:bdr w:val="nil"/>
        </w:rPr>
      </w:pPr>
    </w:p>
    <w:p w14:paraId="2E1ED350" w14:textId="58F9F372" w:rsidR="00FA1B0A" w:rsidRPr="006D5753" w:rsidRDefault="00FA1B0A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10"/>
          <w:szCs w:val="10"/>
          <w:u w:color="000000"/>
          <w:bdr w:val="nil"/>
        </w:rPr>
      </w:pPr>
    </w:p>
    <w:p w14:paraId="7E94F613" w14:textId="4C3A4F9C" w:rsidR="009A7321" w:rsidRPr="006D5753" w:rsidRDefault="00805CF8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Nella stagione che si è 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appena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conclusa</w:t>
      </w:r>
      <w:r w:rsidR="00026B0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la parte del leone è stata fatta </w:t>
      </w:r>
      <w:r w:rsidR="00D37291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anche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dalle 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prenotazioni via web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che sono aumentate </w:t>
      </w:r>
      <w:r w:rsidR="00876580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ben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del</w:t>
      </w:r>
      <w:r w:rsidR="00876580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l’</w:t>
      </w:r>
      <w:r w:rsidR="00876580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886%</w:t>
      </w:r>
      <w:r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passando ad una quota di fatturato che</w:t>
      </w:r>
      <w:r w:rsidR="000266EB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se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pre</w:t>
      </w:r>
      <w:proofErr w:type="spellEnd"/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-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pandemia si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attestava sui 700 mila euro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,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oggi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13029B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chiude a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876580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6 </w:t>
      </w:r>
      <w:r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milion</w:t>
      </w:r>
      <w:r w:rsidR="001727B1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i e </w:t>
      </w:r>
      <w:r w:rsidR="00876580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900 </w:t>
      </w:r>
      <w:r w:rsidR="001727B1"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mila </w:t>
      </w:r>
      <w:r w:rsidRPr="000266EB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euro</w:t>
      </w: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. </w:t>
      </w:r>
    </w:p>
    <w:p w14:paraId="46EA929A" w14:textId="1EFA38CD" w:rsidR="0013029B" w:rsidRPr="006D5753" w:rsidRDefault="0013029B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78105E73" w14:textId="740CFCB8" w:rsidR="007F414A" w:rsidRPr="006D5753" w:rsidRDefault="00020F9B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Roboto Cn" w:hAnsi="Roboto Cn" w:cs="Helvetica Neue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E63A69D" wp14:editId="2B165D13">
            <wp:simplePos x="0" y="0"/>
            <wp:positionH relativeFrom="margin">
              <wp:posOffset>3051810</wp:posOffset>
            </wp:positionH>
            <wp:positionV relativeFrom="margin">
              <wp:posOffset>4284689</wp:posOffset>
            </wp:positionV>
            <wp:extent cx="3423285" cy="2403475"/>
            <wp:effectExtent l="0" t="0" r="5715" b="0"/>
            <wp:wrapSquare wrapText="bothSides"/>
            <wp:docPr id="3" name="Immagine 3" descr="Immagine che contiene persona, vestiti, cielo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persona, vestiti, cielo, aria apert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753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Le possibilità offerte dal prezzo dinamico e la comodità di prenotare tutto per tempo e on line</w:t>
      </w:r>
      <w:r w:rsidR="00D37291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hanno favorito notevolmente i flussi provenienti dal web, come conferma </w:t>
      </w:r>
      <w:r w:rsidR="00D37291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Paola Turchetti, responsabile commerciale e marketing di Monterosa Ski</w:t>
      </w:r>
      <w:r w:rsidR="006D5753">
        <w:rPr>
          <w:rFonts w:ascii="Helvetica Neue" w:hAnsi="Helvetica Neue" w:cs="Helvetica Neue"/>
          <w:color w:val="000000"/>
          <w:sz w:val="26"/>
          <w:szCs w:val="26"/>
        </w:rPr>
        <w:t>: “</w:t>
      </w:r>
      <w:r w:rsidR="006D5753">
        <w:rPr>
          <w:rFonts w:ascii="Roboto Cn" w:hAnsi="Roboto Cn" w:cs="Helvetica Neue"/>
          <w:color w:val="000000"/>
          <w:sz w:val="22"/>
          <w:szCs w:val="22"/>
        </w:rPr>
        <w:t>s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postare le vendite sul web ci 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ha permesso e ci permetterà sempre di più di 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continuare a </w:t>
      </w:r>
      <w:r w:rsidR="006D5753" w:rsidRPr="006D5753">
        <w:rPr>
          <w:rFonts w:ascii="Roboto Cn" w:hAnsi="Roboto Cn" w:cs="Helvetica Neue"/>
          <w:b/>
          <w:bCs/>
          <w:color w:val="000000"/>
          <w:sz w:val="22"/>
          <w:szCs w:val="22"/>
        </w:rPr>
        <w:t>migliorare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 il </w:t>
      </w:r>
      <w:r w:rsidR="006D5753" w:rsidRPr="006D5753">
        <w:rPr>
          <w:rFonts w:ascii="Roboto Cn" w:hAnsi="Roboto Cn" w:cs="Helvetica Neue"/>
          <w:b/>
          <w:bCs/>
          <w:color w:val="000000"/>
          <w:sz w:val="22"/>
          <w:szCs w:val="22"/>
        </w:rPr>
        <w:t>servizio al cliente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 (</w:t>
      </w:r>
      <w:proofErr w:type="spellStart"/>
      <w:r w:rsidR="006D5753">
        <w:rPr>
          <w:rFonts w:ascii="Roboto Cn" w:hAnsi="Roboto Cn" w:cs="Helvetica Neue"/>
          <w:color w:val="000000"/>
          <w:sz w:val="22"/>
          <w:szCs w:val="22"/>
        </w:rPr>
        <w:t>costumer</w:t>
      </w:r>
      <w:proofErr w:type="spellEnd"/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 care). Per fare un esempio, 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la figura della classica addetta 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alla 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biglietteria 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ha avuto quest’anno più tempo per 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dare informazioni e </w:t>
      </w:r>
      <w:r w:rsidR="006D5753">
        <w:rPr>
          <w:rFonts w:ascii="Roboto Cn" w:hAnsi="Roboto Cn" w:cs="Helvetica Neue"/>
          <w:color w:val="000000"/>
          <w:sz w:val="22"/>
          <w:szCs w:val="22"/>
        </w:rPr>
        <w:t>fornire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 aiuto ai clienti meno avvezzi con questa modalità di acquisto. In questo modo possiamo davvero dedicare più 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tempo </w:t>
      </w:r>
      <w:r>
        <w:rPr>
          <w:rFonts w:ascii="Roboto Cn" w:hAnsi="Roboto Cn" w:cs="Helvetica Neue"/>
          <w:color w:val="000000"/>
          <w:sz w:val="22"/>
          <w:szCs w:val="22"/>
        </w:rPr>
        <w:t>e</w:t>
      </w:r>
      <w:r w:rsidR="006D5753">
        <w:rPr>
          <w:rFonts w:ascii="Roboto Cn" w:hAnsi="Roboto Cn" w:cs="Helvetica Neue"/>
          <w:color w:val="000000"/>
          <w:sz w:val="22"/>
          <w:szCs w:val="22"/>
        </w:rPr>
        <w:t xml:space="preserve"> attenzione, anche quando i flussi sono alti,</w:t>
      </w:r>
      <w:r w:rsidR="006D5753" w:rsidRPr="006D5753">
        <w:rPr>
          <w:rFonts w:ascii="Roboto Cn" w:hAnsi="Roboto Cn" w:cs="Helvetica Neue"/>
          <w:color w:val="000000"/>
          <w:sz w:val="22"/>
          <w:szCs w:val="22"/>
        </w:rPr>
        <w:t xml:space="preserve"> a chi ha necessità</w:t>
      </w:r>
      <w:r w:rsidR="006D5753">
        <w:rPr>
          <w:rFonts w:ascii="Roboto Cn" w:hAnsi="Roboto Cn" w:cs="Helvetica Neue"/>
          <w:color w:val="000000"/>
          <w:sz w:val="22"/>
          <w:szCs w:val="22"/>
        </w:rPr>
        <w:t>”.</w:t>
      </w:r>
    </w:p>
    <w:p w14:paraId="291866F7" w14:textId="77777777" w:rsidR="008B3510" w:rsidRPr="006D5753" w:rsidRDefault="008B3510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6"/>
          <w:szCs w:val="6"/>
          <w:u w:color="000000"/>
          <w:bdr w:val="nil"/>
        </w:rPr>
      </w:pPr>
    </w:p>
    <w:p w14:paraId="759B1733" w14:textId="7779FEA7" w:rsidR="009A7321" w:rsidRPr="006D5753" w:rsidRDefault="00EE5EFD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A completare il racconto dei dati diramat</w:t>
      </w:r>
      <w:r w:rsidR="00B922BF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vanno ancora 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letti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quelli provenienti dalle 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v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alli minori del territorio, ovvero: Antagnod, Brusson, Champorcher e Gressoney-Saint-Jean. </w:t>
      </w:r>
      <w:r w:rsidR="000266EB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Stazioni che si collocano tra i 1.300 e i 1.800 metr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i e c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he</w:t>
      </w:r>
      <w:r w:rsid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, quindi, </w:t>
      </w:r>
      <w:r w:rsidR="00D1229A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molto hanno risentito della scarsità di neve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. Includendo i </w:t>
      </w:r>
      <w:r w:rsidR="00B922BF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numeri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9C3782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dei loro 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primi ingressi, il complessivo </w:t>
      </w:r>
      <w:r w:rsidR="00F744A4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si attesta a +13,20%</w:t>
      </w:r>
      <w:r w:rsidR="006D5753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 </w:t>
      </w:r>
      <w:r w:rsidR="000617BD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 xml:space="preserve">e </w:t>
      </w:r>
      <w:r w:rsidR="000617B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il fatturato globale</w:t>
      </w:r>
      <w:r w:rsidR="009C3782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="00B922BF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dell’intero comprensorio</w:t>
      </w:r>
      <w:r w:rsidR="009C3782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Monterosa Ski,</w:t>
      </w:r>
      <w:r w:rsidR="000617B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si attesta su un finale </w:t>
      </w:r>
      <w:r w:rsidR="006D5753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+</w:t>
      </w:r>
      <w:r w:rsidR="00F744A4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14,60%</w:t>
      </w:r>
      <w:r w:rsidR="000617BD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rispetto al </w:t>
      </w:r>
      <w:r w:rsidR="00F744A4" w:rsidRPr="006D5753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2021/2022</w:t>
      </w:r>
      <w:r w:rsidR="00F744A4" w:rsidRPr="006D5753"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  <w:t>.</w:t>
      </w:r>
    </w:p>
    <w:p w14:paraId="7F8CF651" w14:textId="77777777" w:rsidR="00505D1D" w:rsidRPr="006D5753" w:rsidRDefault="00505D1D" w:rsidP="002318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2"/>
          <w:szCs w:val="22"/>
          <w:u w:color="000000"/>
          <w:bdr w:val="nil"/>
        </w:rPr>
      </w:pPr>
    </w:p>
    <w:p w14:paraId="4981915D" w14:textId="468E5416" w:rsidR="00505D1D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="Calibri"/>
          <w:color w:val="0070C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70C0"/>
          <w:sz w:val="21"/>
          <w:szCs w:val="21"/>
          <w:u w:color="000000"/>
          <w:bdr w:val="nil"/>
        </w:rPr>
        <w:t>MONTEROSA SKI</w:t>
      </w:r>
    </w:p>
    <w:p w14:paraId="6A7577EE" w14:textId="3E1F171A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="Calibr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="Calibri"/>
          <w:color w:val="000000"/>
          <w:sz w:val="21"/>
          <w:szCs w:val="21"/>
          <w:u w:color="000000"/>
          <w:bdr w:val="nil"/>
        </w:rPr>
        <w:t xml:space="preserve">Monterosa Ski </w:t>
      </w: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deve il suo nome al vicino massiccio del Monte Rosa. Il comprensorio sciistico si estende in Valle d'Aosta interessando la Val d'Ayas, la Valle del Lys e la Valle di Champorcher e in Piemonte interessando la Valsesia.</w:t>
      </w:r>
    </w:p>
    <w:p w14:paraId="49AD4464" w14:textId="5052AF89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 xml:space="preserve">Gli impianti di risalita della Val d'Ayas si congiungono con quelli della Valle del Lys attraverso il colle Bettaforca. Il collegamento tra la Valle del Lys e la Valsesia è garantito dal Passo dei Salati. </w:t>
      </w:r>
    </w:p>
    <w:p w14:paraId="17259123" w14:textId="0F24F942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Dal 2010, il comprensorio rimane quasi totalmente aperto anche d'estate, permettendo a bikers e a turisti a piedi di attraversarlo totalmente. È possibile partire da Frachey in Val d'Ayas e raggiungere Alagna Valsesia e tornare in giornata usando solo gli impianti di risalita.</w:t>
      </w:r>
    </w:p>
    <w:p w14:paraId="173DB945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10"/>
          <w:szCs w:val="10"/>
          <w:u w:color="000000"/>
          <w:bdr w:val="nil"/>
        </w:rPr>
      </w:pPr>
    </w:p>
    <w:p w14:paraId="6BDFA61E" w14:textId="785EEEEF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  <w:lastRenderedPageBreak/>
        <w:t xml:space="preserve">Le località che </w:t>
      </w:r>
      <w:r w:rsidRPr="00123DB1"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  <w:t>compongono</w:t>
      </w:r>
      <w:r w:rsidRPr="006D5753"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  <w:t xml:space="preserve"> il comprensorio sono:</w:t>
      </w:r>
    </w:p>
    <w:p w14:paraId="6D012DA0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8"/>
          <w:szCs w:val="8"/>
          <w:u w:color="000000"/>
          <w:bdr w:val="nil"/>
        </w:rPr>
      </w:pPr>
    </w:p>
    <w:p w14:paraId="7DF4C11C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>Ayas-</w:t>
      </w:r>
      <w:proofErr w:type="spellStart"/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>Antagnod</w:t>
      </w:r>
      <w:proofErr w:type="spellEnd"/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 xml:space="preserve"> (AO)</w:t>
      </w:r>
    </w:p>
    <w:p w14:paraId="31A144E3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>Ayas-</w:t>
      </w:r>
      <w:proofErr w:type="spellStart"/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>Champoluc</w:t>
      </w:r>
      <w:proofErr w:type="spellEnd"/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  <w:lang w:val="fr-FR"/>
        </w:rPr>
        <w:t xml:space="preserve"> (AO)</w:t>
      </w:r>
    </w:p>
    <w:p w14:paraId="12DC79BB" w14:textId="77777777" w:rsidR="00B23D3F" w:rsidRPr="00B32037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Champorcher (AO)</w:t>
      </w:r>
    </w:p>
    <w:p w14:paraId="2F36B66E" w14:textId="77777777" w:rsidR="00B23D3F" w:rsidRPr="00B32037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Brusson (AO)</w:t>
      </w:r>
    </w:p>
    <w:p w14:paraId="610155FA" w14:textId="77777777" w:rsidR="00B23D3F" w:rsidRPr="00B32037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Gressoney-La-</w:t>
      </w:r>
      <w:proofErr w:type="spellStart"/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Trinité</w:t>
      </w:r>
      <w:proofErr w:type="spellEnd"/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 xml:space="preserve"> (AO)</w:t>
      </w:r>
    </w:p>
    <w:p w14:paraId="0B4C449F" w14:textId="77777777" w:rsidR="00B23D3F" w:rsidRPr="00B32037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B32037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Gressoney-Saint-Jean (AO)</w:t>
      </w:r>
    </w:p>
    <w:p w14:paraId="07F1315A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Alagna Valsesia (VC)</w:t>
      </w:r>
    </w:p>
    <w:p w14:paraId="4AFEF5E7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Alpe di Mera (VC)</w:t>
      </w:r>
    </w:p>
    <w:p w14:paraId="3A0F4F38" w14:textId="77777777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10"/>
          <w:szCs w:val="10"/>
          <w:u w:color="000000"/>
          <w:bdr w:val="nil"/>
        </w:rPr>
      </w:pPr>
    </w:p>
    <w:p w14:paraId="322C7F34" w14:textId="43E16C94" w:rsidR="00B23D3F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70C0"/>
          <w:sz w:val="21"/>
          <w:szCs w:val="21"/>
          <w:u w:color="000000"/>
          <w:bdr w:val="nil"/>
        </w:rPr>
        <w:t>Piste e impianti</w:t>
      </w:r>
    </w:p>
    <w:p w14:paraId="71E6F5A7" w14:textId="4BF808B0" w:rsidR="00784F36" w:rsidRPr="006D5753" w:rsidRDefault="00B23D3F" w:rsidP="00A6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</w:pP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Sono disponibili</w:t>
      </w:r>
      <w:r w:rsidR="00666650"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 xml:space="preserve">: </w:t>
      </w:r>
      <w:r w:rsidRPr="006D5753">
        <w:rPr>
          <w:rFonts w:ascii="Roboto Cn" w:eastAsia="Arial Unicode MS" w:hAnsi="Roboto Cn" w:cstheme="minorHAnsi"/>
          <w:color w:val="000000"/>
          <w:sz w:val="21"/>
          <w:szCs w:val="21"/>
          <w:u w:color="000000"/>
          <w:bdr w:val="nil"/>
        </w:rPr>
        <w:t>28 piste blu, 73 piste rosse e 11 piste nere, fra cui, a Gressoney-Saint-Jean, quella più difficile della Valle d'Aosta), e 52 impianti di risalita che partono da una quota minima di 1212 m s.l.m. (Alagna Valsesia) e arrivano fino ai 3275 m s.l.m. della Punta Indren (AO).</w:t>
      </w:r>
    </w:p>
    <w:p w14:paraId="3EB6126B" w14:textId="2A9371F8" w:rsidR="002318F0" w:rsidRPr="006D5753" w:rsidRDefault="002318F0" w:rsidP="00A67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theme="minorHAnsi"/>
          <w:color w:val="000000"/>
          <w:sz w:val="22"/>
          <w:szCs w:val="22"/>
          <w:u w:color="000000"/>
          <w:bdr w:val="nil"/>
        </w:rPr>
      </w:pPr>
    </w:p>
    <w:p w14:paraId="0F3ACBC9" w14:textId="77777777" w:rsidR="003D66D4" w:rsidRPr="006D575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</w:pPr>
      <w:r w:rsidRPr="006D5753">
        <w:rPr>
          <w:rFonts w:ascii="Roboto Cn" w:hAnsi="Roboto Cn" w:cstheme="minorHAnsi"/>
          <w:color w:val="FFFFFF"/>
          <w:sz w:val="22"/>
          <w:szCs w:val="22"/>
          <w:lang w:val="en-US"/>
        </w:rPr>
        <w:t xml:space="preserve">InfoPoint </w:t>
      </w:r>
      <w:proofErr w:type="spellStart"/>
      <w:r w:rsidRPr="006D5753">
        <w:rPr>
          <w:rFonts w:ascii="Roboto Cn" w:hAnsi="Roboto Cn" w:cstheme="minorHAnsi"/>
          <w:color w:val="FFFFFF"/>
          <w:sz w:val="22"/>
          <w:szCs w:val="22"/>
          <w:lang w:val="en-US"/>
        </w:rPr>
        <w:t>Visitmonterosa</w:t>
      </w:r>
      <w:proofErr w:type="spellEnd"/>
    </w:p>
    <w:p w14:paraId="0F4882DC" w14:textId="559FE147" w:rsidR="00DD44AA" w:rsidRPr="000266EB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</w:pPr>
      <w:r w:rsidRPr="000266EB"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  <w:t xml:space="preserve">Tel. +39 0125 303111 </w:t>
      </w:r>
      <w:hyperlink r:id="rId12" w:history="1">
        <w:r w:rsidR="000266EB" w:rsidRPr="000266EB">
          <w:rPr>
            <w:rStyle w:val="Collegamentoipertestuale"/>
            <w:rFonts w:ascii="Roboto Cn" w:hAnsi="Roboto Cn" w:cstheme="minorHAnsi"/>
            <w:color w:val="FFFFFF" w:themeColor="background1"/>
            <w:sz w:val="22"/>
            <w:szCs w:val="22"/>
            <w:lang w:val="en-US"/>
          </w:rPr>
          <w:t>www.visitmonterosa.com</w:t>
        </w:r>
      </w:hyperlink>
      <w:r w:rsidR="000266EB" w:rsidRPr="000266EB"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  <w:t xml:space="preserve"> - </w:t>
      </w:r>
      <w:r w:rsidRPr="000266EB"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  <w:t xml:space="preserve">Route Ramey 69, 11020, </w:t>
      </w:r>
      <w:proofErr w:type="spellStart"/>
      <w:r w:rsidRPr="000266EB"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  <w:t>Champoluc</w:t>
      </w:r>
      <w:proofErr w:type="spellEnd"/>
      <w:r w:rsidRPr="000266EB">
        <w:rPr>
          <w:rFonts w:ascii="Roboto Cn" w:hAnsi="Roboto Cn" w:cstheme="minorHAnsi"/>
          <w:color w:val="FFFFFF" w:themeColor="background1"/>
          <w:sz w:val="22"/>
          <w:szCs w:val="22"/>
          <w:lang w:val="en-US"/>
        </w:rPr>
        <w:t xml:space="preserve"> AO</w:t>
      </w:r>
    </w:p>
    <w:p w14:paraId="47AE7DDD" w14:textId="77777777" w:rsidR="00DD44AA" w:rsidRPr="000266EB" w:rsidRDefault="00DD44AA" w:rsidP="00A6799D">
      <w:pPr>
        <w:shd w:val="clear" w:color="auto" w:fill="2F5496" w:themeFill="accent1" w:themeFillShade="BF"/>
        <w:tabs>
          <w:tab w:val="left" w:pos="2127"/>
        </w:tabs>
        <w:spacing w:after="0"/>
        <w:rPr>
          <w:rFonts w:ascii="Roboto Cn" w:hAnsi="Roboto Cn" w:cstheme="minorHAnsi"/>
          <w:color w:val="FFFFFF" w:themeColor="background1"/>
          <w:sz w:val="6"/>
          <w:szCs w:val="6"/>
          <w:lang w:val="en-US"/>
        </w:rPr>
      </w:pPr>
    </w:p>
    <w:p w14:paraId="2272C7BE" w14:textId="4FBCE80F" w:rsidR="00E72552" w:rsidRPr="000266EB" w:rsidRDefault="00E72552" w:rsidP="003D66D4">
      <w:pPr>
        <w:spacing w:after="0"/>
        <w:rPr>
          <w:rFonts w:ascii="Roboto Cn" w:hAnsi="Roboto Cn" w:cstheme="minorHAnsi"/>
          <w:color w:val="FFFFFF" w:themeColor="background1"/>
          <w:sz w:val="16"/>
          <w:szCs w:val="16"/>
          <w:lang w:val="en-US"/>
        </w:rPr>
      </w:pPr>
    </w:p>
    <w:p w14:paraId="1D1F61E4" w14:textId="051640BA" w:rsidR="00A6799D" w:rsidRPr="00B32037" w:rsidRDefault="00A6799D" w:rsidP="003D66D4">
      <w:pPr>
        <w:spacing w:after="0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B32037">
        <w:rPr>
          <w:rFonts w:ascii="Roboto Cn" w:hAnsi="Roboto Cn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7EFD1FE1" w:rsidR="00DD44AA" w:rsidRPr="006D5753" w:rsidRDefault="00DD44AA" w:rsidP="003D66D4">
      <w:pPr>
        <w:spacing w:after="0"/>
        <w:rPr>
          <w:rFonts w:ascii="Roboto Cn" w:hAnsi="Roboto Cn" w:cstheme="minorHAnsi"/>
          <w:sz w:val="16"/>
          <w:szCs w:val="16"/>
        </w:rPr>
      </w:pPr>
      <w:r w:rsidRPr="006D5753">
        <w:rPr>
          <w:rFonts w:ascii="Roboto Cn" w:hAnsi="Roboto Cn" w:cstheme="minorHAnsi"/>
          <w:sz w:val="16"/>
          <w:szCs w:val="16"/>
        </w:rPr>
        <w:t xml:space="preserve">UFFICIO STAMPA </w:t>
      </w:r>
      <w:r w:rsidR="00A6799D" w:rsidRPr="006D5753">
        <w:rPr>
          <w:rFonts w:ascii="Roboto Cn" w:hAnsi="Roboto Cn" w:cstheme="minorHAnsi"/>
          <w:sz w:val="16"/>
          <w:szCs w:val="16"/>
        </w:rPr>
        <w:t xml:space="preserve">&amp; PR </w:t>
      </w:r>
      <w:r w:rsidR="00BC4CCF" w:rsidRPr="006D5753">
        <w:rPr>
          <w:rFonts w:ascii="Roboto Cn" w:hAnsi="Roboto Cn" w:cstheme="minorHAnsi"/>
          <w:sz w:val="16"/>
          <w:szCs w:val="16"/>
        </w:rPr>
        <w:t xml:space="preserve">MONTEROSA SKI </w:t>
      </w:r>
    </w:p>
    <w:p w14:paraId="283498F3" w14:textId="043C8035" w:rsidR="00DD44AA" w:rsidRPr="006D5753" w:rsidRDefault="005F226F" w:rsidP="003D66D4">
      <w:pPr>
        <w:spacing w:after="0"/>
        <w:rPr>
          <w:rFonts w:ascii="Roboto Cn" w:hAnsi="Roboto Cn" w:cstheme="minorHAnsi"/>
          <w:sz w:val="16"/>
          <w:szCs w:val="16"/>
        </w:rPr>
      </w:pPr>
      <w:r w:rsidRPr="000266EB">
        <w:rPr>
          <w:rFonts w:ascii="Roboto Cn" w:hAnsi="Roboto Cn" w:cstheme="minorHAnsi"/>
          <w:b/>
          <w:bCs/>
          <w:sz w:val="16"/>
          <w:szCs w:val="16"/>
        </w:rPr>
        <w:t>MEDIA CONTACT</w:t>
      </w:r>
      <w:r w:rsidR="00DD44AA" w:rsidRPr="000266EB">
        <w:rPr>
          <w:rFonts w:ascii="Roboto Cn" w:hAnsi="Roboto Cn" w:cstheme="minorHAnsi"/>
          <w:b/>
          <w:bCs/>
          <w:sz w:val="16"/>
          <w:szCs w:val="16"/>
        </w:rPr>
        <w:t xml:space="preserve">: </w:t>
      </w:r>
      <w:r w:rsidRPr="000266EB">
        <w:rPr>
          <w:rFonts w:ascii="Roboto Cn" w:hAnsi="Roboto Cn" w:cstheme="minorHAnsi"/>
          <w:b/>
          <w:bCs/>
          <w:sz w:val="16"/>
          <w:szCs w:val="16"/>
        </w:rPr>
        <w:t>ANGELA MARINI</w:t>
      </w:r>
      <w:r w:rsidR="00DD44AA" w:rsidRPr="000266EB">
        <w:rPr>
          <w:rFonts w:ascii="Roboto Cn" w:hAnsi="Roboto Cn" w:cstheme="minorHAnsi"/>
          <w:b/>
          <w:bCs/>
          <w:sz w:val="16"/>
          <w:szCs w:val="16"/>
        </w:rPr>
        <w:t xml:space="preserve"> </w:t>
      </w:r>
      <w:r w:rsidR="00062ECA" w:rsidRPr="000266EB">
        <w:rPr>
          <w:rFonts w:ascii="Roboto Cn" w:hAnsi="Roboto Cn" w:cstheme="minorHAnsi"/>
          <w:b/>
          <w:bCs/>
          <w:sz w:val="16"/>
          <w:szCs w:val="16"/>
        </w:rPr>
        <w:t>–</w:t>
      </w:r>
      <w:r w:rsidR="00DD44AA" w:rsidRPr="006D5753">
        <w:rPr>
          <w:rFonts w:ascii="Roboto Cn" w:hAnsi="Roboto Cn" w:cstheme="minorHAnsi"/>
          <w:sz w:val="16"/>
          <w:szCs w:val="16"/>
        </w:rPr>
        <w:t> </w:t>
      </w:r>
      <w:r w:rsidR="00710101" w:rsidRPr="006D5753">
        <w:rPr>
          <w:rFonts w:ascii="Roboto Cn" w:hAnsi="Roboto Cn" w:cstheme="minorHAnsi"/>
          <w:sz w:val="16"/>
          <w:szCs w:val="16"/>
        </w:rPr>
        <w:t>c</w:t>
      </w:r>
      <w:r w:rsidR="00062ECA" w:rsidRPr="006D5753">
        <w:rPr>
          <w:rFonts w:ascii="Roboto Cn" w:hAnsi="Roboto Cn" w:cstheme="minorHAnsi"/>
          <w:sz w:val="16"/>
          <w:szCs w:val="16"/>
        </w:rPr>
        <w:t xml:space="preserve">orso Valdocco, 2 </w:t>
      </w:r>
      <w:r w:rsidR="00DD44AA" w:rsidRPr="006D5753">
        <w:rPr>
          <w:rFonts w:ascii="Roboto Cn" w:hAnsi="Roboto Cn" w:cstheme="minorHAnsi"/>
          <w:sz w:val="16"/>
          <w:szCs w:val="16"/>
        </w:rPr>
        <w:t>– 10122 Torino </w:t>
      </w:r>
      <w:r w:rsidR="00062ECA" w:rsidRPr="006D5753">
        <w:rPr>
          <w:rFonts w:ascii="Roboto Cn" w:hAnsi="Roboto Cn" w:cstheme="minorHAnsi"/>
          <w:sz w:val="16"/>
          <w:szCs w:val="16"/>
        </w:rPr>
        <w:t>– c/o COPERNICO GARIBALDI</w:t>
      </w:r>
    </w:p>
    <w:p w14:paraId="04DC66EA" w14:textId="77777777" w:rsidR="004E7E20" w:rsidRDefault="00DD44AA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  <w:r w:rsidRPr="006D5753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13" w:history="1">
        <w:r w:rsidRPr="006D5753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6D5753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6D5753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6D5753">
        <w:rPr>
          <w:rFonts w:ascii="Roboto Cn" w:hAnsi="Roboto Cn" w:cstheme="minorHAnsi"/>
          <w:sz w:val="16"/>
          <w:szCs w:val="16"/>
          <w:lang w:val="en-US"/>
        </w:rPr>
        <w:t xml:space="preserve"> </w:t>
      </w:r>
    </w:p>
    <w:p w14:paraId="4782F01B" w14:textId="77777777" w:rsidR="00123DB1" w:rsidRDefault="00123DB1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7FC1E8E3" w14:textId="77777777" w:rsidR="00123DB1" w:rsidRDefault="00123DB1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036024A2" w14:textId="3045ACBE" w:rsidR="00123DB1" w:rsidRPr="00123DB1" w:rsidRDefault="00123DB1" w:rsidP="00123DB1">
      <w:pPr>
        <w:spacing w:after="0"/>
        <w:rPr>
          <w:rFonts w:ascii="Roboto Cn" w:hAnsi="Roboto Cn" w:cstheme="minorHAnsi"/>
        </w:rPr>
      </w:pPr>
    </w:p>
    <w:sectPr w:rsidR="00123DB1" w:rsidRPr="00123DB1" w:rsidSect="00EE5EFD">
      <w:footerReference w:type="even" r:id="rId14"/>
      <w:pgSz w:w="11901" w:h="16817"/>
      <w:pgMar w:top="644" w:right="844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7C3B" w14:textId="77777777" w:rsidR="005C7C6F" w:rsidRDefault="005C7C6F">
      <w:r>
        <w:separator/>
      </w:r>
    </w:p>
  </w:endnote>
  <w:endnote w:type="continuationSeparator" w:id="0">
    <w:p w14:paraId="6E18949B" w14:textId="77777777" w:rsidR="005C7C6F" w:rsidRDefault="005C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EBF1" w14:textId="77777777" w:rsidR="005C7C6F" w:rsidRDefault="005C7C6F">
      <w:r>
        <w:separator/>
      </w:r>
    </w:p>
  </w:footnote>
  <w:footnote w:type="continuationSeparator" w:id="0">
    <w:p w14:paraId="6C8BB633" w14:textId="77777777" w:rsidR="005C7C6F" w:rsidRDefault="005C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0"/>
  </w:num>
  <w:num w:numId="2" w16cid:durableId="712927953">
    <w:abstractNumId w:val="15"/>
  </w:num>
  <w:num w:numId="3" w16cid:durableId="812017235">
    <w:abstractNumId w:val="10"/>
  </w:num>
  <w:num w:numId="4" w16cid:durableId="1355351626">
    <w:abstractNumId w:val="4"/>
  </w:num>
  <w:num w:numId="5" w16cid:durableId="3363201">
    <w:abstractNumId w:val="1"/>
  </w:num>
  <w:num w:numId="6" w16cid:durableId="29186216">
    <w:abstractNumId w:val="3"/>
  </w:num>
  <w:num w:numId="7" w16cid:durableId="1531186693">
    <w:abstractNumId w:val="6"/>
  </w:num>
  <w:num w:numId="8" w16cid:durableId="112795811">
    <w:abstractNumId w:val="0"/>
  </w:num>
  <w:num w:numId="9" w16cid:durableId="1030885843">
    <w:abstractNumId w:val="5"/>
  </w:num>
  <w:num w:numId="10" w16cid:durableId="45760708">
    <w:abstractNumId w:val="19"/>
  </w:num>
  <w:num w:numId="11" w16cid:durableId="1315836380">
    <w:abstractNumId w:val="21"/>
  </w:num>
  <w:num w:numId="12" w16cid:durableId="1574588578">
    <w:abstractNumId w:val="28"/>
  </w:num>
  <w:num w:numId="13" w16cid:durableId="347685595">
    <w:abstractNumId w:val="9"/>
  </w:num>
  <w:num w:numId="14" w16cid:durableId="410006622">
    <w:abstractNumId w:val="13"/>
  </w:num>
  <w:num w:numId="15" w16cid:durableId="731125262">
    <w:abstractNumId w:val="7"/>
  </w:num>
  <w:num w:numId="16" w16cid:durableId="1439834235">
    <w:abstractNumId w:val="23"/>
  </w:num>
  <w:num w:numId="17" w16cid:durableId="1365986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4"/>
  </w:num>
  <w:num w:numId="19" w16cid:durableId="1550995056">
    <w:abstractNumId w:val="17"/>
  </w:num>
  <w:num w:numId="20" w16cid:durableId="1768192062">
    <w:abstractNumId w:val="27"/>
  </w:num>
  <w:num w:numId="21" w16cid:durableId="1167595881">
    <w:abstractNumId w:val="22"/>
  </w:num>
  <w:num w:numId="22" w16cid:durableId="212695129">
    <w:abstractNumId w:val="18"/>
  </w:num>
  <w:num w:numId="23" w16cid:durableId="1229995949">
    <w:abstractNumId w:val="26"/>
  </w:num>
  <w:num w:numId="24" w16cid:durableId="156649610">
    <w:abstractNumId w:val="8"/>
  </w:num>
  <w:num w:numId="25" w16cid:durableId="746464817">
    <w:abstractNumId w:val="25"/>
  </w:num>
  <w:num w:numId="26" w16cid:durableId="1512640326">
    <w:abstractNumId w:val="16"/>
  </w:num>
  <w:num w:numId="27" w16cid:durableId="317921554">
    <w:abstractNumId w:val="11"/>
  </w:num>
  <w:num w:numId="28" w16cid:durableId="1941334467">
    <w:abstractNumId w:val="24"/>
  </w:num>
  <w:num w:numId="29" w16cid:durableId="1191266066">
    <w:abstractNumId w:val="12"/>
  </w:num>
  <w:num w:numId="30" w16cid:durableId="28220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0F9B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6EB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936"/>
    <w:rsid w:val="00121DAE"/>
    <w:rsid w:val="001224F8"/>
    <w:rsid w:val="00123DB1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3029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64EF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7B1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33E"/>
    <w:rsid w:val="00230B03"/>
    <w:rsid w:val="002311A9"/>
    <w:rsid w:val="0023124D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A36"/>
    <w:rsid w:val="00285B63"/>
    <w:rsid w:val="00286A1B"/>
    <w:rsid w:val="00286D89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6EC9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3E2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23FF"/>
    <w:rsid w:val="003C43AF"/>
    <w:rsid w:val="003C4419"/>
    <w:rsid w:val="003C4F59"/>
    <w:rsid w:val="003C5743"/>
    <w:rsid w:val="003C6056"/>
    <w:rsid w:val="003C7340"/>
    <w:rsid w:val="003D01F5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9A"/>
    <w:rsid w:val="004031E6"/>
    <w:rsid w:val="00403773"/>
    <w:rsid w:val="004039DA"/>
    <w:rsid w:val="00403F86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597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7346"/>
    <w:rsid w:val="00487B56"/>
    <w:rsid w:val="00487B71"/>
    <w:rsid w:val="00487C15"/>
    <w:rsid w:val="00487E82"/>
    <w:rsid w:val="00490CAC"/>
    <w:rsid w:val="004916D5"/>
    <w:rsid w:val="0049245D"/>
    <w:rsid w:val="00492F6F"/>
    <w:rsid w:val="00493183"/>
    <w:rsid w:val="00493B23"/>
    <w:rsid w:val="00494113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A51"/>
    <w:rsid w:val="00532B27"/>
    <w:rsid w:val="00532D4A"/>
    <w:rsid w:val="0053317D"/>
    <w:rsid w:val="00533A6E"/>
    <w:rsid w:val="0053433D"/>
    <w:rsid w:val="00534C19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C6F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2AF9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425"/>
    <w:rsid w:val="00602763"/>
    <w:rsid w:val="00602B76"/>
    <w:rsid w:val="00602EBE"/>
    <w:rsid w:val="00603727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B1C"/>
    <w:rsid w:val="00684A9A"/>
    <w:rsid w:val="00684B13"/>
    <w:rsid w:val="00684B7C"/>
    <w:rsid w:val="00685B52"/>
    <w:rsid w:val="00685C3D"/>
    <w:rsid w:val="00685CD9"/>
    <w:rsid w:val="006862C3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E7D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753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383"/>
    <w:rsid w:val="007708EC"/>
    <w:rsid w:val="00770DA1"/>
    <w:rsid w:val="00770FFE"/>
    <w:rsid w:val="00772153"/>
    <w:rsid w:val="0077227C"/>
    <w:rsid w:val="00772787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493"/>
    <w:rsid w:val="007B156C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414A"/>
    <w:rsid w:val="007F51D3"/>
    <w:rsid w:val="007F56D9"/>
    <w:rsid w:val="007F5F9C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23AF"/>
    <w:rsid w:val="00822413"/>
    <w:rsid w:val="00822B9F"/>
    <w:rsid w:val="00822FE9"/>
    <w:rsid w:val="0082320C"/>
    <w:rsid w:val="0082466E"/>
    <w:rsid w:val="00824D3A"/>
    <w:rsid w:val="00825A85"/>
    <w:rsid w:val="00825BF9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4ECD"/>
    <w:rsid w:val="00845381"/>
    <w:rsid w:val="008457D3"/>
    <w:rsid w:val="00845C21"/>
    <w:rsid w:val="00847819"/>
    <w:rsid w:val="00847D3F"/>
    <w:rsid w:val="00847DE9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6580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D77"/>
    <w:rsid w:val="00893067"/>
    <w:rsid w:val="008932B1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A9C"/>
    <w:rsid w:val="008B22A5"/>
    <w:rsid w:val="008B2451"/>
    <w:rsid w:val="008B27E4"/>
    <w:rsid w:val="008B3510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C6B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F0382"/>
    <w:rsid w:val="008F0798"/>
    <w:rsid w:val="008F1155"/>
    <w:rsid w:val="008F3BD1"/>
    <w:rsid w:val="008F40DD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CBC"/>
    <w:rsid w:val="00907172"/>
    <w:rsid w:val="00907EA1"/>
    <w:rsid w:val="00910020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737C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3C75"/>
    <w:rsid w:val="009248E9"/>
    <w:rsid w:val="00924E0D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37F"/>
    <w:rsid w:val="00987B0D"/>
    <w:rsid w:val="0099024B"/>
    <w:rsid w:val="00990CD1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D9A"/>
    <w:rsid w:val="009E5036"/>
    <w:rsid w:val="009E5F75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2ED3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0E1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35C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101CC"/>
    <w:rsid w:val="00B10270"/>
    <w:rsid w:val="00B102AD"/>
    <w:rsid w:val="00B10342"/>
    <w:rsid w:val="00B106FA"/>
    <w:rsid w:val="00B1095B"/>
    <w:rsid w:val="00B10FE3"/>
    <w:rsid w:val="00B121ED"/>
    <w:rsid w:val="00B13079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037"/>
    <w:rsid w:val="00B326F0"/>
    <w:rsid w:val="00B329D0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7EA1"/>
    <w:rsid w:val="00BC0B88"/>
    <w:rsid w:val="00BC15FB"/>
    <w:rsid w:val="00BC19B3"/>
    <w:rsid w:val="00BC1AD0"/>
    <w:rsid w:val="00BC1C08"/>
    <w:rsid w:val="00BC1E96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341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11E2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677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2AD"/>
    <w:rsid w:val="00C87848"/>
    <w:rsid w:val="00C90BC3"/>
    <w:rsid w:val="00C90DDC"/>
    <w:rsid w:val="00C911CB"/>
    <w:rsid w:val="00C91350"/>
    <w:rsid w:val="00C9316F"/>
    <w:rsid w:val="00C93A69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DEF"/>
    <w:rsid w:val="00CE4E90"/>
    <w:rsid w:val="00CE510E"/>
    <w:rsid w:val="00CE5426"/>
    <w:rsid w:val="00CE640C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D006B1"/>
    <w:rsid w:val="00D00B5B"/>
    <w:rsid w:val="00D0192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B4"/>
    <w:rsid w:val="00D27D60"/>
    <w:rsid w:val="00D30351"/>
    <w:rsid w:val="00D30865"/>
    <w:rsid w:val="00D326E6"/>
    <w:rsid w:val="00D32B90"/>
    <w:rsid w:val="00D32FE6"/>
    <w:rsid w:val="00D33EA0"/>
    <w:rsid w:val="00D34D41"/>
    <w:rsid w:val="00D34F3C"/>
    <w:rsid w:val="00D36468"/>
    <w:rsid w:val="00D366B0"/>
    <w:rsid w:val="00D36DDD"/>
    <w:rsid w:val="00D37291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922"/>
    <w:rsid w:val="00E03AD8"/>
    <w:rsid w:val="00E042B5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A1"/>
    <w:rsid w:val="00E10D21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9D9"/>
    <w:rsid w:val="00EF7B09"/>
    <w:rsid w:val="00F008A6"/>
    <w:rsid w:val="00F00AAB"/>
    <w:rsid w:val="00F00C60"/>
    <w:rsid w:val="00F01319"/>
    <w:rsid w:val="00F014AD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6B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1A71"/>
    <w:rsid w:val="00F72065"/>
    <w:rsid w:val="00F72328"/>
    <w:rsid w:val="00F726C9"/>
    <w:rsid w:val="00F72BAF"/>
    <w:rsid w:val="00F72CC5"/>
    <w:rsid w:val="00F72DC1"/>
    <w:rsid w:val="00F733DF"/>
    <w:rsid w:val="00F7364F"/>
    <w:rsid w:val="00F73685"/>
    <w:rsid w:val="00F74496"/>
    <w:rsid w:val="00F744A4"/>
    <w:rsid w:val="00F74616"/>
    <w:rsid w:val="00F74BAD"/>
    <w:rsid w:val="00F74DD0"/>
    <w:rsid w:val="00F74FCC"/>
    <w:rsid w:val="00F74FE1"/>
    <w:rsid w:val="00F750AE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1CC1"/>
    <w:rsid w:val="00FC287B"/>
    <w:rsid w:val="00FC2BD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223"/>
    <w:rsid w:val="00FE295F"/>
    <w:rsid w:val="00FE2DEB"/>
    <w:rsid w:val="00FE327A"/>
    <w:rsid w:val="00FE34F6"/>
    <w:rsid w:val="00FE3777"/>
    <w:rsid w:val="00FE3B04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24D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monteros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7966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Ciro Orazzo</cp:lastModifiedBy>
  <cp:revision>5</cp:revision>
  <cp:lastPrinted>2020-06-08T13:02:00Z</cp:lastPrinted>
  <dcterms:created xsi:type="dcterms:W3CDTF">2023-04-20T12:42:00Z</dcterms:created>
  <dcterms:modified xsi:type="dcterms:W3CDTF">2023-04-21T08:09:00Z</dcterms:modified>
</cp:coreProperties>
</file>