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6DE" w14:textId="77777777" w:rsidR="00662D85" w:rsidRDefault="00662D85" w:rsidP="008C4FE4">
      <w:pPr>
        <w:spacing w:after="0" w:line="240" w:lineRule="auto"/>
        <w:jc w:val="right"/>
        <w:rPr>
          <w:rFonts w:cstheme="minorHAnsi"/>
          <w:b/>
          <w:bCs/>
          <w:color w:val="538135" w:themeColor="accent6" w:themeShade="BF"/>
          <w:sz w:val="32"/>
          <w:szCs w:val="32"/>
        </w:rPr>
      </w:pPr>
    </w:p>
    <w:p w14:paraId="62BBCEE1" w14:textId="67186007" w:rsidR="00B2748D" w:rsidRPr="00AE66B6" w:rsidRDefault="0000663C" w:rsidP="008C4FE4">
      <w:pPr>
        <w:spacing w:after="0" w:line="240" w:lineRule="auto"/>
        <w:jc w:val="right"/>
        <w:rPr>
          <w:rFonts w:cstheme="minorHAnsi"/>
          <w:b/>
          <w:bCs/>
          <w:sz w:val="32"/>
          <w:szCs w:val="32"/>
        </w:rPr>
      </w:pPr>
      <w:r w:rsidRPr="00AE66B6">
        <w:rPr>
          <w:rFonts w:cstheme="minorHAnsi"/>
          <w:b/>
          <w:bCs/>
          <w:color w:val="538135" w:themeColor="accent6" w:themeShade="BF"/>
          <w:sz w:val="32"/>
          <w:szCs w:val="32"/>
        </w:rPr>
        <w:t>La Slovenia della neve e degli sport invernali</w:t>
      </w:r>
    </w:p>
    <w:p w14:paraId="3FE8F2C0" w14:textId="54731AFD" w:rsidR="00794C8D" w:rsidRDefault="0000663C" w:rsidP="0000663C">
      <w:pPr>
        <w:spacing w:after="0" w:line="240" w:lineRule="auto"/>
        <w:jc w:val="right"/>
        <w:rPr>
          <w:rFonts w:cstheme="minorHAnsi"/>
          <w:b/>
          <w:bCs/>
          <w:i/>
          <w:iCs/>
          <w:sz w:val="21"/>
          <w:szCs w:val="21"/>
        </w:rPr>
      </w:pPr>
      <w:r w:rsidRPr="00AE66B6">
        <w:rPr>
          <w:rFonts w:cstheme="minorHAnsi"/>
          <w:b/>
          <w:bCs/>
          <w:i/>
          <w:iCs/>
          <w:sz w:val="21"/>
          <w:szCs w:val="21"/>
        </w:rPr>
        <w:t xml:space="preserve">La Slovenia, che per buona parte dell’anno è </w:t>
      </w:r>
      <w:r w:rsidR="00662D85">
        <w:rPr>
          <w:rFonts w:cstheme="minorHAnsi"/>
          <w:b/>
          <w:bCs/>
          <w:i/>
          <w:iCs/>
          <w:sz w:val="21"/>
          <w:szCs w:val="21"/>
        </w:rPr>
        <w:t>il</w:t>
      </w:r>
      <w:r w:rsidRPr="00AE66B6">
        <w:rPr>
          <w:rFonts w:cstheme="minorHAnsi"/>
          <w:b/>
          <w:bCs/>
          <w:i/>
          <w:iCs/>
          <w:sz w:val="21"/>
          <w:szCs w:val="21"/>
        </w:rPr>
        <w:t xml:space="preserve"> paradiso dell’outdoor e delle avventure nel verde, </w:t>
      </w:r>
    </w:p>
    <w:p w14:paraId="467774F6" w14:textId="6E86AEB3" w:rsidR="00794C8D" w:rsidRDefault="0000663C" w:rsidP="0000663C">
      <w:pPr>
        <w:spacing w:after="0" w:line="240" w:lineRule="auto"/>
        <w:jc w:val="right"/>
        <w:rPr>
          <w:rFonts w:cstheme="minorHAnsi"/>
          <w:b/>
          <w:bCs/>
          <w:i/>
          <w:iCs/>
          <w:sz w:val="21"/>
          <w:szCs w:val="21"/>
        </w:rPr>
      </w:pPr>
      <w:r w:rsidRPr="00AE66B6">
        <w:rPr>
          <w:rFonts w:cstheme="minorHAnsi"/>
          <w:b/>
          <w:bCs/>
          <w:i/>
          <w:iCs/>
          <w:sz w:val="21"/>
          <w:szCs w:val="21"/>
        </w:rPr>
        <w:t xml:space="preserve">mostra il suo lato più wild quando le temperature si abbassano e le quote salgono. </w:t>
      </w:r>
    </w:p>
    <w:p w14:paraId="6E23CD44" w14:textId="1DFF79EE" w:rsidR="00794C8D" w:rsidRDefault="0000663C" w:rsidP="0000663C">
      <w:pPr>
        <w:spacing w:after="0" w:line="240" w:lineRule="auto"/>
        <w:jc w:val="right"/>
        <w:rPr>
          <w:rFonts w:cstheme="minorHAnsi"/>
          <w:b/>
          <w:bCs/>
          <w:i/>
          <w:iCs/>
          <w:sz w:val="21"/>
          <w:szCs w:val="21"/>
        </w:rPr>
      </w:pPr>
      <w:r w:rsidRPr="00AE66B6">
        <w:rPr>
          <w:rFonts w:cstheme="minorHAnsi"/>
          <w:b/>
          <w:bCs/>
          <w:i/>
          <w:iCs/>
          <w:sz w:val="21"/>
          <w:szCs w:val="21"/>
        </w:rPr>
        <w:t xml:space="preserve">Se Kranjska Gora, a due passi dall’Italia, </w:t>
      </w:r>
      <w:r w:rsidR="00662D85">
        <w:rPr>
          <w:rFonts w:cstheme="minorHAnsi"/>
          <w:b/>
          <w:bCs/>
          <w:i/>
          <w:iCs/>
          <w:sz w:val="21"/>
          <w:szCs w:val="21"/>
        </w:rPr>
        <w:t>resta</w:t>
      </w:r>
      <w:r w:rsidRPr="00AE66B6">
        <w:rPr>
          <w:rFonts w:cstheme="minorHAnsi"/>
          <w:b/>
          <w:bCs/>
          <w:i/>
          <w:iCs/>
          <w:sz w:val="21"/>
          <w:szCs w:val="21"/>
        </w:rPr>
        <w:t xml:space="preserve"> una delle capitali europee de</w:t>
      </w:r>
      <w:r w:rsidR="00662D85">
        <w:rPr>
          <w:rFonts w:cstheme="minorHAnsi"/>
          <w:b/>
          <w:bCs/>
          <w:i/>
          <w:iCs/>
          <w:sz w:val="21"/>
          <w:szCs w:val="21"/>
        </w:rPr>
        <w:t>llo sci alpino</w:t>
      </w:r>
      <w:r w:rsidRPr="00AE66B6">
        <w:rPr>
          <w:rFonts w:cstheme="minorHAnsi"/>
          <w:b/>
          <w:bCs/>
          <w:i/>
          <w:iCs/>
          <w:sz w:val="21"/>
          <w:szCs w:val="21"/>
        </w:rPr>
        <w:t>,</w:t>
      </w:r>
    </w:p>
    <w:p w14:paraId="58BE8205" w14:textId="1B394A54" w:rsidR="009831E4" w:rsidRPr="00AE66B6" w:rsidRDefault="0000663C" w:rsidP="0000663C">
      <w:pPr>
        <w:spacing w:after="0" w:line="240" w:lineRule="auto"/>
        <w:jc w:val="right"/>
        <w:rPr>
          <w:rFonts w:cstheme="minorHAnsi"/>
          <w:b/>
          <w:bCs/>
          <w:i/>
          <w:iCs/>
          <w:sz w:val="21"/>
          <w:szCs w:val="21"/>
        </w:rPr>
      </w:pPr>
      <w:r w:rsidRPr="00AE66B6">
        <w:rPr>
          <w:rFonts w:cstheme="minorHAnsi"/>
          <w:b/>
          <w:bCs/>
          <w:i/>
          <w:iCs/>
          <w:sz w:val="21"/>
          <w:szCs w:val="21"/>
        </w:rPr>
        <w:t xml:space="preserve"> l’intero </w:t>
      </w:r>
      <w:r w:rsidR="00662D85">
        <w:rPr>
          <w:rFonts w:cstheme="minorHAnsi"/>
          <w:b/>
          <w:bCs/>
          <w:i/>
          <w:iCs/>
          <w:sz w:val="21"/>
          <w:szCs w:val="21"/>
        </w:rPr>
        <w:t>P</w:t>
      </w:r>
      <w:r w:rsidRPr="00AE66B6">
        <w:rPr>
          <w:rFonts w:cstheme="minorHAnsi"/>
          <w:b/>
          <w:bCs/>
          <w:i/>
          <w:iCs/>
          <w:sz w:val="21"/>
          <w:szCs w:val="21"/>
        </w:rPr>
        <w:t>aese diventa con l’inverno un grande comprensorio sciistico.</w:t>
      </w:r>
    </w:p>
    <w:p w14:paraId="0579C67B" w14:textId="77777777" w:rsidR="0000663C" w:rsidRPr="00AE66B6" w:rsidRDefault="0000663C" w:rsidP="0000663C">
      <w:pPr>
        <w:spacing w:after="0" w:line="240" w:lineRule="auto"/>
        <w:jc w:val="right"/>
        <w:rPr>
          <w:rFonts w:cstheme="minorHAnsi"/>
          <w:b/>
          <w:bCs/>
          <w:sz w:val="21"/>
          <w:szCs w:val="21"/>
        </w:rPr>
      </w:pPr>
    </w:p>
    <w:p w14:paraId="5F1F1A8B" w14:textId="688A9144" w:rsidR="004C1D3F" w:rsidRDefault="006C3E92" w:rsidP="00A42CE0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662D85">
        <w:rPr>
          <w:rFonts w:cstheme="minorHAnsi"/>
          <w:i/>
          <w:iCs/>
          <w:sz w:val="21"/>
          <w:szCs w:val="21"/>
        </w:rPr>
        <w:t xml:space="preserve">Milano – </w:t>
      </w:r>
      <w:r w:rsidR="0000663C" w:rsidRPr="00662D85">
        <w:rPr>
          <w:rFonts w:cstheme="minorHAnsi"/>
          <w:i/>
          <w:iCs/>
          <w:sz w:val="21"/>
          <w:szCs w:val="21"/>
        </w:rPr>
        <w:t>novembre</w:t>
      </w:r>
      <w:r w:rsidRPr="00662D85">
        <w:rPr>
          <w:rFonts w:cstheme="minorHAnsi"/>
          <w:i/>
          <w:iCs/>
          <w:sz w:val="21"/>
          <w:szCs w:val="21"/>
        </w:rPr>
        <w:t xml:space="preserve"> 2023</w:t>
      </w:r>
      <w:r w:rsidRPr="00AE66B6">
        <w:rPr>
          <w:rFonts w:cstheme="minorHAnsi"/>
          <w:sz w:val="21"/>
          <w:szCs w:val="21"/>
        </w:rPr>
        <w:t xml:space="preserve">. </w:t>
      </w:r>
      <w:r w:rsidR="00662D85">
        <w:rPr>
          <w:rFonts w:cstheme="minorHAnsi"/>
          <w:sz w:val="21"/>
          <w:szCs w:val="21"/>
        </w:rPr>
        <w:t>La nuova stagione 2023-24 dello sci è iniziata</w:t>
      </w:r>
      <w:r w:rsidR="0064098F">
        <w:rPr>
          <w:rFonts w:cstheme="minorHAnsi"/>
          <w:sz w:val="21"/>
          <w:szCs w:val="21"/>
        </w:rPr>
        <w:t>. C</w:t>
      </w:r>
      <w:r w:rsidR="00120180">
        <w:rPr>
          <w:rFonts w:cstheme="minorHAnsi"/>
          <w:sz w:val="21"/>
          <w:szCs w:val="21"/>
        </w:rPr>
        <w:t xml:space="preserve">hi cerca nuove emozioni e nuove discese da godersi in piena libertà non può non considerare l’ampia varietà che il Cuore Verde d’Europa è in grado di garantire quando si colora di bianco. </w:t>
      </w:r>
      <w:r w:rsidR="00120180" w:rsidRPr="00537987">
        <w:rPr>
          <w:rFonts w:cstheme="minorHAnsi"/>
          <w:b/>
          <w:bCs/>
          <w:sz w:val="21"/>
          <w:szCs w:val="21"/>
        </w:rPr>
        <w:t xml:space="preserve">La montagna, in Slovenia, </w:t>
      </w:r>
      <w:r w:rsidR="00120180">
        <w:rPr>
          <w:rFonts w:cstheme="minorHAnsi"/>
          <w:b/>
          <w:bCs/>
          <w:sz w:val="21"/>
          <w:szCs w:val="21"/>
        </w:rPr>
        <w:t xml:space="preserve">infatti, </w:t>
      </w:r>
      <w:r w:rsidR="00120180" w:rsidRPr="00537987">
        <w:rPr>
          <w:rFonts w:cstheme="minorHAnsi"/>
          <w:b/>
          <w:bCs/>
          <w:sz w:val="21"/>
          <w:szCs w:val="21"/>
        </w:rPr>
        <w:t>non è mai déjà-vu</w:t>
      </w:r>
      <w:r w:rsidR="00120180">
        <w:rPr>
          <w:rFonts w:cstheme="minorHAnsi"/>
          <w:sz w:val="21"/>
          <w:szCs w:val="21"/>
        </w:rPr>
        <w:t xml:space="preserve">: un susseguirsi di vette e valli che </w:t>
      </w:r>
      <w:r w:rsidR="001C186F">
        <w:rPr>
          <w:rFonts w:cstheme="minorHAnsi"/>
          <w:sz w:val="21"/>
          <w:szCs w:val="21"/>
        </w:rPr>
        <w:t xml:space="preserve">dal confine italiano si estendono </w:t>
      </w:r>
      <w:r w:rsidR="0064739D">
        <w:rPr>
          <w:rFonts w:cstheme="minorHAnsi"/>
          <w:sz w:val="21"/>
          <w:szCs w:val="21"/>
        </w:rPr>
        <w:t xml:space="preserve">in tutto il nord del </w:t>
      </w:r>
      <w:r w:rsidR="0064098F">
        <w:rPr>
          <w:rFonts w:cstheme="minorHAnsi"/>
          <w:sz w:val="21"/>
          <w:szCs w:val="21"/>
        </w:rPr>
        <w:t>P</w:t>
      </w:r>
      <w:r w:rsidR="0064739D">
        <w:rPr>
          <w:rFonts w:cstheme="minorHAnsi"/>
          <w:sz w:val="21"/>
          <w:szCs w:val="21"/>
        </w:rPr>
        <w:t xml:space="preserve">aese, </w:t>
      </w:r>
      <w:r w:rsidR="004C1D3F">
        <w:rPr>
          <w:rFonts w:cstheme="minorHAnsi"/>
          <w:sz w:val="21"/>
          <w:szCs w:val="21"/>
        </w:rPr>
        <w:t xml:space="preserve">dalle Alpi Giulie </w:t>
      </w:r>
      <w:r w:rsidR="001C186F">
        <w:rPr>
          <w:rFonts w:cstheme="minorHAnsi"/>
          <w:sz w:val="21"/>
          <w:szCs w:val="21"/>
        </w:rPr>
        <w:t>fino a</w:t>
      </w:r>
      <w:r w:rsidR="0064739D">
        <w:rPr>
          <w:rFonts w:cstheme="minorHAnsi"/>
          <w:sz w:val="21"/>
          <w:szCs w:val="21"/>
        </w:rPr>
        <w:t xml:space="preserve">lla regione del </w:t>
      </w:r>
      <w:proofErr w:type="spellStart"/>
      <w:r w:rsidR="0064739D">
        <w:rPr>
          <w:rFonts w:cstheme="minorHAnsi"/>
          <w:sz w:val="21"/>
          <w:szCs w:val="21"/>
        </w:rPr>
        <w:t>Pohorie</w:t>
      </w:r>
      <w:proofErr w:type="spellEnd"/>
      <w:r w:rsidR="00120180">
        <w:rPr>
          <w:rFonts w:cstheme="minorHAnsi"/>
          <w:sz w:val="21"/>
          <w:szCs w:val="21"/>
        </w:rPr>
        <w:t xml:space="preserve">, per garantire all’utente non solo discese da Coppa del Mondo, come a Kranjska Gora o a Maribor, ma anche panorami intatti e poco antropomorfizzati, accoglienza di alto livello a costi assolutamente accessibili, grande attenzione a famiglie </w:t>
      </w:r>
      <w:r w:rsidR="0064098F">
        <w:rPr>
          <w:rFonts w:cstheme="minorHAnsi"/>
          <w:sz w:val="21"/>
          <w:szCs w:val="21"/>
        </w:rPr>
        <w:t>con</w:t>
      </w:r>
      <w:r w:rsidR="00120180">
        <w:rPr>
          <w:rFonts w:cstheme="minorHAnsi"/>
          <w:sz w:val="21"/>
          <w:szCs w:val="21"/>
        </w:rPr>
        <w:t xml:space="preserve"> bambini e, spesso, la favolosa abbinata </w:t>
      </w:r>
      <w:proofErr w:type="spellStart"/>
      <w:r w:rsidR="00120180" w:rsidRPr="00120180">
        <w:rPr>
          <w:rFonts w:cstheme="minorHAnsi"/>
          <w:b/>
          <w:bCs/>
          <w:sz w:val="21"/>
          <w:szCs w:val="21"/>
        </w:rPr>
        <w:t>Ski&amp;Spa</w:t>
      </w:r>
      <w:proofErr w:type="spellEnd"/>
      <w:r w:rsidR="00120180">
        <w:rPr>
          <w:rFonts w:cstheme="minorHAnsi"/>
          <w:sz w:val="21"/>
          <w:szCs w:val="21"/>
        </w:rPr>
        <w:t>.</w:t>
      </w:r>
    </w:p>
    <w:p w14:paraId="4C7C34B5" w14:textId="0496F4C0" w:rsidR="00120180" w:rsidRDefault="00120180" w:rsidP="00A42CE0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Leggete qui di seguit</w:t>
      </w:r>
      <w:r w:rsidR="0064098F">
        <w:rPr>
          <w:rFonts w:cstheme="minorHAnsi"/>
          <w:sz w:val="21"/>
          <w:szCs w:val="21"/>
        </w:rPr>
        <w:t>o.</w:t>
      </w:r>
    </w:p>
    <w:p w14:paraId="5B57B0ED" w14:textId="77777777" w:rsidR="004C1D3F" w:rsidRPr="0064098F" w:rsidRDefault="004C1D3F" w:rsidP="004C1D3F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  <w:sz w:val="8"/>
          <w:szCs w:val="8"/>
        </w:rPr>
      </w:pPr>
    </w:p>
    <w:p w14:paraId="199813B4" w14:textId="57D523C9" w:rsidR="004C1D3F" w:rsidRPr="004C1D3F" w:rsidRDefault="00162BCB" w:rsidP="004C1D3F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>Nev</w:t>
      </w:r>
      <w:r w:rsidR="00B85F17">
        <w:rPr>
          <w:rFonts w:cstheme="minorHAnsi"/>
          <w:b/>
          <w:bCs/>
          <w:color w:val="538135" w:themeColor="accent6" w:themeShade="BF"/>
          <w:sz w:val="24"/>
          <w:szCs w:val="24"/>
        </w:rPr>
        <w:t>e</w:t>
      </w:r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e accessibilità: </w:t>
      </w:r>
      <w:r w:rsidR="0064098F">
        <w:rPr>
          <w:rFonts w:cstheme="minorHAnsi"/>
          <w:b/>
          <w:bCs/>
          <w:color w:val="538135" w:themeColor="accent6" w:themeShade="BF"/>
          <w:sz w:val="24"/>
          <w:szCs w:val="24"/>
        </w:rPr>
        <w:t>l’</w:t>
      </w:r>
      <w:r w:rsidR="004C1D3F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intero </w:t>
      </w:r>
      <w:r w:rsidR="00120180">
        <w:rPr>
          <w:rFonts w:cstheme="minorHAnsi"/>
          <w:b/>
          <w:bCs/>
          <w:color w:val="538135" w:themeColor="accent6" w:themeShade="BF"/>
          <w:sz w:val="24"/>
          <w:szCs w:val="24"/>
        </w:rPr>
        <w:t>P</w:t>
      </w:r>
      <w:r w:rsidR="004C1D3F">
        <w:rPr>
          <w:rFonts w:cstheme="minorHAnsi"/>
          <w:b/>
          <w:bCs/>
          <w:color w:val="538135" w:themeColor="accent6" w:themeShade="BF"/>
          <w:sz w:val="24"/>
          <w:szCs w:val="24"/>
        </w:rPr>
        <w:t>aese diventa un grande comprensorio sciistico</w:t>
      </w:r>
    </w:p>
    <w:p w14:paraId="11782EB3" w14:textId="290D01AA" w:rsidR="004C1D3F" w:rsidRDefault="00ED6A9E" w:rsidP="00A42CE0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La Slovenia invernale fa dell’accessibilità </w:t>
      </w:r>
      <w:r w:rsidR="00B85F17">
        <w:rPr>
          <w:rFonts w:cstheme="minorHAnsi"/>
          <w:sz w:val="21"/>
          <w:szCs w:val="21"/>
        </w:rPr>
        <w:t xml:space="preserve">sostenibile </w:t>
      </w:r>
      <w:r>
        <w:rPr>
          <w:rFonts w:cstheme="minorHAnsi"/>
          <w:sz w:val="21"/>
          <w:szCs w:val="21"/>
        </w:rPr>
        <w:t>un punto forte</w:t>
      </w:r>
      <w:r w:rsidR="008B7422">
        <w:rPr>
          <w:rFonts w:cstheme="minorHAnsi"/>
          <w:sz w:val="21"/>
          <w:szCs w:val="21"/>
        </w:rPr>
        <w:t>: chi sceglie un</w:t>
      </w:r>
      <w:r w:rsidR="00C25386">
        <w:rPr>
          <w:rFonts w:cstheme="minorHAnsi"/>
          <w:sz w:val="21"/>
          <w:szCs w:val="21"/>
        </w:rPr>
        <w:t>a</w:t>
      </w:r>
      <w:r w:rsidR="008B7422">
        <w:rPr>
          <w:rFonts w:cstheme="minorHAnsi"/>
          <w:sz w:val="21"/>
          <w:szCs w:val="21"/>
        </w:rPr>
        <w:t xml:space="preserve"> de</w:t>
      </w:r>
      <w:r w:rsidR="00C25386">
        <w:rPr>
          <w:rFonts w:cstheme="minorHAnsi"/>
          <w:sz w:val="21"/>
          <w:szCs w:val="21"/>
        </w:rPr>
        <w:t>lle</w:t>
      </w:r>
      <w:r w:rsidR="008B7422">
        <w:rPr>
          <w:rFonts w:cstheme="minorHAnsi"/>
          <w:sz w:val="21"/>
          <w:szCs w:val="21"/>
        </w:rPr>
        <w:t xml:space="preserve"> </w:t>
      </w:r>
      <w:r w:rsidR="008B7422" w:rsidRPr="0064098F">
        <w:rPr>
          <w:rFonts w:cstheme="minorHAnsi"/>
          <w:b/>
          <w:bCs/>
          <w:sz w:val="21"/>
          <w:szCs w:val="21"/>
        </w:rPr>
        <w:t xml:space="preserve">12 </w:t>
      </w:r>
      <w:r w:rsidR="00C25386" w:rsidRPr="0064098F">
        <w:rPr>
          <w:rFonts w:cstheme="minorHAnsi"/>
          <w:b/>
          <w:bCs/>
          <w:sz w:val="21"/>
          <w:szCs w:val="21"/>
        </w:rPr>
        <w:t>stazioni</w:t>
      </w:r>
      <w:r w:rsidR="008B7422" w:rsidRPr="0064098F">
        <w:rPr>
          <w:rFonts w:cstheme="minorHAnsi"/>
          <w:b/>
          <w:bCs/>
          <w:sz w:val="21"/>
          <w:szCs w:val="21"/>
        </w:rPr>
        <w:t xml:space="preserve"> sciistic</w:t>
      </w:r>
      <w:r w:rsidR="00C25386" w:rsidRPr="0064098F">
        <w:rPr>
          <w:rFonts w:cstheme="minorHAnsi"/>
          <w:b/>
          <w:bCs/>
          <w:sz w:val="21"/>
          <w:szCs w:val="21"/>
        </w:rPr>
        <w:t>he</w:t>
      </w:r>
      <w:r w:rsidR="008B7422">
        <w:rPr>
          <w:rFonts w:cstheme="minorHAnsi"/>
          <w:sz w:val="21"/>
          <w:szCs w:val="21"/>
        </w:rPr>
        <w:t xml:space="preserve"> del </w:t>
      </w:r>
      <w:r w:rsidR="00120180">
        <w:rPr>
          <w:rFonts w:cstheme="minorHAnsi"/>
          <w:sz w:val="21"/>
          <w:szCs w:val="21"/>
        </w:rPr>
        <w:t>P</w:t>
      </w:r>
      <w:r w:rsidR="008B7422">
        <w:rPr>
          <w:rFonts w:cstheme="minorHAnsi"/>
          <w:sz w:val="21"/>
          <w:szCs w:val="21"/>
        </w:rPr>
        <w:t xml:space="preserve">aese, sa che </w:t>
      </w:r>
      <w:r w:rsidR="003502CD" w:rsidRPr="0064098F">
        <w:rPr>
          <w:rFonts w:cstheme="minorHAnsi"/>
          <w:b/>
          <w:bCs/>
          <w:sz w:val="21"/>
          <w:szCs w:val="21"/>
        </w:rPr>
        <w:t xml:space="preserve">le </w:t>
      </w:r>
      <w:r w:rsidR="008B7422" w:rsidRPr="0064098F">
        <w:rPr>
          <w:rFonts w:cstheme="minorHAnsi"/>
          <w:b/>
          <w:bCs/>
          <w:sz w:val="21"/>
          <w:szCs w:val="21"/>
        </w:rPr>
        <w:t>altr</w:t>
      </w:r>
      <w:r w:rsidR="003502CD" w:rsidRPr="0064098F">
        <w:rPr>
          <w:rFonts w:cstheme="minorHAnsi"/>
          <w:b/>
          <w:bCs/>
          <w:sz w:val="21"/>
          <w:szCs w:val="21"/>
        </w:rPr>
        <w:t>e</w:t>
      </w:r>
      <w:r w:rsidR="008B7422" w:rsidRPr="0064098F">
        <w:rPr>
          <w:rFonts w:cstheme="minorHAnsi"/>
          <w:b/>
          <w:bCs/>
          <w:sz w:val="21"/>
          <w:szCs w:val="21"/>
        </w:rPr>
        <w:t xml:space="preserve"> </w:t>
      </w:r>
      <w:r w:rsidR="0064098F" w:rsidRPr="0064098F">
        <w:rPr>
          <w:rFonts w:cstheme="minorHAnsi"/>
          <w:b/>
          <w:bCs/>
          <w:sz w:val="21"/>
          <w:szCs w:val="21"/>
        </w:rPr>
        <w:t>11</w:t>
      </w:r>
      <w:r w:rsidR="008B7422">
        <w:rPr>
          <w:rFonts w:cstheme="minorHAnsi"/>
          <w:sz w:val="21"/>
          <w:szCs w:val="21"/>
        </w:rPr>
        <w:t xml:space="preserve"> non sono così lontan</w:t>
      </w:r>
      <w:r w:rsidR="003502CD">
        <w:rPr>
          <w:rFonts w:cstheme="minorHAnsi"/>
          <w:sz w:val="21"/>
          <w:szCs w:val="21"/>
        </w:rPr>
        <w:t>e</w:t>
      </w:r>
      <w:r w:rsidR="008B7422">
        <w:rPr>
          <w:rFonts w:cstheme="minorHAnsi"/>
          <w:sz w:val="21"/>
          <w:szCs w:val="21"/>
        </w:rPr>
        <w:t xml:space="preserve">. Generalmente, </w:t>
      </w:r>
      <w:r w:rsidR="008B7422" w:rsidRPr="00537987">
        <w:rPr>
          <w:rFonts w:cstheme="minorHAnsi"/>
          <w:b/>
          <w:bCs/>
          <w:sz w:val="21"/>
          <w:szCs w:val="21"/>
        </w:rPr>
        <w:t xml:space="preserve">a poco più di un’ora di macchina è sempre possibile spostarsi </w:t>
      </w:r>
      <w:r w:rsidR="00AD3EA8" w:rsidRPr="00537987">
        <w:rPr>
          <w:rFonts w:cstheme="minorHAnsi"/>
          <w:b/>
          <w:bCs/>
          <w:sz w:val="21"/>
          <w:szCs w:val="21"/>
        </w:rPr>
        <w:t>lungo l’intero arco montano sloveno</w:t>
      </w:r>
      <w:r w:rsidR="00AD3EA8">
        <w:rPr>
          <w:rFonts w:cstheme="minorHAnsi"/>
          <w:sz w:val="21"/>
          <w:szCs w:val="21"/>
        </w:rPr>
        <w:t xml:space="preserve">, </w:t>
      </w:r>
      <w:r w:rsidR="00E23B37">
        <w:rPr>
          <w:rFonts w:cstheme="minorHAnsi"/>
          <w:sz w:val="21"/>
          <w:szCs w:val="21"/>
        </w:rPr>
        <w:t xml:space="preserve">e con lo </w:t>
      </w:r>
      <w:hyperlink r:id="rId8" w:history="1">
        <w:r w:rsidR="00E23B37" w:rsidRPr="00537987">
          <w:rPr>
            <w:rStyle w:val="Collegamentoipertestuale"/>
            <w:rFonts w:cstheme="minorHAnsi"/>
            <w:b/>
            <w:bCs/>
            <w:sz w:val="21"/>
            <w:szCs w:val="21"/>
          </w:rPr>
          <w:t>Slovenia Ski Pass</w:t>
        </w:r>
      </w:hyperlink>
      <w:r w:rsidR="00E23B37">
        <w:rPr>
          <w:rFonts w:cstheme="minorHAnsi"/>
          <w:sz w:val="21"/>
          <w:szCs w:val="21"/>
        </w:rPr>
        <w:t xml:space="preserve"> </w:t>
      </w:r>
      <w:r w:rsidR="007C5DDE">
        <w:rPr>
          <w:rFonts w:cstheme="minorHAnsi"/>
          <w:sz w:val="21"/>
          <w:szCs w:val="21"/>
        </w:rPr>
        <w:t>(tariffe d</w:t>
      </w:r>
      <w:r w:rsidR="007C5DDE" w:rsidRPr="0064098F">
        <w:rPr>
          <w:rFonts w:cstheme="minorHAnsi"/>
          <w:b/>
          <w:bCs/>
          <w:sz w:val="21"/>
          <w:szCs w:val="21"/>
        </w:rPr>
        <w:t xml:space="preserve">a 719 euro per adulto per l'intera stagione, da 79€ per i </w:t>
      </w:r>
      <w:r w:rsidR="007C5DDE" w:rsidRPr="00120180">
        <w:rPr>
          <w:rFonts w:cstheme="minorHAnsi"/>
          <w:b/>
          <w:bCs/>
          <w:sz w:val="21"/>
          <w:szCs w:val="21"/>
        </w:rPr>
        <w:t xml:space="preserve">pass </w:t>
      </w:r>
      <w:r w:rsidR="003502CD" w:rsidRPr="00120180">
        <w:rPr>
          <w:rFonts w:cstheme="minorHAnsi"/>
          <w:b/>
          <w:bCs/>
          <w:sz w:val="21"/>
          <w:szCs w:val="21"/>
        </w:rPr>
        <w:t>da due giorni</w:t>
      </w:r>
      <w:r w:rsidR="007C5DDE">
        <w:rPr>
          <w:rFonts w:cstheme="minorHAnsi"/>
          <w:sz w:val="21"/>
          <w:szCs w:val="21"/>
        </w:rPr>
        <w:t xml:space="preserve">) </w:t>
      </w:r>
      <w:r w:rsidR="00E23B37">
        <w:rPr>
          <w:rFonts w:cstheme="minorHAnsi"/>
          <w:sz w:val="21"/>
          <w:szCs w:val="21"/>
        </w:rPr>
        <w:t>si ha accesso a</w:t>
      </w:r>
      <w:r w:rsidR="00AD3EA8">
        <w:rPr>
          <w:rFonts w:cstheme="minorHAnsi"/>
          <w:sz w:val="21"/>
          <w:szCs w:val="21"/>
        </w:rPr>
        <w:t xml:space="preserve"> </w:t>
      </w:r>
      <w:r w:rsidR="00AD3EA8" w:rsidRPr="00AD3EA8">
        <w:rPr>
          <w:rFonts w:cstheme="minorHAnsi"/>
          <w:sz w:val="21"/>
          <w:szCs w:val="21"/>
        </w:rPr>
        <w:t xml:space="preserve">circa </w:t>
      </w:r>
      <w:r w:rsidR="00AD3EA8" w:rsidRPr="00537987">
        <w:rPr>
          <w:rFonts w:cstheme="minorHAnsi"/>
          <w:b/>
          <w:bCs/>
          <w:sz w:val="21"/>
          <w:szCs w:val="21"/>
        </w:rPr>
        <w:t>230 chilometri di piste</w:t>
      </w:r>
      <w:r w:rsidR="00AD3EA8" w:rsidRPr="00AD3EA8">
        <w:rPr>
          <w:rFonts w:cstheme="minorHAnsi"/>
          <w:sz w:val="21"/>
          <w:szCs w:val="21"/>
        </w:rPr>
        <w:t xml:space="preserve"> di cui 85 km azzurre, 114 km rosse e 27 km nere</w:t>
      </w:r>
      <w:r w:rsidR="00AD3EA8">
        <w:rPr>
          <w:rFonts w:cstheme="minorHAnsi"/>
          <w:sz w:val="21"/>
          <w:szCs w:val="21"/>
        </w:rPr>
        <w:t>.</w:t>
      </w:r>
      <w:r w:rsidR="00E23B37">
        <w:rPr>
          <w:rFonts w:cstheme="minorHAnsi"/>
          <w:sz w:val="21"/>
          <w:szCs w:val="21"/>
        </w:rPr>
        <w:t xml:space="preserve"> </w:t>
      </w:r>
      <w:r w:rsidR="00E76990">
        <w:rPr>
          <w:rFonts w:cstheme="minorHAnsi"/>
          <w:sz w:val="21"/>
          <w:szCs w:val="21"/>
        </w:rPr>
        <w:t>In</w:t>
      </w:r>
      <w:r w:rsidR="00162BCB">
        <w:rPr>
          <w:rFonts w:cstheme="minorHAnsi"/>
          <w:sz w:val="21"/>
          <w:szCs w:val="21"/>
        </w:rPr>
        <w:t xml:space="preserve"> linea con la vocazione green di casa</w:t>
      </w:r>
      <w:r w:rsidR="0064098F">
        <w:rPr>
          <w:rFonts w:cstheme="minorHAnsi"/>
          <w:sz w:val="21"/>
          <w:szCs w:val="21"/>
        </w:rPr>
        <w:t xml:space="preserve"> in Slovenia</w:t>
      </w:r>
      <w:r w:rsidR="00162BCB">
        <w:rPr>
          <w:rFonts w:cstheme="minorHAnsi"/>
          <w:sz w:val="21"/>
          <w:szCs w:val="21"/>
        </w:rPr>
        <w:t>,</w:t>
      </w:r>
      <w:r w:rsidR="00E23B37">
        <w:rPr>
          <w:rFonts w:cstheme="minorHAnsi"/>
          <w:sz w:val="21"/>
          <w:szCs w:val="21"/>
        </w:rPr>
        <w:t xml:space="preserve"> anche chi decide di </w:t>
      </w:r>
      <w:r w:rsidR="00120180">
        <w:rPr>
          <w:rFonts w:cstheme="minorHAnsi"/>
          <w:sz w:val="21"/>
          <w:szCs w:val="21"/>
        </w:rPr>
        <w:t>non usare</w:t>
      </w:r>
      <w:r w:rsidR="00C25386">
        <w:rPr>
          <w:rFonts w:cstheme="minorHAnsi"/>
          <w:sz w:val="21"/>
          <w:szCs w:val="21"/>
        </w:rPr>
        <w:t xml:space="preserve"> la macchina ha</w:t>
      </w:r>
      <w:r w:rsidR="0064098F">
        <w:rPr>
          <w:rFonts w:cstheme="minorHAnsi"/>
          <w:sz w:val="21"/>
          <w:szCs w:val="21"/>
        </w:rPr>
        <w:t>,</w:t>
      </w:r>
      <w:r w:rsidR="00C25386">
        <w:rPr>
          <w:rFonts w:cstheme="minorHAnsi"/>
          <w:sz w:val="21"/>
          <w:szCs w:val="21"/>
        </w:rPr>
        <w:t xml:space="preserve"> comunque</w:t>
      </w:r>
      <w:r w:rsidR="0064098F">
        <w:rPr>
          <w:rFonts w:cstheme="minorHAnsi"/>
          <w:sz w:val="21"/>
          <w:szCs w:val="21"/>
        </w:rPr>
        <w:t>,</w:t>
      </w:r>
      <w:r w:rsidR="00C25386">
        <w:rPr>
          <w:rFonts w:cstheme="minorHAnsi"/>
          <w:sz w:val="21"/>
          <w:szCs w:val="21"/>
        </w:rPr>
        <w:t xml:space="preserve"> la possibilità di sfruttare una rete di trasporti</w:t>
      </w:r>
      <w:r w:rsidR="00AD3EA8">
        <w:rPr>
          <w:rFonts w:cstheme="minorHAnsi"/>
          <w:sz w:val="21"/>
          <w:szCs w:val="21"/>
        </w:rPr>
        <w:t xml:space="preserve"> </w:t>
      </w:r>
      <w:r w:rsidR="00C25386">
        <w:rPr>
          <w:rFonts w:cstheme="minorHAnsi"/>
          <w:sz w:val="21"/>
          <w:szCs w:val="21"/>
        </w:rPr>
        <w:t xml:space="preserve">articolata e puntuale che raggiunge in bus </w:t>
      </w:r>
      <w:r w:rsidR="00537987">
        <w:rPr>
          <w:rFonts w:cstheme="minorHAnsi"/>
          <w:sz w:val="21"/>
          <w:szCs w:val="21"/>
        </w:rPr>
        <w:t>o</w:t>
      </w:r>
      <w:r w:rsidR="007E63E8">
        <w:rPr>
          <w:rFonts w:cstheme="minorHAnsi"/>
          <w:sz w:val="21"/>
          <w:szCs w:val="21"/>
        </w:rPr>
        <w:t xml:space="preserve"> in treno </w:t>
      </w:r>
      <w:r w:rsidR="00C25386">
        <w:rPr>
          <w:rFonts w:cstheme="minorHAnsi"/>
          <w:sz w:val="21"/>
          <w:szCs w:val="21"/>
        </w:rPr>
        <w:t xml:space="preserve">anche le più piccole stazioni. </w:t>
      </w:r>
    </w:p>
    <w:p w14:paraId="6FAEE9DE" w14:textId="38AB5D7B" w:rsidR="00162BCB" w:rsidRDefault="007E63E8" w:rsidP="00A42CE0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C5DDE">
        <w:rPr>
          <w:rFonts w:cstheme="minorHAnsi"/>
          <w:b/>
          <w:bCs/>
          <w:sz w:val="21"/>
          <w:szCs w:val="21"/>
        </w:rPr>
        <w:t xml:space="preserve">È il caso del </w:t>
      </w:r>
      <w:hyperlink r:id="rId9" w:history="1">
        <w:proofErr w:type="spellStart"/>
        <w:r w:rsidRPr="007C5DDE">
          <w:rPr>
            <w:rStyle w:val="Collegamentoipertestuale"/>
            <w:rFonts w:cstheme="minorHAnsi"/>
            <w:b/>
            <w:bCs/>
            <w:sz w:val="21"/>
            <w:szCs w:val="21"/>
          </w:rPr>
          <w:t>Bohinj</w:t>
        </w:r>
        <w:proofErr w:type="spellEnd"/>
      </w:hyperlink>
      <w:r>
        <w:rPr>
          <w:rFonts w:cstheme="minorHAnsi"/>
          <w:sz w:val="21"/>
          <w:szCs w:val="21"/>
        </w:rPr>
        <w:t>, nel parco del Tricorno, nota in estate come località balneare sulle sponde del lago più esteso della Slovenia</w:t>
      </w:r>
      <w:r w:rsidR="007C5DDE">
        <w:rPr>
          <w:rFonts w:cstheme="minorHAnsi"/>
          <w:sz w:val="21"/>
          <w:szCs w:val="21"/>
        </w:rPr>
        <w:t xml:space="preserve">. </w:t>
      </w:r>
      <w:r w:rsidR="008A5938">
        <w:rPr>
          <w:rFonts w:cstheme="minorHAnsi"/>
          <w:sz w:val="21"/>
          <w:szCs w:val="21"/>
        </w:rPr>
        <w:t>Oltre al collegamento ferroviario con Lubiana lungo l’antica tratta asburgica, t</w:t>
      </w:r>
      <w:r>
        <w:rPr>
          <w:rFonts w:cstheme="minorHAnsi"/>
          <w:sz w:val="21"/>
          <w:szCs w:val="21"/>
        </w:rPr>
        <w:t>utti gli ospiti delle strutture d</w:t>
      </w:r>
      <w:r w:rsidR="007C5DDE">
        <w:rPr>
          <w:rFonts w:cstheme="minorHAnsi"/>
          <w:sz w:val="21"/>
          <w:szCs w:val="21"/>
        </w:rPr>
        <w:t xml:space="preserve">i questa località, che è stata non a caso la prima a ricevere il marchio </w:t>
      </w:r>
      <w:r w:rsidR="007C5DDE" w:rsidRPr="007C5DDE">
        <w:rPr>
          <w:rFonts w:cstheme="minorHAnsi"/>
          <w:b/>
          <w:bCs/>
          <w:sz w:val="21"/>
          <w:szCs w:val="21"/>
        </w:rPr>
        <w:t>Slovenia Green</w:t>
      </w:r>
      <w:r w:rsidR="007C5DDE">
        <w:rPr>
          <w:rFonts w:cstheme="minorHAnsi"/>
          <w:b/>
          <w:bCs/>
          <w:sz w:val="21"/>
          <w:szCs w:val="21"/>
        </w:rPr>
        <w:t xml:space="preserve"> Platinum</w:t>
      </w:r>
      <w:r w:rsidR="007C5DDE">
        <w:rPr>
          <w:rFonts w:cstheme="minorHAnsi"/>
          <w:sz w:val="21"/>
          <w:szCs w:val="21"/>
        </w:rPr>
        <w:t>,</w:t>
      </w:r>
      <w:r>
        <w:rPr>
          <w:rFonts w:cstheme="minorHAnsi"/>
          <w:sz w:val="21"/>
          <w:szCs w:val="21"/>
        </w:rPr>
        <w:t xml:space="preserve"> hanno diritto </w:t>
      </w:r>
      <w:r w:rsidR="007C5DDE">
        <w:rPr>
          <w:rFonts w:cstheme="minorHAnsi"/>
          <w:sz w:val="21"/>
          <w:szCs w:val="21"/>
        </w:rPr>
        <w:t>nella stagione invernale</w:t>
      </w:r>
      <w:r w:rsidRPr="007E63E8">
        <w:rPr>
          <w:rFonts w:cstheme="minorHAnsi"/>
          <w:sz w:val="21"/>
          <w:szCs w:val="21"/>
        </w:rPr>
        <w:t xml:space="preserve"> </w:t>
      </w:r>
      <w:r w:rsidR="007C5DDE" w:rsidRPr="007E63E8">
        <w:rPr>
          <w:rFonts w:cstheme="minorHAnsi"/>
          <w:sz w:val="21"/>
          <w:szCs w:val="21"/>
        </w:rPr>
        <w:t>allo</w:t>
      </w:r>
      <w:r w:rsidR="007C5DDE">
        <w:rPr>
          <w:rFonts w:cstheme="minorHAnsi"/>
          <w:sz w:val="21"/>
          <w:szCs w:val="21"/>
        </w:rPr>
        <w:t xml:space="preserve"> </w:t>
      </w:r>
      <w:hyperlink r:id="rId10" w:history="1">
        <w:proofErr w:type="spellStart"/>
        <w:r w:rsidRPr="007E63E8">
          <w:rPr>
            <w:rStyle w:val="Collegamentoipertestuale"/>
            <w:rFonts w:cstheme="minorHAnsi"/>
            <w:sz w:val="21"/>
            <w:szCs w:val="21"/>
          </w:rPr>
          <w:t>SkiBus</w:t>
        </w:r>
        <w:proofErr w:type="spellEnd"/>
      </w:hyperlink>
      <w:r w:rsidRPr="007E63E8">
        <w:rPr>
          <w:rFonts w:cstheme="minorHAnsi"/>
          <w:sz w:val="21"/>
          <w:szCs w:val="21"/>
        </w:rPr>
        <w:t xml:space="preserve">, il che significa che l’autobus li porta gratuitamente </w:t>
      </w:r>
      <w:r w:rsidR="00E76990">
        <w:rPr>
          <w:rFonts w:cstheme="minorHAnsi"/>
          <w:sz w:val="21"/>
          <w:szCs w:val="21"/>
        </w:rPr>
        <w:t>a</w:t>
      </w:r>
      <w:r w:rsidRPr="007E63E8">
        <w:rPr>
          <w:rFonts w:cstheme="minorHAnsi"/>
          <w:sz w:val="21"/>
          <w:szCs w:val="21"/>
        </w:rPr>
        <w:t>ll</w:t>
      </w:r>
      <w:r w:rsidR="00E76990">
        <w:rPr>
          <w:rFonts w:cstheme="minorHAnsi"/>
          <w:sz w:val="21"/>
          <w:szCs w:val="21"/>
        </w:rPr>
        <w:t>e</w:t>
      </w:r>
      <w:r w:rsidRPr="007E63E8">
        <w:rPr>
          <w:rFonts w:cstheme="minorHAnsi"/>
          <w:sz w:val="21"/>
          <w:szCs w:val="21"/>
        </w:rPr>
        <w:t xml:space="preserve"> funivi</w:t>
      </w:r>
      <w:r w:rsidR="007C5DDE">
        <w:rPr>
          <w:rFonts w:cstheme="minorHAnsi"/>
          <w:sz w:val="21"/>
          <w:szCs w:val="21"/>
        </w:rPr>
        <w:t>e</w:t>
      </w:r>
      <w:r w:rsidRPr="007E63E8">
        <w:rPr>
          <w:rFonts w:cstheme="minorHAnsi"/>
          <w:sz w:val="21"/>
          <w:szCs w:val="21"/>
        </w:rPr>
        <w:t xml:space="preserve"> </w:t>
      </w:r>
      <w:r w:rsidR="00E76990">
        <w:rPr>
          <w:rFonts w:cstheme="minorHAnsi"/>
          <w:sz w:val="21"/>
          <w:szCs w:val="21"/>
        </w:rPr>
        <w:t>dei</w:t>
      </w:r>
      <w:r w:rsidRPr="007E63E8">
        <w:rPr>
          <w:rFonts w:cstheme="minorHAnsi"/>
          <w:sz w:val="21"/>
          <w:szCs w:val="21"/>
        </w:rPr>
        <w:t xml:space="preserve"> </w:t>
      </w:r>
      <w:r w:rsidRPr="0064098F">
        <w:rPr>
          <w:rFonts w:cstheme="minorHAnsi"/>
          <w:b/>
          <w:bCs/>
          <w:sz w:val="21"/>
          <w:szCs w:val="21"/>
        </w:rPr>
        <w:t>comprensori sciistic</w:t>
      </w:r>
      <w:r w:rsidR="007C5DDE" w:rsidRPr="0064098F">
        <w:rPr>
          <w:rFonts w:cstheme="minorHAnsi"/>
          <w:b/>
          <w:bCs/>
          <w:sz w:val="21"/>
          <w:szCs w:val="21"/>
        </w:rPr>
        <w:t>i</w:t>
      </w:r>
      <w:r w:rsidRPr="0064098F">
        <w:rPr>
          <w:rFonts w:cstheme="minorHAnsi"/>
          <w:b/>
          <w:bCs/>
          <w:sz w:val="21"/>
          <w:szCs w:val="21"/>
        </w:rPr>
        <w:t xml:space="preserve"> di</w:t>
      </w:r>
      <w:r w:rsidR="007C5DDE" w:rsidRPr="0064098F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="007C5DDE" w:rsidRPr="0064098F">
        <w:rPr>
          <w:rFonts w:cstheme="minorHAnsi"/>
          <w:b/>
          <w:bCs/>
          <w:sz w:val="21"/>
          <w:szCs w:val="21"/>
        </w:rPr>
        <w:t>Soriška</w:t>
      </w:r>
      <w:proofErr w:type="spellEnd"/>
      <w:r w:rsidR="007C5DDE" w:rsidRPr="0064098F">
        <w:rPr>
          <w:rFonts w:cstheme="minorHAnsi"/>
          <w:b/>
          <w:bCs/>
          <w:sz w:val="21"/>
          <w:szCs w:val="21"/>
        </w:rPr>
        <w:t xml:space="preserve"> Planina</w:t>
      </w:r>
      <w:r w:rsidR="007C5DDE">
        <w:rPr>
          <w:rFonts w:cstheme="minorHAnsi"/>
          <w:sz w:val="21"/>
          <w:szCs w:val="21"/>
        </w:rPr>
        <w:t>, di</w:t>
      </w:r>
      <w:r w:rsidRPr="007E63E8">
        <w:rPr>
          <w:rFonts w:cstheme="minorHAnsi"/>
          <w:sz w:val="21"/>
          <w:szCs w:val="21"/>
        </w:rPr>
        <w:t xml:space="preserve"> </w:t>
      </w:r>
      <w:r w:rsidRPr="0064098F">
        <w:rPr>
          <w:rFonts w:cstheme="minorHAnsi"/>
          <w:b/>
          <w:bCs/>
          <w:sz w:val="21"/>
          <w:szCs w:val="21"/>
        </w:rPr>
        <w:t>Vogel</w:t>
      </w:r>
      <w:r w:rsidR="007C5DDE">
        <w:rPr>
          <w:rFonts w:cstheme="minorHAnsi"/>
          <w:sz w:val="21"/>
          <w:szCs w:val="21"/>
        </w:rPr>
        <w:t xml:space="preserve"> e anche quelli minori.</w:t>
      </w:r>
      <w:r w:rsidR="00120180">
        <w:rPr>
          <w:rFonts w:cstheme="minorHAnsi"/>
          <w:sz w:val="21"/>
          <w:szCs w:val="21"/>
        </w:rPr>
        <w:t xml:space="preserve"> </w:t>
      </w:r>
      <w:r w:rsidR="008A5938">
        <w:rPr>
          <w:rFonts w:cstheme="minorHAnsi"/>
          <w:sz w:val="21"/>
          <w:szCs w:val="21"/>
        </w:rPr>
        <w:t xml:space="preserve">O di </w:t>
      </w:r>
      <w:r w:rsidR="008A5938">
        <w:rPr>
          <w:rFonts w:cstheme="minorHAnsi"/>
          <w:b/>
          <w:bCs/>
          <w:sz w:val="21"/>
          <w:szCs w:val="21"/>
        </w:rPr>
        <w:t>Kranjska Gora</w:t>
      </w:r>
      <w:r w:rsidR="008A5938">
        <w:rPr>
          <w:rFonts w:cstheme="minorHAnsi"/>
          <w:sz w:val="21"/>
          <w:szCs w:val="21"/>
        </w:rPr>
        <w:t>,</w:t>
      </w:r>
      <w:r w:rsidR="00162BCB">
        <w:rPr>
          <w:rFonts w:cstheme="minorHAnsi"/>
          <w:sz w:val="21"/>
          <w:szCs w:val="21"/>
        </w:rPr>
        <w:t xml:space="preserve"> Olimpo dello Sci </w:t>
      </w:r>
      <w:r w:rsidR="003502CD">
        <w:rPr>
          <w:rFonts w:cstheme="minorHAnsi"/>
          <w:sz w:val="21"/>
          <w:szCs w:val="21"/>
        </w:rPr>
        <w:t xml:space="preserve">alpino </w:t>
      </w:r>
      <w:r w:rsidR="00162BCB">
        <w:rPr>
          <w:rFonts w:cstheme="minorHAnsi"/>
          <w:sz w:val="21"/>
          <w:szCs w:val="21"/>
        </w:rPr>
        <w:t>made in Slovenia,</w:t>
      </w:r>
      <w:r w:rsidR="008A5938">
        <w:rPr>
          <w:rFonts w:cstheme="minorHAnsi"/>
          <w:sz w:val="21"/>
          <w:szCs w:val="21"/>
        </w:rPr>
        <w:t xml:space="preserve"> dove circolerà </w:t>
      </w:r>
      <w:r w:rsidR="00162BCB">
        <w:rPr>
          <w:rFonts w:cstheme="minorHAnsi"/>
          <w:sz w:val="21"/>
          <w:szCs w:val="21"/>
        </w:rPr>
        <w:t xml:space="preserve">ogni giorno </w:t>
      </w:r>
      <w:r w:rsidR="008A5938">
        <w:rPr>
          <w:rFonts w:cstheme="minorHAnsi"/>
          <w:sz w:val="21"/>
          <w:szCs w:val="21"/>
        </w:rPr>
        <w:t xml:space="preserve">in tutta l’alta valle del Sava </w:t>
      </w:r>
      <w:r w:rsidR="00162BCB">
        <w:rPr>
          <w:rFonts w:cstheme="minorHAnsi"/>
          <w:sz w:val="21"/>
          <w:szCs w:val="21"/>
        </w:rPr>
        <w:t xml:space="preserve">uno </w:t>
      </w:r>
      <w:hyperlink r:id="rId11" w:history="1">
        <w:r w:rsidR="00162BCB" w:rsidRPr="00162BCB">
          <w:rPr>
            <w:rStyle w:val="Collegamentoipertestuale"/>
            <w:rFonts w:cstheme="minorHAnsi"/>
            <w:sz w:val="21"/>
            <w:szCs w:val="21"/>
          </w:rPr>
          <w:t>Ski Bus</w:t>
        </w:r>
      </w:hyperlink>
      <w:r w:rsidR="00162BCB">
        <w:rPr>
          <w:rFonts w:cstheme="minorHAnsi"/>
          <w:sz w:val="21"/>
          <w:szCs w:val="21"/>
        </w:rPr>
        <w:t xml:space="preserve"> gratuito che collegherà tutte le località sciistiche al capoluogo.</w:t>
      </w:r>
    </w:p>
    <w:p w14:paraId="13A7CBAE" w14:textId="297E5C7D" w:rsidR="008A5938" w:rsidRPr="0064098F" w:rsidRDefault="00162BCB" w:rsidP="00A42CE0">
      <w:pPr>
        <w:spacing w:after="0" w:line="240" w:lineRule="auto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1"/>
          <w:szCs w:val="21"/>
        </w:rPr>
        <w:t xml:space="preserve"> </w:t>
      </w:r>
    </w:p>
    <w:p w14:paraId="72956AFF" w14:textId="6DFB0817" w:rsidR="00B85F17" w:rsidRDefault="00B85F17" w:rsidP="00B85F17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>Pacchetti Ski e Spa</w:t>
      </w:r>
      <w:r w:rsidR="00537987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alle terme </w:t>
      </w:r>
      <w:proofErr w:type="spellStart"/>
      <w:r w:rsidR="00537987" w:rsidRPr="00537987">
        <w:rPr>
          <w:rFonts w:cstheme="minorHAnsi"/>
          <w:b/>
          <w:bCs/>
          <w:color w:val="538135" w:themeColor="accent6" w:themeShade="BF"/>
          <w:sz w:val="24"/>
          <w:szCs w:val="24"/>
        </w:rPr>
        <w:t>Zreče</w:t>
      </w:r>
      <w:proofErr w:type="spellEnd"/>
      <w:r>
        <w:rPr>
          <w:rFonts w:cstheme="minorHAnsi"/>
          <w:b/>
          <w:bCs/>
          <w:color w:val="538135" w:themeColor="accent6" w:themeShade="BF"/>
          <w:sz w:val="24"/>
          <w:szCs w:val="24"/>
        </w:rPr>
        <w:t>: perché la Slovenia è anche terra d</w:t>
      </w:r>
      <w:r w:rsidR="00874677">
        <w:rPr>
          <w:rFonts w:cstheme="minorHAnsi"/>
          <w:b/>
          <w:bCs/>
          <w:color w:val="538135" w:themeColor="accent6" w:themeShade="BF"/>
          <w:sz w:val="24"/>
          <w:szCs w:val="24"/>
        </w:rPr>
        <w:t>i</w:t>
      </w:r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relax termale</w:t>
      </w:r>
    </w:p>
    <w:p w14:paraId="47ECE575" w14:textId="3B203F2E" w:rsidR="00874677" w:rsidRDefault="00874677" w:rsidP="00B85F17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Dopotutto, siamo pur sempre in Slovenia: </w:t>
      </w:r>
      <w:r w:rsidRPr="00874E85">
        <w:rPr>
          <w:rFonts w:cstheme="minorHAnsi"/>
          <w:b/>
          <w:bCs/>
          <w:sz w:val="21"/>
          <w:szCs w:val="21"/>
        </w:rPr>
        <w:t>le acque termali</w:t>
      </w:r>
      <w:r w:rsidR="00874E85">
        <w:rPr>
          <w:rFonts w:cstheme="minorHAnsi"/>
          <w:sz w:val="21"/>
          <w:szCs w:val="21"/>
        </w:rPr>
        <w:t xml:space="preserve">, fiore all’occhiello </w:t>
      </w:r>
      <w:r w:rsidR="00B86570">
        <w:rPr>
          <w:rFonts w:cstheme="minorHAnsi"/>
          <w:sz w:val="21"/>
          <w:szCs w:val="21"/>
        </w:rPr>
        <w:t>del</w:t>
      </w:r>
      <w:r>
        <w:rPr>
          <w:rFonts w:cstheme="minorHAnsi"/>
          <w:sz w:val="21"/>
          <w:szCs w:val="21"/>
        </w:rPr>
        <w:t xml:space="preserve"> </w:t>
      </w:r>
      <w:r w:rsidR="00B86570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aese</w:t>
      </w:r>
      <w:r w:rsidR="00874E85">
        <w:rPr>
          <w:rFonts w:cstheme="minorHAnsi"/>
          <w:sz w:val="21"/>
          <w:szCs w:val="21"/>
        </w:rPr>
        <w:t>,</w:t>
      </w:r>
      <w:r>
        <w:rPr>
          <w:rFonts w:cstheme="minorHAnsi"/>
          <w:sz w:val="21"/>
          <w:szCs w:val="21"/>
        </w:rPr>
        <w:t xml:space="preserve"> </w:t>
      </w:r>
      <w:r w:rsidRPr="00874E85">
        <w:rPr>
          <w:rFonts w:cstheme="minorHAnsi"/>
          <w:b/>
          <w:bCs/>
          <w:sz w:val="21"/>
          <w:szCs w:val="21"/>
        </w:rPr>
        <w:t xml:space="preserve">non </w:t>
      </w:r>
      <w:r w:rsidR="0064098F">
        <w:rPr>
          <w:rFonts w:cstheme="minorHAnsi"/>
          <w:b/>
          <w:bCs/>
          <w:sz w:val="21"/>
          <w:szCs w:val="21"/>
        </w:rPr>
        <w:t>smettono certo di scorrere</w:t>
      </w:r>
      <w:r w:rsidR="00874E85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con l’inverno. Anzi: non c’è </w:t>
      </w:r>
      <w:r w:rsidR="00B86570">
        <w:rPr>
          <w:rFonts w:cstheme="minorHAnsi"/>
          <w:sz w:val="21"/>
          <w:szCs w:val="21"/>
        </w:rPr>
        <w:t>nulla di meglio</w:t>
      </w:r>
      <w:r>
        <w:rPr>
          <w:rFonts w:cstheme="minorHAnsi"/>
          <w:sz w:val="21"/>
          <w:szCs w:val="21"/>
        </w:rPr>
        <w:t xml:space="preserve"> che concludere una giornata di sci che con </w:t>
      </w:r>
      <w:r w:rsidR="0064098F">
        <w:rPr>
          <w:rFonts w:cstheme="minorHAnsi"/>
          <w:sz w:val="21"/>
          <w:szCs w:val="21"/>
        </w:rPr>
        <w:t>un bagno termale</w:t>
      </w:r>
      <w:r>
        <w:rPr>
          <w:rFonts w:cstheme="minorHAnsi"/>
          <w:sz w:val="21"/>
          <w:szCs w:val="21"/>
        </w:rPr>
        <w:t xml:space="preserve">, </w:t>
      </w:r>
      <w:r w:rsidR="0064098F">
        <w:rPr>
          <w:rFonts w:cstheme="minorHAnsi"/>
          <w:sz w:val="21"/>
          <w:szCs w:val="21"/>
        </w:rPr>
        <w:t xml:space="preserve">in strutture spesso sorte </w:t>
      </w:r>
      <w:r>
        <w:rPr>
          <w:rFonts w:cstheme="minorHAnsi"/>
          <w:sz w:val="21"/>
          <w:szCs w:val="21"/>
        </w:rPr>
        <w:t>in vicinanza delle stazioni sciistiche più amate.</w:t>
      </w:r>
    </w:p>
    <w:p w14:paraId="2DC06AA6" w14:textId="583203F5" w:rsidR="008B3404" w:rsidRDefault="00874677" w:rsidP="006C3E92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Come </w:t>
      </w:r>
      <w:proofErr w:type="spellStart"/>
      <w:r w:rsidRPr="00874E85">
        <w:rPr>
          <w:rFonts w:cstheme="minorHAnsi"/>
          <w:b/>
          <w:bCs/>
          <w:sz w:val="21"/>
          <w:szCs w:val="21"/>
        </w:rPr>
        <w:t>Rogla</w:t>
      </w:r>
      <w:proofErr w:type="spellEnd"/>
      <w:r>
        <w:rPr>
          <w:rFonts w:cstheme="minorHAnsi"/>
          <w:sz w:val="21"/>
          <w:szCs w:val="21"/>
        </w:rPr>
        <w:t xml:space="preserve">, </w:t>
      </w:r>
      <w:r w:rsidR="008F7668">
        <w:rPr>
          <w:rFonts w:cstheme="minorHAnsi"/>
          <w:sz w:val="21"/>
          <w:szCs w:val="21"/>
        </w:rPr>
        <w:t>coperta dalla neve per quasi 1/3 dell’an</w:t>
      </w:r>
      <w:r w:rsidR="003502CD">
        <w:rPr>
          <w:rFonts w:cstheme="minorHAnsi"/>
          <w:sz w:val="21"/>
          <w:szCs w:val="21"/>
        </w:rPr>
        <w:t>no</w:t>
      </w:r>
      <w:r w:rsidR="008F7668">
        <w:rPr>
          <w:rFonts w:cstheme="minorHAnsi"/>
          <w:sz w:val="21"/>
          <w:szCs w:val="21"/>
        </w:rPr>
        <w:t>,</w:t>
      </w:r>
      <w:r w:rsidR="009B10E7">
        <w:rPr>
          <w:rFonts w:cstheme="minorHAnsi"/>
          <w:sz w:val="21"/>
          <w:szCs w:val="21"/>
        </w:rPr>
        <w:t xml:space="preserve"> poco distante </w:t>
      </w:r>
      <w:r w:rsidR="0064098F">
        <w:rPr>
          <w:rFonts w:cstheme="minorHAnsi"/>
          <w:sz w:val="21"/>
          <w:szCs w:val="21"/>
        </w:rPr>
        <w:t>dalle terme</w:t>
      </w:r>
      <w:r w:rsidR="009B10E7">
        <w:rPr>
          <w:rFonts w:cstheme="minorHAnsi"/>
          <w:sz w:val="21"/>
          <w:szCs w:val="21"/>
        </w:rPr>
        <w:t xml:space="preserve"> di </w:t>
      </w:r>
      <w:bookmarkStart w:id="0" w:name="_Hlk151628714"/>
      <w:proofErr w:type="spellStart"/>
      <w:r w:rsidR="009B10E7" w:rsidRPr="00874E85">
        <w:rPr>
          <w:rFonts w:cstheme="minorHAnsi"/>
          <w:b/>
          <w:bCs/>
          <w:sz w:val="21"/>
          <w:szCs w:val="21"/>
        </w:rPr>
        <w:t>Zreče</w:t>
      </w:r>
      <w:bookmarkEnd w:id="0"/>
      <w:proofErr w:type="spellEnd"/>
      <w:r w:rsidR="009B10E7">
        <w:rPr>
          <w:rFonts w:cstheme="minorHAnsi"/>
          <w:sz w:val="21"/>
          <w:szCs w:val="21"/>
        </w:rPr>
        <w:t xml:space="preserve">, che per la prossima stagione invernale </w:t>
      </w:r>
      <w:r w:rsidR="00874E85">
        <w:rPr>
          <w:rFonts w:cstheme="minorHAnsi"/>
          <w:sz w:val="21"/>
          <w:szCs w:val="21"/>
        </w:rPr>
        <w:t>propon</w:t>
      </w:r>
      <w:r w:rsidR="0064098F">
        <w:rPr>
          <w:rFonts w:cstheme="minorHAnsi"/>
          <w:sz w:val="21"/>
          <w:szCs w:val="21"/>
        </w:rPr>
        <w:t>gono</w:t>
      </w:r>
      <w:r w:rsidR="009B10E7">
        <w:rPr>
          <w:rFonts w:cstheme="minorHAnsi"/>
          <w:sz w:val="21"/>
          <w:szCs w:val="21"/>
        </w:rPr>
        <w:t xml:space="preserve"> il </w:t>
      </w:r>
      <w:hyperlink r:id="rId12" w:history="1">
        <w:r w:rsidR="009B10E7" w:rsidRPr="00874E85">
          <w:rPr>
            <w:rStyle w:val="Collegamentoipertestuale"/>
            <w:rFonts w:cstheme="minorHAnsi"/>
            <w:sz w:val="21"/>
            <w:szCs w:val="21"/>
          </w:rPr>
          <w:t>Pacchetto</w:t>
        </w:r>
        <w:r w:rsidR="00874E85" w:rsidRPr="00874E85">
          <w:rPr>
            <w:rStyle w:val="Collegamentoipertestuale"/>
            <w:rFonts w:cstheme="minorHAnsi"/>
            <w:sz w:val="21"/>
            <w:szCs w:val="21"/>
          </w:rPr>
          <w:t xml:space="preserve"> </w:t>
        </w:r>
        <w:proofErr w:type="spellStart"/>
        <w:r w:rsidR="009B10E7" w:rsidRPr="00874E85">
          <w:rPr>
            <w:rStyle w:val="Collegamentoipertestuale"/>
            <w:rFonts w:cstheme="minorHAnsi"/>
            <w:sz w:val="21"/>
            <w:szCs w:val="21"/>
          </w:rPr>
          <w:t>Ski&amp;Spa</w:t>
        </w:r>
        <w:proofErr w:type="spellEnd"/>
      </w:hyperlink>
      <w:r w:rsidR="009B10E7">
        <w:rPr>
          <w:rFonts w:cstheme="minorHAnsi"/>
          <w:sz w:val="21"/>
          <w:szCs w:val="21"/>
        </w:rPr>
        <w:t xml:space="preserve">, che </w:t>
      </w:r>
      <w:r w:rsidR="0064098F">
        <w:rPr>
          <w:rFonts w:cstheme="minorHAnsi"/>
          <w:sz w:val="21"/>
          <w:szCs w:val="21"/>
        </w:rPr>
        <w:t>coniuga</w:t>
      </w:r>
      <w:r w:rsidR="009B10E7">
        <w:rPr>
          <w:rFonts w:cstheme="minorHAnsi"/>
          <w:sz w:val="21"/>
          <w:szCs w:val="21"/>
        </w:rPr>
        <w:t xml:space="preserve"> </w:t>
      </w:r>
      <w:r w:rsidR="00874E85">
        <w:rPr>
          <w:rFonts w:cstheme="minorHAnsi"/>
          <w:sz w:val="21"/>
          <w:szCs w:val="21"/>
        </w:rPr>
        <w:t>a</w:t>
      </w:r>
      <w:r w:rsidR="008F7668">
        <w:rPr>
          <w:rFonts w:cstheme="minorHAnsi"/>
          <w:sz w:val="21"/>
          <w:szCs w:val="21"/>
        </w:rPr>
        <w:t>i 100 ettari di piste</w:t>
      </w:r>
      <w:r w:rsidR="00874E85">
        <w:rPr>
          <w:rFonts w:cstheme="minorHAnsi"/>
          <w:sz w:val="21"/>
          <w:szCs w:val="21"/>
        </w:rPr>
        <w:t xml:space="preserve"> i benefici delle piscine termali</w:t>
      </w:r>
      <w:r w:rsidR="00537987">
        <w:rPr>
          <w:rFonts w:cstheme="minorHAnsi"/>
          <w:sz w:val="21"/>
          <w:szCs w:val="21"/>
        </w:rPr>
        <w:t>.</w:t>
      </w:r>
      <w:r w:rsidR="0064098F">
        <w:rPr>
          <w:rFonts w:cstheme="minorHAnsi"/>
          <w:sz w:val="21"/>
          <w:szCs w:val="21"/>
        </w:rPr>
        <w:t xml:space="preserve"> </w:t>
      </w:r>
      <w:r w:rsidR="00537987" w:rsidRPr="00537987">
        <w:rPr>
          <w:rFonts w:cstheme="minorHAnsi"/>
          <w:b/>
          <w:bCs/>
          <w:sz w:val="21"/>
          <w:szCs w:val="21"/>
        </w:rPr>
        <w:t>T</w:t>
      </w:r>
      <w:r w:rsidR="00874E85" w:rsidRPr="00537987">
        <w:rPr>
          <w:rFonts w:cstheme="minorHAnsi"/>
          <w:b/>
          <w:bCs/>
          <w:sz w:val="21"/>
          <w:szCs w:val="21"/>
        </w:rPr>
        <w:t>ariffe a partire da 345€</w:t>
      </w:r>
      <w:r w:rsidR="00874E85">
        <w:rPr>
          <w:rFonts w:cstheme="minorHAnsi"/>
          <w:sz w:val="21"/>
          <w:szCs w:val="21"/>
        </w:rPr>
        <w:t xml:space="preserve"> a persona per un soggiorno di 3 notti in struttura **** con trattamento di mezza pensione</w:t>
      </w:r>
      <w:r w:rsidR="00537987">
        <w:rPr>
          <w:rFonts w:cstheme="minorHAnsi"/>
          <w:sz w:val="21"/>
          <w:szCs w:val="21"/>
        </w:rPr>
        <w:t>.</w:t>
      </w:r>
      <w:r w:rsidR="00874E85">
        <w:rPr>
          <w:rFonts w:cstheme="minorHAnsi"/>
          <w:sz w:val="21"/>
          <w:szCs w:val="21"/>
        </w:rPr>
        <w:t xml:space="preserve"> </w:t>
      </w:r>
      <w:r w:rsidR="00537987">
        <w:rPr>
          <w:rFonts w:cstheme="minorHAnsi"/>
          <w:sz w:val="21"/>
          <w:szCs w:val="21"/>
        </w:rPr>
        <w:t>I</w:t>
      </w:r>
      <w:r w:rsidR="00874E85">
        <w:rPr>
          <w:rFonts w:cstheme="minorHAnsi"/>
          <w:sz w:val="21"/>
          <w:szCs w:val="21"/>
        </w:rPr>
        <w:t>nclus</w:t>
      </w:r>
      <w:r w:rsidR="00537987">
        <w:rPr>
          <w:rFonts w:cstheme="minorHAnsi"/>
          <w:sz w:val="21"/>
          <w:szCs w:val="21"/>
        </w:rPr>
        <w:t>i</w:t>
      </w:r>
      <w:r w:rsidR="00874E85">
        <w:rPr>
          <w:rFonts w:cstheme="minorHAnsi"/>
          <w:sz w:val="21"/>
          <w:szCs w:val="21"/>
        </w:rPr>
        <w:t xml:space="preserve"> skipass</w:t>
      </w:r>
      <w:r w:rsidR="00537987">
        <w:rPr>
          <w:rFonts w:cstheme="minorHAnsi"/>
          <w:sz w:val="21"/>
          <w:szCs w:val="21"/>
        </w:rPr>
        <w:t>,</w:t>
      </w:r>
      <w:r w:rsidR="00874E85">
        <w:rPr>
          <w:rFonts w:cstheme="minorHAnsi"/>
          <w:sz w:val="21"/>
          <w:szCs w:val="21"/>
        </w:rPr>
        <w:t xml:space="preserve"> deposito attrezzatura, skibus sulla tratta </w:t>
      </w:r>
      <w:proofErr w:type="spellStart"/>
      <w:r w:rsidR="00874E85" w:rsidRPr="00874E85">
        <w:rPr>
          <w:rFonts w:cstheme="minorHAnsi"/>
          <w:sz w:val="21"/>
          <w:szCs w:val="21"/>
        </w:rPr>
        <w:t>Zreče</w:t>
      </w:r>
      <w:r w:rsidR="00874E85">
        <w:rPr>
          <w:rFonts w:cstheme="minorHAnsi"/>
          <w:sz w:val="21"/>
          <w:szCs w:val="21"/>
        </w:rPr>
        <w:t>-Rogla</w:t>
      </w:r>
      <w:r w:rsidR="00537987">
        <w:rPr>
          <w:rFonts w:cstheme="minorHAnsi"/>
          <w:sz w:val="21"/>
          <w:szCs w:val="21"/>
        </w:rPr>
        <w:t>-</w:t>
      </w:r>
      <w:r w:rsidR="00537987" w:rsidRPr="00874E85">
        <w:rPr>
          <w:rFonts w:cstheme="minorHAnsi"/>
          <w:sz w:val="21"/>
          <w:szCs w:val="21"/>
        </w:rPr>
        <w:t>Zreče</w:t>
      </w:r>
      <w:proofErr w:type="spellEnd"/>
      <w:r w:rsidR="00874E85">
        <w:rPr>
          <w:rFonts w:cstheme="minorHAnsi"/>
          <w:sz w:val="21"/>
          <w:szCs w:val="21"/>
        </w:rPr>
        <w:t xml:space="preserve"> e ingressi illimitati alle piscine termali. </w:t>
      </w:r>
      <w:proofErr w:type="spellStart"/>
      <w:r w:rsidR="00874E85">
        <w:rPr>
          <w:rFonts w:cstheme="minorHAnsi"/>
          <w:sz w:val="21"/>
          <w:szCs w:val="21"/>
        </w:rPr>
        <w:t>Rogla</w:t>
      </w:r>
      <w:proofErr w:type="spellEnd"/>
      <w:r w:rsidR="008F7668">
        <w:rPr>
          <w:rFonts w:cstheme="minorHAnsi"/>
          <w:sz w:val="21"/>
          <w:szCs w:val="21"/>
        </w:rPr>
        <w:t xml:space="preserve"> </w:t>
      </w:r>
      <w:r w:rsidR="009B10E7">
        <w:rPr>
          <w:rFonts w:cstheme="minorHAnsi"/>
          <w:sz w:val="21"/>
          <w:szCs w:val="21"/>
        </w:rPr>
        <w:t>è</w:t>
      </w:r>
      <w:r w:rsidR="00874E85">
        <w:rPr>
          <w:rFonts w:cstheme="minorHAnsi"/>
          <w:sz w:val="21"/>
          <w:szCs w:val="21"/>
        </w:rPr>
        <w:t xml:space="preserve"> </w:t>
      </w:r>
      <w:r w:rsidR="009B10E7">
        <w:rPr>
          <w:rFonts w:cstheme="minorHAnsi"/>
          <w:sz w:val="21"/>
          <w:szCs w:val="21"/>
        </w:rPr>
        <w:t xml:space="preserve">famosa </w:t>
      </w:r>
      <w:r w:rsidR="00E76990">
        <w:rPr>
          <w:rFonts w:cstheme="minorHAnsi"/>
          <w:sz w:val="21"/>
          <w:szCs w:val="21"/>
        </w:rPr>
        <w:t xml:space="preserve">anche </w:t>
      </w:r>
      <w:r w:rsidR="009B10E7">
        <w:rPr>
          <w:rFonts w:cstheme="minorHAnsi"/>
          <w:sz w:val="21"/>
          <w:szCs w:val="21"/>
        </w:rPr>
        <w:t xml:space="preserve">per </w:t>
      </w:r>
      <w:r w:rsidR="009B10E7" w:rsidRPr="00874E85">
        <w:rPr>
          <w:rFonts w:cstheme="minorHAnsi"/>
          <w:b/>
          <w:bCs/>
          <w:sz w:val="21"/>
          <w:szCs w:val="21"/>
        </w:rPr>
        <w:t xml:space="preserve">il </w:t>
      </w:r>
      <w:hyperlink r:id="rId13" w:history="1">
        <w:proofErr w:type="spellStart"/>
        <w:r w:rsidR="009B10E7" w:rsidRPr="00874E85">
          <w:rPr>
            <w:rStyle w:val="Collegamentoipertestuale"/>
            <w:rFonts w:cstheme="minorHAnsi"/>
            <w:b/>
            <w:bCs/>
            <w:sz w:val="21"/>
            <w:szCs w:val="21"/>
          </w:rPr>
          <w:t>Pot</w:t>
        </w:r>
        <w:proofErr w:type="spellEnd"/>
        <w:r w:rsidR="009B10E7" w:rsidRPr="00874E85">
          <w:rPr>
            <w:rStyle w:val="Collegamentoipertestuale"/>
            <w:rFonts w:cstheme="minorHAnsi"/>
            <w:b/>
            <w:bCs/>
            <w:sz w:val="21"/>
            <w:szCs w:val="21"/>
          </w:rPr>
          <w:t xml:space="preserve"> </w:t>
        </w:r>
        <w:proofErr w:type="spellStart"/>
        <w:r w:rsidR="009B10E7" w:rsidRPr="00874E85">
          <w:rPr>
            <w:rStyle w:val="Collegamentoipertestuale"/>
            <w:rFonts w:cstheme="minorHAnsi"/>
            <w:b/>
            <w:bCs/>
            <w:sz w:val="21"/>
            <w:szCs w:val="21"/>
          </w:rPr>
          <w:t>Med</w:t>
        </w:r>
        <w:proofErr w:type="spellEnd"/>
        <w:r w:rsidR="009B10E7" w:rsidRPr="00874E85">
          <w:rPr>
            <w:rStyle w:val="Collegamentoipertestuale"/>
            <w:rFonts w:cstheme="minorHAnsi"/>
            <w:b/>
            <w:bCs/>
            <w:sz w:val="21"/>
            <w:szCs w:val="21"/>
          </w:rPr>
          <w:t xml:space="preserve"> </w:t>
        </w:r>
        <w:proofErr w:type="spellStart"/>
        <w:r w:rsidR="009B10E7" w:rsidRPr="00874E85">
          <w:rPr>
            <w:rStyle w:val="Collegamentoipertestuale"/>
            <w:rFonts w:cstheme="minorHAnsi"/>
            <w:b/>
            <w:bCs/>
            <w:sz w:val="21"/>
            <w:szCs w:val="21"/>
          </w:rPr>
          <w:t>Krošnjami</w:t>
        </w:r>
        <w:proofErr w:type="spellEnd"/>
      </w:hyperlink>
      <w:r w:rsidR="009B10E7" w:rsidRPr="009B10E7">
        <w:rPr>
          <w:rFonts w:cstheme="minorHAnsi"/>
          <w:sz w:val="21"/>
          <w:szCs w:val="21"/>
        </w:rPr>
        <w:t xml:space="preserve"> (letteralmente </w:t>
      </w:r>
      <w:r w:rsidR="009B10E7" w:rsidRPr="00874E85">
        <w:rPr>
          <w:rFonts w:cstheme="minorHAnsi"/>
          <w:b/>
          <w:bCs/>
          <w:sz w:val="21"/>
          <w:szCs w:val="21"/>
        </w:rPr>
        <w:t>il Sentiero tra le Fronde</w:t>
      </w:r>
      <w:r w:rsidR="009B10E7" w:rsidRPr="009B10E7">
        <w:rPr>
          <w:rFonts w:cstheme="minorHAnsi"/>
          <w:sz w:val="21"/>
          <w:szCs w:val="21"/>
        </w:rPr>
        <w:t>)</w:t>
      </w:r>
      <w:r w:rsidR="00874E85">
        <w:rPr>
          <w:rFonts w:cstheme="minorHAnsi"/>
          <w:sz w:val="21"/>
          <w:szCs w:val="21"/>
        </w:rPr>
        <w:t xml:space="preserve">, </w:t>
      </w:r>
      <w:r w:rsidR="009B10E7" w:rsidRPr="009B10E7">
        <w:rPr>
          <w:rFonts w:cstheme="minorHAnsi"/>
          <w:sz w:val="21"/>
          <w:szCs w:val="21"/>
        </w:rPr>
        <w:t xml:space="preserve">una vera e propria </w:t>
      </w:r>
      <w:r w:rsidR="009B10E7" w:rsidRPr="00874E85">
        <w:rPr>
          <w:rFonts w:cstheme="minorHAnsi"/>
          <w:b/>
          <w:bCs/>
          <w:sz w:val="21"/>
          <w:szCs w:val="21"/>
        </w:rPr>
        <w:t>passerella sospesa che segue il livello delle punte degli alberi</w:t>
      </w:r>
      <w:r w:rsidR="009B10E7" w:rsidRPr="009B10E7">
        <w:rPr>
          <w:rFonts w:cstheme="minorHAnsi"/>
          <w:sz w:val="21"/>
          <w:szCs w:val="21"/>
        </w:rPr>
        <w:t xml:space="preserve">, con una vista unica sulle cime della regione </w:t>
      </w:r>
      <w:proofErr w:type="spellStart"/>
      <w:r w:rsidR="009B10E7" w:rsidRPr="009B10E7">
        <w:rPr>
          <w:rFonts w:cstheme="minorHAnsi"/>
          <w:sz w:val="21"/>
          <w:szCs w:val="21"/>
        </w:rPr>
        <w:t>Pohorje</w:t>
      </w:r>
      <w:proofErr w:type="spellEnd"/>
      <w:r w:rsidR="009B10E7" w:rsidRPr="009B10E7">
        <w:rPr>
          <w:rFonts w:cstheme="minorHAnsi"/>
          <w:sz w:val="21"/>
          <w:szCs w:val="21"/>
        </w:rPr>
        <w:t xml:space="preserve">. Inaugurato nel 2019, il sentiero è diventato negli ultimi due anni una delle destinazioni più amate del paese.  </w:t>
      </w:r>
      <w:r w:rsidR="008F7668">
        <w:rPr>
          <w:rFonts w:cstheme="minorHAnsi"/>
          <w:sz w:val="21"/>
          <w:szCs w:val="21"/>
        </w:rPr>
        <w:t xml:space="preserve"> </w:t>
      </w:r>
    </w:p>
    <w:p w14:paraId="17AC9BB5" w14:textId="77777777" w:rsidR="00A9637F" w:rsidRPr="0064098F" w:rsidRDefault="00A9637F" w:rsidP="006C3E92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90A7084" w14:textId="16E6E2EA" w:rsidR="00A9637F" w:rsidRDefault="00FE737D" w:rsidP="00A9637F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Sulla neve di </w:t>
      </w:r>
      <w:proofErr w:type="spellStart"/>
      <w:r w:rsidR="00A9637F">
        <w:rPr>
          <w:rFonts w:cstheme="minorHAnsi"/>
          <w:b/>
          <w:bCs/>
          <w:color w:val="538135" w:themeColor="accent6" w:themeShade="BF"/>
          <w:sz w:val="24"/>
          <w:szCs w:val="24"/>
        </w:rPr>
        <w:t>Kope</w:t>
      </w:r>
      <w:proofErr w:type="spellEnd"/>
      <w:r w:rsidR="00A9637F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, </w:t>
      </w:r>
      <w:r>
        <w:rPr>
          <w:rFonts w:cstheme="minorHAnsi"/>
          <w:b/>
          <w:bCs/>
          <w:color w:val="538135" w:themeColor="accent6" w:themeShade="BF"/>
          <w:sz w:val="24"/>
          <w:szCs w:val="24"/>
        </w:rPr>
        <w:t>per tutta l’adrenalina dello Ski Cross</w:t>
      </w:r>
    </w:p>
    <w:p w14:paraId="0DD96BD5" w14:textId="3B4EF0FF" w:rsidR="00A9637F" w:rsidRDefault="00FE737D" w:rsidP="006C3E92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Lo </w:t>
      </w:r>
      <w:r w:rsidRPr="0064098F">
        <w:rPr>
          <w:rFonts w:cstheme="minorHAnsi"/>
          <w:b/>
          <w:bCs/>
          <w:sz w:val="21"/>
          <w:szCs w:val="21"/>
        </w:rPr>
        <w:t>Ski</w:t>
      </w:r>
      <w:r w:rsidR="000A13D8" w:rsidRPr="0064098F">
        <w:rPr>
          <w:rFonts w:cstheme="minorHAnsi"/>
          <w:b/>
          <w:bCs/>
          <w:sz w:val="21"/>
          <w:szCs w:val="21"/>
        </w:rPr>
        <w:t xml:space="preserve"> </w:t>
      </w:r>
      <w:r w:rsidRPr="0064098F">
        <w:rPr>
          <w:rFonts w:cstheme="minorHAnsi"/>
          <w:b/>
          <w:bCs/>
          <w:sz w:val="21"/>
          <w:szCs w:val="21"/>
        </w:rPr>
        <w:t>Cross</w:t>
      </w:r>
      <w:r>
        <w:rPr>
          <w:rFonts w:cstheme="minorHAnsi"/>
          <w:sz w:val="21"/>
          <w:szCs w:val="21"/>
        </w:rPr>
        <w:t xml:space="preserve"> è sicuramente uno degli sport estremi invernali più spettacolari: divenuto disciplina olimpica a Vancouver 2010, </w:t>
      </w:r>
      <w:hyperlink r:id="rId14" w:history="1">
        <w:r w:rsidRPr="00E54077">
          <w:rPr>
            <w:rStyle w:val="Collegamentoipertestuale"/>
            <w:rFonts w:cstheme="minorHAnsi"/>
            <w:sz w:val="21"/>
            <w:szCs w:val="21"/>
          </w:rPr>
          <w:t>lo Ski</w:t>
        </w:r>
        <w:r w:rsidR="000A13D8" w:rsidRPr="00E54077">
          <w:rPr>
            <w:rStyle w:val="Collegamentoipertestuale"/>
            <w:rFonts w:cstheme="minorHAnsi"/>
            <w:sz w:val="21"/>
            <w:szCs w:val="21"/>
          </w:rPr>
          <w:t xml:space="preserve"> </w:t>
        </w:r>
        <w:r w:rsidRPr="00E54077">
          <w:rPr>
            <w:rStyle w:val="Collegamentoipertestuale"/>
            <w:rFonts w:cstheme="minorHAnsi"/>
            <w:sz w:val="21"/>
            <w:szCs w:val="21"/>
          </w:rPr>
          <w:t>Cross è particolarmente popolare in Slovenia</w:t>
        </w:r>
      </w:hyperlink>
      <w:r>
        <w:rPr>
          <w:rFonts w:cstheme="minorHAnsi"/>
          <w:sz w:val="21"/>
          <w:szCs w:val="21"/>
        </w:rPr>
        <w:t xml:space="preserve">, </w:t>
      </w:r>
      <w:r w:rsidR="000A13D8">
        <w:rPr>
          <w:rFonts w:cstheme="minorHAnsi"/>
          <w:sz w:val="21"/>
          <w:szCs w:val="21"/>
        </w:rPr>
        <w:t xml:space="preserve">terra di </w:t>
      </w:r>
      <w:proofErr w:type="spellStart"/>
      <w:r w:rsidR="000A13D8">
        <w:rPr>
          <w:rFonts w:cstheme="minorHAnsi"/>
          <w:sz w:val="21"/>
          <w:szCs w:val="21"/>
        </w:rPr>
        <w:t>Filip</w:t>
      </w:r>
      <w:proofErr w:type="spellEnd"/>
      <w:r w:rsidR="000A13D8">
        <w:rPr>
          <w:rFonts w:cstheme="minorHAnsi"/>
          <w:sz w:val="21"/>
          <w:szCs w:val="21"/>
        </w:rPr>
        <w:t xml:space="preserve"> </w:t>
      </w:r>
      <w:proofErr w:type="spellStart"/>
      <w:r w:rsidR="000A13D8">
        <w:rPr>
          <w:rFonts w:cstheme="minorHAnsi"/>
          <w:sz w:val="21"/>
          <w:szCs w:val="21"/>
        </w:rPr>
        <w:t>Filsar</w:t>
      </w:r>
      <w:proofErr w:type="spellEnd"/>
      <w:r w:rsidR="000A13D8">
        <w:rPr>
          <w:rFonts w:cstheme="minorHAnsi"/>
          <w:sz w:val="21"/>
          <w:szCs w:val="21"/>
        </w:rPr>
        <w:t xml:space="preserve">, vincitore della coppa del 2012 e medaglia d’oro nella disciplina ai mondiali di </w:t>
      </w:r>
      <w:proofErr w:type="spellStart"/>
      <w:r w:rsidR="000A13D8" w:rsidRPr="000A13D8">
        <w:rPr>
          <w:rFonts w:cstheme="minorHAnsi"/>
          <w:sz w:val="21"/>
          <w:szCs w:val="21"/>
        </w:rPr>
        <w:t>Kreischberg</w:t>
      </w:r>
      <w:proofErr w:type="spellEnd"/>
      <w:r w:rsidR="000A13D8" w:rsidRPr="000A13D8">
        <w:rPr>
          <w:rFonts w:cstheme="minorHAnsi"/>
          <w:sz w:val="21"/>
          <w:szCs w:val="21"/>
        </w:rPr>
        <w:t xml:space="preserve"> 2015</w:t>
      </w:r>
      <w:r w:rsidR="000A13D8">
        <w:rPr>
          <w:rFonts w:cstheme="minorHAnsi"/>
          <w:sz w:val="21"/>
          <w:szCs w:val="21"/>
        </w:rPr>
        <w:t>.</w:t>
      </w:r>
    </w:p>
    <w:p w14:paraId="2876E0C8" w14:textId="65363327" w:rsidR="00684993" w:rsidRDefault="000A13D8" w:rsidP="006C3E92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Che si arrivi in pista da </w:t>
      </w:r>
      <w:r w:rsidR="00E54077">
        <w:rPr>
          <w:rFonts w:cstheme="minorHAnsi"/>
          <w:sz w:val="21"/>
          <w:szCs w:val="21"/>
        </w:rPr>
        <w:t>professionisti</w:t>
      </w:r>
      <w:r>
        <w:rPr>
          <w:rFonts w:cstheme="minorHAnsi"/>
          <w:sz w:val="21"/>
          <w:szCs w:val="21"/>
        </w:rPr>
        <w:t xml:space="preserve"> </w:t>
      </w:r>
      <w:r w:rsidR="00E54077">
        <w:rPr>
          <w:rFonts w:cstheme="minorHAnsi"/>
          <w:sz w:val="21"/>
          <w:szCs w:val="21"/>
        </w:rPr>
        <w:t xml:space="preserve">o </w:t>
      </w:r>
      <w:r>
        <w:rPr>
          <w:rFonts w:cstheme="minorHAnsi"/>
          <w:sz w:val="21"/>
          <w:szCs w:val="21"/>
        </w:rPr>
        <w:t xml:space="preserve">da principianti, </w:t>
      </w:r>
      <w:r w:rsidRPr="00E76990">
        <w:rPr>
          <w:rFonts w:cstheme="minorHAnsi"/>
          <w:b/>
          <w:bCs/>
          <w:sz w:val="21"/>
          <w:szCs w:val="21"/>
        </w:rPr>
        <w:t>la scelta giusta per cimentarsi in questo sport è</w:t>
      </w:r>
      <w:r w:rsidR="0064098F">
        <w:rPr>
          <w:rFonts w:cstheme="minorHAnsi"/>
          <w:b/>
          <w:bCs/>
          <w:sz w:val="21"/>
          <w:szCs w:val="21"/>
        </w:rPr>
        <w:t xml:space="preserve"> la slovena</w:t>
      </w:r>
      <w:r w:rsidRPr="00E76990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E76990">
        <w:rPr>
          <w:rFonts w:cstheme="minorHAnsi"/>
          <w:b/>
          <w:bCs/>
          <w:sz w:val="21"/>
          <w:szCs w:val="21"/>
        </w:rPr>
        <w:t>Kope</w:t>
      </w:r>
      <w:proofErr w:type="spellEnd"/>
      <w:r>
        <w:rPr>
          <w:rFonts w:cstheme="minorHAnsi"/>
          <w:sz w:val="21"/>
          <w:szCs w:val="21"/>
        </w:rPr>
        <w:t>. All’interno del comprensorio sciistico, infatti, sorge un percorso da Ski Cross lungo 600 metri e largo nove,</w:t>
      </w:r>
      <w:r w:rsidR="00E54077">
        <w:rPr>
          <w:rFonts w:cstheme="minorHAnsi"/>
          <w:sz w:val="21"/>
          <w:szCs w:val="21"/>
        </w:rPr>
        <w:t xml:space="preserve"> adatto a sciatori di tutti i livelli</w:t>
      </w:r>
      <w:r>
        <w:rPr>
          <w:rFonts w:cstheme="minorHAnsi"/>
          <w:sz w:val="21"/>
          <w:szCs w:val="21"/>
        </w:rPr>
        <w:t xml:space="preserve"> </w:t>
      </w:r>
      <w:r w:rsidR="00E76990">
        <w:rPr>
          <w:rFonts w:cstheme="minorHAnsi"/>
          <w:sz w:val="21"/>
          <w:szCs w:val="21"/>
        </w:rPr>
        <w:t xml:space="preserve">e </w:t>
      </w:r>
      <w:r>
        <w:rPr>
          <w:rFonts w:cstheme="minorHAnsi"/>
          <w:sz w:val="21"/>
          <w:szCs w:val="21"/>
        </w:rPr>
        <w:t xml:space="preserve">incluso nel prezzo dello skipass. </w:t>
      </w:r>
      <w:r w:rsidR="00E54077">
        <w:rPr>
          <w:rFonts w:cstheme="minorHAnsi"/>
          <w:sz w:val="21"/>
          <w:szCs w:val="21"/>
        </w:rPr>
        <w:t xml:space="preserve">Quattro rampe di partenza per gareggiare con gli amici tra </w:t>
      </w:r>
      <w:r w:rsidR="00E54077" w:rsidRPr="00E54077">
        <w:rPr>
          <w:rFonts w:cstheme="minorHAnsi"/>
          <w:sz w:val="21"/>
          <w:szCs w:val="21"/>
        </w:rPr>
        <w:t>gobbe, salti</w:t>
      </w:r>
      <w:r w:rsidR="00E54077">
        <w:rPr>
          <w:rFonts w:cstheme="minorHAnsi"/>
          <w:sz w:val="21"/>
          <w:szCs w:val="21"/>
        </w:rPr>
        <w:t xml:space="preserve"> e</w:t>
      </w:r>
      <w:r w:rsidR="00E54077" w:rsidRPr="00E54077">
        <w:rPr>
          <w:rFonts w:cstheme="minorHAnsi"/>
          <w:sz w:val="21"/>
          <w:szCs w:val="21"/>
        </w:rPr>
        <w:t xml:space="preserve"> curve</w:t>
      </w:r>
      <w:r w:rsidR="00E54077">
        <w:rPr>
          <w:rFonts w:cstheme="minorHAnsi"/>
          <w:sz w:val="21"/>
          <w:szCs w:val="21"/>
        </w:rPr>
        <w:t xml:space="preserve"> che mettono alla prova anche gli sciatori più esperti.</w:t>
      </w:r>
    </w:p>
    <w:p w14:paraId="5FED8462" w14:textId="77777777" w:rsidR="00E54077" w:rsidRDefault="00E54077" w:rsidP="006C3E9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02C5DA7" w14:textId="69176625" w:rsidR="006F78CC" w:rsidRPr="006F78CC" w:rsidRDefault="004745E2" w:rsidP="006F78CC">
      <w:pPr>
        <w:spacing w:after="0" w:line="240" w:lineRule="auto"/>
        <w:jc w:val="both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Juliana </w:t>
      </w:r>
      <w:proofErr w:type="spellStart"/>
      <w:r>
        <w:rPr>
          <w:rFonts w:cstheme="minorHAnsi"/>
          <w:b/>
          <w:bCs/>
          <w:color w:val="538135" w:themeColor="accent6" w:themeShade="BF"/>
          <w:sz w:val="24"/>
          <w:szCs w:val="24"/>
        </w:rPr>
        <w:t>SkiTour</w:t>
      </w:r>
      <w:proofErr w:type="spellEnd"/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– Scialpinismo nelle Alpi Giulie</w:t>
      </w:r>
    </w:p>
    <w:p w14:paraId="0D669FA6" w14:textId="6C93D38D" w:rsidR="006F78CC" w:rsidRDefault="006F78CC" w:rsidP="006F78CC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Lo scialpinismo è sicuramente il modo </w:t>
      </w:r>
      <w:r w:rsidR="00FF05F5">
        <w:rPr>
          <w:rFonts w:cstheme="minorHAnsi"/>
          <w:sz w:val="21"/>
          <w:szCs w:val="21"/>
        </w:rPr>
        <w:t xml:space="preserve">più bello per </w:t>
      </w:r>
      <w:r w:rsidR="0064098F">
        <w:rPr>
          <w:rFonts w:cstheme="minorHAnsi"/>
          <w:sz w:val="21"/>
          <w:szCs w:val="21"/>
        </w:rPr>
        <w:t>godere appieno dei benefici</w:t>
      </w:r>
      <w:r w:rsidR="00FF05F5">
        <w:rPr>
          <w:rFonts w:cstheme="minorHAnsi"/>
          <w:sz w:val="21"/>
          <w:szCs w:val="21"/>
        </w:rPr>
        <w:t xml:space="preserve"> </w:t>
      </w:r>
      <w:r w:rsidR="0064098F">
        <w:rPr>
          <w:rFonts w:cstheme="minorHAnsi"/>
          <w:sz w:val="21"/>
          <w:szCs w:val="21"/>
        </w:rPr>
        <w:t xml:space="preserve">della </w:t>
      </w:r>
      <w:r w:rsidR="00FF05F5">
        <w:rPr>
          <w:rFonts w:cstheme="minorHAnsi"/>
          <w:sz w:val="21"/>
          <w:szCs w:val="21"/>
        </w:rPr>
        <w:t xml:space="preserve">montagna. La soddisfazione di raggiungere una vetta e di sciare verso il fondovalle lontano dai tralicci delle seggiovie, magari nell’incanto della neve fresca, restituisce un quadro impreziosito soltanto dal tepore dell’accoglienza nei villaggi di fondovalle. </w:t>
      </w:r>
    </w:p>
    <w:p w14:paraId="7C008B2C" w14:textId="3122B5E6" w:rsidR="006F78CC" w:rsidRDefault="006F78CC" w:rsidP="006F78CC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6F78CC">
        <w:rPr>
          <w:rFonts w:cstheme="minorHAnsi"/>
          <w:sz w:val="21"/>
          <w:szCs w:val="21"/>
        </w:rPr>
        <w:t xml:space="preserve">Per chi cerca un'esperienza fuori dagli schemi, guidata dalla fame d'avventura e di silenzio che solo l'alta montagna sa soddisfare, è </w:t>
      </w:r>
      <w:hyperlink r:id="rId15" w:history="1">
        <w:r w:rsidRPr="006F78CC">
          <w:rPr>
            <w:rStyle w:val="Collegamentoipertestuale"/>
            <w:rFonts w:cstheme="minorHAnsi"/>
            <w:b/>
            <w:bCs/>
            <w:sz w:val="21"/>
            <w:szCs w:val="21"/>
          </w:rPr>
          <w:t xml:space="preserve">Juliana </w:t>
        </w:r>
        <w:proofErr w:type="spellStart"/>
        <w:r w:rsidRPr="006F78CC">
          <w:rPr>
            <w:rStyle w:val="Collegamentoipertestuale"/>
            <w:rFonts w:cstheme="minorHAnsi"/>
            <w:b/>
            <w:bCs/>
            <w:sz w:val="21"/>
            <w:szCs w:val="21"/>
          </w:rPr>
          <w:t>SkiTour</w:t>
        </w:r>
        <w:proofErr w:type="spellEnd"/>
      </w:hyperlink>
      <w:r w:rsidRPr="006F78CC">
        <w:rPr>
          <w:rFonts w:cstheme="minorHAnsi"/>
          <w:sz w:val="21"/>
          <w:szCs w:val="21"/>
        </w:rPr>
        <w:t xml:space="preserve"> la scelta più </w:t>
      </w:r>
      <w:r>
        <w:rPr>
          <w:rFonts w:cstheme="minorHAnsi"/>
          <w:sz w:val="21"/>
          <w:szCs w:val="21"/>
        </w:rPr>
        <w:t>intrigante</w:t>
      </w:r>
      <w:r w:rsidRPr="006F78CC">
        <w:rPr>
          <w:rFonts w:cstheme="minorHAnsi"/>
          <w:sz w:val="21"/>
          <w:szCs w:val="21"/>
        </w:rPr>
        <w:t xml:space="preserve"> per mettersi alla prova. In uno scenario incontaminato come quello del Parco Nazionale del Tricorno, la vetta più alta del paese,</w:t>
      </w:r>
      <w:r>
        <w:rPr>
          <w:rFonts w:cstheme="minorHAnsi"/>
          <w:sz w:val="21"/>
          <w:szCs w:val="21"/>
        </w:rPr>
        <w:t xml:space="preserve"> Juliana </w:t>
      </w:r>
      <w:proofErr w:type="spellStart"/>
      <w:r>
        <w:rPr>
          <w:rFonts w:cstheme="minorHAnsi"/>
          <w:sz w:val="21"/>
          <w:szCs w:val="21"/>
        </w:rPr>
        <w:t>SkiTour</w:t>
      </w:r>
      <w:proofErr w:type="spellEnd"/>
      <w:r w:rsidRPr="006F78CC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più che un vero percorso </w:t>
      </w:r>
      <w:r w:rsidRPr="006F78CC">
        <w:rPr>
          <w:rFonts w:cstheme="minorHAnsi"/>
          <w:sz w:val="21"/>
          <w:szCs w:val="21"/>
        </w:rPr>
        <w:t>è un insieme di quattro tappe nel</w:t>
      </w:r>
      <w:r>
        <w:rPr>
          <w:rFonts w:cstheme="minorHAnsi"/>
          <w:sz w:val="21"/>
          <w:szCs w:val="21"/>
        </w:rPr>
        <w:t>l</w:t>
      </w:r>
      <w:r w:rsidRPr="006F78CC">
        <w:rPr>
          <w:rFonts w:cstheme="minorHAnsi"/>
          <w:sz w:val="21"/>
          <w:szCs w:val="21"/>
        </w:rPr>
        <w:t xml:space="preserve">'area compresa tra Kranjska Gora e Tolmino. </w:t>
      </w:r>
    </w:p>
    <w:p w14:paraId="1101B90B" w14:textId="498380B9" w:rsidR="004745E2" w:rsidRDefault="006F78CC" w:rsidP="006F78CC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</w:t>
      </w:r>
      <w:r w:rsidRPr="006F78CC">
        <w:rPr>
          <w:rFonts w:cstheme="minorHAnsi"/>
          <w:sz w:val="21"/>
          <w:szCs w:val="21"/>
        </w:rPr>
        <w:t xml:space="preserve">gnuna delle tappe </w:t>
      </w:r>
      <w:r>
        <w:rPr>
          <w:rFonts w:cstheme="minorHAnsi"/>
          <w:sz w:val="21"/>
          <w:szCs w:val="21"/>
        </w:rPr>
        <w:t>presenta</w:t>
      </w:r>
      <w:r w:rsidRPr="006F78CC">
        <w:rPr>
          <w:rFonts w:cstheme="minorHAnsi"/>
          <w:sz w:val="21"/>
          <w:szCs w:val="21"/>
        </w:rPr>
        <w:t xml:space="preserve"> due percorsi alternativi,</w:t>
      </w:r>
      <w:r>
        <w:rPr>
          <w:rFonts w:cstheme="minorHAnsi"/>
          <w:sz w:val="21"/>
          <w:szCs w:val="21"/>
        </w:rPr>
        <w:t xml:space="preserve"> uno più dolce e uno più impegnativo,</w:t>
      </w:r>
      <w:r w:rsidRPr="006F78CC">
        <w:rPr>
          <w:rFonts w:cstheme="minorHAnsi"/>
          <w:sz w:val="21"/>
          <w:szCs w:val="21"/>
        </w:rPr>
        <w:t xml:space="preserve"> in </w:t>
      </w:r>
      <w:r w:rsidR="00FF05F5">
        <w:rPr>
          <w:rFonts w:cstheme="minorHAnsi"/>
          <w:sz w:val="21"/>
          <w:szCs w:val="21"/>
        </w:rPr>
        <w:t>linea con</w:t>
      </w:r>
      <w:r w:rsidRPr="006F78CC">
        <w:rPr>
          <w:rFonts w:cstheme="minorHAnsi"/>
          <w:sz w:val="21"/>
          <w:szCs w:val="21"/>
        </w:rPr>
        <w:t xml:space="preserve"> le esigenze di scialpinisti di tutti i livelli</w:t>
      </w:r>
      <w:r>
        <w:rPr>
          <w:rFonts w:cstheme="minorHAnsi"/>
          <w:sz w:val="21"/>
          <w:szCs w:val="21"/>
        </w:rPr>
        <w:t xml:space="preserve">. I percorsi evitano le zone in cui la fauna alpina trascorre l’inverno, in modo da tutelare quelle specie animali protette dal Parco. </w:t>
      </w:r>
    </w:p>
    <w:p w14:paraId="53FF34D9" w14:textId="77777777" w:rsidR="0064098F" w:rsidRDefault="0064098F" w:rsidP="006F78CC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793A8F9" w14:textId="77777777" w:rsidR="00E54077" w:rsidRPr="00780900" w:rsidRDefault="00E54077" w:rsidP="006C3E9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B7A9F11" w14:textId="2FCDFFD0" w:rsidR="002E7573" w:rsidRPr="00A95B7B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A95B7B">
        <w:rPr>
          <w:b/>
          <w:bCs/>
          <w:color w:val="FFFFFF" w:themeColor="background1"/>
        </w:rPr>
        <w:t xml:space="preserve"> </w:t>
      </w:r>
      <w:r w:rsidR="002E7573" w:rsidRPr="00A95B7B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60D7CA7E" w14:textId="265E773A" w:rsidR="00A95B7B" w:rsidRPr="00413047" w:rsidRDefault="002E7573" w:rsidP="0041304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n-US"/>
        </w:rPr>
      </w:pPr>
      <w:r w:rsidRPr="00A95B7B">
        <w:rPr>
          <w:rFonts w:ascii="Calibri" w:hAnsi="Calibri" w:cs="Calibri"/>
          <w:b/>
          <w:bCs/>
          <w:color w:val="FFFFFF" w:themeColor="background1"/>
          <w:u w:color="FFFFFF"/>
          <w:lang w:val="en-US"/>
        </w:rPr>
        <w:t>Galleria Buenos Aires, 1 – 20124 Milano</w:t>
      </w:r>
      <w:r w:rsidRPr="00A95B7B">
        <w:rPr>
          <w:rFonts w:ascii="Calibri" w:eastAsia="Verdana" w:hAnsi="Calibri" w:cs="Calibri"/>
          <w:b/>
          <w:bCs/>
          <w:color w:val="FFFFFF" w:themeColor="background1"/>
          <w:u w:color="FFFFFF"/>
          <w:lang w:val="en-US"/>
        </w:rPr>
        <w:t xml:space="preserve"> </w:t>
      </w:r>
      <w:hyperlink r:id="rId16" w:history="1">
        <w:r w:rsidR="00077F93" w:rsidRPr="00897BF2">
          <w:rPr>
            <w:rStyle w:val="Collegamentoipertestuale"/>
            <w:rFonts w:ascii="Calibri" w:eastAsia="Verdana" w:hAnsi="Calibri" w:cs="Calibri"/>
            <w:b/>
            <w:bCs/>
            <w:lang w:val="en-US"/>
          </w:rPr>
          <w:t>milano@slovenia.info</w:t>
        </w:r>
      </w:hyperlink>
      <w:r w:rsidRPr="00A95B7B">
        <w:rPr>
          <w:rStyle w:val="Nessuno"/>
          <w:rFonts w:ascii="Calibri" w:hAnsi="Calibri" w:cs="Calibri"/>
          <w:b/>
          <w:bCs/>
          <w:color w:val="FFFFFF" w:themeColor="background1"/>
          <w:lang w:val="en-US"/>
        </w:rPr>
        <w:t xml:space="preserve"> </w:t>
      </w:r>
      <w:r w:rsidRPr="00A95B7B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n-US"/>
        </w:rPr>
        <w:t xml:space="preserve">- </w:t>
      </w:r>
      <w:hyperlink r:id="rId17" w:history="1">
        <w:r w:rsidRPr="00A95B7B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</w:rPr>
          <w:t>www.slovenia.info</w:t>
        </w:r>
      </w:hyperlink>
    </w:p>
    <w:p w14:paraId="3EBFD662" w14:textId="5A74AF7D" w:rsidR="00A95B7B" w:rsidRPr="00882249" w:rsidRDefault="00A95B7B" w:rsidP="00882249">
      <w:pPr>
        <w:spacing w:after="0" w:line="240" w:lineRule="auto"/>
        <w:rPr>
          <w:rStyle w:val="Nessuno"/>
          <w:rFonts w:ascii="Calibri" w:eastAsia="Verdana" w:hAnsi="Calibri" w:cs="Calibri"/>
          <w:b/>
          <w:bCs/>
          <w:sz w:val="21"/>
          <w:szCs w:val="21"/>
          <w:lang w:val="es-ES_tradnl"/>
        </w:rPr>
      </w:pPr>
    </w:p>
    <w:p w14:paraId="4FC244DB" w14:textId="778EBA63" w:rsidR="002E7573" w:rsidRPr="00882249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882249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0067CD46" w:rsidR="002E7573" w:rsidRPr="00AA2E51" w:rsidRDefault="002E7573" w:rsidP="00AA2E51">
      <w:pPr>
        <w:tabs>
          <w:tab w:val="left" w:pos="6379"/>
        </w:tabs>
        <w:spacing w:after="0" w:line="240" w:lineRule="auto"/>
        <w:jc w:val="center"/>
        <w:rPr>
          <w:rStyle w:val="Nessuno"/>
          <w:rFonts w:ascii="Roboto Condensed" w:eastAsia="Verdana" w:hAnsi="Roboto Condensed" w:cs="Calibri"/>
          <w:b/>
          <w:bCs/>
          <w:sz w:val="16"/>
          <w:szCs w:val="16"/>
          <w:lang w:val="es-ES_tradnl"/>
        </w:rPr>
      </w:pPr>
      <w:r w:rsidRPr="00AA2E51">
        <w:rPr>
          <w:rStyle w:val="Nessuno"/>
          <w:rFonts w:ascii="Roboto Condensed" w:hAnsi="Roboto Condensed" w:cs="Calibri"/>
          <w:b/>
          <w:bCs/>
          <w:sz w:val="16"/>
          <w:szCs w:val="16"/>
          <w:lang w:val="es-ES_tradnl"/>
        </w:rPr>
        <w:t>UFFICIO STAMPA ENTE SLOVENO PER IL TURISMO</w:t>
      </w:r>
    </w:p>
    <w:p w14:paraId="091B85E1" w14:textId="4567BA18" w:rsidR="002E7573" w:rsidRPr="00AA2E51" w:rsidRDefault="002E7573" w:rsidP="00AA2E51">
      <w:pPr>
        <w:tabs>
          <w:tab w:val="left" w:pos="6379"/>
        </w:tabs>
        <w:spacing w:after="0" w:line="240" w:lineRule="auto"/>
        <w:jc w:val="center"/>
        <w:rPr>
          <w:rStyle w:val="Nessuno"/>
          <w:rFonts w:ascii="Roboto Condensed" w:eastAsia="Verdana" w:hAnsi="Roboto Condensed" w:cs="Calibri"/>
          <w:sz w:val="16"/>
          <w:szCs w:val="16"/>
        </w:rPr>
      </w:pPr>
      <w:r w:rsidRPr="00AA2E51">
        <w:rPr>
          <w:rStyle w:val="Nessuno"/>
          <w:rFonts w:ascii="Roboto Condensed" w:hAnsi="Roboto Condensed" w:cs="Calibri"/>
          <w:b/>
          <w:bCs/>
          <w:sz w:val="16"/>
          <w:szCs w:val="16"/>
          <w:lang w:val="es-ES_tradnl"/>
        </w:rPr>
        <w:t>MEDIA CONTACT: ANGELA MARINI</w:t>
      </w:r>
      <w:r w:rsidR="00AA2E51">
        <w:rPr>
          <w:rStyle w:val="Nessuno"/>
          <w:rFonts w:ascii="Roboto Condensed" w:hAnsi="Roboto Condensed" w:cs="Calibri"/>
          <w:b/>
          <w:bCs/>
          <w:sz w:val="16"/>
          <w:szCs w:val="16"/>
          <w:lang w:val="es-ES_tradnl"/>
        </w:rPr>
        <w:t xml:space="preserve">  </w:t>
      </w:r>
      <w:r w:rsidR="00473344" w:rsidRPr="00AA2E51">
        <w:rPr>
          <w:rStyle w:val="Nessuno"/>
          <w:rFonts w:ascii="Roboto Condensed" w:hAnsi="Roboto Condensed" w:cs="Calibri"/>
          <w:b/>
          <w:bCs/>
          <w:sz w:val="16"/>
          <w:szCs w:val="16"/>
          <w:lang w:val="es-ES_tradnl"/>
        </w:rPr>
        <w:t xml:space="preserve"> </w:t>
      </w:r>
      <w:r w:rsidR="00A955B6" w:rsidRPr="00AA2E51">
        <w:rPr>
          <w:rStyle w:val="Nessuno"/>
          <w:rFonts w:ascii="Roboto Condensed" w:hAnsi="Roboto Condensed" w:cs="Calibri"/>
          <w:b/>
          <w:bCs/>
          <w:sz w:val="16"/>
          <w:szCs w:val="16"/>
          <w:lang w:val="es-ES_tradnl"/>
        </w:rPr>
        <w:t>COPY: CIRO ORAZZO</w:t>
      </w:r>
      <w:r w:rsidRPr="00AA2E51">
        <w:rPr>
          <w:rStyle w:val="Nessuno"/>
          <w:rFonts w:ascii="Roboto Condensed" w:hAnsi="Roboto Condensed" w:cs="Calibri"/>
          <w:sz w:val="16"/>
          <w:szCs w:val="16"/>
          <w:lang w:val="es-ES_tradnl"/>
        </w:rPr>
        <w:t xml:space="preserve">– corso </w:t>
      </w:r>
      <w:proofErr w:type="spellStart"/>
      <w:r w:rsidRPr="00AA2E51">
        <w:rPr>
          <w:rStyle w:val="Nessuno"/>
          <w:rFonts w:ascii="Roboto Condensed" w:hAnsi="Roboto Condensed" w:cs="Calibri"/>
          <w:sz w:val="16"/>
          <w:szCs w:val="16"/>
          <w:lang w:val="es-ES_tradnl"/>
        </w:rPr>
        <w:t>Valdocco</w:t>
      </w:r>
      <w:proofErr w:type="spellEnd"/>
      <w:r w:rsidRPr="00AA2E51">
        <w:rPr>
          <w:rStyle w:val="Nessuno"/>
          <w:rFonts w:ascii="Roboto Condensed" w:hAnsi="Roboto Condensed" w:cs="Calibri"/>
          <w:sz w:val="16"/>
          <w:szCs w:val="16"/>
          <w:lang w:val="es-ES_tradnl"/>
        </w:rPr>
        <w:t xml:space="preserve">, 2 – </w:t>
      </w:r>
      <w:r w:rsidRPr="00AA2E51">
        <w:rPr>
          <w:rStyle w:val="Nessuno"/>
          <w:rFonts w:ascii="Roboto Condensed" w:hAnsi="Roboto Condensed" w:cs="Calibri"/>
          <w:sz w:val="16"/>
          <w:szCs w:val="16"/>
        </w:rPr>
        <w:t>10122 Torino – c/o COPERNICO GARIBALDI</w:t>
      </w:r>
    </w:p>
    <w:p w14:paraId="7FEBB2EB" w14:textId="18C214E3" w:rsidR="002E7573" w:rsidRPr="00AA2E51" w:rsidRDefault="002E7573" w:rsidP="00AA2E51">
      <w:pPr>
        <w:tabs>
          <w:tab w:val="left" w:pos="6379"/>
        </w:tabs>
        <w:spacing w:after="0" w:line="240" w:lineRule="auto"/>
        <w:jc w:val="center"/>
        <w:rPr>
          <w:rFonts w:ascii="Roboto Condensed" w:hAnsi="Roboto Condensed" w:cs="Calibri"/>
          <w:sz w:val="16"/>
          <w:szCs w:val="16"/>
          <w:lang w:val="en-US"/>
        </w:rPr>
      </w:pPr>
      <w:r w:rsidRPr="00AA2E51">
        <w:rPr>
          <w:rStyle w:val="Nessuno"/>
          <w:rFonts w:ascii="Roboto Condensed" w:hAnsi="Roboto Condensed" w:cs="Calibri"/>
          <w:sz w:val="16"/>
          <w:szCs w:val="16"/>
          <w:lang w:val="en-US"/>
        </w:rPr>
        <w:t xml:space="preserve">T: + 39 011 812 8633 @: </w:t>
      </w:r>
      <w:hyperlink r:id="rId19" w:history="1">
        <w:r w:rsidRPr="00AA2E51">
          <w:rPr>
            <w:rStyle w:val="Hyperlink1"/>
            <w:rFonts w:ascii="Roboto Condensed" w:hAnsi="Roboto Condensed" w:cs="Calibri"/>
          </w:rPr>
          <w:t>info@openmindconsulting.it</w:t>
        </w:r>
      </w:hyperlink>
      <w:r w:rsidRPr="00AA2E51">
        <w:rPr>
          <w:rStyle w:val="Nessuno"/>
          <w:rFonts w:ascii="Roboto Condensed" w:hAnsi="Roboto Condensed" w:cs="Calibri"/>
          <w:sz w:val="16"/>
          <w:szCs w:val="16"/>
          <w:lang w:val="en-US"/>
        </w:rPr>
        <w:t xml:space="preserve"> – W: </w:t>
      </w:r>
      <w:r w:rsidRPr="00AA2E51">
        <w:rPr>
          <w:rStyle w:val="Hyperlink1"/>
          <w:rFonts w:ascii="Roboto Condensed" w:hAnsi="Roboto Condensed" w:cs="Calibri"/>
        </w:rPr>
        <w:t>openmindconsulting.it</w:t>
      </w:r>
      <w:r w:rsidRPr="00AA2E51">
        <w:rPr>
          <w:rStyle w:val="Nessuno"/>
          <w:rFonts w:ascii="Roboto Condensed" w:hAnsi="Roboto Condensed" w:cs="Calibri"/>
          <w:sz w:val="16"/>
          <w:szCs w:val="16"/>
          <w:lang w:val="en-US"/>
        </w:rPr>
        <w:t xml:space="preserve"> </w:t>
      </w:r>
    </w:p>
    <w:p w14:paraId="2828D250" w14:textId="1F9EF775" w:rsidR="00561B19" w:rsidRPr="00882249" w:rsidRDefault="00EB340F" w:rsidP="00882249">
      <w:pPr>
        <w:spacing w:after="0" w:line="240" w:lineRule="auto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  </w:t>
      </w:r>
    </w:p>
    <w:sectPr w:rsidR="00561B19" w:rsidRPr="00882249" w:rsidSect="00882249">
      <w:headerReference w:type="default" r:id="rId20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7CC5" w14:textId="77777777" w:rsidR="00A54F53" w:rsidRDefault="00A54F53" w:rsidP="00412DDE">
      <w:pPr>
        <w:spacing w:after="0" w:line="240" w:lineRule="auto"/>
      </w:pPr>
      <w:r>
        <w:separator/>
      </w:r>
    </w:p>
  </w:endnote>
  <w:endnote w:type="continuationSeparator" w:id="0">
    <w:p w14:paraId="4BAD983E" w14:textId="77777777" w:rsidR="00A54F53" w:rsidRDefault="00A54F53" w:rsidP="0041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37BA" w14:textId="77777777" w:rsidR="00A54F53" w:rsidRDefault="00A54F53" w:rsidP="00412DDE">
      <w:pPr>
        <w:spacing w:after="0" w:line="240" w:lineRule="auto"/>
      </w:pPr>
      <w:r>
        <w:separator/>
      </w:r>
    </w:p>
  </w:footnote>
  <w:footnote w:type="continuationSeparator" w:id="0">
    <w:p w14:paraId="61B46702" w14:textId="77777777" w:rsidR="00A54F53" w:rsidRDefault="00A54F53" w:rsidP="0041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C37" w14:textId="0651F39A" w:rsidR="00412DDE" w:rsidRDefault="00A3309A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9264" behindDoc="0" locked="0" layoutInCell="1" allowOverlap="1" wp14:anchorId="4DC55AB9" wp14:editId="218B892A">
          <wp:simplePos x="0" y="0"/>
          <wp:positionH relativeFrom="margin">
            <wp:posOffset>-165100</wp:posOffset>
          </wp:positionH>
          <wp:positionV relativeFrom="line">
            <wp:posOffset>-245745</wp:posOffset>
          </wp:positionV>
          <wp:extent cx="1640840" cy="840740"/>
          <wp:effectExtent l="0" t="0" r="0" b="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840" cy="8407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tab/>
    </w: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1F79"/>
    <w:multiLevelType w:val="multilevel"/>
    <w:tmpl w:val="A7E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A3879"/>
    <w:multiLevelType w:val="multilevel"/>
    <w:tmpl w:val="7E9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D67FD"/>
    <w:multiLevelType w:val="multilevel"/>
    <w:tmpl w:val="D48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0800"/>
    <w:multiLevelType w:val="hybridMultilevel"/>
    <w:tmpl w:val="DC183FAE"/>
    <w:lvl w:ilvl="0" w:tplc="651C3C2C">
      <w:numFmt w:val="bullet"/>
      <w:lvlText w:val="-"/>
      <w:lvlJc w:val="left"/>
      <w:pPr>
        <w:ind w:left="720" w:hanging="360"/>
      </w:pPr>
      <w:rPr>
        <w:rFonts w:ascii="Palanquin" w:eastAsia="Times New Roman" w:hAnsi="Palanquin" w:cs="Palanqui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0F72"/>
    <w:multiLevelType w:val="hybridMultilevel"/>
    <w:tmpl w:val="4658EB8A"/>
    <w:lvl w:ilvl="0" w:tplc="9A067D7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05E66"/>
    <w:multiLevelType w:val="hybridMultilevel"/>
    <w:tmpl w:val="889C6B90"/>
    <w:lvl w:ilvl="0" w:tplc="9B6C0E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9A2955"/>
    <w:multiLevelType w:val="hybridMultilevel"/>
    <w:tmpl w:val="11AAFCCA"/>
    <w:lvl w:ilvl="0" w:tplc="1E588912">
      <w:numFmt w:val="bullet"/>
      <w:lvlText w:val="-"/>
      <w:lvlJc w:val="left"/>
      <w:pPr>
        <w:ind w:left="1068" w:hanging="360"/>
      </w:pPr>
      <w:rPr>
        <w:rFonts w:ascii="Roboto" w:eastAsiaTheme="minorHAnsi" w:hAnsi="Roboto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FA63B9"/>
    <w:multiLevelType w:val="multilevel"/>
    <w:tmpl w:val="A7E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74FD6"/>
    <w:multiLevelType w:val="multilevel"/>
    <w:tmpl w:val="19F0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72A0C"/>
    <w:multiLevelType w:val="multilevel"/>
    <w:tmpl w:val="A7E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86FC7"/>
    <w:multiLevelType w:val="multilevel"/>
    <w:tmpl w:val="D48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E308A"/>
    <w:multiLevelType w:val="multilevel"/>
    <w:tmpl w:val="8FA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C345E"/>
    <w:multiLevelType w:val="multilevel"/>
    <w:tmpl w:val="71D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4153">
    <w:abstractNumId w:val="4"/>
  </w:num>
  <w:num w:numId="2" w16cid:durableId="1476028698">
    <w:abstractNumId w:val="5"/>
  </w:num>
  <w:num w:numId="3" w16cid:durableId="1473207799">
    <w:abstractNumId w:val="6"/>
  </w:num>
  <w:num w:numId="4" w16cid:durableId="1846243899">
    <w:abstractNumId w:val="8"/>
  </w:num>
  <w:num w:numId="5" w16cid:durableId="1213735648">
    <w:abstractNumId w:val="9"/>
  </w:num>
  <w:num w:numId="6" w16cid:durableId="425728728">
    <w:abstractNumId w:val="12"/>
  </w:num>
  <w:num w:numId="7" w16cid:durableId="613444376">
    <w:abstractNumId w:val="11"/>
  </w:num>
  <w:num w:numId="8" w16cid:durableId="700742224">
    <w:abstractNumId w:val="1"/>
  </w:num>
  <w:num w:numId="9" w16cid:durableId="399443495">
    <w:abstractNumId w:val="3"/>
  </w:num>
  <w:num w:numId="10" w16cid:durableId="47654526">
    <w:abstractNumId w:val="7"/>
  </w:num>
  <w:num w:numId="11" w16cid:durableId="2032492677">
    <w:abstractNumId w:val="0"/>
  </w:num>
  <w:num w:numId="12" w16cid:durableId="512034494">
    <w:abstractNumId w:val="2"/>
  </w:num>
  <w:num w:numId="13" w16cid:durableId="127362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62"/>
    <w:rsid w:val="0000255E"/>
    <w:rsid w:val="000025C5"/>
    <w:rsid w:val="0000663C"/>
    <w:rsid w:val="000126D6"/>
    <w:rsid w:val="00035639"/>
    <w:rsid w:val="0005344C"/>
    <w:rsid w:val="00062CC7"/>
    <w:rsid w:val="00070B16"/>
    <w:rsid w:val="000732D8"/>
    <w:rsid w:val="00077F93"/>
    <w:rsid w:val="00084269"/>
    <w:rsid w:val="000930BE"/>
    <w:rsid w:val="000A06DC"/>
    <w:rsid w:val="000A13D8"/>
    <w:rsid w:val="000A7256"/>
    <w:rsid w:val="000D2278"/>
    <w:rsid w:val="000D35F1"/>
    <w:rsid w:val="000F18BF"/>
    <w:rsid w:val="000F221D"/>
    <w:rsid w:val="0011122D"/>
    <w:rsid w:val="00120180"/>
    <w:rsid w:val="001356D1"/>
    <w:rsid w:val="00142B58"/>
    <w:rsid w:val="00142B80"/>
    <w:rsid w:val="001450E8"/>
    <w:rsid w:val="00151514"/>
    <w:rsid w:val="0015782F"/>
    <w:rsid w:val="00157CBF"/>
    <w:rsid w:val="00162BCB"/>
    <w:rsid w:val="001642B5"/>
    <w:rsid w:val="00170C51"/>
    <w:rsid w:val="00173653"/>
    <w:rsid w:val="0018451F"/>
    <w:rsid w:val="00190C72"/>
    <w:rsid w:val="0019641A"/>
    <w:rsid w:val="001B5CC0"/>
    <w:rsid w:val="001C186F"/>
    <w:rsid w:val="001C5203"/>
    <w:rsid w:val="001C751D"/>
    <w:rsid w:val="001D3F98"/>
    <w:rsid w:val="001F37EE"/>
    <w:rsid w:val="001F3ADF"/>
    <w:rsid w:val="001F3ECA"/>
    <w:rsid w:val="002006DC"/>
    <w:rsid w:val="00201E2E"/>
    <w:rsid w:val="002150A1"/>
    <w:rsid w:val="00215893"/>
    <w:rsid w:val="0023321A"/>
    <w:rsid w:val="00235090"/>
    <w:rsid w:val="0024010E"/>
    <w:rsid w:val="002501CE"/>
    <w:rsid w:val="0025168C"/>
    <w:rsid w:val="00267171"/>
    <w:rsid w:val="00275E05"/>
    <w:rsid w:val="002764F5"/>
    <w:rsid w:val="00280F0B"/>
    <w:rsid w:val="0028174C"/>
    <w:rsid w:val="002A7F0A"/>
    <w:rsid w:val="002D21CA"/>
    <w:rsid w:val="002D25A2"/>
    <w:rsid w:val="002D30A3"/>
    <w:rsid w:val="002D5898"/>
    <w:rsid w:val="002E411E"/>
    <w:rsid w:val="002E7573"/>
    <w:rsid w:val="003121F2"/>
    <w:rsid w:val="00317002"/>
    <w:rsid w:val="003178A4"/>
    <w:rsid w:val="003502CD"/>
    <w:rsid w:val="00360CEC"/>
    <w:rsid w:val="0038663C"/>
    <w:rsid w:val="00391191"/>
    <w:rsid w:val="003B1E04"/>
    <w:rsid w:val="003E08AB"/>
    <w:rsid w:val="003F1027"/>
    <w:rsid w:val="003F521C"/>
    <w:rsid w:val="00407A5C"/>
    <w:rsid w:val="00412DDE"/>
    <w:rsid w:val="00413047"/>
    <w:rsid w:val="00425C9E"/>
    <w:rsid w:val="004436E0"/>
    <w:rsid w:val="00447314"/>
    <w:rsid w:val="00452062"/>
    <w:rsid w:val="00456215"/>
    <w:rsid w:val="00463121"/>
    <w:rsid w:val="00463D84"/>
    <w:rsid w:val="00472A52"/>
    <w:rsid w:val="00473344"/>
    <w:rsid w:val="004734DE"/>
    <w:rsid w:val="004745E2"/>
    <w:rsid w:val="00476E7F"/>
    <w:rsid w:val="00490125"/>
    <w:rsid w:val="00491D65"/>
    <w:rsid w:val="004925A0"/>
    <w:rsid w:val="00492D42"/>
    <w:rsid w:val="004A56E3"/>
    <w:rsid w:val="004A5964"/>
    <w:rsid w:val="004C1D3F"/>
    <w:rsid w:val="004C50E7"/>
    <w:rsid w:val="004C5F34"/>
    <w:rsid w:val="005110E3"/>
    <w:rsid w:val="00522B0E"/>
    <w:rsid w:val="005247F9"/>
    <w:rsid w:val="00537987"/>
    <w:rsid w:val="00541A62"/>
    <w:rsid w:val="00551392"/>
    <w:rsid w:val="00551774"/>
    <w:rsid w:val="00551A65"/>
    <w:rsid w:val="00555D5A"/>
    <w:rsid w:val="00556BA6"/>
    <w:rsid w:val="005573BA"/>
    <w:rsid w:val="00561B19"/>
    <w:rsid w:val="00564BD1"/>
    <w:rsid w:val="00566DC7"/>
    <w:rsid w:val="0056721F"/>
    <w:rsid w:val="00571007"/>
    <w:rsid w:val="005800B9"/>
    <w:rsid w:val="0058586C"/>
    <w:rsid w:val="00585E1D"/>
    <w:rsid w:val="0059345D"/>
    <w:rsid w:val="00597209"/>
    <w:rsid w:val="005A42DD"/>
    <w:rsid w:val="005A7A31"/>
    <w:rsid w:val="005B4EE5"/>
    <w:rsid w:val="005B78A7"/>
    <w:rsid w:val="005B7BB5"/>
    <w:rsid w:val="005C09C9"/>
    <w:rsid w:val="005C1387"/>
    <w:rsid w:val="005C7D70"/>
    <w:rsid w:val="005D0E07"/>
    <w:rsid w:val="005D61E2"/>
    <w:rsid w:val="005E0944"/>
    <w:rsid w:val="005E40A9"/>
    <w:rsid w:val="005F130C"/>
    <w:rsid w:val="005F39F2"/>
    <w:rsid w:val="005F5FAB"/>
    <w:rsid w:val="00600C5F"/>
    <w:rsid w:val="00613C81"/>
    <w:rsid w:val="00616E16"/>
    <w:rsid w:val="0062663D"/>
    <w:rsid w:val="00640440"/>
    <w:rsid w:val="0064098F"/>
    <w:rsid w:val="00646041"/>
    <w:rsid w:val="00646B6B"/>
    <w:rsid w:val="0064739D"/>
    <w:rsid w:val="00662D85"/>
    <w:rsid w:val="00671C21"/>
    <w:rsid w:val="00674BF8"/>
    <w:rsid w:val="00684993"/>
    <w:rsid w:val="006A2432"/>
    <w:rsid w:val="006A60E5"/>
    <w:rsid w:val="006A6522"/>
    <w:rsid w:val="006B7492"/>
    <w:rsid w:val="006C1268"/>
    <w:rsid w:val="006C22C4"/>
    <w:rsid w:val="006C3E92"/>
    <w:rsid w:val="006C4B45"/>
    <w:rsid w:val="006E5902"/>
    <w:rsid w:val="006F78CC"/>
    <w:rsid w:val="00704D21"/>
    <w:rsid w:val="00707519"/>
    <w:rsid w:val="0070752E"/>
    <w:rsid w:val="00711D37"/>
    <w:rsid w:val="0071548E"/>
    <w:rsid w:val="00723375"/>
    <w:rsid w:val="00731777"/>
    <w:rsid w:val="007318E1"/>
    <w:rsid w:val="00750821"/>
    <w:rsid w:val="00753CEA"/>
    <w:rsid w:val="00775A36"/>
    <w:rsid w:val="00780900"/>
    <w:rsid w:val="007855BD"/>
    <w:rsid w:val="00794C8D"/>
    <w:rsid w:val="007A4117"/>
    <w:rsid w:val="007B7EF3"/>
    <w:rsid w:val="007C5DDE"/>
    <w:rsid w:val="007D03FA"/>
    <w:rsid w:val="007D2B71"/>
    <w:rsid w:val="007D39CA"/>
    <w:rsid w:val="007E63E8"/>
    <w:rsid w:val="007F00A7"/>
    <w:rsid w:val="007F41F5"/>
    <w:rsid w:val="00801AF1"/>
    <w:rsid w:val="00814B16"/>
    <w:rsid w:val="00837892"/>
    <w:rsid w:val="00843924"/>
    <w:rsid w:val="00854E22"/>
    <w:rsid w:val="00855494"/>
    <w:rsid w:val="008622E6"/>
    <w:rsid w:val="00864B7A"/>
    <w:rsid w:val="0086594D"/>
    <w:rsid w:val="00874677"/>
    <w:rsid w:val="00874E59"/>
    <w:rsid w:val="00874E85"/>
    <w:rsid w:val="00882249"/>
    <w:rsid w:val="0089233E"/>
    <w:rsid w:val="008A5938"/>
    <w:rsid w:val="008B3404"/>
    <w:rsid w:val="008B5AA8"/>
    <w:rsid w:val="008B6854"/>
    <w:rsid w:val="008B7422"/>
    <w:rsid w:val="008C4FE4"/>
    <w:rsid w:val="008C785F"/>
    <w:rsid w:val="008E30E9"/>
    <w:rsid w:val="008E5B3C"/>
    <w:rsid w:val="008F16F2"/>
    <w:rsid w:val="008F3C94"/>
    <w:rsid w:val="008F7668"/>
    <w:rsid w:val="00901A2E"/>
    <w:rsid w:val="00910527"/>
    <w:rsid w:val="00936DA7"/>
    <w:rsid w:val="00937289"/>
    <w:rsid w:val="00961FD5"/>
    <w:rsid w:val="00977560"/>
    <w:rsid w:val="009831E4"/>
    <w:rsid w:val="009B10E7"/>
    <w:rsid w:val="009C22D2"/>
    <w:rsid w:val="009C53F1"/>
    <w:rsid w:val="009E1E25"/>
    <w:rsid w:val="009F170B"/>
    <w:rsid w:val="009F7A76"/>
    <w:rsid w:val="00A01A0E"/>
    <w:rsid w:val="00A050D6"/>
    <w:rsid w:val="00A30249"/>
    <w:rsid w:val="00A31B0F"/>
    <w:rsid w:val="00A3309A"/>
    <w:rsid w:val="00A42CE0"/>
    <w:rsid w:val="00A52272"/>
    <w:rsid w:val="00A54F53"/>
    <w:rsid w:val="00A562BF"/>
    <w:rsid w:val="00A62DD0"/>
    <w:rsid w:val="00A64382"/>
    <w:rsid w:val="00A65DAA"/>
    <w:rsid w:val="00A67F54"/>
    <w:rsid w:val="00A816E6"/>
    <w:rsid w:val="00A85FB5"/>
    <w:rsid w:val="00A955B6"/>
    <w:rsid w:val="00A95B7B"/>
    <w:rsid w:val="00A9637F"/>
    <w:rsid w:val="00AA2E51"/>
    <w:rsid w:val="00AA727D"/>
    <w:rsid w:val="00AB487D"/>
    <w:rsid w:val="00AB7E9C"/>
    <w:rsid w:val="00AD3EA8"/>
    <w:rsid w:val="00AD4AB9"/>
    <w:rsid w:val="00AE02EE"/>
    <w:rsid w:val="00AE2C38"/>
    <w:rsid w:val="00AE66B6"/>
    <w:rsid w:val="00AE75CA"/>
    <w:rsid w:val="00AF1846"/>
    <w:rsid w:val="00AF4DCF"/>
    <w:rsid w:val="00B038EB"/>
    <w:rsid w:val="00B046A4"/>
    <w:rsid w:val="00B10375"/>
    <w:rsid w:val="00B124FD"/>
    <w:rsid w:val="00B1744F"/>
    <w:rsid w:val="00B2748D"/>
    <w:rsid w:val="00B352A5"/>
    <w:rsid w:val="00B62620"/>
    <w:rsid w:val="00B74411"/>
    <w:rsid w:val="00B74BBC"/>
    <w:rsid w:val="00B85F17"/>
    <w:rsid w:val="00B86570"/>
    <w:rsid w:val="00B873CD"/>
    <w:rsid w:val="00BA3A70"/>
    <w:rsid w:val="00BA54E1"/>
    <w:rsid w:val="00BB47FE"/>
    <w:rsid w:val="00BC71E8"/>
    <w:rsid w:val="00BD1BFF"/>
    <w:rsid w:val="00BD3C0E"/>
    <w:rsid w:val="00BD7B49"/>
    <w:rsid w:val="00BE45E6"/>
    <w:rsid w:val="00BE5129"/>
    <w:rsid w:val="00C007BB"/>
    <w:rsid w:val="00C0412C"/>
    <w:rsid w:val="00C0503D"/>
    <w:rsid w:val="00C1466E"/>
    <w:rsid w:val="00C25386"/>
    <w:rsid w:val="00C34038"/>
    <w:rsid w:val="00C3512A"/>
    <w:rsid w:val="00C35B89"/>
    <w:rsid w:val="00C476E8"/>
    <w:rsid w:val="00C56307"/>
    <w:rsid w:val="00C6045E"/>
    <w:rsid w:val="00C63FCF"/>
    <w:rsid w:val="00C813A9"/>
    <w:rsid w:val="00C83C51"/>
    <w:rsid w:val="00C9557F"/>
    <w:rsid w:val="00C97976"/>
    <w:rsid w:val="00CA6B5C"/>
    <w:rsid w:val="00CB0B21"/>
    <w:rsid w:val="00CF2353"/>
    <w:rsid w:val="00D020F2"/>
    <w:rsid w:val="00D02BDA"/>
    <w:rsid w:val="00D07B9A"/>
    <w:rsid w:val="00D137CF"/>
    <w:rsid w:val="00D1551B"/>
    <w:rsid w:val="00D15D46"/>
    <w:rsid w:val="00D367F2"/>
    <w:rsid w:val="00D61274"/>
    <w:rsid w:val="00D656FA"/>
    <w:rsid w:val="00D66233"/>
    <w:rsid w:val="00D76D31"/>
    <w:rsid w:val="00D8718A"/>
    <w:rsid w:val="00D95DA0"/>
    <w:rsid w:val="00DA214B"/>
    <w:rsid w:val="00DA7706"/>
    <w:rsid w:val="00DB0B5F"/>
    <w:rsid w:val="00DB1C7E"/>
    <w:rsid w:val="00DC74D6"/>
    <w:rsid w:val="00DD3F1D"/>
    <w:rsid w:val="00DE2AAB"/>
    <w:rsid w:val="00DE3927"/>
    <w:rsid w:val="00DF45D4"/>
    <w:rsid w:val="00E14902"/>
    <w:rsid w:val="00E20379"/>
    <w:rsid w:val="00E23B37"/>
    <w:rsid w:val="00E25CA7"/>
    <w:rsid w:val="00E26184"/>
    <w:rsid w:val="00E3317B"/>
    <w:rsid w:val="00E3598A"/>
    <w:rsid w:val="00E375C8"/>
    <w:rsid w:val="00E47ADC"/>
    <w:rsid w:val="00E5288E"/>
    <w:rsid w:val="00E54077"/>
    <w:rsid w:val="00E67385"/>
    <w:rsid w:val="00E67B68"/>
    <w:rsid w:val="00E76990"/>
    <w:rsid w:val="00E80DCB"/>
    <w:rsid w:val="00E81950"/>
    <w:rsid w:val="00E81EF9"/>
    <w:rsid w:val="00E845EC"/>
    <w:rsid w:val="00E90853"/>
    <w:rsid w:val="00E9391E"/>
    <w:rsid w:val="00EB314D"/>
    <w:rsid w:val="00EB340F"/>
    <w:rsid w:val="00EB61E6"/>
    <w:rsid w:val="00EC6EC1"/>
    <w:rsid w:val="00ED3BCE"/>
    <w:rsid w:val="00ED672B"/>
    <w:rsid w:val="00ED6A9E"/>
    <w:rsid w:val="00EE3F11"/>
    <w:rsid w:val="00EE506E"/>
    <w:rsid w:val="00EE54C9"/>
    <w:rsid w:val="00EF12C3"/>
    <w:rsid w:val="00F04A05"/>
    <w:rsid w:val="00F22899"/>
    <w:rsid w:val="00F30607"/>
    <w:rsid w:val="00F30A7D"/>
    <w:rsid w:val="00F3716D"/>
    <w:rsid w:val="00F44FBF"/>
    <w:rsid w:val="00F52197"/>
    <w:rsid w:val="00F529A5"/>
    <w:rsid w:val="00F53242"/>
    <w:rsid w:val="00F71CBA"/>
    <w:rsid w:val="00F80D36"/>
    <w:rsid w:val="00FA3202"/>
    <w:rsid w:val="00FC5B35"/>
    <w:rsid w:val="00FE075C"/>
    <w:rsid w:val="00FE737D"/>
    <w:rsid w:val="00FF05F5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0E62171E-E0E4-4609-B429-89E67F81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5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5D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077F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34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9C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00A6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077F9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fo-price">
    <w:name w:val="info-price"/>
    <w:basedOn w:val="Carpredefinitoparagrafo"/>
    <w:rsid w:val="00077F93"/>
  </w:style>
  <w:style w:type="character" w:customStyle="1" w:styleId="striked">
    <w:name w:val="striked"/>
    <w:basedOn w:val="Carpredefinitoparagrafo"/>
    <w:rsid w:val="00077F93"/>
  </w:style>
  <w:style w:type="character" w:customStyle="1" w:styleId="info-link">
    <w:name w:val="info-link"/>
    <w:basedOn w:val="Carpredefinitoparagrafo"/>
    <w:rsid w:val="00077F9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5D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59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enia-outdoor.com/en/ski-pass-slovenia-en/" TargetMode="External"/><Relationship Id="rId13" Type="http://schemas.openxmlformats.org/officeDocument/2006/relationships/hyperlink" Target="https://treetop-walks.com/pohorje/en/treetop-walk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lovenia.info/it/offerte-speciali/offerte-speciali/6551-ski-spa" TargetMode="External"/><Relationship Id="rId17" Type="http://schemas.openxmlformats.org/officeDocument/2006/relationships/hyperlink" Target="http://www.africanexplor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ano@slovenia.inf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njska-gora.si/it/notizie/ski-b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enia.info/it/le-storie/juliana-skitour-scialpinismo-nelle-alpi-giulie" TargetMode="External"/><Relationship Id="rId10" Type="http://schemas.openxmlformats.org/officeDocument/2006/relationships/hyperlink" Target="http://www.vogel.si/winter/prices-and-info/ski-bus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enia.info/it/le-storie/andare-a-sciare-a-bohinj-in-treno-e-in-autobus" TargetMode="External"/><Relationship Id="rId14" Type="http://schemas.openxmlformats.org/officeDocument/2006/relationships/hyperlink" Target="https://slovenia-outdoor.com/en/ski_cross_freestyle_skiing_for_bold_skier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4</cp:revision>
  <dcterms:created xsi:type="dcterms:W3CDTF">2023-11-23T12:46:00Z</dcterms:created>
  <dcterms:modified xsi:type="dcterms:W3CDTF">2023-11-27T08:58:00Z</dcterms:modified>
</cp:coreProperties>
</file>