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99D" w14:textId="56CA80F7" w:rsidR="007B77AF" w:rsidRPr="00341801" w:rsidRDefault="007B77AF" w:rsidP="00842E1D">
      <w:pPr>
        <w:spacing w:line="264" w:lineRule="auto"/>
        <w:rPr>
          <w:rFonts w:asciiTheme="minorHAnsi" w:hAnsiTheme="minorHAnsi" w:cstheme="minorHAnsi"/>
          <w:b/>
          <w:i/>
          <w:iCs/>
          <w:sz w:val="8"/>
          <w:szCs w:val="8"/>
          <w:lang w:val="it-IT"/>
        </w:rPr>
      </w:pPr>
    </w:p>
    <w:p w14:paraId="3D2D2AF5" w14:textId="7EA6FBEF" w:rsidR="00124C08" w:rsidRDefault="009F154C" w:rsidP="00BF774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sz w:val="36"/>
          <w:szCs w:val="36"/>
          <w:lang w:val="it-IT"/>
        </w:rPr>
        <w:t xml:space="preserve">UN ANNO DI </w:t>
      </w:r>
      <w:r w:rsidR="00DC5451">
        <w:rPr>
          <w:rFonts w:asciiTheme="minorHAnsi" w:hAnsiTheme="minorHAnsi" w:cstheme="minorHAnsi"/>
          <w:b/>
          <w:sz w:val="36"/>
          <w:szCs w:val="36"/>
          <w:lang w:val="it-IT"/>
        </w:rPr>
        <w:t>BAHAMAS</w:t>
      </w:r>
      <w:r>
        <w:rPr>
          <w:rFonts w:asciiTheme="minorHAnsi" w:hAnsiTheme="minorHAnsi" w:cstheme="minorHAnsi"/>
          <w:b/>
          <w:sz w:val="36"/>
          <w:szCs w:val="36"/>
          <w:lang w:val="it-IT"/>
        </w:rPr>
        <w:t xml:space="preserve">: </w:t>
      </w:r>
      <w:r w:rsidR="00BF7748">
        <w:rPr>
          <w:rFonts w:asciiTheme="minorHAnsi" w:hAnsiTheme="minorHAnsi" w:cstheme="minorHAnsi"/>
          <w:b/>
          <w:sz w:val="36"/>
          <w:szCs w:val="36"/>
          <w:lang w:val="it-IT"/>
        </w:rPr>
        <w:br/>
      </w:r>
      <w:r w:rsidR="00B33E35">
        <w:rPr>
          <w:rFonts w:asciiTheme="minorHAnsi" w:hAnsiTheme="minorHAnsi" w:cstheme="minorHAnsi"/>
          <w:b/>
          <w:sz w:val="36"/>
          <w:szCs w:val="36"/>
          <w:lang w:val="it-IT"/>
        </w:rPr>
        <w:t>AL VIA LE</w:t>
      </w:r>
      <w:r>
        <w:rPr>
          <w:rFonts w:asciiTheme="minorHAnsi" w:hAnsiTheme="minorHAnsi" w:cstheme="minorHAnsi"/>
          <w:b/>
          <w:sz w:val="36"/>
          <w:szCs w:val="36"/>
          <w:lang w:val="it-IT"/>
        </w:rPr>
        <w:t xml:space="preserve"> INIZIATIVE 2024 DEDICATE AL TRADE </w:t>
      </w:r>
    </w:p>
    <w:p w14:paraId="64CF53D1" w14:textId="77777777" w:rsidR="00FF4A73" w:rsidRDefault="00BF7748" w:rsidP="00FF4A73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Con l’adesione </w:t>
      </w:r>
      <w:r w:rsidR="000E70D0">
        <w:rPr>
          <w:rFonts w:asciiTheme="minorHAnsi" w:hAnsiTheme="minorHAnsi" w:cstheme="minorHAnsi"/>
          <w:b/>
          <w:lang w:val="it-IT"/>
        </w:rPr>
        <w:t>alla Welcome Travel Group</w:t>
      </w:r>
      <w:r w:rsidR="00FF4A73">
        <w:rPr>
          <w:rFonts w:asciiTheme="minorHAnsi" w:hAnsiTheme="minorHAnsi" w:cstheme="minorHAnsi"/>
          <w:b/>
          <w:lang w:val="it-IT"/>
        </w:rPr>
        <w:t xml:space="preserve"> Convention che si terrà in occasione della prossima</w:t>
      </w:r>
      <w:r w:rsidR="001433BB">
        <w:rPr>
          <w:rFonts w:asciiTheme="minorHAnsi" w:hAnsiTheme="minorHAnsi" w:cstheme="minorHAnsi"/>
          <w:b/>
          <w:lang w:val="it-IT"/>
        </w:rPr>
        <w:t xml:space="preserve"> BIT di Milano</w:t>
      </w:r>
      <w:r>
        <w:rPr>
          <w:rFonts w:asciiTheme="minorHAnsi" w:hAnsiTheme="minorHAnsi" w:cstheme="minorHAnsi"/>
          <w:b/>
          <w:lang w:val="it-IT"/>
        </w:rPr>
        <w:t>, le Bahamas suggellano un 2023</w:t>
      </w:r>
      <w:r w:rsidR="00FF4A73">
        <w:rPr>
          <w:rFonts w:asciiTheme="minorHAnsi" w:hAnsiTheme="minorHAnsi" w:cstheme="minorHAnsi"/>
          <w:b/>
          <w:lang w:val="it-IT"/>
        </w:rPr>
        <w:t xml:space="preserve"> </w:t>
      </w:r>
      <w:r w:rsidR="001433BB">
        <w:rPr>
          <w:rFonts w:asciiTheme="minorHAnsi" w:hAnsiTheme="minorHAnsi" w:cstheme="minorHAnsi"/>
          <w:b/>
          <w:lang w:val="it-IT"/>
        </w:rPr>
        <w:t xml:space="preserve">ricco di soddisfazioni, </w:t>
      </w:r>
    </w:p>
    <w:p w14:paraId="750C6310" w14:textId="36FEB76B" w:rsidR="001433BB" w:rsidRDefault="001433BB" w:rsidP="00FF4A73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segnato da </w:t>
      </w:r>
      <w:proofErr w:type="gramStart"/>
      <w:r>
        <w:rPr>
          <w:rFonts w:asciiTheme="minorHAnsi" w:hAnsiTheme="minorHAnsi" w:cstheme="minorHAnsi"/>
          <w:b/>
          <w:lang w:val="it-IT"/>
        </w:rPr>
        <w:t xml:space="preserve">un </w:t>
      </w:r>
      <w:r w:rsidR="00BF7748">
        <w:rPr>
          <w:rFonts w:asciiTheme="minorHAnsi" w:hAnsiTheme="minorHAnsi" w:cstheme="minorHAnsi"/>
          <w:b/>
          <w:lang w:val="it-IT"/>
        </w:rPr>
        <w:t>trend</w:t>
      </w:r>
      <w:proofErr w:type="gramEnd"/>
      <w:r w:rsidR="00BF7748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degli arrivi dall’Italia in decisa crescita</w:t>
      </w:r>
      <w:r w:rsidR="00BF7748">
        <w:rPr>
          <w:rFonts w:asciiTheme="minorHAnsi" w:hAnsiTheme="minorHAnsi" w:cstheme="minorHAnsi"/>
          <w:b/>
          <w:lang w:val="it-IT"/>
        </w:rPr>
        <w:t xml:space="preserve">. </w:t>
      </w:r>
    </w:p>
    <w:p w14:paraId="222FAD7A" w14:textId="77777777" w:rsidR="001433BB" w:rsidRDefault="001433BB" w:rsidP="00BF774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Alla luce di questo, si infittisce il calendario degli appuntamenti dedicato </w:t>
      </w:r>
    </w:p>
    <w:p w14:paraId="10EFF48C" w14:textId="774160E8" w:rsidR="00AC324B" w:rsidRDefault="001433BB" w:rsidP="00BF774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al comparto turistico nazionale, in vista della prossima stagione estiva.</w:t>
      </w:r>
    </w:p>
    <w:p w14:paraId="41A9E940" w14:textId="77777777" w:rsidR="00BF7748" w:rsidRPr="00341801" w:rsidRDefault="00BF7748" w:rsidP="00BF7748">
      <w:pPr>
        <w:spacing w:line="240" w:lineRule="auto"/>
        <w:jc w:val="center"/>
        <w:rPr>
          <w:rFonts w:asciiTheme="minorHAnsi" w:hAnsiTheme="minorHAnsi" w:cstheme="minorHAnsi"/>
          <w:bCs/>
          <w:i/>
          <w:iCs/>
          <w:sz w:val="8"/>
          <w:szCs w:val="8"/>
          <w:lang w:val="it-IT"/>
        </w:rPr>
      </w:pPr>
    </w:p>
    <w:p w14:paraId="6B3E28BE" w14:textId="2E96BEA2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lang w:val="it-IT"/>
        </w:rPr>
        <w:t>Gennaio 202</w:t>
      </w:r>
      <w:r w:rsidR="00FF5929">
        <w:rPr>
          <w:rStyle w:val="normaltextrun"/>
          <w:rFonts w:ascii="Calibri" w:hAnsi="Calibri" w:cs="Calibri"/>
          <w:i/>
          <w:iCs/>
          <w:sz w:val="22"/>
          <w:szCs w:val="22"/>
          <w:lang w:val="it-IT"/>
        </w:rPr>
        <w:t>4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– Le Bahamas proseguono sul solco segnato da una solida crescita turistica, grazie ad arrivi via aria e via mare che raggiungono livelli senza precedenti, superando i parametri di riferimento degli anni passati. A fine novembre 2023, il conteggio cumulativo degli arrivi aerei e marittimi internazionali è salito all'incredibile cifra di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8.645.374,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per un sorprendente incremento del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41,8%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rispetto al periodo corrispondente del 2022. Un dato che riflette il fascino incrollabile delle Bahamas e il diffondersi della popolarità tra i viaggiatori di tutto il mondo.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AADF037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10"/>
          <w:szCs w:val="10"/>
          <w:lang w:val="it-IT"/>
        </w:rPr>
        <w:t> </w:t>
      </w:r>
    </w:p>
    <w:p w14:paraId="0DE55D1A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È interessante notare come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tutte le isole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, comprese Nassau/Paradise Island, l’isola di Grand Bahama e le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it-IT"/>
          </w:rPr>
          <w:t xml:space="preserve">Out </w:t>
        </w:r>
        <w:proofErr w:type="spellStart"/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it-IT"/>
          </w:rPr>
          <w:t>Islands</w:t>
        </w:r>
        <w:proofErr w:type="spellEnd"/>
      </w:hyperlink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, abbiano registrato arrivi aerei e marittimi stranieri complessivi da record durante i primi undici mesi del 2023, con Bimini che guida la crescita complessiva delle Out Island attestandosi ad un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+110% rispetto al 2022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e ad un incredibile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+925% rispetto al 2019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331703C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I dati comparativi relativi ai soli arrivi aerei stranieri mostrano che l’isola di Grand Bahama capitana la crescita complessiva anno su anno superando i numeri del 2022 del 38%, seguita rispettivamente da Abaco, Nassau/Paradise Island, Bimini, Andros,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it-IT"/>
        </w:rPr>
        <w:t>Cat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Island, Exuma, Eleuthera e Long Island.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0AAB73B5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10"/>
          <w:szCs w:val="10"/>
          <w:lang w:val="it-IT"/>
        </w:rPr>
        <w:t> </w:t>
      </w:r>
    </w:p>
    <w:p w14:paraId="6E82AC49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Scendendo nel dettaglio, gli arrivi dal Belpaese relativi al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periodo gennaio-dicembre 2023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hanno fatto segnare un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incremento del 25% rispetto agli stessi mesi del 2022 (dati parziali).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26185BF1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10"/>
          <w:szCs w:val="10"/>
          <w:lang w:val="it-IT"/>
        </w:rPr>
        <w:t> </w:t>
      </w:r>
    </w:p>
    <w:p w14:paraId="0F8BE3ED" w14:textId="1ED18ECB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Oltre alla partecipazione alla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 xml:space="preserve">Welcome Travel Group Convention 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i prossimi 4, 5 e 6 febbraio presso la Fiera di Milano, Padiglione 4, stand A111, la General Manager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Maria Grazia Marino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è stata e sarà impegnata in diverse iniziative promozionali organizzate in co-marketing con operatori e compagnie aeree lungo tutta la penisola.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04B3B77E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Nello specifico, l’anno è stato inaugurato con un webinar destinato alle agenzie di viaggio di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Going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;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esperienza molto positiva che verrà ripetuta – questa volta con presenza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it-IT"/>
        </w:rPr>
        <w:t xml:space="preserve"> live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– a Napoli, in occasione della BMT del prossimo marzo.</w:t>
      </w:r>
      <w:r w:rsidRPr="00765D48">
        <w:rPr>
          <w:rStyle w:val="eop"/>
          <w:rFonts w:ascii="Calibri" w:hAnsi="Calibri" w:cs="Calibri"/>
          <w:color w:val="000000"/>
          <w:sz w:val="22"/>
          <w:szCs w:val="22"/>
          <w:lang w:val="it-IT"/>
        </w:rPr>
        <w:t> </w:t>
      </w:r>
    </w:p>
    <w:p w14:paraId="7D931FAE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10335E49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Destinatari della formazione, organizzata a Monza in collaborazione con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 xml:space="preserve">Gastaldi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Holidays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il prossimo primo febbraio, sempre gli agenti di viaggio; un secondo appuntamento si terrà a Napoli nel mese di marzo.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1DB4C49A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Il trade ancora protagonista a serie di un’operazione congiunta dell’ente con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Air Canada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, ad incentivazione delle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combinate Canada-Bahamas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, favorite dai collegamenti aerei dall’Italia della compagnia di bandiera verso i principali aeroporti canadesi e da Montreal e Toronto verso la capitale Nassau.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AE7169F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10"/>
          <w:szCs w:val="10"/>
          <w:lang w:val="it-IT"/>
        </w:rPr>
        <w:t> </w:t>
      </w:r>
    </w:p>
    <w:p w14:paraId="4E5BA0F6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Si tratta di una promozione – attiva dal 12 febbraio fino al 30 aprile – che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premierà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con un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fam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 xml:space="preserve"> trip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in Canada e alle Bahamas,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le prime 5 agenzie di viaggio che venderanno 4 pacchetti comprensivi di entrambe le destinazioni (almeno 4 pernottamenti alle Bahamas per due persone) e di voli Air Canada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2C3AD6FC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68563E50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L’operazione congiunta prevede anche un roadshow di 4 tappe il prossimo febbraio: il 12 febbraio, i rappresentanti del Ministero del Turismo, Investimenti e Aviazione delle Bahamas ed Air Canada incontreranno le agenzie di Torino, il 13 saranno a Milano, il 14 febbraio a Roma e, infine, si conclude il giorno 15 a Bari.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FA168D1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7E3EE706" w14:textId="77777777" w:rsidR="00F83454" w:rsidRPr="00765D48" w:rsidRDefault="00F83454" w:rsidP="00F834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lastRenderedPageBreak/>
        <w:t xml:space="preserve">Il mese di febbraio prevede inoltre il lancio del sito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it-IT"/>
        </w:rPr>
        <w:t>elearning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in italiano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bahamasagents.com/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>it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c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he fornisce una formazione approfondita sulla destinazione.</w:t>
      </w:r>
      <w:r w:rsidRPr="00765D4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3DCB966" w14:textId="03DB61D1" w:rsidR="00581A8D" w:rsidRPr="00341801" w:rsidRDefault="00581A8D" w:rsidP="00AE7CC4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4ECDDFDE" w14:textId="36126F2C" w:rsidR="008D3EA4" w:rsidRPr="00341801" w:rsidRDefault="00ED37E2" w:rsidP="00AE7CC4">
      <w:pPr>
        <w:shd w:val="clear" w:color="auto" w:fill="D9E2F3" w:themeFill="accent1" w:themeFillTint="33"/>
        <w:spacing w:line="240" w:lineRule="auto"/>
        <w:jc w:val="center"/>
        <w:rPr>
          <w:rFonts w:asciiTheme="minorHAnsi" w:hAnsiTheme="minorHAnsi" w:cstheme="minorHAnsi"/>
          <w:b/>
          <w:iCs/>
          <w:sz w:val="21"/>
          <w:szCs w:val="21"/>
          <w:lang w:val="it-IT"/>
        </w:rPr>
      </w:pPr>
      <w:r w:rsidRPr="00341801">
        <w:rPr>
          <w:rFonts w:asciiTheme="minorHAnsi" w:hAnsiTheme="minorHAnsi" w:cstheme="minorHAnsi"/>
          <w:b/>
          <w:iCs/>
          <w:sz w:val="21"/>
          <w:szCs w:val="21"/>
          <w:lang w:val="it-IT"/>
        </w:rPr>
        <w:t xml:space="preserve">Maggiori </w:t>
      </w:r>
      <w:r w:rsidR="00341801" w:rsidRPr="00341801">
        <w:rPr>
          <w:rFonts w:asciiTheme="minorHAnsi" w:hAnsiTheme="minorHAnsi" w:cstheme="minorHAnsi"/>
          <w:b/>
          <w:iCs/>
          <w:sz w:val="21"/>
          <w:szCs w:val="21"/>
          <w:lang w:val="it-IT"/>
        </w:rPr>
        <w:t>informazioni: www.bahamas.com</w:t>
      </w:r>
      <w:r w:rsidR="009432B2" w:rsidRPr="00341801">
        <w:rPr>
          <w:rFonts w:asciiTheme="minorHAnsi" w:hAnsiTheme="minorHAnsi" w:cstheme="minorHAnsi"/>
          <w:b/>
          <w:iCs/>
          <w:sz w:val="21"/>
          <w:szCs w:val="21"/>
          <w:lang w:val="it-IT"/>
        </w:rPr>
        <w:t xml:space="preserve">  </w:t>
      </w:r>
    </w:p>
    <w:p w14:paraId="0ADFB1E7" w14:textId="10198D6E" w:rsidR="00C4118C" w:rsidRPr="00341801" w:rsidRDefault="00C4118C" w:rsidP="00AE7CC4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14:paraId="40A9CE77" w14:textId="77777777" w:rsidR="00C4118C" w:rsidRPr="00341801" w:rsidRDefault="00C4118C" w:rsidP="00AE7CC4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14:paraId="250EE35F" w14:textId="4D3F4A7D" w:rsidR="0081073E" w:rsidRPr="00341801" w:rsidRDefault="00341801" w:rsidP="00AE7CC4">
      <w:pPr>
        <w:spacing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it-IT"/>
        </w:rPr>
      </w:pPr>
      <w:r>
        <w:rPr>
          <w:rFonts w:asciiTheme="minorHAnsi" w:hAnsiTheme="minorHAnsi" w:cstheme="minorHAnsi"/>
          <w:b/>
          <w:sz w:val="16"/>
          <w:szCs w:val="16"/>
          <w:lang w:val="it-IT"/>
        </w:rPr>
        <w:t xml:space="preserve">OPEN MIND CONSULTING SRL - </w:t>
      </w:r>
      <w:r w:rsidR="0081073E" w:rsidRPr="00341801">
        <w:rPr>
          <w:rFonts w:asciiTheme="minorHAnsi" w:hAnsiTheme="minorHAnsi" w:cstheme="minorHAnsi"/>
          <w:b/>
          <w:sz w:val="16"/>
          <w:szCs w:val="16"/>
          <w:lang w:val="it-IT"/>
        </w:rPr>
        <w:t>UFFICIO STAMPA &amp; PR BMOTIA</w:t>
      </w:r>
    </w:p>
    <w:p w14:paraId="47357FDD" w14:textId="4E44B50B" w:rsidR="0081073E" w:rsidRPr="00341801" w:rsidRDefault="00341801" w:rsidP="00AE7CC4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  <w:r w:rsidRPr="00341801">
        <w:rPr>
          <w:rFonts w:asciiTheme="minorHAnsi" w:hAnsiTheme="minorHAnsi" w:cstheme="minorHAnsi"/>
          <w:b/>
          <w:bCs/>
          <w:sz w:val="16"/>
          <w:szCs w:val="16"/>
          <w:lang w:val="it-IT"/>
        </w:rPr>
        <w:t>MEDIA CONTACT</w:t>
      </w:r>
      <w:r w:rsidR="0081073E" w:rsidRPr="00341801">
        <w:rPr>
          <w:rFonts w:asciiTheme="minorHAnsi" w:hAnsiTheme="minorHAnsi" w:cstheme="minorHAnsi"/>
          <w:b/>
          <w:bCs/>
          <w:sz w:val="16"/>
          <w:szCs w:val="16"/>
          <w:lang w:val="it-IT"/>
        </w:rPr>
        <w:t>: VIORICA FAIT</w:t>
      </w:r>
      <w:r w:rsidR="0081073E" w:rsidRPr="00341801">
        <w:rPr>
          <w:rFonts w:asciiTheme="minorHAnsi" w:hAnsiTheme="minorHAnsi" w:cstheme="minorHAnsi"/>
          <w:sz w:val="16"/>
          <w:szCs w:val="16"/>
          <w:lang w:val="it-IT"/>
        </w:rPr>
        <w:t xml:space="preserve"> – corso Valdocco, 2 – 10122 Torino – c/o COPERNICO GARIBALDI</w:t>
      </w:r>
    </w:p>
    <w:p w14:paraId="5845453F" w14:textId="1381543B" w:rsidR="008D3711" w:rsidRPr="00341801" w:rsidRDefault="0081073E" w:rsidP="00AE7CC4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  <w:lang w:val="en-US"/>
        </w:rPr>
      </w:pPr>
      <w:r w:rsidRPr="00341801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341801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341801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8" w:history="1">
        <w:r w:rsidRPr="00341801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341801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341801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8D3711" w:rsidRPr="00341801" w:rsidSect="00A6232A">
      <w:headerReference w:type="default" r:id="rId9"/>
      <w:pgSz w:w="12240" w:h="15840"/>
      <w:pgMar w:top="1440" w:right="1440" w:bottom="2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8467" w14:textId="77777777" w:rsidR="00A6232A" w:rsidRDefault="00A6232A">
      <w:pPr>
        <w:spacing w:line="240" w:lineRule="auto"/>
      </w:pPr>
      <w:r>
        <w:separator/>
      </w:r>
    </w:p>
  </w:endnote>
  <w:endnote w:type="continuationSeparator" w:id="0">
    <w:p w14:paraId="43935D19" w14:textId="77777777" w:rsidR="00A6232A" w:rsidRDefault="00A62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0231" w14:textId="77777777" w:rsidR="00A6232A" w:rsidRDefault="00A6232A">
      <w:pPr>
        <w:spacing w:line="240" w:lineRule="auto"/>
      </w:pPr>
      <w:r>
        <w:separator/>
      </w:r>
    </w:p>
  </w:footnote>
  <w:footnote w:type="continuationSeparator" w:id="0">
    <w:p w14:paraId="6761BAF0" w14:textId="77777777" w:rsidR="00A6232A" w:rsidRDefault="00A62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8D3711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209B5"/>
    <w:rsid w:val="000237F7"/>
    <w:rsid w:val="00023905"/>
    <w:rsid w:val="00023930"/>
    <w:rsid w:val="00027A2E"/>
    <w:rsid w:val="00035380"/>
    <w:rsid w:val="0004032E"/>
    <w:rsid w:val="00040DAF"/>
    <w:rsid w:val="00041A1A"/>
    <w:rsid w:val="00043AFA"/>
    <w:rsid w:val="00065FF9"/>
    <w:rsid w:val="000816D2"/>
    <w:rsid w:val="00081AE4"/>
    <w:rsid w:val="000867E5"/>
    <w:rsid w:val="000923B1"/>
    <w:rsid w:val="0009339C"/>
    <w:rsid w:val="0009475C"/>
    <w:rsid w:val="00096F4D"/>
    <w:rsid w:val="000A0AC9"/>
    <w:rsid w:val="000A4855"/>
    <w:rsid w:val="000C17E2"/>
    <w:rsid w:val="000C2083"/>
    <w:rsid w:val="000E1DE0"/>
    <w:rsid w:val="000E4D82"/>
    <w:rsid w:val="000E57B2"/>
    <w:rsid w:val="000E59D0"/>
    <w:rsid w:val="000E70D0"/>
    <w:rsid w:val="000F3C72"/>
    <w:rsid w:val="0010021E"/>
    <w:rsid w:val="001051A4"/>
    <w:rsid w:val="00113FD6"/>
    <w:rsid w:val="00121EE3"/>
    <w:rsid w:val="00124C08"/>
    <w:rsid w:val="00134E29"/>
    <w:rsid w:val="00136796"/>
    <w:rsid w:val="001433BB"/>
    <w:rsid w:val="00144349"/>
    <w:rsid w:val="00144390"/>
    <w:rsid w:val="00147EF7"/>
    <w:rsid w:val="00150D03"/>
    <w:rsid w:val="001522EA"/>
    <w:rsid w:val="00152E84"/>
    <w:rsid w:val="00163B3E"/>
    <w:rsid w:val="00164E98"/>
    <w:rsid w:val="00176133"/>
    <w:rsid w:val="001800B9"/>
    <w:rsid w:val="0019553B"/>
    <w:rsid w:val="00197B11"/>
    <w:rsid w:val="001A3291"/>
    <w:rsid w:val="001A3AA3"/>
    <w:rsid w:val="001B58AF"/>
    <w:rsid w:val="001B756D"/>
    <w:rsid w:val="001C4EBF"/>
    <w:rsid w:val="001C5F57"/>
    <w:rsid w:val="001D2805"/>
    <w:rsid w:val="001D47DC"/>
    <w:rsid w:val="001E56DC"/>
    <w:rsid w:val="001F1784"/>
    <w:rsid w:val="001F1FA8"/>
    <w:rsid w:val="001F3B15"/>
    <w:rsid w:val="00204A87"/>
    <w:rsid w:val="0020690C"/>
    <w:rsid w:val="00213837"/>
    <w:rsid w:val="0022533F"/>
    <w:rsid w:val="00237E0F"/>
    <w:rsid w:val="002507A9"/>
    <w:rsid w:val="00251FAC"/>
    <w:rsid w:val="00257F2C"/>
    <w:rsid w:val="0026084A"/>
    <w:rsid w:val="00263BA8"/>
    <w:rsid w:val="00264F41"/>
    <w:rsid w:val="00265085"/>
    <w:rsid w:val="0027278A"/>
    <w:rsid w:val="002731EE"/>
    <w:rsid w:val="00281AE3"/>
    <w:rsid w:val="0028430F"/>
    <w:rsid w:val="00287B15"/>
    <w:rsid w:val="00290C96"/>
    <w:rsid w:val="00290F0F"/>
    <w:rsid w:val="00291B94"/>
    <w:rsid w:val="00292823"/>
    <w:rsid w:val="0029535B"/>
    <w:rsid w:val="00297F6A"/>
    <w:rsid w:val="002A3B22"/>
    <w:rsid w:val="002B3B5D"/>
    <w:rsid w:val="002B487F"/>
    <w:rsid w:val="002B4A54"/>
    <w:rsid w:val="002B5FA4"/>
    <w:rsid w:val="002C1B05"/>
    <w:rsid w:val="002C6275"/>
    <w:rsid w:val="002C6A8A"/>
    <w:rsid w:val="002D14B1"/>
    <w:rsid w:val="002D76CD"/>
    <w:rsid w:val="002E0D97"/>
    <w:rsid w:val="0030319B"/>
    <w:rsid w:val="00304F4B"/>
    <w:rsid w:val="00305C01"/>
    <w:rsid w:val="003060FA"/>
    <w:rsid w:val="00313922"/>
    <w:rsid w:val="003144E2"/>
    <w:rsid w:val="00316B74"/>
    <w:rsid w:val="0033435B"/>
    <w:rsid w:val="00341801"/>
    <w:rsid w:val="00350F40"/>
    <w:rsid w:val="003531A1"/>
    <w:rsid w:val="003618F1"/>
    <w:rsid w:val="00364465"/>
    <w:rsid w:val="00365F92"/>
    <w:rsid w:val="00370FA5"/>
    <w:rsid w:val="003723E0"/>
    <w:rsid w:val="003742FC"/>
    <w:rsid w:val="003752AC"/>
    <w:rsid w:val="00377CFA"/>
    <w:rsid w:val="003826BF"/>
    <w:rsid w:val="00384A2A"/>
    <w:rsid w:val="00385E98"/>
    <w:rsid w:val="003918DC"/>
    <w:rsid w:val="003961C7"/>
    <w:rsid w:val="00396D32"/>
    <w:rsid w:val="003A2225"/>
    <w:rsid w:val="003A2550"/>
    <w:rsid w:val="003A7385"/>
    <w:rsid w:val="003C05BB"/>
    <w:rsid w:val="003C1454"/>
    <w:rsid w:val="003C4641"/>
    <w:rsid w:val="003D30B5"/>
    <w:rsid w:val="003D35C1"/>
    <w:rsid w:val="003D5B95"/>
    <w:rsid w:val="003E0645"/>
    <w:rsid w:val="003E3AEC"/>
    <w:rsid w:val="003E5F13"/>
    <w:rsid w:val="003E694C"/>
    <w:rsid w:val="003F257C"/>
    <w:rsid w:val="003F359B"/>
    <w:rsid w:val="00401751"/>
    <w:rsid w:val="00406AEA"/>
    <w:rsid w:val="00413AD9"/>
    <w:rsid w:val="00416091"/>
    <w:rsid w:val="004168F3"/>
    <w:rsid w:val="004210AA"/>
    <w:rsid w:val="00421EA3"/>
    <w:rsid w:val="004251E8"/>
    <w:rsid w:val="004266CB"/>
    <w:rsid w:val="00435788"/>
    <w:rsid w:val="00435FA9"/>
    <w:rsid w:val="00437C25"/>
    <w:rsid w:val="004411DB"/>
    <w:rsid w:val="00445FE3"/>
    <w:rsid w:val="00451540"/>
    <w:rsid w:val="00451B88"/>
    <w:rsid w:val="00460EAF"/>
    <w:rsid w:val="0048599E"/>
    <w:rsid w:val="00487426"/>
    <w:rsid w:val="0049225B"/>
    <w:rsid w:val="00493C28"/>
    <w:rsid w:val="004A051A"/>
    <w:rsid w:val="004A1664"/>
    <w:rsid w:val="004A1883"/>
    <w:rsid w:val="004A40A5"/>
    <w:rsid w:val="004A47D1"/>
    <w:rsid w:val="004A48E9"/>
    <w:rsid w:val="004A58C5"/>
    <w:rsid w:val="004A6339"/>
    <w:rsid w:val="004C07DA"/>
    <w:rsid w:val="004C1E14"/>
    <w:rsid w:val="004C502F"/>
    <w:rsid w:val="004D334E"/>
    <w:rsid w:val="004F02D7"/>
    <w:rsid w:val="004F20F6"/>
    <w:rsid w:val="004F7B8A"/>
    <w:rsid w:val="005020BF"/>
    <w:rsid w:val="00504110"/>
    <w:rsid w:val="0050764A"/>
    <w:rsid w:val="00507B4F"/>
    <w:rsid w:val="00510711"/>
    <w:rsid w:val="00516413"/>
    <w:rsid w:val="00517B31"/>
    <w:rsid w:val="0052482D"/>
    <w:rsid w:val="00524CF2"/>
    <w:rsid w:val="00530435"/>
    <w:rsid w:val="00545E23"/>
    <w:rsid w:val="0054605E"/>
    <w:rsid w:val="00547530"/>
    <w:rsid w:val="005516A2"/>
    <w:rsid w:val="00551E17"/>
    <w:rsid w:val="00552D18"/>
    <w:rsid w:val="00557CB1"/>
    <w:rsid w:val="00564093"/>
    <w:rsid w:val="00566658"/>
    <w:rsid w:val="00567E77"/>
    <w:rsid w:val="005726DC"/>
    <w:rsid w:val="00573655"/>
    <w:rsid w:val="00577832"/>
    <w:rsid w:val="00581A8D"/>
    <w:rsid w:val="00584353"/>
    <w:rsid w:val="005851DA"/>
    <w:rsid w:val="00587BCE"/>
    <w:rsid w:val="005947D6"/>
    <w:rsid w:val="00594D47"/>
    <w:rsid w:val="005A384C"/>
    <w:rsid w:val="005A70D4"/>
    <w:rsid w:val="005B3126"/>
    <w:rsid w:val="005B3201"/>
    <w:rsid w:val="005C3CDB"/>
    <w:rsid w:val="005C4028"/>
    <w:rsid w:val="005D5E3F"/>
    <w:rsid w:val="005D6C9F"/>
    <w:rsid w:val="005E1DBA"/>
    <w:rsid w:val="005E6F45"/>
    <w:rsid w:val="0060386B"/>
    <w:rsid w:val="00615F58"/>
    <w:rsid w:val="00622664"/>
    <w:rsid w:val="00622B2A"/>
    <w:rsid w:val="00641819"/>
    <w:rsid w:val="00641E91"/>
    <w:rsid w:val="0064315F"/>
    <w:rsid w:val="0064683A"/>
    <w:rsid w:val="0066414C"/>
    <w:rsid w:val="00664DC3"/>
    <w:rsid w:val="00665F5D"/>
    <w:rsid w:val="0066601C"/>
    <w:rsid w:val="00674452"/>
    <w:rsid w:val="00682C2D"/>
    <w:rsid w:val="00693AF9"/>
    <w:rsid w:val="00694C6E"/>
    <w:rsid w:val="006A30DC"/>
    <w:rsid w:val="006A447D"/>
    <w:rsid w:val="006B2112"/>
    <w:rsid w:val="006C30FC"/>
    <w:rsid w:val="006C4D26"/>
    <w:rsid w:val="006D382C"/>
    <w:rsid w:val="006F4BE1"/>
    <w:rsid w:val="0070464B"/>
    <w:rsid w:val="007051FC"/>
    <w:rsid w:val="007057B2"/>
    <w:rsid w:val="00707F11"/>
    <w:rsid w:val="0071032F"/>
    <w:rsid w:val="007328F6"/>
    <w:rsid w:val="00745EB2"/>
    <w:rsid w:val="007562BB"/>
    <w:rsid w:val="00757637"/>
    <w:rsid w:val="00762C27"/>
    <w:rsid w:val="00764BCD"/>
    <w:rsid w:val="00766E71"/>
    <w:rsid w:val="007723D1"/>
    <w:rsid w:val="00772E51"/>
    <w:rsid w:val="0077322F"/>
    <w:rsid w:val="00774DD6"/>
    <w:rsid w:val="007836FE"/>
    <w:rsid w:val="00786A55"/>
    <w:rsid w:val="00790ECB"/>
    <w:rsid w:val="007924D2"/>
    <w:rsid w:val="00794EB4"/>
    <w:rsid w:val="00795781"/>
    <w:rsid w:val="007B00A3"/>
    <w:rsid w:val="007B325F"/>
    <w:rsid w:val="007B38B5"/>
    <w:rsid w:val="007B51AD"/>
    <w:rsid w:val="007B77AF"/>
    <w:rsid w:val="007C0E24"/>
    <w:rsid w:val="007C4885"/>
    <w:rsid w:val="007C59F2"/>
    <w:rsid w:val="007C6A00"/>
    <w:rsid w:val="007C6E52"/>
    <w:rsid w:val="007D17CA"/>
    <w:rsid w:val="007D4F02"/>
    <w:rsid w:val="007E2DC0"/>
    <w:rsid w:val="007E474D"/>
    <w:rsid w:val="007F4450"/>
    <w:rsid w:val="007F45D0"/>
    <w:rsid w:val="007F5624"/>
    <w:rsid w:val="008013B1"/>
    <w:rsid w:val="00806D40"/>
    <w:rsid w:val="0081073E"/>
    <w:rsid w:val="00814602"/>
    <w:rsid w:val="00815196"/>
    <w:rsid w:val="008209CC"/>
    <w:rsid w:val="008348A9"/>
    <w:rsid w:val="0083759B"/>
    <w:rsid w:val="00840D46"/>
    <w:rsid w:val="00842E1D"/>
    <w:rsid w:val="00846C43"/>
    <w:rsid w:val="00850C81"/>
    <w:rsid w:val="0085194F"/>
    <w:rsid w:val="00855033"/>
    <w:rsid w:val="00864061"/>
    <w:rsid w:val="00864315"/>
    <w:rsid w:val="0086545C"/>
    <w:rsid w:val="008675F7"/>
    <w:rsid w:val="00873D49"/>
    <w:rsid w:val="00886BF6"/>
    <w:rsid w:val="00887112"/>
    <w:rsid w:val="00891D92"/>
    <w:rsid w:val="0089215C"/>
    <w:rsid w:val="00892F4A"/>
    <w:rsid w:val="008935D2"/>
    <w:rsid w:val="008A3967"/>
    <w:rsid w:val="008A4723"/>
    <w:rsid w:val="008A5609"/>
    <w:rsid w:val="008B5BC2"/>
    <w:rsid w:val="008C7E1F"/>
    <w:rsid w:val="008D054A"/>
    <w:rsid w:val="008D3711"/>
    <w:rsid w:val="008D3EA4"/>
    <w:rsid w:val="008D51D9"/>
    <w:rsid w:val="008E010A"/>
    <w:rsid w:val="008E3705"/>
    <w:rsid w:val="008F347D"/>
    <w:rsid w:val="008F4311"/>
    <w:rsid w:val="00905FCA"/>
    <w:rsid w:val="009077C8"/>
    <w:rsid w:val="00910D78"/>
    <w:rsid w:val="00917105"/>
    <w:rsid w:val="0092476D"/>
    <w:rsid w:val="00941AB6"/>
    <w:rsid w:val="009432B2"/>
    <w:rsid w:val="00943448"/>
    <w:rsid w:val="00952AF1"/>
    <w:rsid w:val="00953AB6"/>
    <w:rsid w:val="0095408D"/>
    <w:rsid w:val="00954F70"/>
    <w:rsid w:val="00964890"/>
    <w:rsid w:val="00964DE0"/>
    <w:rsid w:val="009676EB"/>
    <w:rsid w:val="00972B72"/>
    <w:rsid w:val="00976163"/>
    <w:rsid w:val="009831D6"/>
    <w:rsid w:val="00985106"/>
    <w:rsid w:val="0099164B"/>
    <w:rsid w:val="009A2E55"/>
    <w:rsid w:val="009A5627"/>
    <w:rsid w:val="009A7007"/>
    <w:rsid w:val="009B71F9"/>
    <w:rsid w:val="009C4204"/>
    <w:rsid w:val="009C4F10"/>
    <w:rsid w:val="009C7F28"/>
    <w:rsid w:val="009D14E9"/>
    <w:rsid w:val="009D20AE"/>
    <w:rsid w:val="009D7729"/>
    <w:rsid w:val="009F0668"/>
    <w:rsid w:val="009F154C"/>
    <w:rsid w:val="009F2A4E"/>
    <w:rsid w:val="009F3AA3"/>
    <w:rsid w:val="009F44A5"/>
    <w:rsid w:val="00A002F6"/>
    <w:rsid w:val="00A011C1"/>
    <w:rsid w:val="00A03D5A"/>
    <w:rsid w:val="00A12216"/>
    <w:rsid w:val="00A12B84"/>
    <w:rsid w:val="00A12E8E"/>
    <w:rsid w:val="00A1443D"/>
    <w:rsid w:val="00A2490C"/>
    <w:rsid w:val="00A318B1"/>
    <w:rsid w:val="00A32022"/>
    <w:rsid w:val="00A34653"/>
    <w:rsid w:val="00A3497C"/>
    <w:rsid w:val="00A35C78"/>
    <w:rsid w:val="00A37D1E"/>
    <w:rsid w:val="00A47058"/>
    <w:rsid w:val="00A55B66"/>
    <w:rsid w:val="00A5686B"/>
    <w:rsid w:val="00A6232A"/>
    <w:rsid w:val="00A67CB4"/>
    <w:rsid w:val="00A75D0A"/>
    <w:rsid w:val="00A77B0D"/>
    <w:rsid w:val="00A803E1"/>
    <w:rsid w:val="00A81A7F"/>
    <w:rsid w:val="00A85C04"/>
    <w:rsid w:val="00A85F06"/>
    <w:rsid w:val="00A87035"/>
    <w:rsid w:val="00A91D2B"/>
    <w:rsid w:val="00A95774"/>
    <w:rsid w:val="00A97F45"/>
    <w:rsid w:val="00AB349B"/>
    <w:rsid w:val="00AB5634"/>
    <w:rsid w:val="00AC324B"/>
    <w:rsid w:val="00AC4544"/>
    <w:rsid w:val="00AD1956"/>
    <w:rsid w:val="00AE230B"/>
    <w:rsid w:val="00AE6555"/>
    <w:rsid w:val="00AE6C2E"/>
    <w:rsid w:val="00AE7CC4"/>
    <w:rsid w:val="00B04474"/>
    <w:rsid w:val="00B059AB"/>
    <w:rsid w:val="00B12A85"/>
    <w:rsid w:val="00B21374"/>
    <w:rsid w:val="00B261E5"/>
    <w:rsid w:val="00B30699"/>
    <w:rsid w:val="00B33E35"/>
    <w:rsid w:val="00B5184D"/>
    <w:rsid w:val="00B563EC"/>
    <w:rsid w:val="00B56C7F"/>
    <w:rsid w:val="00B7050A"/>
    <w:rsid w:val="00B7069D"/>
    <w:rsid w:val="00B724E8"/>
    <w:rsid w:val="00B749AC"/>
    <w:rsid w:val="00B874C3"/>
    <w:rsid w:val="00BA0026"/>
    <w:rsid w:val="00BA2DF4"/>
    <w:rsid w:val="00BA6C5E"/>
    <w:rsid w:val="00BB1EDF"/>
    <w:rsid w:val="00BC3DF7"/>
    <w:rsid w:val="00BC48C6"/>
    <w:rsid w:val="00BD31DF"/>
    <w:rsid w:val="00BD3368"/>
    <w:rsid w:val="00BF7748"/>
    <w:rsid w:val="00C05111"/>
    <w:rsid w:val="00C05660"/>
    <w:rsid w:val="00C10967"/>
    <w:rsid w:val="00C121F8"/>
    <w:rsid w:val="00C256F5"/>
    <w:rsid w:val="00C2673C"/>
    <w:rsid w:val="00C4118C"/>
    <w:rsid w:val="00C420A3"/>
    <w:rsid w:val="00C43E13"/>
    <w:rsid w:val="00C449AC"/>
    <w:rsid w:val="00C572EA"/>
    <w:rsid w:val="00C578D4"/>
    <w:rsid w:val="00C60D8E"/>
    <w:rsid w:val="00C64D64"/>
    <w:rsid w:val="00C6510E"/>
    <w:rsid w:val="00C75BAE"/>
    <w:rsid w:val="00C75D3F"/>
    <w:rsid w:val="00C76C60"/>
    <w:rsid w:val="00C80F38"/>
    <w:rsid w:val="00C8138B"/>
    <w:rsid w:val="00C82096"/>
    <w:rsid w:val="00C85434"/>
    <w:rsid w:val="00C92DD5"/>
    <w:rsid w:val="00C960D5"/>
    <w:rsid w:val="00CA3A2F"/>
    <w:rsid w:val="00CB2CE3"/>
    <w:rsid w:val="00CC14C8"/>
    <w:rsid w:val="00CC1F82"/>
    <w:rsid w:val="00CC2122"/>
    <w:rsid w:val="00CC32D9"/>
    <w:rsid w:val="00CC559F"/>
    <w:rsid w:val="00CD1778"/>
    <w:rsid w:val="00CD400C"/>
    <w:rsid w:val="00CE4DD8"/>
    <w:rsid w:val="00CF2575"/>
    <w:rsid w:val="00D04CA8"/>
    <w:rsid w:val="00D147F6"/>
    <w:rsid w:val="00D14AB6"/>
    <w:rsid w:val="00D152D5"/>
    <w:rsid w:val="00D16CBF"/>
    <w:rsid w:val="00D20C19"/>
    <w:rsid w:val="00D24C85"/>
    <w:rsid w:val="00D2600A"/>
    <w:rsid w:val="00D276D1"/>
    <w:rsid w:val="00D31410"/>
    <w:rsid w:val="00D33666"/>
    <w:rsid w:val="00D34254"/>
    <w:rsid w:val="00D443ED"/>
    <w:rsid w:val="00D45C7E"/>
    <w:rsid w:val="00D700A4"/>
    <w:rsid w:val="00D70413"/>
    <w:rsid w:val="00D70469"/>
    <w:rsid w:val="00D71782"/>
    <w:rsid w:val="00D81B6F"/>
    <w:rsid w:val="00D83AA6"/>
    <w:rsid w:val="00D84D95"/>
    <w:rsid w:val="00D85B85"/>
    <w:rsid w:val="00D86AF0"/>
    <w:rsid w:val="00D91E69"/>
    <w:rsid w:val="00DB71AD"/>
    <w:rsid w:val="00DC29A1"/>
    <w:rsid w:val="00DC5451"/>
    <w:rsid w:val="00DC5AA4"/>
    <w:rsid w:val="00DD3D39"/>
    <w:rsid w:val="00DE4112"/>
    <w:rsid w:val="00DE534E"/>
    <w:rsid w:val="00DE6B55"/>
    <w:rsid w:val="00DF1BA8"/>
    <w:rsid w:val="00DF5881"/>
    <w:rsid w:val="00DF6E19"/>
    <w:rsid w:val="00DF7DE6"/>
    <w:rsid w:val="00E00FDC"/>
    <w:rsid w:val="00E052A2"/>
    <w:rsid w:val="00E131ED"/>
    <w:rsid w:val="00E14A50"/>
    <w:rsid w:val="00E218AE"/>
    <w:rsid w:val="00E23D28"/>
    <w:rsid w:val="00E24669"/>
    <w:rsid w:val="00E335D1"/>
    <w:rsid w:val="00E359B4"/>
    <w:rsid w:val="00E41627"/>
    <w:rsid w:val="00E57BBD"/>
    <w:rsid w:val="00E70449"/>
    <w:rsid w:val="00E752EB"/>
    <w:rsid w:val="00E761F9"/>
    <w:rsid w:val="00E770BA"/>
    <w:rsid w:val="00E84690"/>
    <w:rsid w:val="00E84CF3"/>
    <w:rsid w:val="00E85976"/>
    <w:rsid w:val="00E872C1"/>
    <w:rsid w:val="00EB40BD"/>
    <w:rsid w:val="00EB733F"/>
    <w:rsid w:val="00EC4C48"/>
    <w:rsid w:val="00EC4D1F"/>
    <w:rsid w:val="00ED0EAD"/>
    <w:rsid w:val="00ED37E2"/>
    <w:rsid w:val="00ED4DC4"/>
    <w:rsid w:val="00ED5081"/>
    <w:rsid w:val="00EE22D7"/>
    <w:rsid w:val="00EE3D2E"/>
    <w:rsid w:val="00EE5918"/>
    <w:rsid w:val="00EF1D3C"/>
    <w:rsid w:val="00F0350F"/>
    <w:rsid w:val="00F30CF3"/>
    <w:rsid w:val="00F329E3"/>
    <w:rsid w:val="00F330AB"/>
    <w:rsid w:val="00F34A83"/>
    <w:rsid w:val="00F352B4"/>
    <w:rsid w:val="00F36633"/>
    <w:rsid w:val="00F405E0"/>
    <w:rsid w:val="00F445D7"/>
    <w:rsid w:val="00F46BF1"/>
    <w:rsid w:val="00F47B8E"/>
    <w:rsid w:val="00F501A9"/>
    <w:rsid w:val="00F52E5D"/>
    <w:rsid w:val="00F6158A"/>
    <w:rsid w:val="00F6403E"/>
    <w:rsid w:val="00F64966"/>
    <w:rsid w:val="00F71DE8"/>
    <w:rsid w:val="00F76AD0"/>
    <w:rsid w:val="00F83454"/>
    <w:rsid w:val="00F907BB"/>
    <w:rsid w:val="00F937C3"/>
    <w:rsid w:val="00F96401"/>
    <w:rsid w:val="00F97414"/>
    <w:rsid w:val="00FA34C9"/>
    <w:rsid w:val="00FA5B0A"/>
    <w:rsid w:val="00FB1411"/>
    <w:rsid w:val="00FB40F5"/>
    <w:rsid w:val="00FC12ED"/>
    <w:rsid w:val="00FC2EDB"/>
    <w:rsid w:val="00FC4867"/>
    <w:rsid w:val="00FC6902"/>
    <w:rsid w:val="00FD59D0"/>
    <w:rsid w:val="00FD5C6A"/>
    <w:rsid w:val="00FE5CD8"/>
    <w:rsid w:val="00FE6456"/>
    <w:rsid w:val="00FF05B0"/>
    <w:rsid w:val="00FF0733"/>
    <w:rsid w:val="00FF1D62"/>
    <w:rsid w:val="00FF4A73"/>
    <w:rsid w:val="00FF5929"/>
    <w:rsid w:val="00FF6AC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F8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Carpredefinitoparagrafo"/>
    <w:rsid w:val="00F8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outislan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13</cp:revision>
  <dcterms:created xsi:type="dcterms:W3CDTF">2024-01-19T14:25:00Z</dcterms:created>
  <dcterms:modified xsi:type="dcterms:W3CDTF">2024-01-25T12:36:00Z</dcterms:modified>
</cp:coreProperties>
</file>