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AD00" w14:textId="74AABAF4" w:rsidR="00CC4DA7" w:rsidRPr="00F10938" w:rsidRDefault="00F10938" w:rsidP="00F10938">
      <w:pPr>
        <w:rPr>
          <w:rFonts w:ascii="Calibri" w:hAnsi="Calibri"/>
          <w:b/>
          <w:bCs/>
          <w:i/>
          <w:iCs/>
          <w:color w:val="943634"/>
          <w:sz w:val="6"/>
          <w:szCs w:val="6"/>
          <w:u w:color="943634"/>
        </w:rPr>
      </w:pPr>
      <w:r>
        <w:rPr>
          <w:rFonts w:ascii="Calibri" w:hAnsi="Calibri"/>
          <w:b/>
          <w:bCs/>
          <w:i/>
          <w:iCs/>
          <w:noProof/>
          <w:color w:val="943634"/>
          <w:sz w:val="6"/>
          <w:szCs w:val="6"/>
          <w:u w:color="943634"/>
        </w:rPr>
        <w:drawing>
          <wp:inline distT="0" distB="0" distL="0" distR="0" wp14:anchorId="54D31880" wp14:editId="639AE3E1">
            <wp:extent cx="2019835" cy="65414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433" cy="68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9851" w14:textId="56C5DB1F" w:rsidR="00CC4DA7" w:rsidRDefault="00CC4DA7">
      <w:pPr>
        <w:tabs>
          <w:tab w:val="left" w:pos="6348"/>
        </w:tabs>
        <w:spacing w:after="0"/>
        <w:rPr>
          <w:rFonts w:ascii="Verdana" w:hAnsi="Verdana"/>
          <w:b/>
          <w:bCs/>
          <w:sz w:val="36"/>
          <w:szCs w:val="36"/>
        </w:rPr>
      </w:pPr>
    </w:p>
    <w:p w14:paraId="7CF0218E" w14:textId="77777777" w:rsidR="00CC4DA7" w:rsidRPr="004B534F" w:rsidRDefault="00000000">
      <w:pPr>
        <w:spacing w:after="0"/>
        <w:ind w:left="1416" w:firstLine="708"/>
        <w:jc w:val="right"/>
        <w:rPr>
          <w:rFonts w:ascii="Verdana" w:eastAsia="Verdana" w:hAnsi="Verdana" w:cs="Verdana"/>
          <w:b/>
          <w:bCs/>
        </w:rPr>
      </w:pPr>
      <w:r w:rsidRPr="004B534F">
        <w:rPr>
          <w:rFonts w:ascii="Verdana" w:hAnsi="Verdana"/>
          <w:b/>
          <w:bCs/>
        </w:rPr>
        <w:t xml:space="preserve">         </w:t>
      </w:r>
    </w:p>
    <w:p w14:paraId="4E826650" w14:textId="77777777" w:rsidR="00392864" w:rsidRDefault="00392864" w:rsidP="00D52BCB">
      <w:pPr>
        <w:suppressAutoHyphens/>
        <w:spacing w:after="0"/>
        <w:jc w:val="right"/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</w:pPr>
      <w:r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  <w:t>Il 2024</w:t>
      </w:r>
      <w:r w:rsidR="00A677D2"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  <w:t xml:space="preserve"> di Avalon Waterways</w:t>
      </w:r>
      <w:r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  <w:t>:</w:t>
      </w:r>
      <w:r w:rsidR="00A677D2"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  <w:t xml:space="preserve"> </w:t>
      </w:r>
    </w:p>
    <w:p w14:paraId="0210DF70" w14:textId="08168F4D" w:rsidR="002D0CB1" w:rsidRPr="004233D4" w:rsidRDefault="0084100E" w:rsidP="00D52BCB">
      <w:pPr>
        <w:suppressAutoHyphens/>
        <w:spacing w:after="0"/>
        <w:jc w:val="right"/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</w:pPr>
      <w:r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  <w:t>EBD</w:t>
      </w:r>
      <w:r w:rsidR="00392864"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  <w:t xml:space="preserve"> e crociere in tutta Europa</w:t>
      </w:r>
    </w:p>
    <w:p w14:paraId="090A9FD4" w14:textId="100E537B" w:rsidR="0084100E" w:rsidRPr="0084100E" w:rsidRDefault="00392864" w:rsidP="00DA6D4F">
      <w:pPr>
        <w:suppressAutoHyphens/>
        <w:spacing w:after="0"/>
        <w:jc w:val="right"/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</w:pPr>
      <w:r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Apert</w:t>
      </w:r>
      <w:r w:rsidR="00246DF4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e</w:t>
      </w:r>
      <w:r w:rsidR="00A677D2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 le prenotazioni Avalon Waterways per le crociere</w:t>
      </w:r>
      <w:r w:rsidR="00543172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 2024</w:t>
      </w:r>
      <w:r w:rsidR="00A677D2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, </w:t>
      </w:r>
      <w:r w:rsidR="00DA6D4F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sulle quali</w:t>
      </w:r>
      <w:r w:rsidR="0084100E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, </w:t>
      </w:r>
    </w:p>
    <w:p w14:paraId="25A047A8" w14:textId="4275F5FC" w:rsidR="0084100E" w:rsidRPr="0084100E" w:rsidRDefault="00DA6D4F" w:rsidP="00DA6D4F">
      <w:pPr>
        <w:suppressAutoHyphens/>
        <w:spacing w:after="0"/>
        <w:jc w:val="right"/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</w:pPr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fino al 30 aprile</w:t>
      </w:r>
      <w:r w:rsidR="0084100E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,</w:t>
      </w:r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 è disponibile </w:t>
      </w:r>
      <w:r w:rsidR="00AE5CB5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lo</w:t>
      </w:r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 sconto early booking.</w:t>
      </w:r>
    </w:p>
    <w:p w14:paraId="25013707" w14:textId="11649575" w:rsidR="005973C9" w:rsidRPr="0084100E" w:rsidRDefault="00DA6D4F" w:rsidP="00DA6D4F">
      <w:pPr>
        <w:suppressAutoHyphens/>
        <w:spacing w:after="0"/>
        <w:jc w:val="right"/>
        <w:rPr>
          <w:rFonts w:ascii="Roboto Cn" w:hAnsi="Roboto Cn"/>
          <w:b/>
          <w:bCs/>
          <w:i/>
          <w:iCs/>
          <w:color w:val="002060"/>
          <w:sz w:val="22"/>
          <w:szCs w:val="22"/>
        </w:rPr>
      </w:pPr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 Ulteriore agevolazione alle vendit</w:t>
      </w:r>
      <w:r w:rsidR="00AE5CB5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e</w:t>
      </w:r>
      <w:r w:rsidR="0084100E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:</w:t>
      </w:r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 le cinque partenze </w:t>
      </w:r>
      <w:r w:rsidR="0084100E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programmate </w:t>
      </w:r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in lingua italiana (tre sul Reno, due sul Danubio).</w:t>
      </w:r>
      <w:r w:rsidR="00776D17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 </w:t>
      </w:r>
      <w:r w:rsidR="0014556B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 </w:t>
      </w:r>
    </w:p>
    <w:p w14:paraId="14BD59CA" w14:textId="77777777" w:rsidR="00885DCF" w:rsidRPr="00885DCF" w:rsidRDefault="00885DCF" w:rsidP="00885DCF">
      <w:pPr>
        <w:suppressAutoHyphens/>
        <w:spacing w:after="0"/>
        <w:jc w:val="right"/>
        <w:rPr>
          <w:rFonts w:ascii="Roboto Condensed" w:hAnsi="Roboto Condensed"/>
          <w:color w:val="002060"/>
          <w:sz w:val="22"/>
          <w:szCs w:val="22"/>
        </w:rPr>
      </w:pPr>
    </w:p>
    <w:p w14:paraId="02CC54D0" w14:textId="162F4633" w:rsidR="0084100E" w:rsidRDefault="00000000" w:rsidP="0042275B">
      <w:pPr>
        <w:suppressAutoHyphens/>
        <w:jc w:val="both"/>
        <w:rPr>
          <w:rFonts w:ascii="Roboto Cn" w:hAnsi="Roboto Cn"/>
          <w:sz w:val="21"/>
          <w:szCs w:val="21"/>
        </w:rPr>
      </w:pPr>
      <w:r w:rsidRPr="004233D4">
        <w:rPr>
          <w:rFonts w:ascii="Roboto Cn" w:hAnsi="Roboto Cn"/>
          <w:sz w:val="21"/>
          <w:szCs w:val="21"/>
        </w:rPr>
        <w:t>Torino</w:t>
      </w:r>
      <w:r w:rsidR="00F03BC8">
        <w:rPr>
          <w:rFonts w:ascii="Roboto Cn" w:hAnsi="Roboto Cn"/>
          <w:sz w:val="21"/>
          <w:szCs w:val="21"/>
        </w:rPr>
        <w:t>, gennaio 2024</w:t>
      </w:r>
      <w:r w:rsidRPr="004233D4">
        <w:rPr>
          <w:rFonts w:ascii="Roboto Cn" w:hAnsi="Roboto Cn"/>
          <w:sz w:val="21"/>
          <w:szCs w:val="21"/>
        </w:rPr>
        <w:t xml:space="preserve"> –</w:t>
      </w:r>
      <w:r w:rsidR="005973C9" w:rsidRPr="004233D4">
        <w:rPr>
          <w:rFonts w:ascii="Roboto Cn" w:hAnsi="Roboto Cn"/>
          <w:sz w:val="21"/>
          <w:szCs w:val="21"/>
        </w:rPr>
        <w:t xml:space="preserve"> </w:t>
      </w:r>
      <w:r w:rsidR="00DA6D4F">
        <w:rPr>
          <w:rFonts w:ascii="Roboto Cn" w:hAnsi="Roboto Cn"/>
          <w:sz w:val="21"/>
          <w:szCs w:val="21"/>
        </w:rPr>
        <w:t xml:space="preserve">Archiviato </w:t>
      </w:r>
      <w:r w:rsidR="0084100E">
        <w:rPr>
          <w:rFonts w:ascii="Roboto Cn" w:hAnsi="Roboto Cn"/>
          <w:sz w:val="21"/>
          <w:szCs w:val="21"/>
        </w:rPr>
        <w:t>un</w:t>
      </w:r>
      <w:r w:rsidR="00DA6D4F">
        <w:rPr>
          <w:rFonts w:ascii="Roboto Cn" w:hAnsi="Roboto Cn"/>
          <w:sz w:val="21"/>
          <w:szCs w:val="21"/>
        </w:rPr>
        <w:t xml:space="preserve"> 2023 </w:t>
      </w:r>
      <w:r w:rsidR="0084100E">
        <w:rPr>
          <w:rFonts w:ascii="Roboto Cn" w:hAnsi="Roboto Cn"/>
          <w:sz w:val="21"/>
          <w:szCs w:val="21"/>
        </w:rPr>
        <w:t xml:space="preserve">che ha riservato al Gruppo un sempre più solido posizionamento nel mercato turisitco italiano tra le proposte crocieristiche di lusso, </w:t>
      </w:r>
      <w:hyperlink r:id="rId9" w:history="1">
        <w:r w:rsidR="0084100E" w:rsidRPr="0084100E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Avalon </w:t>
        </w:r>
        <w:proofErr w:type="spellStart"/>
        <w:r w:rsidR="0084100E" w:rsidRPr="0084100E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Waterways</w:t>
        </w:r>
        <w:proofErr w:type="spellEnd"/>
      </w:hyperlink>
      <w:r w:rsidR="0084100E">
        <w:rPr>
          <w:rFonts w:ascii="Roboto Cn" w:hAnsi="Roboto Cn"/>
          <w:sz w:val="21"/>
          <w:szCs w:val="21"/>
        </w:rPr>
        <w:t xml:space="preserve"> continua ad investire sul comparto nazionale anche nel 2024, mettendo in calendario </w:t>
      </w:r>
      <w:r w:rsidR="0084100E" w:rsidRPr="0084100E">
        <w:rPr>
          <w:rFonts w:ascii="Roboto Cn" w:hAnsi="Roboto Cn"/>
          <w:b/>
          <w:bCs/>
          <w:sz w:val="21"/>
          <w:szCs w:val="21"/>
        </w:rPr>
        <w:t>5 crociere a partenze fisse in lingua italiana</w:t>
      </w:r>
      <w:r w:rsidR="0084100E">
        <w:rPr>
          <w:rFonts w:ascii="Roboto Cn" w:hAnsi="Roboto Cn"/>
          <w:sz w:val="21"/>
          <w:szCs w:val="21"/>
        </w:rPr>
        <w:t xml:space="preserve">. </w:t>
      </w:r>
    </w:p>
    <w:p w14:paraId="220067BC" w14:textId="2CA9120A" w:rsidR="0084100E" w:rsidRDefault="0084100E" w:rsidP="0042275B">
      <w:pPr>
        <w:suppressAutoHyphens/>
        <w:jc w:val="both"/>
        <w:rPr>
          <w:rFonts w:ascii="Roboto Cn" w:hAnsi="Roboto Cn"/>
          <w:sz w:val="21"/>
          <w:szCs w:val="21"/>
        </w:rPr>
      </w:pPr>
      <w:r>
        <w:rPr>
          <w:rFonts w:ascii="Roboto Cn" w:hAnsi="Roboto Cn"/>
          <w:sz w:val="21"/>
          <w:szCs w:val="21"/>
        </w:rPr>
        <w:t xml:space="preserve">Le </w:t>
      </w:r>
      <w:r w:rsidR="00DB5E3B">
        <w:rPr>
          <w:rFonts w:ascii="Roboto Cn" w:hAnsi="Roboto Cn"/>
          <w:sz w:val="21"/>
          <w:szCs w:val="21"/>
        </w:rPr>
        <w:t>navi Avalon</w:t>
      </w:r>
      <w:r>
        <w:rPr>
          <w:rFonts w:ascii="Roboto Cn" w:hAnsi="Roboto Cn"/>
          <w:sz w:val="21"/>
          <w:szCs w:val="21"/>
        </w:rPr>
        <w:t xml:space="preserve"> salperanno dai porti di </w:t>
      </w:r>
      <w:r w:rsidR="0006174A" w:rsidRPr="0084100E">
        <w:rPr>
          <w:rFonts w:ascii="Roboto Cn" w:hAnsi="Roboto Cn"/>
          <w:b/>
          <w:bCs/>
          <w:sz w:val="21"/>
          <w:szCs w:val="21"/>
        </w:rPr>
        <w:t>Basilea</w:t>
      </w:r>
      <w:r w:rsidR="0006174A">
        <w:rPr>
          <w:rFonts w:ascii="Roboto Cn" w:hAnsi="Roboto Cn"/>
          <w:sz w:val="21"/>
          <w:szCs w:val="21"/>
        </w:rPr>
        <w:t xml:space="preserve"> (Romantico Reno, </w:t>
      </w:r>
      <w:hyperlink r:id="rId10" w:history="1">
        <w:r w:rsidR="0006174A" w:rsidRPr="00F5209A">
          <w:rPr>
            <w:rStyle w:val="Collegamentoipertestuale"/>
            <w:rFonts w:ascii="Roboto Cn" w:hAnsi="Roboto Cn"/>
            <w:sz w:val="21"/>
            <w:szCs w:val="21"/>
          </w:rPr>
          <w:t>25 giugno</w:t>
        </w:r>
      </w:hyperlink>
      <w:r w:rsidR="0006174A">
        <w:rPr>
          <w:rFonts w:ascii="Roboto Cn" w:hAnsi="Roboto Cn"/>
          <w:sz w:val="21"/>
          <w:szCs w:val="21"/>
        </w:rPr>
        <w:t xml:space="preserve"> e </w:t>
      </w:r>
      <w:hyperlink r:id="rId11" w:history="1">
        <w:r w:rsidR="0006174A" w:rsidRPr="00F5209A">
          <w:rPr>
            <w:rStyle w:val="Collegamentoipertestuale"/>
            <w:rFonts w:ascii="Roboto Cn" w:hAnsi="Roboto Cn"/>
            <w:sz w:val="21"/>
            <w:szCs w:val="21"/>
          </w:rPr>
          <w:t>24 agosto</w:t>
        </w:r>
      </w:hyperlink>
      <w:r w:rsidR="0006174A">
        <w:rPr>
          <w:rFonts w:ascii="Roboto Cn" w:hAnsi="Roboto Cn"/>
          <w:sz w:val="21"/>
          <w:szCs w:val="21"/>
        </w:rPr>
        <w:t xml:space="preserve">), </w:t>
      </w:r>
      <w:r w:rsidR="0006174A" w:rsidRPr="0084100E">
        <w:rPr>
          <w:rFonts w:ascii="Roboto Cn" w:hAnsi="Roboto Cn"/>
          <w:b/>
          <w:bCs/>
          <w:sz w:val="21"/>
          <w:szCs w:val="21"/>
        </w:rPr>
        <w:t>Amsterdam</w:t>
      </w:r>
      <w:r w:rsidR="0006174A">
        <w:rPr>
          <w:rFonts w:ascii="Roboto Cn" w:hAnsi="Roboto Cn"/>
          <w:sz w:val="21"/>
          <w:szCs w:val="21"/>
        </w:rPr>
        <w:t xml:space="preserve"> (</w:t>
      </w:r>
      <w:hyperlink r:id="rId12" w:history="1">
        <w:r w:rsidR="0006174A" w:rsidRPr="00F5209A">
          <w:rPr>
            <w:rStyle w:val="Collegamentoipertestuale"/>
            <w:rFonts w:ascii="Roboto Cn" w:hAnsi="Roboto Cn"/>
            <w:sz w:val="21"/>
            <w:szCs w:val="21"/>
          </w:rPr>
          <w:t>Alla scoperta del Reno, 3 agosto</w:t>
        </w:r>
      </w:hyperlink>
      <w:r w:rsidR="0006174A">
        <w:rPr>
          <w:rFonts w:ascii="Roboto Cn" w:hAnsi="Roboto Cn"/>
          <w:sz w:val="21"/>
          <w:szCs w:val="21"/>
        </w:rPr>
        <w:t xml:space="preserve">), </w:t>
      </w:r>
      <w:r w:rsidR="0006174A" w:rsidRPr="0084100E">
        <w:rPr>
          <w:rFonts w:ascii="Roboto Cn" w:hAnsi="Roboto Cn"/>
          <w:b/>
          <w:bCs/>
          <w:sz w:val="21"/>
          <w:szCs w:val="21"/>
        </w:rPr>
        <w:t>Budapest</w:t>
      </w:r>
      <w:r w:rsidR="0006174A">
        <w:rPr>
          <w:rFonts w:ascii="Roboto Cn" w:hAnsi="Roboto Cn"/>
          <w:sz w:val="21"/>
          <w:szCs w:val="21"/>
        </w:rPr>
        <w:t xml:space="preserve"> (</w:t>
      </w:r>
      <w:hyperlink r:id="rId13" w:history="1">
        <w:r w:rsidR="0006174A" w:rsidRPr="00BB1D62">
          <w:rPr>
            <w:rStyle w:val="Collegamentoipertestuale"/>
            <w:rFonts w:ascii="Roboto Cn" w:hAnsi="Roboto Cn"/>
            <w:sz w:val="21"/>
            <w:szCs w:val="21"/>
          </w:rPr>
          <w:t>Danubio da Sogno, 13 agosto</w:t>
        </w:r>
      </w:hyperlink>
      <w:r w:rsidR="0006174A">
        <w:rPr>
          <w:rFonts w:ascii="Roboto Cn" w:hAnsi="Roboto Cn"/>
          <w:sz w:val="21"/>
          <w:szCs w:val="21"/>
        </w:rPr>
        <w:t xml:space="preserve">) e </w:t>
      </w:r>
      <w:r w:rsidR="0006174A" w:rsidRPr="0084100E">
        <w:rPr>
          <w:rFonts w:ascii="Roboto Cn" w:hAnsi="Roboto Cn"/>
          <w:b/>
          <w:bCs/>
          <w:sz w:val="21"/>
          <w:szCs w:val="21"/>
        </w:rPr>
        <w:t>Vilshofen</w:t>
      </w:r>
      <w:r w:rsidR="0006174A">
        <w:rPr>
          <w:rFonts w:ascii="Roboto Cn" w:hAnsi="Roboto Cn"/>
          <w:sz w:val="21"/>
          <w:szCs w:val="21"/>
        </w:rPr>
        <w:t xml:space="preserve"> (</w:t>
      </w:r>
      <w:hyperlink r:id="rId14" w:history="1">
        <w:r w:rsidR="0006174A" w:rsidRPr="00BB1D62">
          <w:rPr>
            <w:rStyle w:val="Collegamentoipertestuale"/>
            <w:rFonts w:ascii="Roboto Cn" w:hAnsi="Roboto Cn"/>
            <w:sz w:val="21"/>
            <w:szCs w:val="21"/>
          </w:rPr>
          <w:t>Sinfonia del Danubio, 21 ottobre</w:t>
        </w:r>
      </w:hyperlink>
      <w:r>
        <w:rPr>
          <w:rFonts w:ascii="Roboto Cn" w:hAnsi="Roboto Cn"/>
          <w:sz w:val="21"/>
          <w:szCs w:val="21"/>
        </w:rPr>
        <w:t>), tutti facilmente raggiungibili dai principali scali nazionali.</w:t>
      </w:r>
    </w:p>
    <w:p w14:paraId="3D1AA40C" w14:textId="5E4192DF" w:rsidR="00FE43A4" w:rsidRPr="0084100E" w:rsidRDefault="008E65D5" w:rsidP="00FE43A4">
      <w:pPr>
        <w:jc w:val="both"/>
        <w:rPr>
          <w:rFonts w:ascii="Roboto Condensed" w:hAnsi="Roboto Condensed"/>
          <w:i/>
          <w:iCs/>
          <w:sz w:val="21"/>
          <w:szCs w:val="21"/>
        </w:rPr>
      </w:pPr>
      <w:r w:rsidRPr="0084100E">
        <w:rPr>
          <w:rFonts w:ascii="Roboto Condensed" w:hAnsi="Roboto Condensed"/>
          <w:i/>
          <w:iCs/>
          <w:sz w:val="21"/>
          <w:szCs w:val="21"/>
        </w:rPr>
        <w:t>“</w:t>
      </w:r>
      <w:r w:rsidR="0084100E">
        <w:rPr>
          <w:rFonts w:ascii="Roboto Condensed" w:hAnsi="Roboto Condensed"/>
          <w:i/>
          <w:iCs/>
          <w:sz w:val="21"/>
          <w:szCs w:val="21"/>
        </w:rPr>
        <w:t xml:space="preserve">Questa operazione </w:t>
      </w:r>
      <w:r w:rsidR="00C6444E" w:rsidRPr="0084100E">
        <w:rPr>
          <w:rFonts w:ascii="Roboto Condensed" w:hAnsi="Roboto Condensed"/>
          <w:sz w:val="21"/>
          <w:szCs w:val="21"/>
        </w:rPr>
        <w:t xml:space="preserve">– spiega </w:t>
      </w:r>
      <w:r w:rsidR="00C6444E" w:rsidRPr="0084100E">
        <w:rPr>
          <w:rFonts w:ascii="Roboto Condensed" w:hAnsi="Roboto Condensed"/>
          <w:b/>
          <w:bCs/>
          <w:sz w:val="21"/>
          <w:szCs w:val="21"/>
        </w:rPr>
        <w:t>Barbara Baldini, Product Manager European market</w:t>
      </w:r>
      <w:r w:rsidR="00417B76">
        <w:rPr>
          <w:rFonts w:ascii="Roboto Condensed" w:hAnsi="Roboto Condensed"/>
          <w:b/>
          <w:bCs/>
          <w:sz w:val="21"/>
          <w:szCs w:val="21"/>
        </w:rPr>
        <w:t>s</w:t>
      </w:r>
      <w:r w:rsidR="00C6444E" w:rsidRPr="0084100E">
        <w:rPr>
          <w:rFonts w:ascii="Roboto Condensed" w:hAnsi="Roboto Condensed"/>
          <w:i/>
          <w:iCs/>
          <w:sz w:val="21"/>
          <w:szCs w:val="21"/>
        </w:rPr>
        <w:t xml:space="preserve"> </w:t>
      </w:r>
      <w:r w:rsidR="00DB5E3B">
        <w:rPr>
          <w:rFonts w:ascii="Roboto Condensed" w:hAnsi="Roboto Condensed"/>
          <w:i/>
          <w:iCs/>
          <w:sz w:val="21"/>
          <w:szCs w:val="21"/>
        </w:rPr>
        <w:t>- conferma</w:t>
      </w:r>
      <w:r w:rsidR="0084100E">
        <w:rPr>
          <w:rFonts w:ascii="Roboto Condensed" w:hAnsi="Roboto Condensed"/>
          <w:i/>
          <w:iCs/>
          <w:sz w:val="21"/>
          <w:szCs w:val="21"/>
        </w:rPr>
        <w:t xml:space="preserve"> la nostra attenzione per la</w:t>
      </w:r>
      <w:r w:rsidR="00DB5E3B">
        <w:rPr>
          <w:rFonts w:ascii="Roboto Condensed" w:hAnsi="Roboto Condensed"/>
          <w:i/>
          <w:iCs/>
          <w:sz w:val="21"/>
          <w:szCs w:val="21"/>
        </w:rPr>
        <w:t xml:space="preserve"> </w:t>
      </w:r>
      <w:r w:rsidR="0084100E">
        <w:rPr>
          <w:rFonts w:ascii="Roboto Condensed" w:hAnsi="Roboto Condensed"/>
          <w:i/>
          <w:iCs/>
          <w:sz w:val="21"/>
          <w:szCs w:val="21"/>
        </w:rPr>
        <w:t>catena distributiva</w:t>
      </w:r>
      <w:r w:rsidR="00DB5E3B">
        <w:rPr>
          <w:rFonts w:ascii="Roboto Condensed" w:hAnsi="Roboto Condensed"/>
          <w:i/>
          <w:iCs/>
          <w:sz w:val="21"/>
          <w:szCs w:val="21"/>
        </w:rPr>
        <w:t xml:space="preserve"> nazionale, </w:t>
      </w:r>
      <w:r w:rsidR="0084100E">
        <w:rPr>
          <w:rFonts w:ascii="Roboto Condensed" w:hAnsi="Roboto Condensed"/>
          <w:i/>
          <w:iCs/>
          <w:sz w:val="21"/>
          <w:szCs w:val="21"/>
        </w:rPr>
        <w:t xml:space="preserve"> alla quale </w:t>
      </w:r>
      <w:r w:rsidR="00DB5E3B">
        <w:rPr>
          <w:rFonts w:ascii="Roboto Condensed" w:hAnsi="Roboto Condensed"/>
          <w:i/>
          <w:iCs/>
          <w:sz w:val="21"/>
          <w:szCs w:val="21"/>
        </w:rPr>
        <w:t>intendiamo</w:t>
      </w:r>
      <w:r w:rsidR="0084100E">
        <w:rPr>
          <w:rFonts w:ascii="Roboto Condensed" w:hAnsi="Roboto Condensed"/>
          <w:i/>
          <w:iCs/>
          <w:sz w:val="21"/>
          <w:szCs w:val="21"/>
        </w:rPr>
        <w:t xml:space="preserve"> </w:t>
      </w:r>
      <w:r w:rsidR="00DB5E3B">
        <w:rPr>
          <w:rFonts w:ascii="Roboto Condensed" w:hAnsi="Roboto Condensed"/>
          <w:i/>
          <w:iCs/>
          <w:sz w:val="21"/>
          <w:szCs w:val="21"/>
        </w:rPr>
        <w:t>offrire</w:t>
      </w:r>
      <w:r w:rsidR="0084100E">
        <w:rPr>
          <w:rFonts w:ascii="Roboto Condensed" w:hAnsi="Roboto Condensed"/>
          <w:i/>
          <w:iCs/>
          <w:sz w:val="21"/>
          <w:szCs w:val="21"/>
        </w:rPr>
        <w:t xml:space="preserve"> un forte strumento di vendita: crociere completamente in lingua italiana, per </w:t>
      </w:r>
      <w:r w:rsidR="00DB5E3B">
        <w:rPr>
          <w:rFonts w:ascii="Roboto Condensed" w:hAnsi="Roboto Condensed"/>
          <w:i/>
          <w:iCs/>
          <w:sz w:val="21"/>
          <w:szCs w:val="21"/>
        </w:rPr>
        <w:t>garantire al cliente finalle</w:t>
      </w:r>
      <w:r w:rsidR="0084100E">
        <w:rPr>
          <w:rFonts w:ascii="Roboto Condensed" w:hAnsi="Roboto Condensed"/>
          <w:i/>
          <w:iCs/>
          <w:sz w:val="21"/>
          <w:szCs w:val="21"/>
        </w:rPr>
        <w:t xml:space="preserve"> </w:t>
      </w:r>
      <w:r w:rsidR="00DB5E3B">
        <w:rPr>
          <w:rFonts w:ascii="Roboto Condensed" w:hAnsi="Roboto Condensed"/>
          <w:i/>
          <w:iCs/>
          <w:sz w:val="21"/>
          <w:szCs w:val="21"/>
        </w:rPr>
        <w:t>la migliore delle accoglienze possibili</w:t>
      </w:r>
      <w:r w:rsidR="00C6444E" w:rsidRPr="0084100E">
        <w:rPr>
          <w:rFonts w:ascii="Roboto Condensed" w:hAnsi="Roboto Condensed"/>
          <w:i/>
          <w:iCs/>
          <w:sz w:val="21"/>
          <w:szCs w:val="21"/>
        </w:rPr>
        <w:t>, facendol</w:t>
      </w:r>
      <w:r w:rsidR="00DB5E3B">
        <w:rPr>
          <w:rFonts w:ascii="Roboto Condensed" w:hAnsi="Roboto Condensed"/>
          <w:i/>
          <w:iCs/>
          <w:sz w:val="21"/>
          <w:szCs w:val="21"/>
        </w:rPr>
        <w:t>o</w:t>
      </w:r>
      <w:r w:rsidR="00C6444E" w:rsidRPr="0084100E">
        <w:rPr>
          <w:rFonts w:ascii="Roboto Condensed" w:hAnsi="Roboto Condensed"/>
          <w:i/>
          <w:iCs/>
          <w:sz w:val="21"/>
          <w:szCs w:val="21"/>
        </w:rPr>
        <w:t xml:space="preserve"> sentire </w:t>
      </w:r>
      <w:r w:rsidR="00DB5E3B">
        <w:rPr>
          <w:rFonts w:ascii="Roboto Condensed" w:hAnsi="Roboto Condensed"/>
          <w:i/>
          <w:iCs/>
          <w:sz w:val="21"/>
          <w:szCs w:val="21"/>
        </w:rPr>
        <w:t xml:space="preserve">a proprio agio e </w:t>
      </w:r>
      <w:r w:rsidR="00C6444E" w:rsidRPr="0084100E">
        <w:rPr>
          <w:rFonts w:ascii="Roboto Condensed" w:hAnsi="Roboto Condensed"/>
          <w:i/>
          <w:iCs/>
          <w:sz w:val="21"/>
          <w:szCs w:val="21"/>
        </w:rPr>
        <w:t>al centro dell’attenzione del personale di bordo.</w:t>
      </w:r>
      <w:r w:rsidR="00F67C5C" w:rsidRPr="0084100E">
        <w:rPr>
          <w:rFonts w:ascii="Roboto Condensed" w:hAnsi="Roboto Condensed"/>
          <w:i/>
          <w:iCs/>
        </w:rPr>
        <w:t xml:space="preserve"> </w:t>
      </w:r>
      <w:r w:rsidR="00F67C5C" w:rsidRPr="0084100E">
        <w:rPr>
          <w:rFonts w:ascii="Roboto Condensed" w:hAnsi="Roboto Condensed"/>
          <w:i/>
          <w:iCs/>
          <w:sz w:val="21"/>
          <w:szCs w:val="21"/>
        </w:rPr>
        <w:t>La scelta degli itinerari sui due principali fiumi dell’Europa Central</w:t>
      </w:r>
      <w:r w:rsidR="0084100E">
        <w:rPr>
          <w:rFonts w:ascii="Roboto Condensed" w:hAnsi="Roboto Condensed"/>
          <w:i/>
          <w:iCs/>
          <w:sz w:val="21"/>
          <w:szCs w:val="21"/>
        </w:rPr>
        <w:t xml:space="preserve">e </w:t>
      </w:r>
      <w:r w:rsidR="0084100E" w:rsidRPr="00DB5E3B">
        <w:rPr>
          <w:rFonts w:ascii="Roboto Condensed" w:hAnsi="Roboto Condensed"/>
          <w:sz w:val="21"/>
          <w:szCs w:val="21"/>
        </w:rPr>
        <w:t xml:space="preserve">- </w:t>
      </w:r>
      <w:r w:rsidR="00F67C5C" w:rsidRPr="00DB5E3B">
        <w:rPr>
          <w:rFonts w:ascii="Roboto Condensed" w:hAnsi="Roboto Condensed"/>
          <w:sz w:val="21"/>
          <w:szCs w:val="21"/>
        </w:rPr>
        <w:t xml:space="preserve"> prosegue Baldini</w:t>
      </w:r>
      <w:r w:rsidR="0084100E">
        <w:rPr>
          <w:rFonts w:ascii="Roboto Condensed" w:hAnsi="Roboto Condensed"/>
          <w:i/>
          <w:iCs/>
          <w:sz w:val="21"/>
          <w:szCs w:val="21"/>
        </w:rPr>
        <w:t xml:space="preserve"> - </w:t>
      </w:r>
      <w:r w:rsidR="00F67C5C" w:rsidRPr="0084100E">
        <w:rPr>
          <w:rFonts w:ascii="Roboto Condensed" w:hAnsi="Roboto Condensed"/>
          <w:i/>
          <w:iCs/>
          <w:sz w:val="21"/>
          <w:szCs w:val="21"/>
        </w:rPr>
        <w:t>è anch’essa orientata a intercettare le preferenze dei viaggiatori italiani che</w:t>
      </w:r>
      <w:r w:rsidR="00DB5E3B">
        <w:rPr>
          <w:rFonts w:ascii="Roboto Condensed" w:hAnsi="Roboto Condensed"/>
          <w:i/>
          <w:iCs/>
          <w:sz w:val="21"/>
          <w:szCs w:val="21"/>
        </w:rPr>
        <w:t>,</w:t>
      </w:r>
      <w:r w:rsidR="00F67C5C" w:rsidRPr="0084100E">
        <w:rPr>
          <w:rFonts w:ascii="Roboto Condensed" w:hAnsi="Roboto Condensed"/>
          <w:i/>
          <w:iCs/>
          <w:sz w:val="21"/>
          <w:szCs w:val="21"/>
        </w:rPr>
        <w:t xml:space="preserve"> ogni anno</w:t>
      </w:r>
      <w:r w:rsidR="0084100E">
        <w:rPr>
          <w:rFonts w:ascii="Roboto Condensed" w:hAnsi="Roboto Condensed"/>
          <w:i/>
          <w:iCs/>
          <w:sz w:val="21"/>
          <w:szCs w:val="21"/>
        </w:rPr>
        <w:t>, sempre più numerosi,</w:t>
      </w:r>
      <w:r w:rsidR="00F67C5C" w:rsidRPr="0084100E">
        <w:rPr>
          <w:rFonts w:ascii="Roboto Condensed" w:hAnsi="Roboto Condensed"/>
          <w:i/>
          <w:iCs/>
          <w:sz w:val="21"/>
          <w:szCs w:val="21"/>
        </w:rPr>
        <w:t xml:space="preserve"> scelgono le capitali del Danubio e gli affascinanti scorci naturalistici del Reno per le proprie vacanze.”.</w:t>
      </w:r>
    </w:p>
    <w:p w14:paraId="4CB70F5F" w14:textId="4DF4B485" w:rsidR="00F67C5C" w:rsidRDefault="00F67C5C" w:rsidP="00FE43A4">
      <w:pPr>
        <w:jc w:val="both"/>
        <w:rPr>
          <w:rFonts w:ascii="Roboto Cn" w:hAnsi="Roboto Cn"/>
          <w:sz w:val="21"/>
          <w:szCs w:val="21"/>
        </w:rPr>
      </w:pPr>
      <w:r>
        <w:rPr>
          <w:rFonts w:ascii="Roboto Cn" w:hAnsi="Roboto Cn"/>
          <w:sz w:val="21"/>
          <w:szCs w:val="21"/>
        </w:rPr>
        <w:t>Le crociere su Reno e Danubio</w:t>
      </w:r>
      <w:r w:rsidR="00DE647D">
        <w:rPr>
          <w:rFonts w:ascii="Roboto Cn" w:hAnsi="Roboto Cn"/>
          <w:sz w:val="21"/>
          <w:szCs w:val="21"/>
        </w:rPr>
        <w:t xml:space="preserve"> coniugano</w:t>
      </w:r>
      <w:r>
        <w:rPr>
          <w:rFonts w:ascii="Roboto Cn" w:hAnsi="Roboto Cn"/>
          <w:sz w:val="21"/>
          <w:szCs w:val="21"/>
        </w:rPr>
        <w:t xml:space="preserve"> bene le diverse necessità dei viaggiatori italiani: </w:t>
      </w:r>
      <w:r w:rsidR="00144203">
        <w:rPr>
          <w:rFonts w:ascii="Roboto Cn" w:hAnsi="Roboto Cn"/>
          <w:sz w:val="21"/>
          <w:szCs w:val="21"/>
        </w:rPr>
        <w:t>gli scorci della gola del Reno, i vigneti della Wachau, le intramontabili città d’arte e la facilità nel raggiungere i porti di imbarco e di sbarco dall’Italia</w:t>
      </w:r>
      <w:r w:rsidR="007E6790">
        <w:rPr>
          <w:rFonts w:ascii="Roboto Cn" w:hAnsi="Roboto Cn"/>
          <w:sz w:val="21"/>
          <w:szCs w:val="21"/>
        </w:rPr>
        <w:t xml:space="preserve"> in aereo o in treno</w:t>
      </w:r>
      <w:r w:rsidR="00144203">
        <w:rPr>
          <w:rFonts w:ascii="Roboto Cn" w:hAnsi="Roboto Cn"/>
          <w:sz w:val="21"/>
          <w:szCs w:val="21"/>
        </w:rPr>
        <w:t>. A tutto questo</w:t>
      </w:r>
      <w:r w:rsidR="00DB5E3B">
        <w:rPr>
          <w:rFonts w:ascii="Roboto Cn" w:hAnsi="Roboto Cn"/>
          <w:sz w:val="21"/>
          <w:szCs w:val="21"/>
        </w:rPr>
        <w:t xml:space="preserve">, </w:t>
      </w:r>
      <w:r w:rsidR="00144203">
        <w:rPr>
          <w:rFonts w:ascii="Roboto Cn" w:hAnsi="Roboto Cn"/>
          <w:sz w:val="21"/>
          <w:szCs w:val="21"/>
        </w:rPr>
        <w:t xml:space="preserve">Avalon Waterways aggiunge </w:t>
      </w:r>
      <w:r w:rsidR="00DE647D">
        <w:rPr>
          <w:rFonts w:ascii="Roboto Cn" w:hAnsi="Roboto Cn"/>
          <w:sz w:val="21"/>
          <w:szCs w:val="21"/>
        </w:rPr>
        <w:t xml:space="preserve">un’accoglienza di altissimo livello a bordo che </w:t>
      </w:r>
      <w:r w:rsidR="00DB5E3B">
        <w:rPr>
          <w:rFonts w:ascii="Roboto Cn" w:hAnsi="Roboto Cn"/>
          <w:sz w:val="21"/>
          <w:szCs w:val="21"/>
        </w:rPr>
        <w:t>fa, delle</w:t>
      </w:r>
      <w:r w:rsidR="00DE647D">
        <w:rPr>
          <w:rFonts w:ascii="Roboto Cn" w:hAnsi="Roboto Cn"/>
          <w:sz w:val="21"/>
          <w:szCs w:val="21"/>
        </w:rPr>
        <w:t xml:space="preserve"> navi della compagnia</w:t>
      </w:r>
      <w:r w:rsidR="00DB5E3B">
        <w:rPr>
          <w:rFonts w:ascii="Roboto Cn" w:hAnsi="Roboto Cn"/>
          <w:sz w:val="21"/>
          <w:szCs w:val="21"/>
        </w:rPr>
        <w:t>,</w:t>
      </w:r>
      <w:r w:rsidR="00DE647D">
        <w:rPr>
          <w:rFonts w:ascii="Roboto Cn" w:hAnsi="Roboto Cn"/>
          <w:sz w:val="21"/>
          <w:szCs w:val="21"/>
        </w:rPr>
        <w:t xml:space="preserve"> veri e propri boutique hotel galleggianti, </w:t>
      </w:r>
      <w:r w:rsidR="00DB5E3B">
        <w:rPr>
          <w:rFonts w:ascii="Roboto Cn" w:hAnsi="Roboto Cn"/>
          <w:sz w:val="21"/>
          <w:szCs w:val="21"/>
        </w:rPr>
        <w:t>in grado di</w:t>
      </w:r>
      <w:r w:rsidR="00DE647D">
        <w:rPr>
          <w:rFonts w:ascii="Roboto Cn" w:hAnsi="Roboto Cn"/>
          <w:sz w:val="21"/>
          <w:szCs w:val="21"/>
        </w:rPr>
        <w:t xml:space="preserve"> </w:t>
      </w:r>
      <w:r w:rsidR="00DB5E3B">
        <w:rPr>
          <w:rFonts w:ascii="Roboto Cn" w:hAnsi="Roboto Cn"/>
          <w:sz w:val="21"/>
          <w:szCs w:val="21"/>
        </w:rPr>
        <w:t>coniugare</w:t>
      </w:r>
      <w:r w:rsidR="00DE647D">
        <w:rPr>
          <w:rFonts w:ascii="Roboto Cn" w:hAnsi="Roboto Cn"/>
          <w:sz w:val="21"/>
          <w:szCs w:val="21"/>
        </w:rPr>
        <w:t xml:space="preserve"> il</w:t>
      </w:r>
      <w:r w:rsidR="00DE647D" w:rsidRPr="00DE647D">
        <w:rPr>
          <w:rFonts w:ascii="Roboto Cn" w:hAnsi="Roboto Cn"/>
          <w:sz w:val="21"/>
          <w:szCs w:val="21"/>
        </w:rPr>
        <w:t xml:space="preserve"> co</w:t>
      </w:r>
      <w:r w:rsidR="00DE647D">
        <w:rPr>
          <w:rFonts w:ascii="Roboto Cn" w:hAnsi="Roboto Cn"/>
          <w:sz w:val="21"/>
          <w:szCs w:val="21"/>
        </w:rPr>
        <w:t>m</w:t>
      </w:r>
      <w:r w:rsidR="00DE647D" w:rsidRPr="00DE647D">
        <w:rPr>
          <w:rFonts w:ascii="Roboto Cn" w:hAnsi="Roboto Cn"/>
          <w:sz w:val="21"/>
          <w:szCs w:val="21"/>
        </w:rPr>
        <w:t xml:space="preserve">fort </w:t>
      </w:r>
      <w:r w:rsidR="00DE647D">
        <w:rPr>
          <w:rFonts w:ascii="Roboto Cn" w:hAnsi="Roboto Cn"/>
          <w:sz w:val="21"/>
          <w:szCs w:val="21"/>
        </w:rPr>
        <w:t>a</w:t>
      </w:r>
      <w:r w:rsidR="00DB5E3B">
        <w:rPr>
          <w:rFonts w:ascii="Roboto Cn" w:hAnsi="Roboto Cn"/>
          <w:sz w:val="21"/>
          <w:szCs w:val="21"/>
        </w:rPr>
        <w:t>d</w:t>
      </w:r>
      <w:r w:rsidR="00DE647D">
        <w:rPr>
          <w:rFonts w:ascii="Roboto Cn" w:hAnsi="Roboto Cn"/>
          <w:sz w:val="21"/>
          <w:szCs w:val="21"/>
        </w:rPr>
        <w:t xml:space="preserve"> </w:t>
      </w:r>
      <w:r w:rsidR="00DE647D" w:rsidRPr="00DE647D">
        <w:rPr>
          <w:rFonts w:ascii="Roboto Cn" w:hAnsi="Roboto Cn"/>
          <w:sz w:val="21"/>
          <w:szCs w:val="21"/>
        </w:rPr>
        <w:t xml:space="preserve">un modo di viaggiare </w:t>
      </w:r>
      <w:r w:rsidR="00DE647D">
        <w:rPr>
          <w:rFonts w:ascii="Roboto Cn" w:hAnsi="Roboto Cn"/>
          <w:sz w:val="21"/>
          <w:szCs w:val="21"/>
        </w:rPr>
        <w:t>lento,</w:t>
      </w:r>
      <w:r w:rsidR="00DE647D" w:rsidRPr="00DE647D">
        <w:rPr>
          <w:rFonts w:ascii="Roboto Cn" w:hAnsi="Roboto Cn"/>
          <w:sz w:val="21"/>
          <w:szCs w:val="21"/>
        </w:rPr>
        <w:t xml:space="preserve"> rispettoso dell’ambiente, capace di regalare emozioni e ricordi, </w:t>
      </w:r>
      <w:r w:rsidR="00DB5E3B">
        <w:rPr>
          <w:rFonts w:ascii="Roboto Cn" w:hAnsi="Roboto Cn"/>
          <w:sz w:val="21"/>
          <w:szCs w:val="21"/>
        </w:rPr>
        <w:t xml:space="preserve">per </w:t>
      </w:r>
      <w:r w:rsidR="00DE647D" w:rsidRPr="00DE647D">
        <w:rPr>
          <w:rFonts w:ascii="Roboto Cn" w:hAnsi="Roboto Cn"/>
          <w:sz w:val="21"/>
          <w:szCs w:val="21"/>
        </w:rPr>
        <w:t>vi</w:t>
      </w:r>
      <w:r w:rsidR="00DE647D">
        <w:rPr>
          <w:rFonts w:ascii="Roboto Cn" w:hAnsi="Roboto Cn"/>
          <w:sz w:val="21"/>
          <w:szCs w:val="21"/>
        </w:rPr>
        <w:t>sitare più</w:t>
      </w:r>
      <w:r w:rsidR="00DE647D" w:rsidRPr="00DE647D">
        <w:rPr>
          <w:rFonts w:ascii="Roboto Cn" w:hAnsi="Roboto Cn"/>
          <w:sz w:val="21"/>
          <w:szCs w:val="21"/>
        </w:rPr>
        <w:t xml:space="preserve"> luoghi in modo nuovo e alternativo</w:t>
      </w:r>
      <w:r w:rsidR="00DE647D">
        <w:rPr>
          <w:rFonts w:ascii="Roboto Cn" w:hAnsi="Roboto Cn"/>
          <w:sz w:val="21"/>
          <w:szCs w:val="21"/>
        </w:rPr>
        <w:t>, senza fare e disfare la valigia a</w:t>
      </w:r>
      <w:r w:rsidR="00DB5E3B">
        <w:rPr>
          <w:rFonts w:ascii="Roboto Cn" w:hAnsi="Roboto Cn"/>
          <w:sz w:val="21"/>
          <w:szCs w:val="21"/>
        </w:rPr>
        <w:t>d</w:t>
      </w:r>
      <w:r w:rsidR="00DE647D">
        <w:rPr>
          <w:rFonts w:ascii="Roboto Cn" w:hAnsi="Roboto Cn"/>
          <w:sz w:val="21"/>
          <w:szCs w:val="21"/>
        </w:rPr>
        <w:t xml:space="preserve"> ogni tappa</w:t>
      </w:r>
      <w:r w:rsidR="00DE647D" w:rsidRPr="00DE647D">
        <w:rPr>
          <w:rFonts w:ascii="Roboto Cn" w:hAnsi="Roboto Cn"/>
          <w:sz w:val="21"/>
          <w:szCs w:val="21"/>
        </w:rPr>
        <w:t xml:space="preserve">. </w:t>
      </w:r>
    </w:p>
    <w:p w14:paraId="35856D50" w14:textId="301667B2" w:rsidR="00BE56FC" w:rsidRDefault="00BE56FC" w:rsidP="00BE56FC">
      <w:pPr>
        <w:suppressAutoHyphens/>
        <w:jc w:val="both"/>
        <w:rPr>
          <w:rFonts w:ascii="Roboto Cn" w:hAnsi="Roboto Cn"/>
          <w:sz w:val="21"/>
          <w:szCs w:val="21"/>
        </w:rPr>
      </w:pPr>
      <w:r>
        <w:rPr>
          <w:rFonts w:ascii="Roboto Cn" w:hAnsi="Roboto Cn"/>
          <w:sz w:val="21"/>
          <w:szCs w:val="21"/>
        </w:rPr>
        <w:t>Alle partenze in lingua italiana va ad aggiungersi un</w:t>
      </w:r>
      <w:r w:rsidR="00AE5CB5">
        <w:rPr>
          <w:rFonts w:ascii="Roboto Cn" w:hAnsi="Roboto Cn"/>
          <w:sz w:val="21"/>
          <w:szCs w:val="21"/>
        </w:rPr>
        <w:t>a proposta</w:t>
      </w:r>
      <w:r>
        <w:rPr>
          <w:rFonts w:ascii="Roboto Cn" w:hAnsi="Roboto Cn"/>
          <w:sz w:val="21"/>
          <w:szCs w:val="21"/>
        </w:rPr>
        <w:t xml:space="preserve"> totale di 24 crociere in lingua inglese con assistenza in italiano che propongono, oltre a Reno e Danubio, anche una rotta </w:t>
      </w:r>
      <w:r w:rsidRPr="000F5E26">
        <w:rPr>
          <w:rFonts w:ascii="Roboto Cn" w:hAnsi="Roboto Cn"/>
          <w:b/>
          <w:bCs/>
          <w:sz w:val="21"/>
          <w:szCs w:val="21"/>
        </w:rPr>
        <w:t>da Parigi sulla Senna attraverso la Normandia</w:t>
      </w:r>
      <w:r>
        <w:rPr>
          <w:rFonts w:ascii="Roboto Cn" w:hAnsi="Roboto Cn"/>
          <w:sz w:val="21"/>
          <w:szCs w:val="21"/>
        </w:rPr>
        <w:t xml:space="preserve"> (Parigi-Le Havre, 14 maggio, 25 giugno, 20 agosto), una </w:t>
      </w:r>
      <w:r w:rsidRPr="000F5E26">
        <w:rPr>
          <w:rFonts w:ascii="Roboto Cn" w:hAnsi="Roboto Cn"/>
          <w:b/>
          <w:bCs/>
          <w:sz w:val="21"/>
          <w:szCs w:val="21"/>
        </w:rPr>
        <w:t xml:space="preserve">tra i tulipani </w:t>
      </w:r>
      <w:r w:rsidR="00417B76">
        <w:rPr>
          <w:rFonts w:ascii="Roboto Cn" w:hAnsi="Roboto Cn"/>
          <w:b/>
          <w:bCs/>
          <w:sz w:val="21"/>
          <w:szCs w:val="21"/>
        </w:rPr>
        <w:t>d’Olanda</w:t>
      </w:r>
      <w:r>
        <w:rPr>
          <w:rFonts w:ascii="Roboto Cn" w:hAnsi="Roboto Cn"/>
          <w:sz w:val="21"/>
          <w:szCs w:val="21"/>
        </w:rPr>
        <w:t xml:space="preserve"> (Amsterdam-Amsterdam, 30 marzo e 2</w:t>
      </w:r>
      <w:r w:rsidR="00417B76">
        <w:rPr>
          <w:rFonts w:ascii="Roboto Cn" w:hAnsi="Roboto Cn"/>
          <w:sz w:val="21"/>
          <w:szCs w:val="21"/>
        </w:rPr>
        <w:t>0</w:t>
      </w:r>
      <w:r>
        <w:rPr>
          <w:rFonts w:ascii="Roboto Cn" w:hAnsi="Roboto Cn"/>
          <w:sz w:val="21"/>
          <w:szCs w:val="21"/>
        </w:rPr>
        <w:t xml:space="preserve"> aprile), </w:t>
      </w:r>
      <w:r w:rsidRPr="000F5E26">
        <w:rPr>
          <w:rFonts w:ascii="Roboto Cn" w:hAnsi="Roboto Cn"/>
          <w:sz w:val="21"/>
          <w:szCs w:val="21"/>
        </w:rPr>
        <w:t>e</w:t>
      </w:r>
      <w:r w:rsidRPr="000F5E26">
        <w:rPr>
          <w:rFonts w:ascii="Roboto Cn" w:hAnsi="Roboto Cn"/>
          <w:b/>
          <w:bCs/>
          <w:sz w:val="21"/>
          <w:szCs w:val="21"/>
        </w:rPr>
        <w:t xml:space="preserve"> una sulla Mosella</w:t>
      </w:r>
      <w:r>
        <w:rPr>
          <w:rFonts w:ascii="Roboto Cn" w:hAnsi="Roboto Cn"/>
          <w:sz w:val="21"/>
          <w:szCs w:val="21"/>
        </w:rPr>
        <w:t xml:space="preserve"> (Remich-Francoforte, 19 maggio e 18 settembre).     </w:t>
      </w:r>
    </w:p>
    <w:p w14:paraId="1F0D2EC8" w14:textId="77777777" w:rsidR="00BE56FC" w:rsidRPr="00F67C5C" w:rsidRDefault="00BE56FC" w:rsidP="00BE56FC">
      <w:pPr>
        <w:suppressAutoHyphens/>
        <w:jc w:val="both"/>
        <w:rPr>
          <w:rFonts w:ascii="Roboto Cn" w:hAnsi="Roboto Cn"/>
          <w:sz w:val="21"/>
          <w:szCs w:val="21"/>
        </w:rPr>
      </w:pPr>
    </w:p>
    <w:p w14:paraId="390A83A7" w14:textId="63697B07" w:rsidR="00DB5E3B" w:rsidRPr="00DB5E3B" w:rsidRDefault="00144203" w:rsidP="00DB5E3B">
      <w:pPr>
        <w:shd w:val="clear" w:color="auto" w:fill="244061" w:themeFill="accent1" w:themeFillShade="80"/>
        <w:suppressAutoHyphens/>
        <w:jc w:val="both"/>
        <w:rPr>
          <w:rFonts w:ascii="Roboto Cn" w:hAnsi="Roboto Cn"/>
          <w:b/>
          <w:bCs/>
          <w:color w:val="FFFFFF" w:themeColor="background1"/>
          <w:sz w:val="26"/>
          <w:szCs w:val="26"/>
          <w:lang w:val="en-US"/>
        </w:rPr>
      </w:pPr>
      <w:r w:rsidRPr="00DB5E3B">
        <w:rPr>
          <w:rStyle w:val="Collegamentoipertestuale"/>
          <w:rFonts w:ascii="Roboto Cn" w:hAnsi="Roboto Cn"/>
          <w:b/>
          <w:bCs/>
          <w:color w:val="FFFFFF" w:themeColor="background1"/>
          <w:sz w:val="26"/>
          <w:szCs w:val="26"/>
          <w:u w:val="none"/>
          <w:lang w:val="en-US"/>
        </w:rPr>
        <w:t xml:space="preserve">Early Booking Discount </w:t>
      </w:r>
      <w:proofErr w:type="spellStart"/>
      <w:r w:rsidRPr="00DB5E3B">
        <w:rPr>
          <w:rStyle w:val="Collegamentoipertestuale"/>
          <w:rFonts w:ascii="Roboto Cn" w:hAnsi="Roboto Cn"/>
          <w:b/>
          <w:bCs/>
          <w:color w:val="FFFFFF" w:themeColor="background1"/>
          <w:sz w:val="26"/>
          <w:szCs w:val="26"/>
          <w:u w:val="none"/>
          <w:lang w:val="en-US"/>
        </w:rPr>
        <w:t>sulle</w:t>
      </w:r>
      <w:proofErr w:type="spellEnd"/>
      <w:r w:rsidRPr="00DB5E3B">
        <w:rPr>
          <w:rStyle w:val="Collegamentoipertestuale"/>
          <w:rFonts w:ascii="Roboto Cn" w:hAnsi="Roboto Cn"/>
          <w:b/>
          <w:bCs/>
          <w:color w:val="FFFFFF" w:themeColor="background1"/>
          <w:sz w:val="26"/>
          <w:szCs w:val="26"/>
          <w:u w:val="none"/>
          <w:lang w:val="en-US"/>
        </w:rPr>
        <w:t xml:space="preserve"> </w:t>
      </w:r>
      <w:proofErr w:type="spellStart"/>
      <w:r w:rsidRPr="00DB5E3B">
        <w:rPr>
          <w:rStyle w:val="Collegamentoipertestuale"/>
          <w:rFonts w:ascii="Roboto Cn" w:hAnsi="Roboto Cn"/>
          <w:b/>
          <w:bCs/>
          <w:color w:val="FFFFFF" w:themeColor="background1"/>
          <w:sz w:val="26"/>
          <w:szCs w:val="26"/>
          <w:u w:val="none"/>
          <w:lang w:val="en-US"/>
        </w:rPr>
        <w:t>crociere</w:t>
      </w:r>
      <w:proofErr w:type="spellEnd"/>
      <w:r w:rsidRPr="00DB5E3B">
        <w:rPr>
          <w:rStyle w:val="Collegamentoipertestuale"/>
          <w:rFonts w:ascii="Roboto Cn" w:hAnsi="Roboto Cn"/>
          <w:b/>
          <w:bCs/>
          <w:color w:val="FFFFFF" w:themeColor="background1"/>
          <w:sz w:val="26"/>
          <w:szCs w:val="26"/>
          <w:u w:val="none"/>
          <w:lang w:val="en-US"/>
        </w:rPr>
        <w:t xml:space="preserve"> del 2024</w:t>
      </w:r>
    </w:p>
    <w:p w14:paraId="33C9CCCE" w14:textId="77777777" w:rsidR="00DB5E3B" w:rsidRPr="001D7DC1" w:rsidRDefault="00DB5E3B" w:rsidP="0042275B">
      <w:pPr>
        <w:suppressAutoHyphens/>
        <w:jc w:val="both"/>
        <w:rPr>
          <w:rFonts w:ascii="Roboto Cn" w:hAnsi="Roboto Cn"/>
          <w:sz w:val="8"/>
          <w:szCs w:val="8"/>
          <w:lang w:val="en-GB"/>
        </w:rPr>
      </w:pPr>
    </w:p>
    <w:p w14:paraId="39366235" w14:textId="2EA4D78A" w:rsidR="008039B7" w:rsidRPr="00144203" w:rsidRDefault="00144203" w:rsidP="0042275B">
      <w:pPr>
        <w:suppressAutoHyphens/>
        <w:jc w:val="both"/>
        <w:rPr>
          <w:rFonts w:ascii="Roboto Cn" w:hAnsi="Roboto Cn"/>
          <w:sz w:val="21"/>
          <w:szCs w:val="21"/>
        </w:rPr>
      </w:pPr>
      <w:r>
        <w:rPr>
          <w:rFonts w:ascii="Roboto Cn" w:hAnsi="Roboto Cn"/>
          <w:sz w:val="21"/>
          <w:szCs w:val="21"/>
        </w:rPr>
        <w:t>Un ulteriore strumento a disposizione delle agenzie per i prossimi mesi è costituito da</w:t>
      </w:r>
      <w:r w:rsidR="00DB5E3B">
        <w:rPr>
          <w:rFonts w:ascii="Roboto Cn" w:hAnsi="Roboto Cn"/>
          <w:sz w:val="21"/>
          <w:szCs w:val="21"/>
        </w:rPr>
        <w:t>ll’</w:t>
      </w:r>
      <w:r>
        <w:rPr>
          <w:rFonts w:ascii="Roboto Cn" w:hAnsi="Roboto Cn"/>
          <w:sz w:val="21"/>
          <w:szCs w:val="21"/>
        </w:rPr>
        <w:t xml:space="preserve">Early Booking Discount: </w:t>
      </w:r>
      <w:r w:rsidR="00202E19">
        <w:rPr>
          <w:rFonts w:ascii="Roboto Cn" w:hAnsi="Roboto Cn"/>
          <w:sz w:val="21"/>
          <w:szCs w:val="21"/>
        </w:rPr>
        <w:t>è previsto uno sconto importante per</w:t>
      </w:r>
      <w:r w:rsidR="00F03BC8">
        <w:rPr>
          <w:rFonts w:ascii="Roboto Cn" w:hAnsi="Roboto Cn"/>
          <w:sz w:val="21"/>
          <w:szCs w:val="21"/>
        </w:rPr>
        <w:t xml:space="preserve"> </w:t>
      </w:r>
      <w:r>
        <w:rPr>
          <w:rFonts w:ascii="Roboto Cn" w:hAnsi="Roboto Cn"/>
          <w:sz w:val="21"/>
          <w:szCs w:val="21"/>
        </w:rPr>
        <w:t>chi prenota</w:t>
      </w:r>
      <w:r w:rsidR="00202E19">
        <w:rPr>
          <w:rFonts w:ascii="Roboto Cn" w:hAnsi="Roboto Cn"/>
          <w:sz w:val="21"/>
          <w:szCs w:val="21"/>
        </w:rPr>
        <w:t xml:space="preserve"> </w:t>
      </w:r>
      <w:r w:rsidR="00202E19" w:rsidRPr="00202E19">
        <w:rPr>
          <w:rFonts w:ascii="Roboto Cn" w:hAnsi="Roboto Cn"/>
          <w:b/>
          <w:bCs/>
          <w:sz w:val="21"/>
          <w:szCs w:val="21"/>
        </w:rPr>
        <w:t>entro i</w:t>
      </w:r>
      <w:r w:rsidRPr="00202E19">
        <w:rPr>
          <w:rFonts w:ascii="Roboto Cn" w:hAnsi="Roboto Cn"/>
          <w:b/>
          <w:bCs/>
          <w:sz w:val="21"/>
          <w:szCs w:val="21"/>
        </w:rPr>
        <w:t>l</w:t>
      </w:r>
      <w:r w:rsidRPr="00DB5E3B">
        <w:rPr>
          <w:rFonts w:ascii="Roboto Cn" w:hAnsi="Roboto Cn"/>
          <w:b/>
          <w:bCs/>
          <w:sz w:val="21"/>
          <w:szCs w:val="21"/>
        </w:rPr>
        <w:t xml:space="preserve"> prossimo 30 aprile</w:t>
      </w:r>
      <w:r w:rsidR="00202E19">
        <w:rPr>
          <w:rFonts w:ascii="Roboto Cn" w:hAnsi="Roboto Cn"/>
          <w:b/>
          <w:bCs/>
          <w:sz w:val="21"/>
          <w:szCs w:val="21"/>
        </w:rPr>
        <w:t>.</w:t>
      </w:r>
      <w:r w:rsidRPr="00DB5E3B">
        <w:rPr>
          <w:rFonts w:ascii="Roboto Cn" w:hAnsi="Roboto Cn"/>
          <w:b/>
          <w:bCs/>
          <w:sz w:val="21"/>
          <w:szCs w:val="21"/>
        </w:rPr>
        <w:t xml:space="preserve"> </w:t>
      </w:r>
      <w:r w:rsidR="00202E19">
        <w:rPr>
          <w:rFonts w:ascii="Roboto Cn" w:hAnsi="Roboto Cn"/>
          <w:sz w:val="21"/>
          <w:szCs w:val="21"/>
        </w:rPr>
        <w:t>P</w:t>
      </w:r>
      <w:r>
        <w:rPr>
          <w:rFonts w:ascii="Roboto Cn" w:hAnsi="Roboto Cn"/>
          <w:sz w:val="21"/>
          <w:szCs w:val="21"/>
        </w:rPr>
        <w:t>er tutte le categorie di cabine</w:t>
      </w:r>
      <w:r w:rsidR="00537FC9">
        <w:rPr>
          <w:rFonts w:ascii="Roboto Cn" w:hAnsi="Roboto Cn"/>
          <w:sz w:val="21"/>
          <w:szCs w:val="21"/>
        </w:rPr>
        <w:t xml:space="preserve"> sulle</w:t>
      </w:r>
      <w:r w:rsidR="007E6790">
        <w:rPr>
          <w:rFonts w:ascii="Roboto Cn" w:hAnsi="Roboto Cn"/>
          <w:sz w:val="21"/>
          <w:szCs w:val="21"/>
        </w:rPr>
        <w:t xml:space="preserve"> </w:t>
      </w:r>
      <w:r w:rsidR="00537FC9">
        <w:rPr>
          <w:rFonts w:ascii="Roboto Cn" w:hAnsi="Roboto Cn"/>
          <w:sz w:val="21"/>
          <w:szCs w:val="21"/>
        </w:rPr>
        <w:t>cinque</w:t>
      </w:r>
      <w:r w:rsidR="007E6790">
        <w:rPr>
          <w:rFonts w:ascii="Roboto Cn" w:hAnsi="Roboto Cn"/>
          <w:sz w:val="21"/>
          <w:szCs w:val="21"/>
        </w:rPr>
        <w:t xml:space="preserve"> crociere in lingua italiana</w:t>
      </w:r>
      <w:r w:rsidR="00202E19">
        <w:rPr>
          <w:rFonts w:ascii="Roboto Cn" w:hAnsi="Roboto Cn"/>
          <w:sz w:val="21"/>
          <w:szCs w:val="21"/>
        </w:rPr>
        <w:t xml:space="preserve">, ad esempio, le tariffe saranno scontate di </w:t>
      </w:r>
      <w:r w:rsidR="00202E19" w:rsidRPr="00DB5E3B">
        <w:rPr>
          <w:rFonts w:ascii="Roboto Cn" w:hAnsi="Roboto Cn"/>
          <w:b/>
          <w:bCs/>
          <w:sz w:val="21"/>
          <w:szCs w:val="21"/>
        </w:rPr>
        <w:t>600 euro a persona</w:t>
      </w:r>
      <w:r w:rsidR="007E6790">
        <w:rPr>
          <w:rFonts w:ascii="Roboto Cn" w:hAnsi="Roboto Cn"/>
          <w:sz w:val="21"/>
          <w:szCs w:val="21"/>
        </w:rPr>
        <w:t>.</w:t>
      </w:r>
      <w:r>
        <w:rPr>
          <w:rFonts w:ascii="Roboto Cn" w:hAnsi="Roboto Cn"/>
          <w:sz w:val="21"/>
          <w:szCs w:val="21"/>
        </w:rPr>
        <w:t xml:space="preserve"> </w:t>
      </w:r>
    </w:p>
    <w:p w14:paraId="57E536EB" w14:textId="0D097F89" w:rsidR="002E252B" w:rsidRPr="008039B7" w:rsidRDefault="00471E8F" w:rsidP="004233D4">
      <w:pPr>
        <w:suppressAutoHyphens/>
        <w:jc w:val="both"/>
        <w:rPr>
          <w:rFonts w:ascii="Roboto Cn" w:hAnsi="Roboto Cn"/>
          <w:b/>
          <w:bCs/>
          <w:color w:val="002060"/>
        </w:rPr>
      </w:pPr>
      <w:r w:rsidRPr="008039B7">
        <w:rPr>
          <w:rStyle w:val="Collegamentoipertestuale"/>
          <w:rFonts w:ascii="Roboto Cn" w:hAnsi="Roboto Cn"/>
          <w:b/>
          <w:bCs/>
          <w:color w:val="002060"/>
          <w:u w:val="none"/>
        </w:rPr>
        <w:t>Date e itinerari</w:t>
      </w:r>
      <w:r w:rsidR="004B2452">
        <w:rPr>
          <w:rStyle w:val="Collegamentoipertestuale"/>
          <w:rFonts w:ascii="Roboto Cn" w:hAnsi="Roboto Cn"/>
          <w:b/>
          <w:bCs/>
          <w:color w:val="002060"/>
          <w:u w:val="none"/>
        </w:rPr>
        <w:t xml:space="preserve"> delle crociere in lingua italiana</w:t>
      </w:r>
      <w:r w:rsidRPr="008039B7">
        <w:rPr>
          <w:rStyle w:val="Collegamentoipertestuale"/>
          <w:rFonts w:ascii="Roboto Cn" w:hAnsi="Roboto Cn"/>
          <w:b/>
          <w:bCs/>
          <w:color w:val="002060"/>
          <w:u w:val="none"/>
        </w:rPr>
        <w:t>:</w:t>
      </w:r>
    </w:p>
    <w:p w14:paraId="0047B470" w14:textId="31499C87" w:rsidR="00812E4D" w:rsidRPr="004233D4" w:rsidRDefault="00000000" w:rsidP="00812E4D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2060"/>
          <w:sz w:val="21"/>
          <w:szCs w:val="21"/>
        </w:rPr>
      </w:pPr>
      <w:hyperlink r:id="rId15" w:history="1">
        <w:r w:rsidR="007E6790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Romantico Reno</w:t>
        </w:r>
        <w:r w:rsidR="00812E4D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, </w:t>
        </w:r>
        <w:r w:rsidR="00BB1D62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7</w:t>
        </w:r>
        <w:r w:rsidR="00812E4D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 </w:t>
        </w:r>
        <w:r w:rsidR="00F963F6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notti</w:t>
        </w:r>
        <w:r w:rsidR="00812E4D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 da </w:t>
        </w:r>
        <w:r w:rsidR="007E6790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Basilea</w:t>
        </w:r>
        <w:r w:rsidR="00812E4D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 a</w:t>
        </w:r>
        <w:r w:rsidR="007E6790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d Amsterdam </w:t>
        </w:r>
        <w:r w:rsidR="00812E4D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(</w:t>
        </w:r>
        <w:r w:rsidR="007E6790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25 giugno e 24 agosto 2024</w:t>
        </w:r>
        <w:r w:rsidR="00812E4D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)</w:t>
        </w:r>
      </w:hyperlink>
    </w:p>
    <w:p w14:paraId="7B671AF2" w14:textId="526B8FB8" w:rsidR="00D819BC" w:rsidRPr="004233D4" w:rsidRDefault="00D819BC" w:rsidP="00812E4D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Itinerario completo: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7E6790" w:rsidRPr="007E6790">
        <w:rPr>
          <w:rFonts w:ascii="Roboto Cn" w:hAnsi="Roboto Cn"/>
          <w:color w:val="000000" w:themeColor="text1"/>
          <w:sz w:val="21"/>
          <w:szCs w:val="21"/>
        </w:rPr>
        <w:t>Basilea</w:t>
      </w:r>
      <w:r w:rsidRPr="004233D4">
        <w:rPr>
          <w:rFonts w:ascii="Roboto Cn" w:hAnsi="Roboto Cn"/>
          <w:color w:val="000000" w:themeColor="text1"/>
          <w:sz w:val="21"/>
          <w:szCs w:val="21"/>
        </w:rPr>
        <w:t>,</w:t>
      </w:r>
      <w:r w:rsidR="00F963F6"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7E6790">
        <w:rPr>
          <w:rFonts w:ascii="Roboto Cn" w:hAnsi="Roboto Cn"/>
          <w:color w:val="000000" w:themeColor="text1"/>
          <w:sz w:val="21"/>
          <w:szCs w:val="21"/>
        </w:rPr>
        <w:t>Breisach</w:t>
      </w:r>
      <w:r w:rsidR="00471E8F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7E6790">
        <w:rPr>
          <w:rFonts w:ascii="Roboto Cn" w:hAnsi="Roboto Cn"/>
          <w:color w:val="000000" w:themeColor="text1"/>
          <w:sz w:val="21"/>
          <w:szCs w:val="21"/>
        </w:rPr>
        <w:t>Strasburgo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7E6790">
        <w:rPr>
          <w:rFonts w:ascii="Roboto Cn" w:hAnsi="Roboto Cn"/>
          <w:color w:val="000000" w:themeColor="text1"/>
          <w:sz w:val="21"/>
          <w:szCs w:val="21"/>
        </w:rPr>
        <w:t>Magonza</w:t>
      </w:r>
      <w:r w:rsidRPr="004233D4">
        <w:rPr>
          <w:rFonts w:ascii="Roboto Cn" w:hAnsi="Roboto Cn"/>
          <w:color w:val="000000" w:themeColor="text1"/>
          <w:sz w:val="21"/>
          <w:szCs w:val="21"/>
        </w:rPr>
        <w:t>,</w:t>
      </w:r>
      <w:r w:rsidR="00F963F6"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7E6790" w:rsidRPr="007E6790">
        <w:rPr>
          <w:rFonts w:ascii="Roboto Cn" w:hAnsi="Roboto Cn"/>
          <w:color w:val="000000" w:themeColor="text1"/>
          <w:sz w:val="21"/>
          <w:szCs w:val="21"/>
        </w:rPr>
        <w:t>Gole del Reno–Coblenza-Engers</w:t>
      </w:r>
      <w:r w:rsidR="007E6790">
        <w:rPr>
          <w:rFonts w:ascii="Roboto Cn" w:hAnsi="Roboto Cn"/>
          <w:color w:val="000000" w:themeColor="text1"/>
          <w:sz w:val="21"/>
          <w:szCs w:val="21"/>
        </w:rPr>
        <w:t>, Colonia, Amsterdam</w:t>
      </w:r>
      <w:r w:rsidR="00F963F6" w:rsidRPr="004233D4">
        <w:rPr>
          <w:rFonts w:ascii="Roboto Cn" w:hAnsi="Roboto Cn"/>
          <w:color w:val="000000" w:themeColor="text1"/>
          <w:sz w:val="21"/>
          <w:szCs w:val="21"/>
        </w:rPr>
        <w:t>.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</w:p>
    <w:p w14:paraId="58356658" w14:textId="72628D18" w:rsidR="00F7710D" w:rsidRDefault="00CD343B" w:rsidP="00812E4D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Tariffe: a</w:t>
      </w:r>
      <w:r w:rsidR="00F7710D"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 xml:space="preserve"> partire da</w:t>
      </w:r>
      <w:r w:rsidR="00F7710D" w:rsidRPr="004233D4">
        <w:rPr>
          <w:rFonts w:ascii="Roboto Cn" w:hAnsi="Roboto Cn"/>
          <w:color w:val="000000" w:themeColor="text1"/>
          <w:sz w:val="21"/>
          <w:szCs w:val="21"/>
        </w:rPr>
        <w:t xml:space="preserve"> €</w:t>
      </w:r>
      <w:r w:rsidR="007E6790" w:rsidRPr="007E6790">
        <w:rPr>
          <w:rFonts w:ascii="Roboto Cn" w:hAnsi="Roboto Cn"/>
          <w:strike/>
          <w:color w:val="000000" w:themeColor="text1"/>
          <w:sz w:val="21"/>
          <w:szCs w:val="21"/>
        </w:rPr>
        <w:t>2.598</w:t>
      </w:r>
      <w:r w:rsidR="007E6790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471E8F">
        <w:rPr>
          <w:rFonts w:ascii="Roboto Cn" w:hAnsi="Roboto Cn"/>
          <w:color w:val="000000" w:themeColor="text1"/>
          <w:sz w:val="21"/>
          <w:szCs w:val="21"/>
        </w:rPr>
        <w:t>1.</w:t>
      </w:r>
      <w:r w:rsidR="007E6790">
        <w:rPr>
          <w:rFonts w:ascii="Roboto Cn" w:hAnsi="Roboto Cn"/>
          <w:color w:val="000000" w:themeColor="text1"/>
          <w:sz w:val="21"/>
          <w:szCs w:val="21"/>
        </w:rPr>
        <w:t>998</w:t>
      </w:r>
      <w:r w:rsidR="00F7710D" w:rsidRPr="004233D4">
        <w:rPr>
          <w:rFonts w:ascii="Roboto Cn" w:hAnsi="Roboto Cn"/>
          <w:color w:val="000000" w:themeColor="text1"/>
          <w:sz w:val="21"/>
          <w:szCs w:val="21"/>
        </w:rPr>
        <w:t xml:space="preserve"> a persona in cabina Deluxe con trattamento soft all inclusive (</w:t>
      </w:r>
      <w:r w:rsidR="00824A52" w:rsidRPr="004233D4">
        <w:rPr>
          <w:rFonts w:ascii="Roboto Cn" w:hAnsi="Roboto Cn"/>
          <w:color w:val="000000" w:themeColor="text1"/>
          <w:sz w:val="21"/>
          <w:szCs w:val="21"/>
        </w:rPr>
        <w:t>traferimenti</w:t>
      </w:r>
      <w:r w:rsidR="00F7710D" w:rsidRPr="004233D4">
        <w:rPr>
          <w:rFonts w:ascii="Roboto Cn" w:hAnsi="Roboto Cn"/>
          <w:color w:val="000000" w:themeColor="text1"/>
          <w:sz w:val="21"/>
          <w:szCs w:val="21"/>
        </w:rPr>
        <w:t xml:space="preserve"> da e per l’Italia esclusi).</w:t>
      </w:r>
    </w:p>
    <w:p w14:paraId="23FB88E9" w14:textId="2F4B42EE" w:rsidR="00901EE7" w:rsidRDefault="00F80D61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0000" w:themeColor="text1"/>
          <w:sz w:val="21"/>
          <w:szCs w:val="21"/>
        </w:rPr>
      </w:pPr>
      <w:r>
        <w:rPr>
          <w:rFonts w:ascii="Roboto Cn" w:hAnsi="Roboto Cn"/>
          <w:b/>
          <w:bCs/>
          <w:color w:val="000000" w:themeColor="text1"/>
          <w:sz w:val="21"/>
          <w:szCs w:val="21"/>
        </w:rPr>
        <w:t xml:space="preserve">Nave: Avalon </w:t>
      </w:r>
      <w:r w:rsidR="007E6790">
        <w:rPr>
          <w:rFonts w:ascii="Roboto Cn" w:hAnsi="Roboto Cn"/>
          <w:b/>
          <w:bCs/>
          <w:iCs/>
          <w:color w:val="000000" w:themeColor="text1"/>
          <w:sz w:val="21"/>
          <w:szCs w:val="21"/>
        </w:rPr>
        <w:t>Impression</w:t>
      </w:r>
    </w:p>
    <w:p w14:paraId="164163D9" w14:textId="77777777" w:rsidR="008039B7" w:rsidRPr="008039B7" w:rsidRDefault="008039B7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</w:p>
    <w:p w14:paraId="5D985494" w14:textId="39EE9E5A" w:rsidR="00F80D61" w:rsidRPr="004233D4" w:rsidRDefault="00000000" w:rsidP="00F80D61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2060"/>
          <w:sz w:val="21"/>
          <w:szCs w:val="21"/>
        </w:rPr>
      </w:pPr>
      <w:hyperlink r:id="rId16" w:history="1">
        <w:r w:rsidR="004B2452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Alla scoperta del Reno</w:t>
        </w:r>
        <w:r w:rsidR="00F80D61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, </w:t>
        </w:r>
        <w:r w:rsidR="00BB1D62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7</w:t>
        </w:r>
        <w:r w:rsidR="00F80D61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 notti da </w:t>
        </w:r>
        <w:r w:rsidR="004B2452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Amsterdam</w:t>
        </w:r>
        <w:r w:rsidR="00F80D61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 a </w:t>
        </w:r>
        <w:r w:rsidR="004B2452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Basilea</w:t>
        </w:r>
        <w:r w:rsidR="00F80D61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 (</w:t>
        </w:r>
        <w:r w:rsidR="004B2452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3 agosto 2024</w:t>
        </w:r>
        <w:r w:rsidR="00F80D61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)</w:t>
        </w:r>
      </w:hyperlink>
    </w:p>
    <w:p w14:paraId="37F19280" w14:textId="2E962DE6" w:rsidR="00F80D61" w:rsidRPr="004233D4" w:rsidRDefault="00F80D61" w:rsidP="00F80D61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Itinerario completo: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4B2452">
        <w:rPr>
          <w:rFonts w:ascii="Roboto Cn" w:hAnsi="Roboto Cn"/>
          <w:color w:val="000000" w:themeColor="text1"/>
          <w:sz w:val="21"/>
          <w:szCs w:val="21"/>
        </w:rPr>
        <w:t>Amsterdam</w:t>
      </w:r>
      <w:r w:rsidR="002E252B">
        <w:rPr>
          <w:rFonts w:ascii="Roboto Cn" w:hAnsi="Roboto Cn"/>
          <w:color w:val="000000" w:themeColor="text1"/>
          <w:sz w:val="21"/>
          <w:szCs w:val="21"/>
        </w:rPr>
        <w:t>,</w:t>
      </w:r>
      <w:r w:rsidR="004B2452">
        <w:rPr>
          <w:rFonts w:ascii="Roboto Cn" w:hAnsi="Roboto Cn"/>
          <w:color w:val="000000" w:themeColor="text1"/>
          <w:sz w:val="21"/>
          <w:szCs w:val="21"/>
        </w:rPr>
        <w:t xml:space="preserve"> Colonia</w:t>
      </w:r>
      <w:r w:rsidR="002E252B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4B2452" w:rsidRPr="004B2452">
        <w:rPr>
          <w:rFonts w:ascii="Roboto Cn" w:hAnsi="Roboto Cn"/>
          <w:color w:val="000000" w:themeColor="text1"/>
          <w:sz w:val="21"/>
          <w:szCs w:val="21"/>
        </w:rPr>
        <w:t>Coblenza</w:t>
      </w:r>
      <w:r w:rsidR="004B2452">
        <w:rPr>
          <w:rFonts w:ascii="Roboto Cn" w:hAnsi="Roboto Cn"/>
          <w:color w:val="000000" w:themeColor="text1"/>
          <w:sz w:val="21"/>
          <w:szCs w:val="21"/>
        </w:rPr>
        <w:t>-</w:t>
      </w:r>
      <w:r w:rsidR="004B2452" w:rsidRPr="004B2452">
        <w:rPr>
          <w:rFonts w:ascii="Roboto Cn" w:hAnsi="Roboto Cn"/>
          <w:color w:val="000000" w:themeColor="text1"/>
          <w:sz w:val="21"/>
          <w:szCs w:val="21"/>
        </w:rPr>
        <w:t>Gole del Reno</w:t>
      </w:r>
      <w:r w:rsidR="004B2452">
        <w:rPr>
          <w:rFonts w:ascii="Roboto Cn" w:hAnsi="Roboto Cn"/>
          <w:color w:val="000000" w:themeColor="text1"/>
          <w:sz w:val="21"/>
          <w:szCs w:val="21"/>
        </w:rPr>
        <w:t>-</w:t>
      </w:r>
      <w:r w:rsidR="004B2452" w:rsidRPr="004B2452">
        <w:rPr>
          <w:rFonts w:ascii="Roboto Cn" w:hAnsi="Roboto Cn"/>
          <w:color w:val="000000" w:themeColor="text1"/>
          <w:sz w:val="21"/>
          <w:szCs w:val="21"/>
        </w:rPr>
        <w:t>Rüdesheim</w:t>
      </w:r>
      <w:r w:rsidR="002E252B">
        <w:rPr>
          <w:rFonts w:ascii="Roboto Cn" w:hAnsi="Roboto Cn"/>
          <w:color w:val="000000" w:themeColor="text1"/>
          <w:sz w:val="21"/>
          <w:szCs w:val="21"/>
        </w:rPr>
        <w:t>,</w:t>
      </w:r>
      <w:r w:rsidR="002E252B"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4B2452">
        <w:rPr>
          <w:rFonts w:ascii="Roboto Cn" w:hAnsi="Roboto Cn"/>
          <w:color w:val="000000" w:themeColor="text1"/>
          <w:sz w:val="21"/>
          <w:szCs w:val="21"/>
        </w:rPr>
        <w:t>Magonza</w:t>
      </w:r>
      <w:r w:rsidR="002E252B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4B2452">
        <w:rPr>
          <w:rFonts w:ascii="Roboto Cn" w:hAnsi="Roboto Cn"/>
          <w:color w:val="000000" w:themeColor="text1"/>
          <w:sz w:val="21"/>
          <w:szCs w:val="21"/>
        </w:rPr>
        <w:t>Strasburgo, Breisach, Basilea</w:t>
      </w:r>
      <w:r w:rsidR="002E252B">
        <w:rPr>
          <w:rFonts w:ascii="Roboto Cn" w:hAnsi="Roboto Cn"/>
          <w:color w:val="000000" w:themeColor="text1"/>
          <w:sz w:val="21"/>
          <w:szCs w:val="21"/>
        </w:rPr>
        <w:t>.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</w:p>
    <w:p w14:paraId="498DFF15" w14:textId="3C5252DE" w:rsidR="00F80D61" w:rsidRDefault="00F80D61" w:rsidP="00F80D61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Tariffe: a partire da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€</w:t>
      </w:r>
      <w:r w:rsidR="004B2452" w:rsidRPr="004B2452">
        <w:rPr>
          <w:rFonts w:ascii="Roboto Cn" w:hAnsi="Roboto Cn"/>
          <w:strike/>
          <w:color w:val="000000" w:themeColor="text1"/>
          <w:sz w:val="21"/>
          <w:szCs w:val="21"/>
        </w:rPr>
        <w:t>2.883</w:t>
      </w:r>
      <w:r w:rsidR="004B2452">
        <w:rPr>
          <w:rFonts w:ascii="Roboto Cn" w:hAnsi="Roboto Cn"/>
          <w:color w:val="000000" w:themeColor="text1"/>
          <w:sz w:val="21"/>
          <w:szCs w:val="21"/>
        </w:rPr>
        <w:t xml:space="preserve"> 2</w:t>
      </w:r>
      <w:r>
        <w:rPr>
          <w:rFonts w:ascii="Roboto Cn" w:hAnsi="Roboto Cn"/>
          <w:color w:val="000000" w:themeColor="text1"/>
          <w:sz w:val="21"/>
          <w:szCs w:val="21"/>
        </w:rPr>
        <w:t>.</w:t>
      </w:r>
      <w:r w:rsidR="004B2452">
        <w:rPr>
          <w:rFonts w:ascii="Roboto Cn" w:hAnsi="Roboto Cn"/>
          <w:color w:val="000000" w:themeColor="text1"/>
          <w:sz w:val="21"/>
          <w:szCs w:val="21"/>
        </w:rPr>
        <w:t>283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a persona in cabina Deluxe con trattamento soft all inclusive (traferimenti da e per l’Italia esclusi).</w:t>
      </w:r>
    </w:p>
    <w:p w14:paraId="5B7CCB83" w14:textId="73B51432" w:rsidR="00F80D61" w:rsidRDefault="00F80D61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0000" w:themeColor="text1"/>
          <w:sz w:val="21"/>
          <w:szCs w:val="21"/>
        </w:rPr>
      </w:pPr>
      <w:r>
        <w:rPr>
          <w:rFonts w:ascii="Roboto Cn" w:hAnsi="Roboto Cn"/>
          <w:b/>
          <w:bCs/>
          <w:color w:val="000000" w:themeColor="text1"/>
          <w:sz w:val="21"/>
          <w:szCs w:val="21"/>
        </w:rPr>
        <w:lastRenderedPageBreak/>
        <w:t xml:space="preserve">Nave: Avalon </w:t>
      </w:r>
      <w:r w:rsidR="00BB1D62">
        <w:rPr>
          <w:rFonts w:ascii="Roboto Cn" w:hAnsi="Roboto Cn"/>
          <w:b/>
          <w:bCs/>
          <w:color w:val="000000" w:themeColor="text1"/>
          <w:sz w:val="21"/>
          <w:szCs w:val="21"/>
        </w:rPr>
        <w:t>Expression</w:t>
      </w:r>
    </w:p>
    <w:p w14:paraId="52D97BD3" w14:textId="77777777" w:rsidR="008039B7" w:rsidRPr="008039B7" w:rsidRDefault="008039B7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</w:p>
    <w:p w14:paraId="4CD835DC" w14:textId="1131046C" w:rsidR="002E252B" w:rsidRPr="004233D4" w:rsidRDefault="00000000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2060"/>
          <w:sz w:val="21"/>
          <w:szCs w:val="21"/>
        </w:rPr>
      </w:pPr>
      <w:hyperlink r:id="rId17" w:history="1">
        <w:r w:rsidR="00BB1D62" w:rsidRPr="00BB1D62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Danubio da sogno, 7 notti da Budapest a Vilshofen (13 agosto 2023)</w:t>
        </w:r>
      </w:hyperlink>
      <w:r w:rsidR="00BB1D62">
        <w:rPr>
          <w:rFonts w:ascii="Roboto Cn" w:hAnsi="Roboto Cn"/>
          <w:b/>
          <w:bCs/>
          <w:color w:val="002060"/>
          <w:sz w:val="21"/>
          <w:szCs w:val="21"/>
        </w:rPr>
        <w:t xml:space="preserve"> </w:t>
      </w:r>
    </w:p>
    <w:p w14:paraId="1D97293E" w14:textId="4999A619" w:rsidR="002E252B" w:rsidRPr="004233D4" w:rsidRDefault="002E252B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Itinerario completo: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BB1D62">
        <w:rPr>
          <w:rFonts w:ascii="Roboto Cn" w:hAnsi="Roboto Cn"/>
          <w:color w:val="000000" w:themeColor="text1"/>
          <w:sz w:val="21"/>
          <w:szCs w:val="21"/>
        </w:rPr>
        <w:t>Budapest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BB1D62">
        <w:rPr>
          <w:rFonts w:ascii="Roboto Cn" w:hAnsi="Roboto Cn"/>
          <w:color w:val="000000" w:themeColor="text1"/>
          <w:sz w:val="21"/>
          <w:szCs w:val="21"/>
        </w:rPr>
        <w:t>Bratislava</w:t>
      </w:r>
      <w:r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BB1D62">
        <w:rPr>
          <w:rFonts w:ascii="Roboto Cn" w:hAnsi="Roboto Cn"/>
          <w:color w:val="000000" w:themeColor="text1"/>
          <w:sz w:val="21"/>
          <w:szCs w:val="21"/>
        </w:rPr>
        <w:t>Vienna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BB1D62" w:rsidRPr="00BB1D62">
        <w:rPr>
          <w:rFonts w:ascii="Roboto Cn" w:hAnsi="Roboto Cn"/>
          <w:color w:val="000000" w:themeColor="text1"/>
          <w:sz w:val="21"/>
          <w:szCs w:val="21"/>
        </w:rPr>
        <w:t>Dürnstein-Valle di Wachau-Melk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BB1D62">
        <w:rPr>
          <w:rFonts w:ascii="Roboto Cn" w:hAnsi="Roboto Cn"/>
          <w:color w:val="000000" w:themeColor="text1"/>
          <w:sz w:val="21"/>
          <w:szCs w:val="21"/>
        </w:rPr>
        <w:t>Linz, Passavia, Vilshofen.</w:t>
      </w:r>
    </w:p>
    <w:p w14:paraId="4B15EDB7" w14:textId="1E1FAC57" w:rsidR="002E252B" w:rsidRDefault="002E252B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Tariffe: a partire da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€</w:t>
      </w:r>
      <w:r w:rsidR="00BB1D62" w:rsidRPr="00BB1D62">
        <w:rPr>
          <w:rFonts w:ascii="Roboto Cn" w:hAnsi="Roboto Cn"/>
          <w:strike/>
          <w:color w:val="000000" w:themeColor="text1"/>
          <w:sz w:val="21"/>
          <w:szCs w:val="21"/>
        </w:rPr>
        <w:t>3.168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BB1D62">
        <w:rPr>
          <w:rFonts w:ascii="Roboto Cn" w:hAnsi="Roboto Cn"/>
          <w:color w:val="000000" w:themeColor="text1"/>
          <w:sz w:val="21"/>
          <w:szCs w:val="21"/>
        </w:rPr>
        <w:t xml:space="preserve">2.568 </w:t>
      </w:r>
      <w:r w:rsidRPr="004233D4">
        <w:rPr>
          <w:rFonts w:ascii="Roboto Cn" w:hAnsi="Roboto Cn"/>
          <w:color w:val="000000" w:themeColor="text1"/>
          <w:sz w:val="21"/>
          <w:szCs w:val="21"/>
        </w:rPr>
        <w:t>a persona in cabina Deluxe con trattamento soft all inclusive (traferimenti da e per l’Italia esclusi).</w:t>
      </w:r>
    </w:p>
    <w:p w14:paraId="63764F97" w14:textId="3C30DD55" w:rsidR="002E252B" w:rsidRDefault="002E252B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0000" w:themeColor="text1"/>
          <w:sz w:val="21"/>
          <w:szCs w:val="21"/>
        </w:rPr>
      </w:pPr>
      <w:r>
        <w:rPr>
          <w:rFonts w:ascii="Roboto Cn" w:hAnsi="Roboto Cn"/>
          <w:b/>
          <w:bCs/>
          <w:color w:val="000000" w:themeColor="text1"/>
          <w:sz w:val="21"/>
          <w:szCs w:val="21"/>
        </w:rPr>
        <w:t xml:space="preserve">Nave: Avalon </w:t>
      </w:r>
      <w:r w:rsidR="00BB1D62">
        <w:rPr>
          <w:rFonts w:ascii="Roboto Cn" w:hAnsi="Roboto Cn"/>
          <w:b/>
          <w:bCs/>
          <w:color w:val="000000" w:themeColor="text1"/>
          <w:sz w:val="21"/>
          <w:szCs w:val="21"/>
        </w:rPr>
        <w:t>Illumination</w:t>
      </w:r>
    </w:p>
    <w:p w14:paraId="60F1A71A" w14:textId="77777777" w:rsidR="00F5209A" w:rsidRDefault="00F5209A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0000" w:themeColor="text1"/>
          <w:sz w:val="21"/>
          <w:szCs w:val="21"/>
        </w:rPr>
      </w:pPr>
    </w:p>
    <w:p w14:paraId="164AEAA7" w14:textId="09E64BFD" w:rsidR="008039B7" w:rsidRPr="00BB1D62" w:rsidRDefault="00BB1D62" w:rsidP="008039B7">
      <w:pPr>
        <w:pStyle w:val="Paragrafoelenco"/>
        <w:shd w:val="clear" w:color="auto" w:fill="DBE5F1" w:themeFill="accent1" w:themeFillTint="33"/>
        <w:suppressAutoHyphens/>
        <w:jc w:val="both"/>
        <w:rPr>
          <w:rStyle w:val="Collegamentoipertestuale"/>
          <w:rFonts w:ascii="Roboto Cn" w:hAnsi="Roboto Cn"/>
          <w:sz w:val="21"/>
          <w:szCs w:val="21"/>
        </w:rPr>
      </w:pPr>
      <w:r>
        <w:rPr>
          <w:rFonts w:ascii="Roboto Cn" w:hAnsi="Roboto Cn"/>
          <w:b/>
          <w:bCs/>
          <w:color w:val="002060"/>
          <w:sz w:val="21"/>
          <w:szCs w:val="21"/>
        </w:rPr>
        <w:fldChar w:fldCharType="begin"/>
      </w:r>
      <w:r>
        <w:rPr>
          <w:rFonts w:ascii="Roboto Cn" w:hAnsi="Roboto Cn"/>
          <w:b/>
          <w:bCs/>
          <w:color w:val="002060"/>
          <w:sz w:val="21"/>
          <w:szCs w:val="21"/>
        </w:rPr>
        <w:instrText>HYPERLINK "https://avalonwaterways.it/crociera/sinfonia-del-danubio-vi40-1021/"</w:instrText>
      </w:r>
      <w:r>
        <w:rPr>
          <w:rFonts w:ascii="Roboto Cn" w:hAnsi="Roboto Cn"/>
          <w:b/>
          <w:bCs/>
          <w:color w:val="002060"/>
          <w:sz w:val="21"/>
          <w:szCs w:val="21"/>
        </w:rPr>
      </w:r>
      <w:r>
        <w:rPr>
          <w:rFonts w:ascii="Roboto Cn" w:hAnsi="Roboto Cn"/>
          <w:b/>
          <w:bCs/>
          <w:color w:val="002060"/>
          <w:sz w:val="21"/>
          <w:szCs w:val="21"/>
        </w:rPr>
        <w:fldChar w:fldCharType="separate"/>
      </w:r>
    </w:p>
    <w:p w14:paraId="5391809D" w14:textId="21A6757F" w:rsidR="002E252B" w:rsidRPr="004233D4" w:rsidRDefault="00BB1D62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2060"/>
          <w:sz w:val="21"/>
          <w:szCs w:val="21"/>
        </w:rPr>
      </w:pPr>
      <w:r w:rsidRPr="00BB1D62">
        <w:rPr>
          <w:rStyle w:val="Collegamentoipertestuale"/>
          <w:rFonts w:ascii="Roboto Cn" w:hAnsi="Roboto Cn"/>
          <w:b/>
          <w:bCs/>
          <w:sz w:val="21"/>
          <w:szCs w:val="21"/>
        </w:rPr>
        <w:t xml:space="preserve">Sinfonia del Danubio, 7 notti da </w:t>
      </w:r>
      <w:proofErr w:type="spellStart"/>
      <w:r w:rsidRPr="00BB1D62">
        <w:rPr>
          <w:rStyle w:val="Collegamentoipertestuale"/>
          <w:rFonts w:ascii="Roboto Cn" w:hAnsi="Roboto Cn"/>
          <w:b/>
          <w:bCs/>
          <w:sz w:val="21"/>
          <w:szCs w:val="21"/>
        </w:rPr>
        <w:t>Vilshofen</w:t>
      </w:r>
      <w:proofErr w:type="spellEnd"/>
      <w:r w:rsidRPr="00BB1D62">
        <w:rPr>
          <w:rStyle w:val="Collegamentoipertestuale"/>
          <w:rFonts w:ascii="Roboto Cn" w:hAnsi="Roboto Cn"/>
          <w:b/>
          <w:bCs/>
          <w:sz w:val="21"/>
          <w:szCs w:val="21"/>
        </w:rPr>
        <w:t xml:space="preserve"> a Budapest (21 ottobre 2023)</w:t>
      </w:r>
      <w:r>
        <w:rPr>
          <w:rFonts w:ascii="Roboto Cn" w:hAnsi="Roboto Cn"/>
          <w:b/>
          <w:bCs/>
          <w:color w:val="002060"/>
          <w:sz w:val="21"/>
          <w:szCs w:val="21"/>
        </w:rPr>
        <w:fldChar w:fldCharType="end"/>
      </w:r>
    </w:p>
    <w:p w14:paraId="0FFFEA78" w14:textId="06DE6025" w:rsidR="002E252B" w:rsidRPr="004233D4" w:rsidRDefault="002E252B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Itinerario completo: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BB1D62">
        <w:rPr>
          <w:rFonts w:ascii="Roboto Cn" w:hAnsi="Roboto Cn"/>
          <w:color w:val="000000" w:themeColor="text1"/>
          <w:sz w:val="21"/>
          <w:szCs w:val="21"/>
        </w:rPr>
        <w:t>Vilshofen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BB1D62">
        <w:rPr>
          <w:rFonts w:ascii="Roboto Cn" w:hAnsi="Roboto Cn"/>
          <w:color w:val="000000" w:themeColor="text1"/>
          <w:sz w:val="21"/>
          <w:szCs w:val="21"/>
        </w:rPr>
        <w:t>Passavia</w:t>
      </w:r>
      <w:r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BB1D62">
        <w:rPr>
          <w:rFonts w:ascii="Roboto Cn" w:hAnsi="Roboto Cn"/>
          <w:color w:val="000000" w:themeColor="text1"/>
          <w:sz w:val="21"/>
          <w:szCs w:val="21"/>
        </w:rPr>
        <w:t>Linz, Melk-</w:t>
      </w:r>
      <w:r w:rsidR="00BB1D62" w:rsidRPr="00BB1D62">
        <w:rPr>
          <w:rFonts w:ascii="Roboto Cn" w:hAnsi="Roboto Cn"/>
          <w:color w:val="000000" w:themeColor="text1"/>
          <w:sz w:val="21"/>
          <w:szCs w:val="21"/>
        </w:rPr>
        <w:t>Valle di Wachau</w:t>
      </w:r>
      <w:r w:rsidR="00BB1D62">
        <w:rPr>
          <w:rFonts w:ascii="Roboto Cn" w:hAnsi="Roboto Cn"/>
          <w:color w:val="000000" w:themeColor="text1"/>
          <w:sz w:val="21"/>
          <w:szCs w:val="21"/>
        </w:rPr>
        <w:t>-Vienna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BB1D62">
        <w:rPr>
          <w:rFonts w:ascii="Roboto Cn" w:hAnsi="Roboto Cn"/>
          <w:color w:val="000000" w:themeColor="text1"/>
          <w:sz w:val="21"/>
          <w:szCs w:val="21"/>
        </w:rPr>
        <w:t>Vienna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BB1D62">
        <w:rPr>
          <w:rFonts w:ascii="Roboto Cn" w:hAnsi="Roboto Cn"/>
          <w:color w:val="000000" w:themeColor="text1"/>
          <w:sz w:val="21"/>
          <w:szCs w:val="21"/>
        </w:rPr>
        <w:t>Bratislava, Budapest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. </w:t>
      </w:r>
    </w:p>
    <w:p w14:paraId="13808B6E" w14:textId="77777777" w:rsidR="00BB1D62" w:rsidRDefault="00BB1D62" w:rsidP="00BB1D62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Tariffe: a partire da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€</w:t>
      </w:r>
      <w:r w:rsidRPr="007E6790">
        <w:rPr>
          <w:rFonts w:ascii="Roboto Cn" w:hAnsi="Roboto Cn"/>
          <w:strike/>
          <w:color w:val="000000" w:themeColor="text1"/>
          <w:sz w:val="21"/>
          <w:szCs w:val="21"/>
        </w:rPr>
        <w:t>2.598</w:t>
      </w:r>
      <w:r>
        <w:rPr>
          <w:rFonts w:ascii="Roboto Cn" w:hAnsi="Roboto Cn"/>
          <w:color w:val="000000" w:themeColor="text1"/>
          <w:sz w:val="21"/>
          <w:szCs w:val="21"/>
        </w:rPr>
        <w:t xml:space="preserve"> 1.998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a persona in cabina Deluxe con trattamento soft all inclusive (traferimenti da e per l’Italia esclusi).</w:t>
      </w:r>
    </w:p>
    <w:p w14:paraId="0DDEDDB6" w14:textId="6B8DC303" w:rsidR="008039B7" w:rsidRPr="0084100E" w:rsidRDefault="002E252B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  <w:lang w:val="en-US"/>
        </w:rPr>
      </w:pPr>
      <w:r w:rsidRPr="0084100E">
        <w:rPr>
          <w:rFonts w:ascii="Roboto Cn" w:hAnsi="Roboto Cn"/>
          <w:b/>
          <w:bCs/>
          <w:color w:val="000000" w:themeColor="text1"/>
          <w:sz w:val="21"/>
          <w:szCs w:val="21"/>
          <w:lang w:val="en-US"/>
        </w:rPr>
        <w:t xml:space="preserve">Nave: </w:t>
      </w:r>
      <w:r w:rsidR="00BB1D62" w:rsidRPr="0084100E">
        <w:rPr>
          <w:rFonts w:ascii="Roboto Cn" w:hAnsi="Roboto Cn"/>
          <w:b/>
          <w:bCs/>
          <w:color w:val="000000" w:themeColor="text1"/>
          <w:sz w:val="21"/>
          <w:szCs w:val="21"/>
          <w:lang w:val="en-US"/>
        </w:rPr>
        <w:t>Avalon Illumination</w:t>
      </w:r>
    </w:p>
    <w:p w14:paraId="09FBE9BC" w14:textId="77777777" w:rsidR="00CC4DA7" w:rsidRPr="008039B7" w:rsidRDefault="00CC4DA7" w:rsidP="001B4F0B">
      <w:pPr>
        <w:tabs>
          <w:tab w:val="left" w:pos="2080"/>
          <w:tab w:val="center" w:pos="5103"/>
        </w:tabs>
        <w:suppressAutoHyphens/>
        <w:spacing w:after="0"/>
        <w:jc w:val="center"/>
        <w:rPr>
          <w:rFonts w:ascii="Roboto Condensed" w:eastAsia="Calibri" w:hAnsi="Roboto Condensed" w:cs="Calibri"/>
          <w:b/>
          <w:bCs/>
          <w:color w:val="FFFFFF" w:themeColor="background1"/>
          <w:sz w:val="8"/>
          <w:szCs w:val="8"/>
          <w:u w:color="FFFFFF"/>
          <w:lang w:val="en-US"/>
        </w:rPr>
      </w:pPr>
    </w:p>
    <w:p w14:paraId="20429795" w14:textId="4FF8CC88" w:rsidR="00CC4DA7" w:rsidRPr="008039B7" w:rsidRDefault="00021B55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</w:pPr>
      <w:r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 xml:space="preserve">AVALON </w:t>
      </w:r>
      <w:proofErr w:type="gramStart"/>
      <w:r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>WATERWAYS  Tel</w:t>
      </w:r>
      <w:proofErr w:type="gramEnd"/>
      <w:r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>: +</w:t>
      </w:r>
      <w:r w:rsidR="00DB1C10"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>06/6874517</w:t>
      </w:r>
    </w:p>
    <w:p w14:paraId="1B74B576" w14:textId="2CD15D92" w:rsidR="00A86EDC" w:rsidRPr="008039B7" w:rsidRDefault="00E625DB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</w:pPr>
      <w:r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>e</w:t>
      </w:r>
      <w:r w:rsidR="00A86EDC"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>mail:</w:t>
      </w:r>
      <w:r w:rsidR="00DB1C10"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lang w:val="en-US" w:eastAsia="en-US"/>
        </w:rPr>
        <w:t xml:space="preserve"> </w:t>
      </w:r>
      <w:hyperlink r:id="rId18" w:history="1">
        <w:r w:rsidR="00F7073E" w:rsidRPr="008039B7">
          <w:rPr>
            <w:rStyle w:val="Collegamentoipertestuale"/>
            <w:rFonts w:ascii="Roboto Condensed" w:hAnsi="Roboto Condensed" w:cs="Calibri"/>
            <w:b/>
            <w:bCs/>
            <w:color w:val="FFFFFF" w:themeColor="background1"/>
            <w:sz w:val="22"/>
            <w:szCs w:val="22"/>
            <w:lang w:val="en-US" w:eastAsia="en-US"/>
          </w:rPr>
          <w:t>booking@avalonwaterways.it</w:t>
        </w:r>
      </w:hyperlink>
    </w:p>
    <w:p w14:paraId="0A29E655" w14:textId="0475F059" w:rsidR="00A86EDC" w:rsidRDefault="00A86EDC" w:rsidP="001B4F0B">
      <w:pPr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/>
          <w:b/>
          <w:bCs/>
          <w:color w:val="FFFFFF"/>
          <w:sz w:val="20"/>
          <w:szCs w:val="20"/>
          <w:u w:color="FFFFFF"/>
          <w:lang w:val="en-US"/>
        </w:rPr>
      </w:pPr>
    </w:p>
    <w:p w14:paraId="6239265C" w14:textId="77777777" w:rsidR="00CC4DA7" w:rsidRDefault="00CC4DA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8"/>
          <w:szCs w:val="8"/>
          <w:lang w:val="en-US"/>
        </w:rPr>
      </w:pPr>
    </w:p>
    <w:p w14:paraId="458187F7" w14:textId="77777777" w:rsidR="00CC4DA7" w:rsidRPr="009000C7" w:rsidRDefault="00CC4DA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n-GB"/>
        </w:rPr>
      </w:pPr>
    </w:p>
    <w:p w14:paraId="1549E1D4" w14:textId="77777777" w:rsidR="00CC4DA7" w:rsidRDefault="00000000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s-ES_tradnl"/>
        </w:rPr>
      </w:pPr>
      <w:r>
        <w:rPr>
          <w:rStyle w:val="Nessuno"/>
          <w:rFonts w:ascii="Calibri" w:eastAsia="Calibri" w:hAnsi="Calibri" w:cs="Calibri"/>
          <w:b/>
          <w:bCs/>
          <w:noProof/>
          <w:sz w:val="16"/>
          <w:szCs w:val="16"/>
          <w:lang w:val="es-ES_tradnl"/>
        </w:rPr>
        <w:drawing>
          <wp:inline distT="0" distB="0" distL="0" distR="0" wp14:anchorId="2F42844E" wp14:editId="25DA6E71">
            <wp:extent cx="1194299" cy="414074"/>
            <wp:effectExtent l="0" t="0" r="0" b="0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94299" cy="4140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E69465A" w14:textId="77777777" w:rsidR="00CC4DA7" w:rsidRDefault="00CC4DA7" w:rsidP="001B4F0B">
      <w:pPr>
        <w:tabs>
          <w:tab w:val="left" w:pos="2127"/>
        </w:tabs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6"/>
          <w:szCs w:val="6"/>
          <w:lang w:val="es-ES_tradnl"/>
        </w:rPr>
      </w:pPr>
    </w:p>
    <w:p w14:paraId="37BCB759" w14:textId="2CA01D14" w:rsidR="00CC4DA7" w:rsidRPr="008039B7" w:rsidRDefault="00000000" w:rsidP="001B4F0B">
      <w:pPr>
        <w:suppressAutoHyphens/>
        <w:spacing w:after="0"/>
        <w:jc w:val="center"/>
        <w:rPr>
          <w:rStyle w:val="Nessuno"/>
          <w:rFonts w:ascii="Roboto Condensed" w:eastAsia="Calibri" w:hAnsi="Roboto Condensed" w:cs="Calibri"/>
          <w:b/>
          <w:bCs/>
          <w:sz w:val="16"/>
          <w:szCs w:val="16"/>
        </w:rPr>
      </w:pPr>
      <w:r w:rsidRPr="008039B7">
        <w:rPr>
          <w:rStyle w:val="Nessuno"/>
          <w:rFonts w:ascii="Roboto Condensed" w:hAnsi="Roboto Condensed"/>
          <w:b/>
          <w:bCs/>
          <w:sz w:val="16"/>
          <w:szCs w:val="16"/>
        </w:rPr>
        <w:t xml:space="preserve">UFFICIO STAMPA </w:t>
      </w:r>
      <w:r w:rsidR="00950AB3" w:rsidRPr="008039B7">
        <w:rPr>
          <w:rStyle w:val="Nessuno"/>
          <w:rFonts w:ascii="Roboto Condensed" w:hAnsi="Roboto Condensed"/>
          <w:b/>
          <w:bCs/>
          <w:sz w:val="16"/>
          <w:szCs w:val="16"/>
        </w:rPr>
        <w:t>AVALON WATERWAYS PER L’ITALIA</w:t>
      </w:r>
    </w:p>
    <w:p w14:paraId="5DD2A434" w14:textId="621BBE68" w:rsidR="00CC4DA7" w:rsidRPr="008039B7" w:rsidRDefault="00901EE7" w:rsidP="001B4F0B">
      <w:pPr>
        <w:suppressAutoHyphens/>
        <w:spacing w:after="0"/>
        <w:jc w:val="center"/>
        <w:rPr>
          <w:rStyle w:val="Nessuno"/>
          <w:rFonts w:ascii="Roboto Condensed" w:eastAsia="Calibri" w:hAnsi="Roboto Condensed" w:cs="Calibri"/>
          <w:sz w:val="16"/>
          <w:szCs w:val="16"/>
        </w:rPr>
      </w:pPr>
      <w:r w:rsidRPr="008039B7">
        <w:rPr>
          <w:rStyle w:val="Nessuno"/>
          <w:rFonts w:ascii="Roboto Condensed" w:hAnsi="Roboto Condensed"/>
          <w:b/>
          <w:bCs/>
          <w:sz w:val="16"/>
          <w:szCs w:val="16"/>
        </w:rPr>
        <w:t xml:space="preserve">MEDIA CONTACT: </w:t>
      </w:r>
      <w:r w:rsidR="00950AB3" w:rsidRPr="008039B7">
        <w:rPr>
          <w:rStyle w:val="Nessuno"/>
          <w:rFonts w:ascii="Roboto Condensed" w:hAnsi="Roboto Condensed"/>
          <w:b/>
          <w:bCs/>
          <w:sz w:val="16"/>
          <w:szCs w:val="16"/>
        </w:rPr>
        <w:t>ANGELA MARINI</w:t>
      </w:r>
      <w:r w:rsidRPr="008039B7">
        <w:rPr>
          <w:rStyle w:val="Nessuno"/>
          <w:rFonts w:ascii="Roboto Condensed" w:hAnsi="Roboto Condensed"/>
          <w:b/>
          <w:bCs/>
          <w:sz w:val="16"/>
          <w:szCs w:val="16"/>
        </w:rPr>
        <w:t xml:space="preserve"> </w:t>
      </w:r>
      <w:r w:rsidR="00FE5B78" w:rsidRPr="008039B7">
        <w:rPr>
          <w:rStyle w:val="Nessuno"/>
          <w:rFonts w:ascii="Roboto Condensed" w:hAnsi="Roboto Condensed"/>
          <w:b/>
          <w:bCs/>
          <w:sz w:val="16"/>
          <w:szCs w:val="16"/>
        </w:rPr>
        <w:t xml:space="preserve"> COPY: CIRO ORAZZO</w:t>
      </w:r>
      <w:r w:rsidR="00FE5B78" w:rsidRPr="008039B7">
        <w:rPr>
          <w:rStyle w:val="Nessuno"/>
          <w:rFonts w:ascii="Roboto Condensed" w:hAnsi="Roboto Condensed"/>
          <w:sz w:val="16"/>
          <w:szCs w:val="16"/>
        </w:rPr>
        <w:t xml:space="preserve"> </w:t>
      </w:r>
      <w:r w:rsidRPr="008039B7">
        <w:rPr>
          <w:rStyle w:val="Nessuno"/>
          <w:rFonts w:ascii="Roboto Condensed" w:hAnsi="Roboto Condensed"/>
          <w:sz w:val="16"/>
          <w:szCs w:val="16"/>
        </w:rPr>
        <w:t>– Corso Valdocco, 2 – 10122 Torino – c/o COPERNICO GARIBALDI</w:t>
      </w:r>
    </w:p>
    <w:p w14:paraId="74F234AE" w14:textId="13287770" w:rsidR="00CC4DA7" w:rsidRPr="008039B7" w:rsidRDefault="00000000" w:rsidP="001B4F0B">
      <w:pPr>
        <w:suppressAutoHyphens/>
        <w:spacing w:after="0"/>
        <w:jc w:val="center"/>
        <w:rPr>
          <w:rFonts w:ascii="Roboto Condensed" w:hAnsi="Roboto Condensed"/>
          <w:sz w:val="16"/>
          <w:szCs w:val="16"/>
          <w:lang w:val="en-US"/>
        </w:rPr>
      </w:pPr>
      <w:r w:rsidRPr="008039B7">
        <w:rPr>
          <w:rStyle w:val="Nessuno"/>
          <w:rFonts w:ascii="Roboto Condensed" w:hAnsi="Roboto Condensed"/>
          <w:sz w:val="16"/>
          <w:szCs w:val="16"/>
          <w:lang w:val="en-US"/>
        </w:rPr>
        <w:t xml:space="preserve">T: + 39 011 812 8633 @: </w:t>
      </w:r>
      <w:hyperlink r:id="rId20" w:history="1">
        <w:r w:rsidR="00F7073E" w:rsidRPr="008039B7">
          <w:rPr>
            <w:rStyle w:val="Collegamentoipertestuale"/>
            <w:rFonts w:ascii="Roboto Condensed" w:hAnsi="Roboto Condensed"/>
            <w:sz w:val="16"/>
            <w:szCs w:val="16"/>
            <w:lang w:val="en-US"/>
          </w:rPr>
          <w:t>info@openmindconsulting.it</w:t>
        </w:r>
      </w:hyperlink>
      <w:r w:rsidR="00F7073E" w:rsidRPr="008039B7">
        <w:rPr>
          <w:rStyle w:val="Nessuno"/>
          <w:rFonts w:ascii="Roboto Condensed" w:hAnsi="Roboto Condensed"/>
          <w:sz w:val="16"/>
          <w:szCs w:val="16"/>
          <w:lang w:val="en-US"/>
        </w:rPr>
        <w:t xml:space="preserve"> </w:t>
      </w:r>
      <w:r w:rsidRPr="008039B7">
        <w:rPr>
          <w:rStyle w:val="Nessuno"/>
          <w:rFonts w:ascii="Roboto Condensed" w:hAnsi="Roboto Condensed"/>
          <w:sz w:val="16"/>
          <w:szCs w:val="16"/>
          <w:lang w:val="en-US"/>
        </w:rPr>
        <w:t xml:space="preserve">– W: </w:t>
      </w:r>
      <w:r w:rsidRPr="008039B7">
        <w:rPr>
          <w:rStyle w:val="Nessuno"/>
          <w:rFonts w:ascii="Roboto Condensed" w:hAnsi="Roboto Condensed"/>
          <w:color w:val="0070C0"/>
          <w:sz w:val="16"/>
          <w:szCs w:val="16"/>
          <w:u w:val="single" w:color="0070C0"/>
          <w:lang w:val="en-US"/>
        </w:rPr>
        <w:t>openmindconsulting.it</w:t>
      </w:r>
    </w:p>
    <w:sectPr w:rsidR="00CC4DA7" w:rsidRPr="008039B7" w:rsidSect="00AA4C6D">
      <w:pgSz w:w="11900" w:h="16820"/>
      <w:pgMar w:top="1064" w:right="702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C03D" w14:textId="77777777" w:rsidR="00AA4C6D" w:rsidRDefault="00AA4C6D">
      <w:pPr>
        <w:spacing w:after="0"/>
      </w:pPr>
      <w:r>
        <w:separator/>
      </w:r>
    </w:p>
  </w:endnote>
  <w:endnote w:type="continuationSeparator" w:id="0">
    <w:p w14:paraId="44EC2570" w14:textId="77777777" w:rsidR="00AA4C6D" w:rsidRDefault="00AA4C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 Cn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Condensed">
    <w:altName w:val="Times New Roman"/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821D" w14:textId="77777777" w:rsidR="00AA4C6D" w:rsidRDefault="00AA4C6D">
      <w:pPr>
        <w:spacing w:after="0"/>
      </w:pPr>
      <w:r>
        <w:separator/>
      </w:r>
    </w:p>
  </w:footnote>
  <w:footnote w:type="continuationSeparator" w:id="0">
    <w:p w14:paraId="616D93AA" w14:textId="77777777" w:rsidR="00AA4C6D" w:rsidRDefault="00AA4C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C99"/>
    <w:multiLevelType w:val="hybridMultilevel"/>
    <w:tmpl w:val="FDBEF234"/>
    <w:numStyleLink w:val="Stileimportato1"/>
  </w:abstractNum>
  <w:abstractNum w:abstractNumId="1" w15:restartNumberingAfterBreak="0">
    <w:nsid w:val="03DB0E9E"/>
    <w:multiLevelType w:val="hybridMultilevel"/>
    <w:tmpl w:val="FDBEF234"/>
    <w:styleLink w:val="Stileimportato1"/>
    <w:lvl w:ilvl="0" w:tplc="7704731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BCB51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25DE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FE5F6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69E1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EAD3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236AA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4FC1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A6A3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0811AB"/>
    <w:multiLevelType w:val="hybridMultilevel"/>
    <w:tmpl w:val="F0AEC792"/>
    <w:lvl w:ilvl="0" w:tplc="06C64B0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B7833"/>
    <w:multiLevelType w:val="hybridMultilevel"/>
    <w:tmpl w:val="98069812"/>
    <w:lvl w:ilvl="0" w:tplc="BD9EF91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81574">
    <w:abstractNumId w:val="1"/>
  </w:num>
  <w:num w:numId="2" w16cid:durableId="1701397410">
    <w:abstractNumId w:val="0"/>
  </w:num>
  <w:num w:numId="3" w16cid:durableId="856387331">
    <w:abstractNumId w:val="2"/>
  </w:num>
  <w:num w:numId="4" w16cid:durableId="1166703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hideGrammaticalError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A7"/>
    <w:rsid w:val="00001BA7"/>
    <w:rsid w:val="00016F68"/>
    <w:rsid w:val="0001714A"/>
    <w:rsid w:val="00021B55"/>
    <w:rsid w:val="00031DCE"/>
    <w:rsid w:val="00043235"/>
    <w:rsid w:val="00044335"/>
    <w:rsid w:val="000454F8"/>
    <w:rsid w:val="0006174A"/>
    <w:rsid w:val="00071664"/>
    <w:rsid w:val="00085A83"/>
    <w:rsid w:val="000A3FBE"/>
    <w:rsid w:val="000B454F"/>
    <w:rsid w:val="000C45E7"/>
    <w:rsid w:val="000D4073"/>
    <w:rsid w:val="000F5E26"/>
    <w:rsid w:val="0010477D"/>
    <w:rsid w:val="00106331"/>
    <w:rsid w:val="001078C7"/>
    <w:rsid w:val="00120358"/>
    <w:rsid w:val="00121D80"/>
    <w:rsid w:val="0013145F"/>
    <w:rsid w:val="001355C4"/>
    <w:rsid w:val="00135E3F"/>
    <w:rsid w:val="00141408"/>
    <w:rsid w:val="00144203"/>
    <w:rsid w:val="0014556B"/>
    <w:rsid w:val="001848A5"/>
    <w:rsid w:val="001B4F0B"/>
    <w:rsid w:val="001C3A07"/>
    <w:rsid w:val="001D038C"/>
    <w:rsid w:val="001D7926"/>
    <w:rsid w:val="001D7DC1"/>
    <w:rsid w:val="001F068C"/>
    <w:rsid w:val="00202E19"/>
    <w:rsid w:val="00206FC5"/>
    <w:rsid w:val="002164AE"/>
    <w:rsid w:val="00223A45"/>
    <w:rsid w:val="00246DF4"/>
    <w:rsid w:val="00265135"/>
    <w:rsid w:val="00270679"/>
    <w:rsid w:val="00276B46"/>
    <w:rsid w:val="00286DC5"/>
    <w:rsid w:val="00293574"/>
    <w:rsid w:val="002A3BCC"/>
    <w:rsid w:val="002B0163"/>
    <w:rsid w:val="002B1F9E"/>
    <w:rsid w:val="002C405B"/>
    <w:rsid w:val="002D0CB1"/>
    <w:rsid w:val="002E252B"/>
    <w:rsid w:val="002E7C72"/>
    <w:rsid w:val="002E7F92"/>
    <w:rsid w:val="00305566"/>
    <w:rsid w:val="003129A7"/>
    <w:rsid w:val="00337213"/>
    <w:rsid w:val="00340D83"/>
    <w:rsid w:val="003772E5"/>
    <w:rsid w:val="00382E60"/>
    <w:rsid w:val="00392864"/>
    <w:rsid w:val="003D02EB"/>
    <w:rsid w:val="003E3B0E"/>
    <w:rsid w:val="003F1EF1"/>
    <w:rsid w:val="0040356D"/>
    <w:rsid w:val="0040749C"/>
    <w:rsid w:val="00410023"/>
    <w:rsid w:val="00412BC5"/>
    <w:rsid w:val="00417B76"/>
    <w:rsid w:val="0042275B"/>
    <w:rsid w:val="004233D4"/>
    <w:rsid w:val="00425377"/>
    <w:rsid w:val="00430205"/>
    <w:rsid w:val="0043157B"/>
    <w:rsid w:val="004315D4"/>
    <w:rsid w:val="00447618"/>
    <w:rsid w:val="0045004B"/>
    <w:rsid w:val="00466A2F"/>
    <w:rsid w:val="00471E8F"/>
    <w:rsid w:val="00483DB5"/>
    <w:rsid w:val="00485855"/>
    <w:rsid w:val="004A2989"/>
    <w:rsid w:val="004B2452"/>
    <w:rsid w:val="004B534F"/>
    <w:rsid w:val="004F67F7"/>
    <w:rsid w:val="004F7688"/>
    <w:rsid w:val="004F78DA"/>
    <w:rsid w:val="00525258"/>
    <w:rsid w:val="00537FC9"/>
    <w:rsid w:val="00543172"/>
    <w:rsid w:val="00552721"/>
    <w:rsid w:val="00554E5A"/>
    <w:rsid w:val="005572FA"/>
    <w:rsid w:val="00573A19"/>
    <w:rsid w:val="005815E0"/>
    <w:rsid w:val="00593ADC"/>
    <w:rsid w:val="005973C9"/>
    <w:rsid w:val="005D02A3"/>
    <w:rsid w:val="005D02AA"/>
    <w:rsid w:val="005D7ED8"/>
    <w:rsid w:val="005F0D42"/>
    <w:rsid w:val="00602D20"/>
    <w:rsid w:val="00617D9A"/>
    <w:rsid w:val="00647A09"/>
    <w:rsid w:val="00674CAA"/>
    <w:rsid w:val="00675F0F"/>
    <w:rsid w:val="006E7DD4"/>
    <w:rsid w:val="00702D13"/>
    <w:rsid w:val="00704AC1"/>
    <w:rsid w:val="00710DC3"/>
    <w:rsid w:val="00726827"/>
    <w:rsid w:val="007317E3"/>
    <w:rsid w:val="00731FE2"/>
    <w:rsid w:val="007422EF"/>
    <w:rsid w:val="00744D4F"/>
    <w:rsid w:val="00745DF4"/>
    <w:rsid w:val="00776D17"/>
    <w:rsid w:val="0078582B"/>
    <w:rsid w:val="007E5D72"/>
    <w:rsid w:val="007E6790"/>
    <w:rsid w:val="008039B7"/>
    <w:rsid w:val="00812E4D"/>
    <w:rsid w:val="00816B73"/>
    <w:rsid w:val="00824A52"/>
    <w:rsid w:val="0084100E"/>
    <w:rsid w:val="00852940"/>
    <w:rsid w:val="00862ECF"/>
    <w:rsid w:val="00863443"/>
    <w:rsid w:val="008648C6"/>
    <w:rsid w:val="008650B8"/>
    <w:rsid w:val="008659E7"/>
    <w:rsid w:val="00885DCF"/>
    <w:rsid w:val="00893ECF"/>
    <w:rsid w:val="00897BED"/>
    <w:rsid w:val="008B2E2F"/>
    <w:rsid w:val="008C5823"/>
    <w:rsid w:val="008D2AA3"/>
    <w:rsid w:val="008E65D5"/>
    <w:rsid w:val="008F51DF"/>
    <w:rsid w:val="009000C7"/>
    <w:rsid w:val="00901EE7"/>
    <w:rsid w:val="0090576F"/>
    <w:rsid w:val="00907E00"/>
    <w:rsid w:val="00930AC2"/>
    <w:rsid w:val="00950AB3"/>
    <w:rsid w:val="00963CED"/>
    <w:rsid w:val="009A1A95"/>
    <w:rsid w:val="009B32BC"/>
    <w:rsid w:val="009B4E20"/>
    <w:rsid w:val="009C5D7E"/>
    <w:rsid w:val="009D701B"/>
    <w:rsid w:val="009E02D4"/>
    <w:rsid w:val="009E6BA6"/>
    <w:rsid w:val="00A12462"/>
    <w:rsid w:val="00A206F6"/>
    <w:rsid w:val="00A210BC"/>
    <w:rsid w:val="00A2329B"/>
    <w:rsid w:val="00A470A0"/>
    <w:rsid w:val="00A53AF5"/>
    <w:rsid w:val="00A5532B"/>
    <w:rsid w:val="00A66C0A"/>
    <w:rsid w:val="00A677D2"/>
    <w:rsid w:val="00A83FE3"/>
    <w:rsid w:val="00A86EDC"/>
    <w:rsid w:val="00A93BB1"/>
    <w:rsid w:val="00AA41E2"/>
    <w:rsid w:val="00AA47A3"/>
    <w:rsid w:val="00AA4C6D"/>
    <w:rsid w:val="00AC1F16"/>
    <w:rsid w:val="00AC641C"/>
    <w:rsid w:val="00AE31BE"/>
    <w:rsid w:val="00AE5CB5"/>
    <w:rsid w:val="00AF7A28"/>
    <w:rsid w:val="00B000BB"/>
    <w:rsid w:val="00B002BD"/>
    <w:rsid w:val="00B112F4"/>
    <w:rsid w:val="00B12A5D"/>
    <w:rsid w:val="00B27471"/>
    <w:rsid w:val="00B306FA"/>
    <w:rsid w:val="00B341BE"/>
    <w:rsid w:val="00B46366"/>
    <w:rsid w:val="00B55645"/>
    <w:rsid w:val="00B93362"/>
    <w:rsid w:val="00B96AAD"/>
    <w:rsid w:val="00BB1D62"/>
    <w:rsid w:val="00BB24AF"/>
    <w:rsid w:val="00BB465A"/>
    <w:rsid w:val="00BC18FB"/>
    <w:rsid w:val="00BE56FC"/>
    <w:rsid w:val="00BE5D8D"/>
    <w:rsid w:val="00BE7799"/>
    <w:rsid w:val="00C025B7"/>
    <w:rsid w:val="00C16DA5"/>
    <w:rsid w:val="00C229E0"/>
    <w:rsid w:val="00C35E71"/>
    <w:rsid w:val="00C44334"/>
    <w:rsid w:val="00C53EF4"/>
    <w:rsid w:val="00C6444E"/>
    <w:rsid w:val="00C64EDF"/>
    <w:rsid w:val="00C8103E"/>
    <w:rsid w:val="00C9478E"/>
    <w:rsid w:val="00C97BDB"/>
    <w:rsid w:val="00CA5274"/>
    <w:rsid w:val="00CB54A4"/>
    <w:rsid w:val="00CC4DA7"/>
    <w:rsid w:val="00CD343B"/>
    <w:rsid w:val="00D1661E"/>
    <w:rsid w:val="00D22F97"/>
    <w:rsid w:val="00D363AD"/>
    <w:rsid w:val="00D52BCB"/>
    <w:rsid w:val="00D55304"/>
    <w:rsid w:val="00D57081"/>
    <w:rsid w:val="00D819BC"/>
    <w:rsid w:val="00DA6D4F"/>
    <w:rsid w:val="00DB1C10"/>
    <w:rsid w:val="00DB5E3B"/>
    <w:rsid w:val="00DC7497"/>
    <w:rsid w:val="00DE647D"/>
    <w:rsid w:val="00E000D3"/>
    <w:rsid w:val="00E1393D"/>
    <w:rsid w:val="00E16CB0"/>
    <w:rsid w:val="00E35B8A"/>
    <w:rsid w:val="00E438C6"/>
    <w:rsid w:val="00E461CD"/>
    <w:rsid w:val="00E47AA9"/>
    <w:rsid w:val="00E625DB"/>
    <w:rsid w:val="00E643B7"/>
    <w:rsid w:val="00E67D1C"/>
    <w:rsid w:val="00E81C06"/>
    <w:rsid w:val="00E91A22"/>
    <w:rsid w:val="00EC4163"/>
    <w:rsid w:val="00ED0532"/>
    <w:rsid w:val="00EF166E"/>
    <w:rsid w:val="00EF1B8D"/>
    <w:rsid w:val="00F016D4"/>
    <w:rsid w:val="00F03BC8"/>
    <w:rsid w:val="00F05053"/>
    <w:rsid w:val="00F10938"/>
    <w:rsid w:val="00F15D17"/>
    <w:rsid w:val="00F24A49"/>
    <w:rsid w:val="00F302DB"/>
    <w:rsid w:val="00F34CEE"/>
    <w:rsid w:val="00F5209A"/>
    <w:rsid w:val="00F64737"/>
    <w:rsid w:val="00F67C5C"/>
    <w:rsid w:val="00F7073E"/>
    <w:rsid w:val="00F7710D"/>
    <w:rsid w:val="00F77879"/>
    <w:rsid w:val="00F80D61"/>
    <w:rsid w:val="00F963F6"/>
    <w:rsid w:val="00FA3468"/>
    <w:rsid w:val="00FB1199"/>
    <w:rsid w:val="00FC55D1"/>
    <w:rsid w:val="00FC7C5C"/>
    <w:rsid w:val="00FD3A1C"/>
    <w:rsid w:val="00FE050B"/>
    <w:rsid w:val="00FE43A4"/>
    <w:rsid w:val="00FE5B78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FC4D"/>
  <w15:docId w15:val="{026545B4-2B7F-3E40-8901-7CD5B1CA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B5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858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7858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8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582B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58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8582B"/>
    <w:rPr>
      <w:rFonts w:cs="Arial Unicode MS"/>
      <w:b/>
      <w:bCs/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573A1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01EE7"/>
    <w:rPr>
      <w:color w:val="FF00FF" w:themeColor="followedHyperlink"/>
      <w:u w:val="single"/>
    </w:rPr>
  </w:style>
  <w:style w:type="character" w:customStyle="1" w:styleId="normaltextrun">
    <w:name w:val="normaltextrun"/>
    <w:basedOn w:val="Carpredefinitoparagrafo"/>
    <w:rsid w:val="005572FA"/>
  </w:style>
  <w:style w:type="paragraph" w:styleId="Intestazione">
    <w:name w:val="header"/>
    <w:basedOn w:val="Normale"/>
    <w:link w:val="IntestazioneCarattere"/>
    <w:uiPriority w:val="99"/>
    <w:unhideWhenUsed/>
    <w:rsid w:val="00BB1D6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D62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B1D6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D62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valonwaterways.it/crociera/danubio-da-sogno-vi41-813/" TargetMode="External"/><Relationship Id="rId18" Type="http://schemas.openxmlformats.org/officeDocument/2006/relationships/hyperlink" Target="mailto:booking@avalonwaterways.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valonwaterways.it/crociera/alla-scoperta-del-reno-vi01-0803/" TargetMode="External"/><Relationship Id="rId17" Type="http://schemas.openxmlformats.org/officeDocument/2006/relationships/hyperlink" Target="https://avalonwaterways.it/crociera/danubio-da-sogno-vi41-81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valonwaterways.it/crociera/alla-scoperta-del-reno-vi01-0803/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valonwaterways.it/crociera/romantico-reno-vi02-082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valonwaterways.it/crociera/romantico-reno-vi02-0625/" TargetMode="External"/><Relationship Id="rId10" Type="http://schemas.openxmlformats.org/officeDocument/2006/relationships/hyperlink" Target="https://avalonwaterways.it/crociera/romantico-reno-vi02-0625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avalonwaterways.it/" TargetMode="External"/><Relationship Id="rId14" Type="http://schemas.openxmlformats.org/officeDocument/2006/relationships/hyperlink" Target="https://avalonwaterways.it/crociera/sinfonia-del-danubio-vi40-102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55EB-27DD-4A00-B351-798AA246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Baldini Barbara</dc:creator>
  <cp:lastModifiedBy>ANGELA MARINI</cp:lastModifiedBy>
  <cp:revision>3</cp:revision>
  <dcterms:created xsi:type="dcterms:W3CDTF">2024-01-16T15:09:00Z</dcterms:created>
  <dcterms:modified xsi:type="dcterms:W3CDTF">2024-01-16T15:19:00Z</dcterms:modified>
</cp:coreProperties>
</file>