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8CC2" w14:textId="32558077" w:rsidR="00245237" w:rsidRPr="004A1408" w:rsidRDefault="00B54EE1" w:rsidP="005A78E9">
      <w:pPr>
        <w:rPr>
          <w:rFonts w:ascii="Verdana" w:hAnsi="Verdana"/>
          <w:color w:val="000000"/>
          <w:shd w:val="clear" w:color="auto" w:fill="FFFFFF"/>
        </w:rPr>
      </w:pPr>
      <w:r>
        <w:rPr>
          <w:rFonts w:ascii="Arial" w:hAnsi="Arial" w:cs="Arial"/>
          <w:b/>
          <w:bCs/>
          <w:noProof/>
          <w:color w:val="000000"/>
          <w:bdr w:val="none" w:sz="0" w:space="0" w:color="auto" w:frame="1"/>
        </w:rPr>
        <w:drawing>
          <wp:anchor distT="0" distB="0" distL="114300" distR="114300" simplePos="0" relativeHeight="251659264" behindDoc="0" locked="0" layoutInCell="1" allowOverlap="1" wp14:anchorId="2EAFCDB2" wp14:editId="238C485B">
            <wp:simplePos x="0" y="0"/>
            <wp:positionH relativeFrom="margin">
              <wp:align>right</wp:align>
            </wp:positionH>
            <wp:positionV relativeFrom="paragraph">
              <wp:posOffset>6350</wp:posOffset>
            </wp:positionV>
            <wp:extent cx="1735200" cy="637200"/>
            <wp:effectExtent l="0" t="0" r="0" b="0"/>
            <wp:wrapSquare wrapText="bothSides"/>
            <wp:docPr id="3" name="Immagine 2"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Immagine che contiene Carattere, Elementi grafici, grafica, tipografia&#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52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760">
        <w:rPr>
          <w:noProof/>
        </w:rPr>
        <w:drawing>
          <wp:inline distT="0" distB="0" distL="0" distR="0" wp14:anchorId="2234E52A" wp14:editId="3B022140">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48CD6EA" w14:textId="7AE6E5B2" w:rsidR="009623CC" w:rsidRDefault="009623CC" w:rsidP="002356B3">
      <w:pPr>
        <w:jc w:val="right"/>
        <w:rPr>
          <w:rFonts w:cstheme="minorHAnsi"/>
          <w:b/>
          <w:sz w:val="24"/>
          <w:szCs w:val="24"/>
        </w:rPr>
      </w:pPr>
    </w:p>
    <w:p w14:paraId="1ECBF779" w14:textId="29ACBF45" w:rsidR="0018278F" w:rsidRDefault="0018278F" w:rsidP="00457843">
      <w:pPr>
        <w:tabs>
          <w:tab w:val="left" w:pos="8805"/>
        </w:tabs>
        <w:jc w:val="right"/>
        <w:rPr>
          <w:rStyle w:val="normaltextrun"/>
          <w:rFonts w:cstheme="minorHAnsi"/>
          <w:b/>
          <w:bCs/>
          <w:color w:val="000000"/>
          <w:sz w:val="36"/>
          <w:szCs w:val="36"/>
          <w:bdr w:val="none" w:sz="0" w:space="0" w:color="auto" w:frame="1"/>
        </w:rPr>
      </w:pPr>
      <w:r>
        <w:rPr>
          <w:rFonts w:cstheme="minorHAnsi"/>
          <w:b/>
          <w:noProof/>
        </w:rPr>
        <w:drawing>
          <wp:anchor distT="0" distB="0" distL="114300" distR="114300" simplePos="0" relativeHeight="251660288" behindDoc="0" locked="0" layoutInCell="1" allowOverlap="1" wp14:anchorId="15BCA0E8" wp14:editId="72483738">
            <wp:simplePos x="0" y="0"/>
            <wp:positionH relativeFrom="margin">
              <wp:posOffset>-387697</wp:posOffset>
            </wp:positionH>
            <wp:positionV relativeFrom="margin">
              <wp:posOffset>939222</wp:posOffset>
            </wp:positionV>
            <wp:extent cx="4227195" cy="2859405"/>
            <wp:effectExtent l="0" t="0" r="1905" b="0"/>
            <wp:wrapSquare wrapText="bothSides"/>
            <wp:docPr id="1066192785" name="Immagine 1" descr="Immagine che contiene vestiti, persona, albero, sorris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92785" name="Immagine 1" descr="Immagine che contiene vestiti, persona, albero, sorriso&#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27195" cy="2859405"/>
                    </a:xfrm>
                    <a:prstGeom prst="rect">
                      <a:avLst/>
                    </a:prstGeom>
                  </pic:spPr>
                </pic:pic>
              </a:graphicData>
            </a:graphic>
            <wp14:sizeRelH relativeFrom="margin">
              <wp14:pctWidth>0</wp14:pctWidth>
            </wp14:sizeRelH>
            <wp14:sizeRelV relativeFrom="margin">
              <wp14:pctHeight>0</wp14:pctHeight>
            </wp14:sizeRelV>
          </wp:anchor>
        </w:drawing>
      </w:r>
    </w:p>
    <w:p w14:paraId="5BC44E83" w14:textId="77777777" w:rsidR="0018278F" w:rsidRDefault="00AF6497" w:rsidP="00457843">
      <w:pPr>
        <w:tabs>
          <w:tab w:val="left" w:pos="8805"/>
        </w:tabs>
        <w:jc w:val="right"/>
        <w:rPr>
          <w:rStyle w:val="normaltextrun"/>
          <w:rFonts w:cstheme="minorHAnsi"/>
          <w:b/>
          <w:bCs/>
          <w:color w:val="000000"/>
          <w:sz w:val="36"/>
          <w:szCs w:val="36"/>
          <w:bdr w:val="none" w:sz="0" w:space="0" w:color="auto" w:frame="1"/>
        </w:rPr>
      </w:pPr>
      <w:proofErr w:type="spellStart"/>
      <w:r w:rsidRPr="003772C2">
        <w:rPr>
          <w:rStyle w:val="normaltextrun"/>
          <w:rFonts w:cstheme="minorHAnsi"/>
          <w:b/>
          <w:bCs/>
          <w:color w:val="000000"/>
          <w:sz w:val="36"/>
          <w:szCs w:val="36"/>
          <w:bdr w:val="none" w:sz="0" w:space="0" w:color="auto" w:frame="1"/>
        </w:rPr>
        <w:t>Sandals</w:t>
      </w:r>
      <w:proofErr w:type="spellEnd"/>
      <w:r w:rsidRPr="003772C2">
        <w:rPr>
          <w:rStyle w:val="normaltextrun"/>
          <w:rFonts w:cstheme="minorHAnsi"/>
          <w:b/>
          <w:bCs/>
          <w:color w:val="000000"/>
          <w:sz w:val="36"/>
          <w:szCs w:val="36"/>
          <w:bdr w:val="none" w:sz="0" w:space="0" w:color="auto" w:frame="1"/>
        </w:rPr>
        <w:t xml:space="preserve"> </w:t>
      </w:r>
      <w:r w:rsidR="00457843" w:rsidRPr="003772C2">
        <w:rPr>
          <w:rStyle w:val="normaltextrun"/>
          <w:rFonts w:cstheme="minorHAnsi"/>
          <w:b/>
          <w:bCs/>
          <w:color w:val="000000"/>
          <w:sz w:val="36"/>
          <w:szCs w:val="36"/>
          <w:bdr w:val="none" w:sz="0" w:space="0" w:color="auto" w:frame="1"/>
        </w:rPr>
        <w:t xml:space="preserve">Foundation celebra il </w:t>
      </w:r>
    </w:p>
    <w:p w14:paraId="6F9FB404" w14:textId="563C20D4" w:rsidR="003772C2" w:rsidRDefault="003772C2" w:rsidP="00457843">
      <w:pPr>
        <w:tabs>
          <w:tab w:val="left" w:pos="8805"/>
        </w:tabs>
        <w:jc w:val="right"/>
        <w:rPr>
          <w:rStyle w:val="normaltextrun"/>
          <w:rFonts w:cstheme="minorHAnsi"/>
          <w:b/>
          <w:bCs/>
          <w:color w:val="000000"/>
          <w:sz w:val="36"/>
          <w:szCs w:val="36"/>
          <w:bdr w:val="none" w:sz="0" w:space="0" w:color="auto" w:frame="1"/>
        </w:rPr>
      </w:pPr>
      <w:proofErr w:type="gramStart"/>
      <w:r w:rsidRPr="003772C2">
        <w:rPr>
          <w:rStyle w:val="normaltextrun"/>
          <w:rFonts w:cstheme="minorHAnsi"/>
          <w:b/>
          <w:bCs/>
          <w:color w:val="000000"/>
          <w:sz w:val="36"/>
          <w:szCs w:val="36"/>
          <w:bdr w:val="none" w:sz="0" w:space="0" w:color="auto" w:frame="1"/>
        </w:rPr>
        <w:t>15°</w:t>
      </w:r>
      <w:proofErr w:type="gramEnd"/>
      <w:r w:rsidRPr="003772C2">
        <w:rPr>
          <w:rStyle w:val="normaltextrun"/>
          <w:rFonts w:cstheme="minorHAnsi"/>
          <w:b/>
          <w:bCs/>
          <w:color w:val="000000"/>
          <w:sz w:val="36"/>
          <w:szCs w:val="36"/>
          <w:bdr w:val="none" w:sz="0" w:space="0" w:color="auto" w:frame="1"/>
        </w:rPr>
        <w:t xml:space="preserve"> anni</w:t>
      </w:r>
      <w:r>
        <w:rPr>
          <w:rStyle w:val="normaltextrun"/>
          <w:rFonts w:cstheme="minorHAnsi"/>
          <w:b/>
          <w:bCs/>
          <w:color w:val="000000"/>
          <w:sz w:val="36"/>
          <w:szCs w:val="36"/>
          <w:bdr w:val="none" w:sz="0" w:space="0" w:color="auto" w:frame="1"/>
        </w:rPr>
        <w:t xml:space="preserve">versario </w:t>
      </w:r>
    </w:p>
    <w:p w14:paraId="474370C5" w14:textId="31DA6B82" w:rsidR="003772C2" w:rsidRPr="003772C2" w:rsidRDefault="003772C2" w:rsidP="00457843">
      <w:pPr>
        <w:tabs>
          <w:tab w:val="left" w:pos="8805"/>
        </w:tabs>
        <w:jc w:val="right"/>
        <w:rPr>
          <w:rFonts w:cstheme="minorHAnsi"/>
          <w:b/>
          <w:sz w:val="36"/>
          <w:szCs w:val="36"/>
        </w:rPr>
      </w:pPr>
      <w:r>
        <w:rPr>
          <w:rStyle w:val="normaltextrun"/>
          <w:rFonts w:cstheme="minorHAnsi"/>
          <w:b/>
          <w:bCs/>
          <w:color w:val="000000"/>
          <w:sz w:val="36"/>
          <w:szCs w:val="36"/>
          <w:bdr w:val="none" w:sz="0" w:space="0" w:color="auto" w:frame="1"/>
        </w:rPr>
        <w:t xml:space="preserve">e rinnova </w:t>
      </w:r>
      <w:r>
        <w:rPr>
          <w:rFonts w:cstheme="minorHAnsi"/>
          <w:b/>
          <w:sz w:val="36"/>
          <w:szCs w:val="36"/>
        </w:rPr>
        <w:t>il suo impegno per le comunità caraibiche</w:t>
      </w:r>
    </w:p>
    <w:p w14:paraId="6C8DDA2A" w14:textId="01253B2A" w:rsidR="005B606D" w:rsidRDefault="005B606D" w:rsidP="00323AA9">
      <w:pPr>
        <w:jc w:val="center"/>
        <w:rPr>
          <w:rFonts w:cstheme="minorHAnsi"/>
          <w:b/>
        </w:rPr>
      </w:pPr>
    </w:p>
    <w:p w14:paraId="16FA7BB4" w14:textId="412D2664" w:rsidR="00F1585F" w:rsidRDefault="00F1585F" w:rsidP="003A66CF">
      <w:pPr>
        <w:jc w:val="right"/>
        <w:rPr>
          <w:rFonts w:cstheme="minorHAnsi"/>
          <w:b/>
        </w:rPr>
      </w:pPr>
    </w:p>
    <w:p w14:paraId="471AAA92" w14:textId="323B3C14" w:rsidR="00086960" w:rsidRPr="00086960" w:rsidRDefault="00C60F71" w:rsidP="00086960">
      <w:pPr>
        <w:jc w:val="both"/>
        <w:rPr>
          <w:rFonts w:cstheme="minorHAnsi"/>
          <w:sz w:val="20"/>
          <w:szCs w:val="20"/>
        </w:rPr>
      </w:pPr>
      <w:r w:rsidRPr="00A53B27">
        <w:rPr>
          <w:rFonts w:cstheme="minorHAnsi"/>
          <w:bCs/>
          <w:i/>
          <w:iCs/>
          <w:sz w:val="20"/>
          <w:szCs w:val="20"/>
        </w:rPr>
        <w:t>Torino</w:t>
      </w:r>
      <w:r w:rsidR="00DB6598" w:rsidRPr="00A53B27">
        <w:rPr>
          <w:rFonts w:cstheme="minorHAnsi"/>
          <w:bCs/>
          <w:i/>
          <w:iCs/>
          <w:sz w:val="20"/>
          <w:szCs w:val="20"/>
        </w:rPr>
        <w:t>,</w:t>
      </w:r>
      <w:r w:rsidR="00B74DBD">
        <w:rPr>
          <w:rFonts w:cstheme="minorHAnsi"/>
          <w:bCs/>
          <w:i/>
          <w:iCs/>
          <w:sz w:val="20"/>
          <w:szCs w:val="20"/>
        </w:rPr>
        <w:t xml:space="preserve"> </w:t>
      </w:r>
      <w:r w:rsidR="00323AA9">
        <w:rPr>
          <w:rFonts w:cstheme="minorHAnsi"/>
          <w:bCs/>
          <w:i/>
          <w:iCs/>
          <w:sz w:val="20"/>
          <w:szCs w:val="20"/>
        </w:rPr>
        <w:t xml:space="preserve">18 </w:t>
      </w:r>
      <w:r w:rsidR="00086960">
        <w:rPr>
          <w:rFonts w:cstheme="minorHAnsi"/>
          <w:bCs/>
          <w:i/>
          <w:iCs/>
          <w:sz w:val="20"/>
          <w:szCs w:val="20"/>
        </w:rPr>
        <w:t>marzo</w:t>
      </w:r>
      <w:r w:rsidR="00C82098">
        <w:rPr>
          <w:rFonts w:cstheme="minorHAnsi"/>
          <w:bCs/>
          <w:i/>
          <w:iCs/>
          <w:sz w:val="20"/>
          <w:szCs w:val="20"/>
        </w:rPr>
        <w:t xml:space="preserve"> 2024</w:t>
      </w:r>
      <w:r w:rsidR="00DB6598" w:rsidRPr="00A53B27">
        <w:rPr>
          <w:rFonts w:cstheme="minorHAnsi"/>
          <w:bCs/>
          <w:sz w:val="20"/>
          <w:szCs w:val="20"/>
        </w:rPr>
        <w:t xml:space="preserve"> –</w:t>
      </w:r>
      <w:r w:rsidR="00AD7E8B">
        <w:rPr>
          <w:rFonts w:cstheme="minorHAnsi"/>
          <w:bCs/>
          <w:sz w:val="20"/>
          <w:szCs w:val="20"/>
        </w:rPr>
        <w:t xml:space="preserve"> </w:t>
      </w:r>
      <w:r w:rsidR="00086960" w:rsidRPr="00086960">
        <w:rPr>
          <w:rFonts w:cstheme="minorHAnsi"/>
          <w:sz w:val="20"/>
          <w:szCs w:val="20"/>
        </w:rPr>
        <w:t xml:space="preserve">Il </w:t>
      </w:r>
      <w:r w:rsidR="00086960" w:rsidRPr="002303FD">
        <w:rPr>
          <w:rFonts w:cstheme="minorHAnsi"/>
          <w:b/>
          <w:bCs/>
          <w:sz w:val="20"/>
          <w:szCs w:val="20"/>
        </w:rPr>
        <w:t xml:space="preserve">braccio filantropico di </w:t>
      </w:r>
      <w:proofErr w:type="spellStart"/>
      <w:r w:rsidR="00086960" w:rsidRPr="002303FD">
        <w:rPr>
          <w:rFonts w:cstheme="minorHAnsi"/>
          <w:b/>
          <w:bCs/>
          <w:sz w:val="20"/>
          <w:szCs w:val="20"/>
        </w:rPr>
        <w:t>Sandals</w:t>
      </w:r>
      <w:proofErr w:type="spellEnd"/>
      <w:r w:rsidR="00086960" w:rsidRPr="002303FD">
        <w:rPr>
          <w:rFonts w:cstheme="minorHAnsi"/>
          <w:b/>
          <w:bCs/>
          <w:sz w:val="20"/>
          <w:szCs w:val="20"/>
        </w:rPr>
        <w:t xml:space="preserve"> Resorts International</w:t>
      </w:r>
      <w:r w:rsidR="00086960" w:rsidRPr="00086960">
        <w:rPr>
          <w:rFonts w:cstheme="minorHAnsi"/>
          <w:sz w:val="20"/>
          <w:szCs w:val="20"/>
        </w:rPr>
        <w:t xml:space="preserve">, </w:t>
      </w:r>
      <w:r w:rsidR="002303FD">
        <w:rPr>
          <w:rFonts w:cstheme="minorHAnsi"/>
          <w:sz w:val="20"/>
          <w:szCs w:val="20"/>
        </w:rPr>
        <w:t>la</w:t>
      </w:r>
      <w:r w:rsidR="00086960" w:rsidRPr="00086960">
        <w:rPr>
          <w:rFonts w:cstheme="minorHAnsi"/>
          <w:sz w:val="20"/>
          <w:szCs w:val="20"/>
        </w:rPr>
        <w:t xml:space="preserve"> </w:t>
      </w:r>
      <w:hyperlink r:id="rId14" w:history="1">
        <w:proofErr w:type="spellStart"/>
        <w:r w:rsidR="00086960" w:rsidRPr="00D40661">
          <w:rPr>
            <w:rStyle w:val="Collegamentoipertestuale"/>
            <w:rFonts w:cstheme="minorHAnsi"/>
            <w:b/>
            <w:bCs/>
            <w:sz w:val="20"/>
            <w:szCs w:val="20"/>
          </w:rPr>
          <w:t>Sandals</w:t>
        </w:r>
        <w:proofErr w:type="spellEnd"/>
        <w:r w:rsidR="00086960" w:rsidRPr="00D40661">
          <w:rPr>
            <w:rStyle w:val="Collegamentoipertestuale"/>
            <w:rFonts w:cstheme="minorHAnsi"/>
            <w:b/>
            <w:bCs/>
            <w:sz w:val="20"/>
            <w:szCs w:val="20"/>
          </w:rPr>
          <w:t xml:space="preserve"> Foundation</w:t>
        </w:r>
      </w:hyperlink>
      <w:r w:rsidR="00086960" w:rsidRPr="00086960">
        <w:rPr>
          <w:rFonts w:cstheme="minorHAnsi"/>
          <w:sz w:val="20"/>
          <w:szCs w:val="20"/>
        </w:rPr>
        <w:t xml:space="preserve">, commemora il suo </w:t>
      </w:r>
      <w:proofErr w:type="gramStart"/>
      <w:r w:rsidR="00086960" w:rsidRPr="007263F2">
        <w:rPr>
          <w:rFonts w:cstheme="minorHAnsi"/>
          <w:b/>
          <w:bCs/>
          <w:sz w:val="20"/>
          <w:szCs w:val="20"/>
        </w:rPr>
        <w:t>15°</w:t>
      </w:r>
      <w:proofErr w:type="gramEnd"/>
      <w:r w:rsidR="00086960" w:rsidRPr="007263F2">
        <w:rPr>
          <w:rFonts w:cstheme="minorHAnsi"/>
          <w:b/>
          <w:bCs/>
          <w:sz w:val="20"/>
          <w:szCs w:val="20"/>
        </w:rPr>
        <w:t xml:space="preserve"> anniversario</w:t>
      </w:r>
      <w:r w:rsidR="00086960" w:rsidRPr="00086960">
        <w:rPr>
          <w:rFonts w:cstheme="minorHAnsi"/>
          <w:sz w:val="20"/>
          <w:szCs w:val="20"/>
        </w:rPr>
        <w:t xml:space="preserve">, </w:t>
      </w:r>
      <w:r w:rsidR="0018278F">
        <w:rPr>
          <w:rFonts w:cstheme="minorHAnsi"/>
          <w:sz w:val="20"/>
          <w:szCs w:val="20"/>
        </w:rPr>
        <w:t>con la determinazione</w:t>
      </w:r>
      <w:r w:rsidR="00086960" w:rsidRPr="00086960">
        <w:rPr>
          <w:rFonts w:cstheme="minorHAnsi"/>
          <w:sz w:val="20"/>
          <w:szCs w:val="20"/>
        </w:rPr>
        <w:t xml:space="preserve"> </w:t>
      </w:r>
      <w:r w:rsidR="005672E8">
        <w:rPr>
          <w:rFonts w:cstheme="minorHAnsi"/>
          <w:sz w:val="20"/>
          <w:szCs w:val="20"/>
        </w:rPr>
        <w:t xml:space="preserve">a voler proseguire il </w:t>
      </w:r>
      <w:r w:rsidR="00086960" w:rsidRPr="00086960">
        <w:rPr>
          <w:rFonts w:cstheme="minorHAnsi"/>
          <w:sz w:val="20"/>
          <w:szCs w:val="20"/>
        </w:rPr>
        <w:t xml:space="preserve">suo impegno </w:t>
      </w:r>
      <w:r w:rsidR="0018278F">
        <w:rPr>
          <w:rFonts w:cstheme="minorHAnsi"/>
          <w:sz w:val="20"/>
          <w:szCs w:val="20"/>
        </w:rPr>
        <w:t xml:space="preserve">volto </w:t>
      </w:r>
      <w:r w:rsidR="00086960" w:rsidRPr="00086960">
        <w:rPr>
          <w:rFonts w:cstheme="minorHAnsi"/>
          <w:sz w:val="20"/>
          <w:szCs w:val="20"/>
        </w:rPr>
        <w:t xml:space="preserve">a migliorare la vita </w:t>
      </w:r>
      <w:r w:rsidR="0018278F">
        <w:rPr>
          <w:rFonts w:cstheme="minorHAnsi"/>
          <w:sz w:val="20"/>
          <w:szCs w:val="20"/>
        </w:rPr>
        <w:t>delle popolazioni caraibiche</w:t>
      </w:r>
      <w:r w:rsidR="00086960" w:rsidRPr="00086960">
        <w:rPr>
          <w:rFonts w:cstheme="minorHAnsi"/>
          <w:sz w:val="20"/>
          <w:szCs w:val="20"/>
        </w:rPr>
        <w:t>. Attraverso iniziative incentrate sull</w:t>
      </w:r>
      <w:r w:rsidR="005672E8">
        <w:rPr>
          <w:rFonts w:cstheme="minorHAnsi"/>
          <w:sz w:val="20"/>
          <w:szCs w:val="20"/>
        </w:rPr>
        <w:t>’</w:t>
      </w:r>
      <w:r w:rsidR="00086960" w:rsidRPr="003D7DD6">
        <w:rPr>
          <w:rFonts w:cstheme="minorHAnsi"/>
          <w:b/>
          <w:bCs/>
          <w:sz w:val="20"/>
          <w:szCs w:val="20"/>
        </w:rPr>
        <w:t>istruzione</w:t>
      </w:r>
      <w:r w:rsidR="00086960" w:rsidRPr="00086960">
        <w:rPr>
          <w:rFonts w:cstheme="minorHAnsi"/>
          <w:sz w:val="20"/>
          <w:szCs w:val="20"/>
        </w:rPr>
        <w:t xml:space="preserve">, la </w:t>
      </w:r>
      <w:r w:rsidR="00086960" w:rsidRPr="003D7DD6">
        <w:rPr>
          <w:rFonts w:cstheme="minorHAnsi"/>
          <w:b/>
          <w:bCs/>
          <w:sz w:val="20"/>
          <w:szCs w:val="20"/>
        </w:rPr>
        <w:t>comunità</w:t>
      </w:r>
      <w:r w:rsidR="00086960" w:rsidRPr="00086960">
        <w:rPr>
          <w:rFonts w:cstheme="minorHAnsi"/>
          <w:sz w:val="20"/>
          <w:szCs w:val="20"/>
        </w:rPr>
        <w:t xml:space="preserve"> e </w:t>
      </w:r>
      <w:r w:rsidR="0018278F">
        <w:rPr>
          <w:rFonts w:cstheme="minorHAnsi"/>
          <w:sz w:val="20"/>
          <w:szCs w:val="20"/>
        </w:rPr>
        <w:t>l’</w:t>
      </w:r>
      <w:r w:rsidR="0018278F" w:rsidRPr="003D7DD6">
        <w:rPr>
          <w:rFonts w:cstheme="minorHAnsi"/>
          <w:b/>
          <w:bCs/>
          <w:sz w:val="20"/>
          <w:szCs w:val="20"/>
        </w:rPr>
        <w:t>ambiente</w:t>
      </w:r>
      <w:r w:rsidR="0018278F" w:rsidRPr="00086960">
        <w:rPr>
          <w:rFonts w:cstheme="minorHAnsi"/>
          <w:sz w:val="20"/>
          <w:szCs w:val="20"/>
        </w:rPr>
        <w:t xml:space="preserve">, </w:t>
      </w:r>
      <w:proofErr w:type="spellStart"/>
      <w:r w:rsidR="0018278F">
        <w:rPr>
          <w:rFonts w:cstheme="minorHAnsi"/>
          <w:sz w:val="20"/>
          <w:szCs w:val="20"/>
        </w:rPr>
        <w:t>Sandals</w:t>
      </w:r>
      <w:proofErr w:type="spellEnd"/>
      <w:r w:rsidR="00086960" w:rsidRPr="00086960">
        <w:rPr>
          <w:rFonts w:cstheme="minorHAnsi"/>
          <w:sz w:val="20"/>
          <w:szCs w:val="20"/>
        </w:rPr>
        <w:t xml:space="preserve"> Foundation ha </w:t>
      </w:r>
      <w:r w:rsidR="00E75FED">
        <w:rPr>
          <w:rFonts w:cstheme="minorHAnsi"/>
          <w:sz w:val="20"/>
          <w:szCs w:val="20"/>
        </w:rPr>
        <w:t>coinvolto</w:t>
      </w:r>
      <w:r w:rsidR="00086960" w:rsidRPr="00086960">
        <w:rPr>
          <w:rFonts w:cstheme="minorHAnsi"/>
          <w:sz w:val="20"/>
          <w:szCs w:val="20"/>
        </w:rPr>
        <w:t xml:space="preserve"> </w:t>
      </w:r>
      <w:r w:rsidR="00086960" w:rsidRPr="003D7DD6">
        <w:rPr>
          <w:rFonts w:cstheme="minorHAnsi"/>
          <w:b/>
          <w:bCs/>
          <w:sz w:val="20"/>
          <w:szCs w:val="20"/>
        </w:rPr>
        <w:t>1,5 milioni di vite</w:t>
      </w:r>
      <w:r w:rsidR="00086960" w:rsidRPr="00086960">
        <w:rPr>
          <w:rFonts w:cstheme="minorHAnsi"/>
          <w:sz w:val="20"/>
          <w:szCs w:val="20"/>
        </w:rPr>
        <w:t>, lasciando un segno indelebile nell</w:t>
      </w:r>
      <w:r w:rsidR="00851CC1">
        <w:rPr>
          <w:rFonts w:cstheme="minorHAnsi"/>
          <w:sz w:val="20"/>
          <w:szCs w:val="20"/>
        </w:rPr>
        <w:t>a regione</w:t>
      </w:r>
      <w:r w:rsidR="00086960" w:rsidRPr="00086960">
        <w:rPr>
          <w:rFonts w:cstheme="minorHAnsi"/>
          <w:sz w:val="20"/>
          <w:szCs w:val="20"/>
        </w:rPr>
        <w:t>.</w:t>
      </w:r>
    </w:p>
    <w:p w14:paraId="6727B0AE" w14:textId="77777777" w:rsidR="00086960" w:rsidRPr="00F82B30" w:rsidRDefault="00086960" w:rsidP="00086960">
      <w:pPr>
        <w:jc w:val="both"/>
        <w:rPr>
          <w:rFonts w:cstheme="minorHAnsi"/>
          <w:sz w:val="10"/>
          <w:szCs w:val="10"/>
        </w:rPr>
      </w:pPr>
    </w:p>
    <w:p w14:paraId="78B1E18B" w14:textId="736D3CFE" w:rsidR="00086960" w:rsidRPr="00086960" w:rsidRDefault="00F82B30" w:rsidP="00086960">
      <w:pPr>
        <w:jc w:val="both"/>
        <w:rPr>
          <w:rFonts w:cstheme="minorHAnsi"/>
          <w:sz w:val="20"/>
          <w:szCs w:val="20"/>
        </w:rPr>
      </w:pPr>
      <w:r>
        <w:rPr>
          <w:rFonts w:cstheme="minorHAnsi"/>
          <w:sz w:val="20"/>
          <w:szCs w:val="20"/>
        </w:rPr>
        <w:t xml:space="preserve">Considerando il </w:t>
      </w:r>
      <w:r w:rsidRPr="00F82B30">
        <w:rPr>
          <w:rFonts w:cstheme="minorHAnsi"/>
          <w:i/>
          <w:iCs/>
          <w:sz w:val="20"/>
          <w:szCs w:val="20"/>
        </w:rPr>
        <w:t>cammino</w:t>
      </w:r>
      <w:r w:rsidR="00086960" w:rsidRPr="00086960">
        <w:rPr>
          <w:rFonts w:cstheme="minorHAnsi"/>
          <w:sz w:val="20"/>
          <w:szCs w:val="20"/>
        </w:rPr>
        <w:t xml:space="preserve"> dell</w:t>
      </w:r>
      <w:r>
        <w:rPr>
          <w:rFonts w:cstheme="minorHAnsi"/>
          <w:sz w:val="20"/>
          <w:szCs w:val="20"/>
        </w:rPr>
        <w:t>’</w:t>
      </w:r>
      <w:r w:rsidR="00086960" w:rsidRPr="00086960">
        <w:rPr>
          <w:rFonts w:cstheme="minorHAnsi"/>
          <w:sz w:val="20"/>
          <w:szCs w:val="20"/>
        </w:rPr>
        <w:t xml:space="preserve">organizzazione filantropica, il </w:t>
      </w:r>
      <w:r w:rsidR="00086960" w:rsidRPr="000C3A8E">
        <w:rPr>
          <w:rFonts w:cstheme="minorHAnsi"/>
          <w:b/>
          <w:bCs/>
          <w:sz w:val="20"/>
          <w:szCs w:val="20"/>
        </w:rPr>
        <w:t xml:space="preserve">presidente </w:t>
      </w:r>
      <w:r w:rsidR="0018278F">
        <w:rPr>
          <w:rFonts w:cstheme="minorHAnsi"/>
          <w:b/>
          <w:bCs/>
          <w:sz w:val="20"/>
          <w:szCs w:val="20"/>
        </w:rPr>
        <w:t>di</w:t>
      </w:r>
      <w:r w:rsidR="00086960" w:rsidRPr="000C3A8E">
        <w:rPr>
          <w:rFonts w:cstheme="minorHAnsi"/>
          <w:b/>
          <w:bCs/>
          <w:sz w:val="20"/>
          <w:szCs w:val="20"/>
        </w:rPr>
        <w:t xml:space="preserve"> </w:t>
      </w:r>
      <w:proofErr w:type="spellStart"/>
      <w:r w:rsidR="00086960" w:rsidRPr="000C3A8E">
        <w:rPr>
          <w:rFonts w:cstheme="minorHAnsi"/>
          <w:b/>
          <w:bCs/>
          <w:sz w:val="20"/>
          <w:szCs w:val="20"/>
        </w:rPr>
        <w:t>Sandals</w:t>
      </w:r>
      <w:proofErr w:type="spellEnd"/>
      <w:r w:rsidR="00086960" w:rsidRPr="000C3A8E">
        <w:rPr>
          <w:rFonts w:cstheme="minorHAnsi"/>
          <w:b/>
          <w:bCs/>
          <w:sz w:val="20"/>
          <w:szCs w:val="20"/>
        </w:rPr>
        <w:t xml:space="preserve"> Foundation e</w:t>
      </w:r>
      <w:r w:rsidR="00D2485D" w:rsidRPr="000C3A8E">
        <w:rPr>
          <w:rFonts w:cstheme="minorHAnsi"/>
          <w:b/>
          <w:bCs/>
          <w:sz w:val="20"/>
          <w:szCs w:val="20"/>
        </w:rPr>
        <w:t xml:space="preserve">d Executive Chairman di </w:t>
      </w:r>
      <w:proofErr w:type="spellStart"/>
      <w:r w:rsidR="00086960" w:rsidRPr="000C3A8E">
        <w:rPr>
          <w:rFonts w:cstheme="minorHAnsi"/>
          <w:b/>
          <w:bCs/>
          <w:sz w:val="20"/>
          <w:szCs w:val="20"/>
        </w:rPr>
        <w:t>Sandals</w:t>
      </w:r>
      <w:proofErr w:type="spellEnd"/>
      <w:r w:rsidR="00086960" w:rsidRPr="000C3A8E">
        <w:rPr>
          <w:rFonts w:cstheme="minorHAnsi"/>
          <w:b/>
          <w:bCs/>
          <w:sz w:val="20"/>
          <w:szCs w:val="20"/>
        </w:rPr>
        <w:t xml:space="preserve"> Resorts International</w:t>
      </w:r>
      <w:r w:rsidR="00086960" w:rsidRPr="00086960">
        <w:rPr>
          <w:rFonts w:cstheme="minorHAnsi"/>
          <w:sz w:val="20"/>
          <w:szCs w:val="20"/>
        </w:rPr>
        <w:t xml:space="preserve">, </w:t>
      </w:r>
      <w:r w:rsidR="00086960" w:rsidRPr="000C3A8E">
        <w:rPr>
          <w:rFonts w:cstheme="minorHAnsi"/>
          <w:b/>
          <w:bCs/>
          <w:sz w:val="20"/>
          <w:szCs w:val="20"/>
        </w:rPr>
        <w:t>Adam Stewart</w:t>
      </w:r>
      <w:r w:rsidR="00086960" w:rsidRPr="00086960">
        <w:rPr>
          <w:rFonts w:cstheme="minorHAnsi"/>
          <w:sz w:val="20"/>
          <w:szCs w:val="20"/>
        </w:rPr>
        <w:t xml:space="preserve">, si è </w:t>
      </w:r>
      <w:r w:rsidR="004300F1">
        <w:rPr>
          <w:rFonts w:cstheme="minorHAnsi"/>
          <w:sz w:val="20"/>
          <w:szCs w:val="20"/>
        </w:rPr>
        <w:t>dichiarato</w:t>
      </w:r>
      <w:r w:rsidR="00086960" w:rsidRPr="00086960">
        <w:rPr>
          <w:rFonts w:cstheme="minorHAnsi"/>
          <w:sz w:val="20"/>
          <w:szCs w:val="20"/>
        </w:rPr>
        <w:t xml:space="preserve"> orgoglioso dell</w:t>
      </w:r>
      <w:r w:rsidR="004300F1">
        <w:rPr>
          <w:rFonts w:cstheme="minorHAnsi"/>
          <w:sz w:val="20"/>
          <w:szCs w:val="20"/>
        </w:rPr>
        <w:t>’e</w:t>
      </w:r>
      <w:r w:rsidR="00086960" w:rsidRPr="00086960">
        <w:rPr>
          <w:rFonts w:cstheme="minorHAnsi"/>
          <w:sz w:val="20"/>
          <w:szCs w:val="20"/>
        </w:rPr>
        <w:t xml:space="preserve">voluzione e dei risultati ottenuti dalla Fondazione. </w:t>
      </w:r>
      <w:r w:rsidR="004300F1">
        <w:rPr>
          <w:rFonts w:cstheme="minorHAnsi"/>
          <w:sz w:val="20"/>
          <w:szCs w:val="20"/>
        </w:rPr>
        <w:t>“</w:t>
      </w:r>
      <w:r w:rsidR="00086960" w:rsidRPr="00317E25">
        <w:rPr>
          <w:rFonts w:cstheme="minorHAnsi"/>
          <w:i/>
          <w:iCs/>
          <w:sz w:val="20"/>
          <w:szCs w:val="20"/>
        </w:rPr>
        <w:t>Fin dall</w:t>
      </w:r>
      <w:r w:rsidR="004300F1" w:rsidRPr="00317E25">
        <w:rPr>
          <w:rFonts w:cstheme="minorHAnsi"/>
          <w:i/>
          <w:iCs/>
          <w:sz w:val="20"/>
          <w:szCs w:val="20"/>
        </w:rPr>
        <w:t>’</w:t>
      </w:r>
      <w:r w:rsidR="00086960" w:rsidRPr="00317E25">
        <w:rPr>
          <w:rFonts w:cstheme="minorHAnsi"/>
          <w:i/>
          <w:iCs/>
          <w:sz w:val="20"/>
          <w:szCs w:val="20"/>
        </w:rPr>
        <w:t>inizio</w:t>
      </w:r>
      <w:r w:rsidR="00317E25" w:rsidRPr="00317E25">
        <w:rPr>
          <w:rFonts w:cstheme="minorHAnsi"/>
          <w:i/>
          <w:iCs/>
          <w:sz w:val="20"/>
          <w:szCs w:val="20"/>
        </w:rPr>
        <w:t xml:space="preserve">, </w:t>
      </w:r>
      <w:r w:rsidR="00086960" w:rsidRPr="00317E25">
        <w:rPr>
          <w:rFonts w:cstheme="minorHAnsi"/>
          <w:i/>
          <w:iCs/>
          <w:sz w:val="20"/>
          <w:szCs w:val="20"/>
        </w:rPr>
        <w:t xml:space="preserve">il nostro impegno nei confronti dei progetti di trasformazione è rimasto </w:t>
      </w:r>
      <w:r w:rsidR="00317E25" w:rsidRPr="00317E25">
        <w:rPr>
          <w:rFonts w:cstheme="minorHAnsi"/>
          <w:i/>
          <w:iCs/>
          <w:sz w:val="20"/>
          <w:szCs w:val="20"/>
        </w:rPr>
        <w:t>saldo</w:t>
      </w:r>
      <w:r w:rsidR="00086960" w:rsidRPr="00317E25">
        <w:rPr>
          <w:rFonts w:cstheme="minorHAnsi"/>
          <w:i/>
          <w:iCs/>
          <w:sz w:val="20"/>
          <w:szCs w:val="20"/>
        </w:rPr>
        <w:t>. Siamo stati testimoni in prima persona del potere delle partnership e della resilienza del</w:t>
      </w:r>
      <w:r w:rsidR="0018278F">
        <w:rPr>
          <w:rFonts w:cstheme="minorHAnsi"/>
          <w:i/>
          <w:iCs/>
          <w:sz w:val="20"/>
          <w:szCs w:val="20"/>
        </w:rPr>
        <w:t>le</w:t>
      </w:r>
      <w:r w:rsidR="00086960" w:rsidRPr="00317E25">
        <w:rPr>
          <w:rFonts w:cstheme="minorHAnsi"/>
          <w:i/>
          <w:iCs/>
          <w:sz w:val="20"/>
          <w:szCs w:val="20"/>
        </w:rPr>
        <w:t xml:space="preserve"> gen</w:t>
      </w:r>
      <w:r w:rsidR="0018278F">
        <w:rPr>
          <w:rFonts w:cstheme="minorHAnsi"/>
          <w:i/>
          <w:iCs/>
          <w:sz w:val="20"/>
          <w:szCs w:val="20"/>
        </w:rPr>
        <w:t>ti</w:t>
      </w:r>
      <w:r w:rsidR="00086960" w:rsidRPr="00317E25">
        <w:rPr>
          <w:rFonts w:cstheme="minorHAnsi"/>
          <w:i/>
          <w:iCs/>
          <w:sz w:val="20"/>
          <w:szCs w:val="20"/>
        </w:rPr>
        <w:t xml:space="preserve"> dei Caraibi</w:t>
      </w:r>
      <w:r w:rsidR="00317E25" w:rsidRPr="00D40846">
        <w:rPr>
          <w:rFonts w:cstheme="minorHAnsi"/>
          <w:sz w:val="20"/>
          <w:szCs w:val="20"/>
        </w:rPr>
        <w:t>”</w:t>
      </w:r>
      <w:r w:rsidR="00086960" w:rsidRPr="00086960">
        <w:rPr>
          <w:rFonts w:cstheme="minorHAnsi"/>
          <w:sz w:val="20"/>
          <w:szCs w:val="20"/>
        </w:rPr>
        <w:t>.</w:t>
      </w:r>
    </w:p>
    <w:p w14:paraId="39F840C3" w14:textId="77777777" w:rsidR="00086960" w:rsidRPr="00D40846" w:rsidRDefault="00086960" w:rsidP="00086960">
      <w:pPr>
        <w:jc w:val="both"/>
        <w:rPr>
          <w:rFonts w:cstheme="minorHAnsi"/>
          <w:sz w:val="10"/>
          <w:szCs w:val="10"/>
        </w:rPr>
      </w:pPr>
    </w:p>
    <w:p w14:paraId="03D94F63" w14:textId="7C631D13" w:rsidR="00086960" w:rsidRDefault="00D40846" w:rsidP="00086960">
      <w:pPr>
        <w:jc w:val="both"/>
        <w:rPr>
          <w:rFonts w:cstheme="minorHAnsi"/>
          <w:sz w:val="20"/>
          <w:szCs w:val="20"/>
        </w:rPr>
      </w:pPr>
      <w:r>
        <w:rPr>
          <w:rFonts w:cstheme="minorHAnsi"/>
          <w:sz w:val="20"/>
          <w:szCs w:val="20"/>
        </w:rPr>
        <w:t>“</w:t>
      </w:r>
      <w:r w:rsidR="00086960" w:rsidRPr="00D40846">
        <w:rPr>
          <w:rFonts w:cstheme="minorHAnsi"/>
          <w:i/>
          <w:iCs/>
          <w:sz w:val="20"/>
          <w:szCs w:val="20"/>
        </w:rPr>
        <w:t xml:space="preserve">La missione della </w:t>
      </w:r>
      <w:proofErr w:type="spellStart"/>
      <w:r w:rsidR="00086960" w:rsidRPr="00D40846">
        <w:rPr>
          <w:rFonts w:cstheme="minorHAnsi"/>
          <w:i/>
          <w:iCs/>
          <w:sz w:val="20"/>
          <w:szCs w:val="20"/>
        </w:rPr>
        <w:t>Sandals</w:t>
      </w:r>
      <w:proofErr w:type="spellEnd"/>
      <w:r w:rsidR="00086960" w:rsidRPr="00D40846">
        <w:rPr>
          <w:rFonts w:cstheme="minorHAnsi"/>
          <w:i/>
          <w:iCs/>
          <w:sz w:val="20"/>
          <w:szCs w:val="20"/>
        </w:rPr>
        <w:t xml:space="preserve"> Foundation</w:t>
      </w:r>
      <w:r w:rsidR="0018278F">
        <w:rPr>
          <w:rFonts w:cstheme="minorHAnsi"/>
          <w:sz w:val="20"/>
          <w:szCs w:val="20"/>
        </w:rPr>
        <w:t xml:space="preserve"> - </w:t>
      </w:r>
      <w:r w:rsidR="00086960" w:rsidRPr="00086960">
        <w:rPr>
          <w:rFonts w:cstheme="minorHAnsi"/>
          <w:sz w:val="20"/>
          <w:szCs w:val="20"/>
        </w:rPr>
        <w:t xml:space="preserve">ha proseguito </w:t>
      </w:r>
      <w:r w:rsidR="00086960" w:rsidRPr="000C3A8E">
        <w:rPr>
          <w:rFonts w:cstheme="minorHAnsi"/>
          <w:b/>
          <w:bCs/>
          <w:sz w:val="20"/>
          <w:szCs w:val="20"/>
        </w:rPr>
        <w:t>Stewart</w:t>
      </w:r>
      <w:r w:rsidR="0018278F">
        <w:rPr>
          <w:rFonts w:cstheme="minorHAnsi"/>
          <w:sz w:val="20"/>
          <w:szCs w:val="20"/>
        </w:rPr>
        <w:t xml:space="preserve"> - </w:t>
      </w:r>
      <w:r w:rsidR="00086960" w:rsidRPr="00D40846">
        <w:rPr>
          <w:rFonts w:cstheme="minorHAnsi"/>
          <w:i/>
          <w:iCs/>
          <w:sz w:val="20"/>
          <w:szCs w:val="20"/>
        </w:rPr>
        <w:t xml:space="preserve">è profondamente radicata nella convinzione che la popolazione </w:t>
      </w:r>
      <w:r w:rsidR="0018278F" w:rsidRPr="00D40846">
        <w:rPr>
          <w:rFonts w:cstheme="minorHAnsi"/>
          <w:i/>
          <w:iCs/>
          <w:sz w:val="20"/>
          <w:szCs w:val="20"/>
        </w:rPr>
        <w:t>caraibica</w:t>
      </w:r>
      <w:r w:rsidR="0018278F">
        <w:rPr>
          <w:rFonts w:cstheme="minorHAnsi"/>
          <w:i/>
          <w:iCs/>
          <w:sz w:val="20"/>
          <w:szCs w:val="20"/>
        </w:rPr>
        <w:t>,</w:t>
      </w:r>
      <w:r w:rsidR="00086960" w:rsidRPr="00D40846">
        <w:rPr>
          <w:rFonts w:cstheme="minorHAnsi"/>
          <w:i/>
          <w:iCs/>
          <w:sz w:val="20"/>
          <w:szCs w:val="20"/>
        </w:rPr>
        <w:t xml:space="preserve"> possa dare forma a un futuro più luminoso per </w:t>
      </w:r>
      <w:r w:rsidR="00284FEE">
        <w:rPr>
          <w:rFonts w:cstheme="minorHAnsi"/>
          <w:i/>
          <w:iCs/>
          <w:sz w:val="20"/>
          <w:szCs w:val="20"/>
        </w:rPr>
        <w:t xml:space="preserve">sé </w:t>
      </w:r>
      <w:r w:rsidR="00086960" w:rsidRPr="00D40846">
        <w:rPr>
          <w:rFonts w:cstheme="minorHAnsi"/>
          <w:i/>
          <w:iCs/>
          <w:sz w:val="20"/>
          <w:szCs w:val="20"/>
        </w:rPr>
        <w:t xml:space="preserve">stessa, per le proprie comunità e per le generazioni </w:t>
      </w:r>
      <w:r w:rsidR="00284FEE">
        <w:rPr>
          <w:rFonts w:cstheme="minorHAnsi"/>
          <w:i/>
          <w:iCs/>
          <w:sz w:val="20"/>
          <w:szCs w:val="20"/>
        </w:rPr>
        <w:t>a venire</w:t>
      </w:r>
      <w:r w:rsidR="00086960" w:rsidRPr="00D40846">
        <w:rPr>
          <w:rFonts w:cstheme="minorHAnsi"/>
          <w:i/>
          <w:iCs/>
          <w:sz w:val="20"/>
          <w:szCs w:val="20"/>
        </w:rPr>
        <w:t xml:space="preserve">. Abbiamo raggiunto importanti traguardi in questo senso. </w:t>
      </w:r>
      <w:r w:rsidR="001C071A">
        <w:rPr>
          <w:rFonts w:cstheme="minorHAnsi"/>
          <w:i/>
          <w:iCs/>
          <w:sz w:val="20"/>
          <w:szCs w:val="20"/>
        </w:rPr>
        <w:t xml:space="preserve">Il riconoscimento da parte </w:t>
      </w:r>
      <w:r w:rsidR="00897EF6" w:rsidRPr="00D40846">
        <w:rPr>
          <w:rFonts w:cstheme="minorHAnsi"/>
          <w:i/>
          <w:iCs/>
          <w:sz w:val="20"/>
          <w:szCs w:val="20"/>
        </w:rPr>
        <w:t xml:space="preserve">del Dipartimento delle Nazioni Unite per la Comunicazione </w:t>
      </w:r>
      <w:r w:rsidR="0018278F">
        <w:rPr>
          <w:rFonts w:cstheme="minorHAnsi"/>
          <w:i/>
          <w:iCs/>
          <w:sz w:val="20"/>
          <w:szCs w:val="20"/>
        </w:rPr>
        <w:t>quale</w:t>
      </w:r>
      <w:r w:rsidR="00086960" w:rsidRPr="00D40846">
        <w:rPr>
          <w:rFonts w:cstheme="minorHAnsi"/>
          <w:i/>
          <w:iCs/>
          <w:sz w:val="20"/>
          <w:szCs w:val="20"/>
        </w:rPr>
        <w:t xml:space="preserve"> organizzazione che contribuisce al raggiungimento degli Obiettivi di Sviluppo Sostenibile (SDG) ci ha dato grande fiducia </w:t>
      </w:r>
      <w:r w:rsidR="0018278F">
        <w:rPr>
          <w:rFonts w:cstheme="minorHAnsi"/>
          <w:i/>
          <w:iCs/>
          <w:sz w:val="20"/>
          <w:szCs w:val="20"/>
        </w:rPr>
        <w:t>consapevoli</w:t>
      </w:r>
      <w:r w:rsidR="00086960" w:rsidRPr="00D40846">
        <w:rPr>
          <w:rFonts w:cstheme="minorHAnsi"/>
          <w:i/>
          <w:iCs/>
          <w:sz w:val="20"/>
          <w:szCs w:val="20"/>
        </w:rPr>
        <w:t xml:space="preserve"> che il nostro lavoro, </w:t>
      </w:r>
      <w:r w:rsidR="00D36968">
        <w:rPr>
          <w:rFonts w:cstheme="minorHAnsi"/>
          <w:i/>
          <w:iCs/>
          <w:sz w:val="20"/>
          <w:szCs w:val="20"/>
        </w:rPr>
        <w:t xml:space="preserve">oltre ad aiutare </w:t>
      </w:r>
      <w:r w:rsidR="005D79AB">
        <w:rPr>
          <w:rFonts w:cstheme="minorHAnsi"/>
          <w:i/>
          <w:iCs/>
          <w:sz w:val="20"/>
          <w:szCs w:val="20"/>
        </w:rPr>
        <w:t>a livello</w:t>
      </w:r>
      <w:r w:rsidR="00086960" w:rsidRPr="00D40846">
        <w:rPr>
          <w:rFonts w:cstheme="minorHAnsi"/>
          <w:i/>
          <w:iCs/>
          <w:sz w:val="20"/>
          <w:szCs w:val="20"/>
        </w:rPr>
        <w:t xml:space="preserve"> local</w:t>
      </w:r>
      <w:r w:rsidR="005D79AB">
        <w:rPr>
          <w:rFonts w:cstheme="minorHAnsi"/>
          <w:i/>
          <w:iCs/>
          <w:sz w:val="20"/>
          <w:szCs w:val="20"/>
        </w:rPr>
        <w:t>e</w:t>
      </w:r>
      <w:r w:rsidR="00086960" w:rsidRPr="00D40846">
        <w:rPr>
          <w:rFonts w:cstheme="minorHAnsi"/>
          <w:i/>
          <w:iCs/>
          <w:sz w:val="20"/>
          <w:szCs w:val="20"/>
        </w:rPr>
        <w:t xml:space="preserve">, </w:t>
      </w:r>
      <w:r w:rsidR="005D79AB">
        <w:rPr>
          <w:rFonts w:cstheme="minorHAnsi"/>
          <w:i/>
          <w:iCs/>
          <w:sz w:val="20"/>
          <w:szCs w:val="20"/>
        </w:rPr>
        <w:t>contribuisce</w:t>
      </w:r>
      <w:r w:rsidR="00086960" w:rsidRPr="00D40846">
        <w:rPr>
          <w:rFonts w:cstheme="minorHAnsi"/>
          <w:i/>
          <w:iCs/>
          <w:sz w:val="20"/>
          <w:szCs w:val="20"/>
        </w:rPr>
        <w:t xml:space="preserve"> anche positivamente </w:t>
      </w:r>
      <w:r w:rsidR="00207BB7">
        <w:rPr>
          <w:rFonts w:cstheme="minorHAnsi"/>
          <w:i/>
          <w:iCs/>
          <w:sz w:val="20"/>
          <w:szCs w:val="20"/>
        </w:rPr>
        <w:t>a livello globale</w:t>
      </w:r>
      <w:r w:rsidRPr="00D40846">
        <w:rPr>
          <w:rFonts w:cstheme="minorHAnsi"/>
          <w:sz w:val="20"/>
          <w:szCs w:val="20"/>
        </w:rPr>
        <w:t>”</w:t>
      </w:r>
      <w:r w:rsidR="00086960" w:rsidRPr="00086960">
        <w:rPr>
          <w:rFonts w:cstheme="minorHAnsi"/>
          <w:sz w:val="20"/>
          <w:szCs w:val="20"/>
        </w:rPr>
        <w:t>.</w:t>
      </w:r>
    </w:p>
    <w:p w14:paraId="451F5338" w14:textId="77777777" w:rsidR="009017A0" w:rsidRPr="00207BB7" w:rsidRDefault="009017A0" w:rsidP="00086960">
      <w:pPr>
        <w:jc w:val="both"/>
        <w:rPr>
          <w:rFonts w:cstheme="minorHAnsi"/>
          <w:sz w:val="10"/>
          <w:szCs w:val="10"/>
        </w:rPr>
      </w:pPr>
    </w:p>
    <w:p w14:paraId="2620A591" w14:textId="44B178C6" w:rsidR="009017A0" w:rsidRDefault="009017A0" w:rsidP="009017A0">
      <w:pPr>
        <w:jc w:val="both"/>
        <w:rPr>
          <w:rFonts w:cstheme="minorHAnsi"/>
          <w:sz w:val="20"/>
          <w:szCs w:val="20"/>
        </w:rPr>
      </w:pPr>
      <w:r w:rsidRPr="009017A0">
        <w:rPr>
          <w:rFonts w:cstheme="minorHAnsi"/>
          <w:sz w:val="20"/>
          <w:szCs w:val="20"/>
        </w:rPr>
        <w:t xml:space="preserve">Fondata il </w:t>
      </w:r>
      <w:r w:rsidRPr="005D79AB">
        <w:rPr>
          <w:rFonts w:cstheme="minorHAnsi"/>
          <w:b/>
          <w:bCs/>
          <w:sz w:val="20"/>
          <w:szCs w:val="20"/>
        </w:rPr>
        <w:t>18 marzo 2009</w:t>
      </w:r>
      <w:r w:rsidRPr="009017A0">
        <w:rPr>
          <w:rFonts w:cstheme="minorHAnsi"/>
          <w:sz w:val="20"/>
          <w:szCs w:val="20"/>
        </w:rPr>
        <w:t xml:space="preserve">, </w:t>
      </w:r>
      <w:proofErr w:type="spellStart"/>
      <w:r w:rsidRPr="009017A0">
        <w:rPr>
          <w:rFonts w:cstheme="minorHAnsi"/>
          <w:sz w:val="20"/>
          <w:szCs w:val="20"/>
        </w:rPr>
        <w:t>Sandals</w:t>
      </w:r>
      <w:proofErr w:type="spellEnd"/>
      <w:r w:rsidRPr="009017A0">
        <w:rPr>
          <w:rFonts w:cstheme="minorHAnsi"/>
          <w:sz w:val="20"/>
          <w:szCs w:val="20"/>
        </w:rPr>
        <w:t xml:space="preserve"> Foundation è stata creata per </w:t>
      </w:r>
      <w:r w:rsidR="0018278F">
        <w:rPr>
          <w:rFonts w:cstheme="minorHAnsi"/>
          <w:b/>
          <w:bCs/>
          <w:sz w:val="20"/>
          <w:szCs w:val="20"/>
        </w:rPr>
        <w:t>avvantaggiarsi di</w:t>
      </w:r>
      <w:r w:rsidRPr="00A42BBF">
        <w:rPr>
          <w:rFonts w:cstheme="minorHAnsi"/>
          <w:b/>
          <w:bCs/>
          <w:sz w:val="20"/>
          <w:szCs w:val="20"/>
        </w:rPr>
        <w:t xml:space="preserve"> nuove opportunità</w:t>
      </w:r>
      <w:r w:rsidRPr="009017A0">
        <w:rPr>
          <w:rFonts w:cstheme="minorHAnsi"/>
          <w:sz w:val="20"/>
          <w:szCs w:val="20"/>
        </w:rPr>
        <w:t xml:space="preserve"> ed </w:t>
      </w:r>
      <w:r w:rsidRPr="0018278F">
        <w:rPr>
          <w:rFonts w:cstheme="minorHAnsi"/>
          <w:b/>
          <w:bCs/>
          <w:sz w:val="20"/>
          <w:szCs w:val="20"/>
        </w:rPr>
        <w:t xml:space="preserve">espandere </w:t>
      </w:r>
      <w:r w:rsidRPr="00A42BBF">
        <w:rPr>
          <w:rFonts w:cstheme="minorHAnsi"/>
          <w:b/>
          <w:bCs/>
          <w:sz w:val="20"/>
          <w:szCs w:val="20"/>
        </w:rPr>
        <w:t xml:space="preserve">le attività comunitarie di </w:t>
      </w:r>
      <w:proofErr w:type="spellStart"/>
      <w:r w:rsidRPr="00A42BBF">
        <w:rPr>
          <w:rFonts w:cstheme="minorHAnsi"/>
          <w:b/>
          <w:bCs/>
          <w:sz w:val="20"/>
          <w:szCs w:val="20"/>
        </w:rPr>
        <w:t>Sandals</w:t>
      </w:r>
      <w:proofErr w:type="spellEnd"/>
      <w:r w:rsidRPr="00A42BBF">
        <w:rPr>
          <w:rFonts w:cstheme="minorHAnsi"/>
          <w:b/>
          <w:bCs/>
          <w:sz w:val="20"/>
          <w:szCs w:val="20"/>
        </w:rPr>
        <w:t xml:space="preserve"> Resorts International</w:t>
      </w:r>
      <w:r w:rsidRPr="009017A0">
        <w:rPr>
          <w:rFonts w:cstheme="minorHAnsi"/>
          <w:sz w:val="20"/>
          <w:szCs w:val="20"/>
        </w:rPr>
        <w:t>. Da allora</w:t>
      </w:r>
      <w:r w:rsidR="00677CCB">
        <w:rPr>
          <w:rFonts w:cstheme="minorHAnsi"/>
          <w:sz w:val="20"/>
          <w:szCs w:val="20"/>
        </w:rPr>
        <w:t>,</w:t>
      </w:r>
      <w:r w:rsidRPr="009017A0">
        <w:rPr>
          <w:rFonts w:cstheme="minorHAnsi"/>
          <w:sz w:val="20"/>
          <w:szCs w:val="20"/>
        </w:rPr>
        <w:t xml:space="preserve"> l</w:t>
      </w:r>
      <w:r w:rsidR="00677CCB">
        <w:rPr>
          <w:rFonts w:cstheme="minorHAnsi"/>
          <w:sz w:val="20"/>
          <w:szCs w:val="20"/>
        </w:rPr>
        <w:t>’</w:t>
      </w:r>
      <w:r w:rsidRPr="009017A0">
        <w:rPr>
          <w:rFonts w:cstheme="minorHAnsi"/>
          <w:sz w:val="20"/>
          <w:szCs w:val="20"/>
        </w:rPr>
        <w:t>organizzazione filantropica ha fatto passi da gigante in ciascun</w:t>
      </w:r>
      <w:r w:rsidR="00F91209">
        <w:rPr>
          <w:rFonts w:cstheme="minorHAnsi"/>
          <w:sz w:val="20"/>
          <w:szCs w:val="20"/>
        </w:rPr>
        <w:t>a delle aree chiave di intervento</w:t>
      </w:r>
      <w:r w:rsidR="00A75538">
        <w:rPr>
          <w:rFonts w:cstheme="minorHAnsi"/>
          <w:sz w:val="20"/>
          <w:szCs w:val="20"/>
        </w:rPr>
        <w:t>.</w:t>
      </w:r>
    </w:p>
    <w:p w14:paraId="416F0110" w14:textId="77777777" w:rsidR="00A75538" w:rsidRPr="009017A0" w:rsidRDefault="00A75538" w:rsidP="009017A0">
      <w:pPr>
        <w:jc w:val="both"/>
        <w:rPr>
          <w:rFonts w:cstheme="minorHAnsi"/>
          <w:sz w:val="20"/>
          <w:szCs w:val="20"/>
        </w:rPr>
      </w:pPr>
    </w:p>
    <w:p w14:paraId="4D7C80B8" w14:textId="28F90E6D" w:rsidR="009017A0" w:rsidRPr="009017A0" w:rsidRDefault="009017A0" w:rsidP="009017A0">
      <w:pPr>
        <w:jc w:val="both"/>
        <w:rPr>
          <w:rFonts w:cstheme="minorHAnsi"/>
          <w:sz w:val="20"/>
          <w:szCs w:val="20"/>
        </w:rPr>
      </w:pPr>
      <w:r w:rsidRPr="00A42BBF">
        <w:rPr>
          <w:rFonts w:cstheme="minorHAnsi"/>
          <w:b/>
          <w:bCs/>
          <w:color w:val="C00000"/>
        </w:rPr>
        <w:t>Istruzione</w:t>
      </w:r>
      <w:r w:rsidR="00A75538" w:rsidRPr="00A42BBF">
        <w:rPr>
          <w:rFonts w:cstheme="minorHAnsi"/>
          <w:color w:val="C00000"/>
          <w:sz w:val="20"/>
          <w:szCs w:val="20"/>
        </w:rPr>
        <w:t xml:space="preserve"> </w:t>
      </w:r>
      <w:r w:rsidR="00A75538">
        <w:rPr>
          <w:rFonts w:cstheme="minorHAnsi"/>
          <w:sz w:val="20"/>
          <w:szCs w:val="20"/>
        </w:rPr>
        <w:t>–</w:t>
      </w:r>
      <w:r w:rsidRPr="009017A0">
        <w:rPr>
          <w:rFonts w:cstheme="minorHAnsi"/>
          <w:sz w:val="20"/>
          <w:szCs w:val="20"/>
        </w:rPr>
        <w:t xml:space="preserve"> </w:t>
      </w:r>
      <w:r w:rsidRPr="0018278F">
        <w:rPr>
          <w:rFonts w:cstheme="minorHAnsi"/>
          <w:i/>
          <w:iCs/>
          <w:sz w:val="20"/>
          <w:szCs w:val="20"/>
        </w:rPr>
        <w:t>Nutrire</w:t>
      </w:r>
      <w:r w:rsidR="00A75538" w:rsidRPr="0018278F">
        <w:rPr>
          <w:rFonts w:cstheme="minorHAnsi"/>
          <w:i/>
          <w:iCs/>
          <w:sz w:val="20"/>
          <w:szCs w:val="20"/>
        </w:rPr>
        <w:t xml:space="preserve"> </w:t>
      </w:r>
      <w:r w:rsidRPr="0018278F">
        <w:rPr>
          <w:rFonts w:cstheme="minorHAnsi"/>
          <w:i/>
          <w:iCs/>
          <w:sz w:val="20"/>
          <w:szCs w:val="20"/>
        </w:rPr>
        <w:t>le menti, plasmare il futuro</w:t>
      </w:r>
      <w:r w:rsidRPr="009017A0">
        <w:rPr>
          <w:rFonts w:cstheme="minorHAnsi"/>
          <w:sz w:val="20"/>
          <w:szCs w:val="20"/>
        </w:rPr>
        <w:t xml:space="preserve">. </w:t>
      </w:r>
      <w:proofErr w:type="spellStart"/>
      <w:r w:rsidRPr="009017A0">
        <w:rPr>
          <w:rFonts w:cstheme="minorHAnsi"/>
          <w:sz w:val="20"/>
          <w:szCs w:val="20"/>
        </w:rPr>
        <w:t>Sandals</w:t>
      </w:r>
      <w:proofErr w:type="spellEnd"/>
      <w:r w:rsidRPr="009017A0">
        <w:rPr>
          <w:rFonts w:cstheme="minorHAnsi"/>
          <w:sz w:val="20"/>
          <w:szCs w:val="20"/>
        </w:rPr>
        <w:t xml:space="preserve"> Foundation si impegna a </w:t>
      </w:r>
      <w:r w:rsidRPr="00A42BBF">
        <w:rPr>
          <w:rFonts w:cstheme="minorHAnsi"/>
          <w:b/>
          <w:bCs/>
          <w:sz w:val="20"/>
          <w:szCs w:val="20"/>
        </w:rPr>
        <w:t>garantire a tutti l</w:t>
      </w:r>
      <w:r w:rsidR="0044289C" w:rsidRPr="00A42BBF">
        <w:rPr>
          <w:rFonts w:cstheme="minorHAnsi"/>
          <w:b/>
          <w:bCs/>
          <w:sz w:val="20"/>
          <w:szCs w:val="20"/>
        </w:rPr>
        <w:t>’</w:t>
      </w:r>
      <w:r w:rsidRPr="00A42BBF">
        <w:rPr>
          <w:rFonts w:cstheme="minorHAnsi"/>
          <w:b/>
          <w:bCs/>
          <w:sz w:val="20"/>
          <w:szCs w:val="20"/>
        </w:rPr>
        <w:t>accesso a</w:t>
      </w:r>
      <w:r w:rsidR="0044289C" w:rsidRPr="00A42BBF">
        <w:rPr>
          <w:rFonts w:cstheme="minorHAnsi"/>
          <w:b/>
          <w:bCs/>
          <w:sz w:val="20"/>
          <w:szCs w:val="20"/>
        </w:rPr>
        <w:t>d</w:t>
      </w:r>
      <w:r w:rsidRPr="00A42BBF">
        <w:rPr>
          <w:rFonts w:cstheme="minorHAnsi"/>
          <w:b/>
          <w:bCs/>
          <w:sz w:val="20"/>
          <w:szCs w:val="20"/>
        </w:rPr>
        <w:t xml:space="preserve"> un</w:t>
      </w:r>
      <w:r w:rsidR="0044289C" w:rsidRPr="00A42BBF">
        <w:rPr>
          <w:rFonts w:cstheme="minorHAnsi"/>
          <w:b/>
          <w:bCs/>
          <w:sz w:val="20"/>
          <w:szCs w:val="20"/>
        </w:rPr>
        <w:t>’</w:t>
      </w:r>
      <w:r w:rsidRPr="00A42BBF">
        <w:rPr>
          <w:rFonts w:cstheme="minorHAnsi"/>
          <w:b/>
          <w:bCs/>
          <w:sz w:val="20"/>
          <w:szCs w:val="20"/>
        </w:rPr>
        <w:t>istruzione di qualità</w:t>
      </w:r>
      <w:r w:rsidRPr="009017A0">
        <w:rPr>
          <w:rFonts w:cstheme="minorHAnsi"/>
          <w:sz w:val="20"/>
          <w:szCs w:val="20"/>
        </w:rPr>
        <w:t>. Attraverso progetti come l</w:t>
      </w:r>
      <w:r w:rsidR="0044289C">
        <w:rPr>
          <w:rFonts w:cstheme="minorHAnsi"/>
          <w:sz w:val="20"/>
          <w:szCs w:val="20"/>
        </w:rPr>
        <w:t>’</w:t>
      </w:r>
      <w:r w:rsidRPr="009017A0">
        <w:rPr>
          <w:rFonts w:cstheme="minorHAnsi"/>
          <w:sz w:val="20"/>
          <w:szCs w:val="20"/>
        </w:rPr>
        <w:t>acqua sostenibile, la costruzione di scuole, il miglioramento delle infrastrutture, l</w:t>
      </w:r>
      <w:r w:rsidR="00C837DC">
        <w:rPr>
          <w:rFonts w:cstheme="minorHAnsi"/>
          <w:sz w:val="20"/>
          <w:szCs w:val="20"/>
        </w:rPr>
        <w:t xml:space="preserve">a dotazione </w:t>
      </w:r>
      <w:r w:rsidRPr="009017A0">
        <w:rPr>
          <w:rFonts w:cstheme="minorHAnsi"/>
          <w:sz w:val="20"/>
          <w:szCs w:val="20"/>
        </w:rPr>
        <w:t xml:space="preserve">degli studenti con le tecnologie necessarie, le borse di studio e il sostegno ai programmi di alfabetizzazione, la Fondazione ha </w:t>
      </w:r>
      <w:r w:rsidRPr="000E376E">
        <w:rPr>
          <w:rFonts w:cstheme="minorHAnsi"/>
          <w:b/>
          <w:bCs/>
          <w:sz w:val="20"/>
          <w:szCs w:val="20"/>
        </w:rPr>
        <w:t>permesso a bambini e adulti di esprimere tutto il loro potenziale</w:t>
      </w:r>
      <w:r w:rsidRPr="009017A0">
        <w:rPr>
          <w:rFonts w:cstheme="minorHAnsi"/>
          <w:sz w:val="20"/>
          <w:szCs w:val="20"/>
        </w:rPr>
        <w:t xml:space="preserve">. Ad oggi, </w:t>
      </w:r>
      <w:proofErr w:type="gramStart"/>
      <w:r w:rsidRPr="009017A0">
        <w:rPr>
          <w:rFonts w:cstheme="minorHAnsi"/>
          <w:sz w:val="20"/>
          <w:szCs w:val="20"/>
        </w:rPr>
        <w:t>il team</w:t>
      </w:r>
      <w:proofErr w:type="gramEnd"/>
      <w:r w:rsidRPr="009017A0">
        <w:rPr>
          <w:rFonts w:cstheme="minorHAnsi"/>
          <w:sz w:val="20"/>
          <w:szCs w:val="20"/>
        </w:rPr>
        <w:t xml:space="preserve"> ha contribuito a soddisfare le esigenze di </w:t>
      </w:r>
      <w:r w:rsidRPr="000E376E">
        <w:rPr>
          <w:rFonts w:cstheme="minorHAnsi"/>
          <w:b/>
          <w:bCs/>
        </w:rPr>
        <w:t>istruzione di oltre 350.000 studenti</w:t>
      </w:r>
      <w:r w:rsidRPr="009017A0">
        <w:rPr>
          <w:rFonts w:cstheme="minorHAnsi"/>
          <w:sz w:val="20"/>
          <w:szCs w:val="20"/>
        </w:rPr>
        <w:t xml:space="preserve">, ha distribuito </w:t>
      </w:r>
      <w:r w:rsidRPr="000E376E">
        <w:rPr>
          <w:rFonts w:cstheme="minorHAnsi"/>
          <w:b/>
          <w:bCs/>
        </w:rPr>
        <w:t>oltre 6.000 dispositivi di apprendimento digitale</w:t>
      </w:r>
      <w:r w:rsidRPr="009017A0">
        <w:rPr>
          <w:rFonts w:cstheme="minorHAnsi"/>
          <w:sz w:val="20"/>
          <w:szCs w:val="20"/>
        </w:rPr>
        <w:t xml:space="preserve">, ha </w:t>
      </w:r>
      <w:r w:rsidRPr="000E376E">
        <w:rPr>
          <w:rFonts w:cstheme="minorHAnsi"/>
          <w:b/>
          <w:bCs/>
        </w:rPr>
        <w:t>sostenuto</w:t>
      </w:r>
      <w:r w:rsidRPr="000E376E">
        <w:rPr>
          <w:rFonts w:cstheme="minorHAnsi"/>
        </w:rPr>
        <w:t xml:space="preserve"> </w:t>
      </w:r>
      <w:r w:rsidRPr="000E376E">
        <w:rPr>
          <w:rFonts w:cstheme="minorHAnsi"/>
          <w:b/>
          <w:bCs/>
        </w:rPr>
        <w:t>oltre 2.000 scuole</w:t>
      </w:r>
      <w:r w:rsidRPr="009017A0">
        <w:rPr>
          <w:rFonts w:cstheme="minorHAnsi"/>
          <w:sz w:val="20"/>
          <w:szCs w:val="20"/>
        </w:rPr>
        <w:t xml:space="preserve">, ha assegnato </w:t>
      </w:r>
      <w:r w:rsidRPr="000E376E">
        <w:rPr>
          <w:rFonts w:cstheme="minorHAnsi"/>
          <w:b/>
          <w:bCs/>
        </w:rPr>
        <w:t>oltre 200 borse di studio</w:t>
      </w:r>
      <w:r w:rsidRPr="009017A0">
        <w:rPr>
          <w:rFonts w:cstheme="minorHAnsi"/>
          <w:sz w:val="20"/>
          <w:szCs w:val="20"/>
        </w:rPr>
        <w:t xml:space="preserve"> e ha distribuito </w:t>
      </w:r>
      <w:r w:rsidRPr="000E376E">
        <w:rPr>
          <w:rFonts w:cstheme="minorHAnsi"/>
          <w:b/>
          <w:bCs/>
        </w:rPr>
        <w:t>circa 300.000 libri</w:t>
      </w:r>
      <w:r w:rsidRPr="009017A0">
        <w:rPr>
          <w:rFonts w:cstheme="minorHAnsi"/>
          <w:sz w:val="20"/>
          <w:szCs w:val="20"/>
        </w:rPr>
        <w:t xml:space="preserve"> a scuole e biblioteche.</w:t>
      </w:r>
    </w:p>
    <w:p w14:paraId="3C62F2E7" w14:textId="77777777" w:rsidR="009017A0" w:rsidRPr="000D3BA5" w:rsidRDefault="009017A0" w:rsidP="009017A0">
      <w:pPr>
        <w:jc w:val="both"/>
        <w:rPr>
          <w:rFonts w:cstheme="minorHAnsi"/>
          <w:sz w:val="10"/>
          <w:szCs w:val="10"/>
        </w:rPr>
      </w:pPr>
    </w:p>
    <w:p w14:paraId="42C73493" w14:textId="5F350BE8" w:rsidR="00086960" w:rsidRDefault="0044289C" w:rsidP="005E0C60">
      <w:pPr>
        <w:jc w:val="both"/>
        <w:rPr>
          <w:rFonts w:cstheme="minorHAnsi"/>
          <w:sz w:val="20"/>
          <w:szCs w:val="20"/>
        </w:rPr>
      </w:pPr>
      <w:r w:rsidRPr="00A42BBF">
        <w:rPr>
          <w:rFonts w:cstheme="minorHAnsi"/>
          <w:b/>
          <w:bCs/>
          <w:color w:val="C00000"/>
        </w:rPr>
        <w:t>C</w:t>
      </w:r>
      <w:r w:rsidR="005A3CA2" w:rsidRPr="00A42BBF">
        <w:rPr>
          <w:rFonts w:cstheme="minorHAnsi"/>
          <w:b/>
          <w:bCs/>
          <w:color w:val="C00000"/>
        </w:rPr>
        <w:t>omunità</w:t>
      </w:r>
      <w:r w:rsidR="00A75538" w:rsidRPr="00A42BBF">
        <w:rPr>
          <w:rFonts w:cstheme="minorHAnsi"/>
          <w:b/>
          <w:bCs/>
          <w:color w:val="C00000"/>
          <w:sz w:val="20"/>
          <w:szCs w:val="20"/>
        </w:rPr>
        <w:t xml:space="preserve"> </w:t>
      </w:r>
      <w:r w:rsidR="00A75538" w:rsidRPr="00A75538">
        <w:rPr>
          <w:rFonts w:cstheme="minorHAnsi"/>
          <w:sz w:val="20"/>
          <w:szCs w:val="20"/>
        </w:rPr>
        <w:t>–</w:t>
      </w:r>
      <w:r w:rsidR="00A75538">
        <w:rPr>
          <w:rFonts w:cstheme="minorHAnsi"/>
          <w:b/>
          <w:bCs/>
          <w:sz w:val="20"/>
          <w:szCs w:val="20"/>
        </w:rPr>
        <w:t xml:space="preserve"> </w:t>
      </w:r>
      <w:r w:rsidR="005A3CA2" w:rsidRPr="0018278F">
        <w:rPr>
          <w:rFonts w:cstheme="minorHAnsi"/>
          <w:i/>
          <w:iCs/>
          <w:sz w:val="20"/>
          <w:szCs w:val="20"/>
        </w:rPr>
        <w:t>Costruire</w:t>
      </w:r>
      <w:r w:rsidR="00A75538" w:rsidRPr="0018278F">
        <w:rPr>
          <w:rFonts w:cstheme="minorHAnsi"/>
          <w:i/>
          <w:iCs/>
          <w:sz w:val="20"/>
          <w:szCs w:val="20"/>
        </w:rPr>
        <w:t xml:space="preserve"> </w:t>
      </w:r>
      <w:r w:rsidR="005A3CA2" w:rsidRPr="0018278F">
        <w:rPr>
          <w:rFonts w:cstheme="minorHAnsi"/>
          <w:i/>
          <w:iCs/>
          <w:sz w:val="20"/>
          <w:szCs w:val="20"/>
        </w:rPr>
        <w:t>comunità più forti.</w:t>
      </w:r>
      <w:r w:rsidR="005A3CA2" w:rsidRPr="0018278F">
        <w:rPr>
          <w:rFonts w:cstheme="minorHAnsi"/>
          <w:sz w:val="20"/>
          <w:szCs w:val="20"/>
        </w:rPr>
        <w:t xml:space="preserve"> Investendo nella formazione e nella certificazione delle competenze, nell</w:t>
      </w:r>
      <w:r w:rsidR="00E374BD" w:rsidRPr="0018278F">
        <w:rPr>
          <w:rFonts w:cstheme="minorHAnsi"/>
          <w:sz w:val="20"/>
          <w:szCs w:val="20"/>
        </w:rPr>
        <w:t>’</w:t>
      </w:r>
      <w:r w:rsidR="005A3CA2" w:rsidRPr="0018278F">
        <w:rPr>
          <w:rFonts w:cstheme="minorHAnsi"/>
          <w:sz w:val="20"/>
          <w:szCs w:val="20"/>
        </w:rPr>
        <w:t>impegno dei giovani, nell</w:t>
      </w:r>
      <w:r w:rsidR="00E374BD" w:rsidRPr="0018278F">
        <w:rPr>
          <w:rFonts w:cstheme="minorHAnsi"/>
          <w:sz w:val="20"/>
          <w:szCs w:val="20"/>
        </w:rPr>
        <w:t>’a</w:t>
      </w:r>
      <w:r w:rsidR="005A3CA2" w:rsidRPr="0018278F">
        <w:rPr>
          <w:rFonts w:cstheme="minorHAnsi"/>
          <w:sz w:val="20"/>
          <w:szCs w:val="20"/>
        </w:rPr>
        <w:t xml:space="preserve">rtigianato e in altri mezzi di sussistenza, la </w:t>
      </w:r>
      <w:proofErr w:type="spellStart"/>
      <w:r w:rsidR="005A3CA2" w:rsidRPr="0018278F">
        <w:rPr>
          <w:rFonts w:cstheme="minorHAnsi"/>
          <w:sz w:val="20"/>
          <w:szCs w:val="20"/>
        </w:rPr>
        <w:t>Sandals</w:t>
      </w:r>
      <w:proofErr w:type="spellEnd"/>
      <w:r w:rsidR="005A3CA2" w:rsidRPr="0018278F">
        <w:rPr>
          <w:rFonts w:cstheme="minorHAnsi"/>
          <w:sz w:val="20"/>
          <w:szCs w:val="20"/>
        </w:rPr>
        <w:t xml:space="preserve"> Foundation ha </w:t>
      </w:r>
      <w:r w:rsidR="002A534E" w:rsidRPr="0018278F">
        <w:rPr>
          <w:rFonts w:cstheme="minorHAnsi"/>
          <w:b/>
          <w:bCs/>
          <w:sz w:val="20"/>
          <w:szCs w:val="20"/>
        </w:rPr>
        <w:t>assistito</w:t>
      </w:r>
      <w:r w:rsidR="005A3CA2" w:rsidRPr="0018278F">
        <w:rPr>
          <w:rFonts w:cstheme="minorHAnsi"/>
          <w:b/>
          <w:bCs/>
          <w:sz w:val="20"/>
          <w:szCs w:val="20"/>
        </w:rPr>
        <w:t xml:space="preserve"> comunità </w:t>
      </w:r>
      <w:r w:rsidR="00D851BB" w:rsidRPr="0018278F">
        <w:rPr>
          <w:rFonts w:cstheme="minorHAnsi"/>
          <w:b/>
          <w:bCs/>
          <w:sz w:val="20"/>
          <w:szCs w:val="20"/>
        </w:rPr>
        <w:t>dinamiche</w:t>
      </w:r>
      <w:r w:rsidR="005A3CA2" w:rsidRPr="0018278F">
        <w:rPr>
          <w:rFonts w:cstheme="minorHAnsi"/>
          <w:b/>
          <w:bCs/>
          <w:sz w:val="20"/>
          <w:szCs w:val="20"/>
        </w:rPr>
        <w:t xml:space="preserve"> e resilienti in tutti i Caraibi</w:t>
      </w:r>
      <w:r w:rsidR="005A3CA2" w:rsidRPr="0018278F">
        <w:rPr>
          <w:rFonts w:cstheme="minorHAnsi"/>
          <w:sz w:val="20"/>
          <w:szCs w:val="20"/>
        </w:rPr>
        <w:t>. Negli ultimi anni, l</w:t>
      </w:r>
      <w:r w:rsidR="00EF4509" w:rsidRPr="0018278F">
        <w:rPr>
          <w:rFonts w:cstheme="minorHAnsi"/>
          <w:sz w:val="20"/>
          <w:szCs w:val="20"/>
        </w:rPr>
        <w:t>’</w:t>
      </w:r>
      <w:r w:rsidR="005A3CA2" w:rsidRPr="0018278F">
        <w:rPr>
          <w:rFonts w:cstheme="minorHAnsi"/>
          <w:sz w:val="20"/>
          <w:szCs w:val="20"/>
        </w:rPr>
        <w:t xml:space="preserve">organizzazione ha intensificato gli investimenti in programmi di </w:t>
      </w:r>
      <w:r w:rsidR="005A3CA2" w:rsidRPr="0018278F">
        <w:rPr>
          <w:rFonts w:cstheme="minorHAnsi"/>
          <w:b/>
          <w:bCs/>
          <w:sz w:val="20"/>
          <w:szCs w:val="20"/>
        </w:rPr>
        <w:t>sicurezza alimentare</w:t>
      </w:r>
      <w:r w:rsidR="005A3CA2" w:rsidRPr="0018278F">
        <w:rPr>
          <w:rFonts w:cstheme="minorHAnsi"/>
          <w:sz w:val="20"/>
          <w:szCs w:val="20"/>
        </w:rPr>
        <w:t>, investendo in tecnologie intelligenti per il clima e nell</w:t>
      </w:r>
      <w:r w:rsidR="00EF4509" w:rsidRPr="0018278F">
        <w:rPr>
          <w:rFonts w:cstheme="minorHAnsi"/>
          <w:sz w:val="20"/>
          <w:szCs w:val="20"/>
        </w:rPr>
        <w:t>’i</w:t>
      </w:r>
      <w:r w:rsidR="005A3CA2" w:rsidRPr="0018278F">
        <w:rPr>
          <w:rFonts w:cstheme="minorHAnsi"/>
          <w:sz w:val="20"/>
          <w:szCs w:val="20"/>
        </w:rPr>
        <w:t>struzione all</w:t>
      </w:r>
      <w:r w:rsidR="00EF4509" w:rsidRPr="0018278F">
        <w:rPr>
          <w:rFonts w:cstheme="minorHAnsi"/>
          <w:sz w:val="20"/>
          <w:szCs w:val="20"/>
        </w:rPr>
        <w:t>’</w:t>
      </w:r>
      <w:r w:rsidR="005A3CA2" w:rsidRPr="0018278F">
        <w:rPr>
          <w:rFonts w:cstheme="minorHAnsi"/>
          <w:sz w:val="20"/>
          <w:szCs w:val="20"/>
        </w:rPr>
        <w:t xml:space="preserve">interno delle comunità e degli istituti di formazione. Continua a espandere il suo </w:t>
      </w:r>
      <w:r w:rsidR="005A3CA2" w:rsidRPr="0018278F">
        <w:rPr>
          <w:rFonts w:cstheme="minorHAnsi"/>
          <w:b/>
          <w:bCs/>
          <w:sz w:val="20"/>
          <w:szCs w:val="20"/>
        </w:rPr>
        <w:t>programma di emancipazione femminile</w:t>
      </w:r>
      <w:r w:rsidR="005A3CA2" w:rsidRPr="0018278F">
        <w:rPr>
          <w:rFonts w:cstheme="minorHAnsi"/>
          <w:sz w:val="20"/>
          <w:szCs w:val="20"/>
        </w:rPr>
        <w:t xml:space="preserve">, </w:t>
      </w:r>
      <w:r w:rsidR="005A3CA2" w:rsidRPr="0018278F">
        <w:rPr>
          <w:rFonts w:cstheme="minorHAnsi"/>
          <w:b/>
          <w:bCs/>
          <w:sz w:val="20"/>
          <w:szCs w:val="20"/>
        </w:rPr>
        <w:t xml:space="preserve">Women </w:t>
      </w:r>
      <w:proofErr w:type="spellStart"/>
      <w:r w:rsidR="005A3CA2" w:rsidRPr="0018278F">
        <w:rPr>
          <w:rFonts w:cstheme="minorHAnsi"/>
          <w:b/>
          <w:bCs/>
          <w:sz w:val="20"/>
          <w:szCs w:val="20"/>
        </w:rPr>
        <w:t>Helping</w:t>
      </w:r>
      <w:proofErr w:type="spellEnd"/>
      <w:r w:rsidR="005A3CA2" w:rsidRPr="0018278F">
        <w:rPr>
          <w:rFonts w:cstheme="minorHAnsi"/>
          <w:sz w:val="20"/>
          <w:szCs w:val="20"/>
        </w:rPr>
        <w:t xml:space="preserve"> </w:t>
      </w:r>
      <w:r w:rsidR="005A3CA2" w:rsidRPr="0018278F">
        <w:rPr>
          <w:rFonts w:cstheme="minorHAnsi"/>
          <w:b/>
          <w:bCs/>
          <w:sz w:val="20"/>
          <w:szCs w:val="20"/>
        </w:rPr>
        <w:t xml:space="preserve">Others </w:t>
      </w:r>
      <w:proofErr w:type="spellStart"/>
      <w:r w:rsidR="005A3CA2" w:rsidRPr="0018278F">
        <w:rPr>
          <w:rFonts w:cstheme="minorHAnsi"/>
          <w:b/>
          <w:bCs/>
          <w:sz w:val="20"/>
          <w:szCs w:val="20"/>
        </w:rPr>
        <w:t>Achieve</w:t>
      </w:r>
      <w:proofErr w:type="spellEnd"/>
      <w:r w:rsidR="005A3CA2" w:rsidRPr="0018278F">
        <w:rPr>
          <w:rFonts w:cstheme="minorHAnsi"/>
          <w:sz w:val="20"/>
          <w:szCs w:val="20"/>
        </w:rPr>
        <w:t xml:space="preserve"> (WHOA), che fornisce </w:t>
      </w:r>
      <w:proofErr w:type="spellStart"/>
      <w:r w:rsidR="005A3CA2" w:rsidRPr="0018278F">
        <w:rPr>
          <w:rFonts w:cstheme="minorHAnsi"/>
          <w:sz w:val="20"/>
          <w:szCs w:val="20"/>
        </w:rPr>
        <w:t>mentorship</w:t>
      </w:r>
      <w:proofErr w:type="spellEnd"/>
      <w:r w:rsidR="005A3CA2" w:rsidRPr="0018278F">
        <w:rPr>
          <w:rFonts w:cstheme="minorHAnsi"/>
          <w:sz w:val="20"/>
          <w:szCs w:val="20"/>
        </w:rPr>
        <w:t>, formazione, assistenza sanitaria e consulenza alle donne emarginate. Inoltre, attraverso partnership strategiche nel settore sanitario, l</w:t>
      </w:r>
      <w:r w:rsidR="00256621" w:rsidRPr="0018278F">
        <w:rPr>
          <w:rFonts w:cstheme="minorHAnsi"/>
          <w:sz w:val="20"/>
          <w:szCs w:val="20"/>
        </w:rPr>
        <w:t>’</w:t>
      </w:r>
      <w:r w:rsidR="005A3CA2" w:rsidRPr="0018278F">
        <w:rPr>
          <w:rFonts w:cstheme="minorHAnsi"/>
          <w:sz w:val="20"/>
          <w:szCs w:val="20"/>
        </w:rPr>
        <w:t xml:space="preserve">organizzazione filantropica ha investito nella </w:t>
      </w:r>
      <w:r w:rsidR="005A3CA2" w:rsidRPr="0018278F">
        <w:rPr>
          <w:rFonts w:cstheme="minorHAnsi"/>
          <w:b/>
          <w:bCs/>
          <w:sz w:val="20"/>
          <w:szCs w:val="20"/>
        </w:rPr>
        <w:t xml:space="preserve">formazione </w:t>
      </w:r>
      <w:r w:rsidR="0018278F">
        <w:rPr>
          <w:rFonts w:cstheme="minorHAnsi"/>
          <w:b/>
          <w:bCs/>
          <w:sz w:val="20"/>
          <w:szCs w:val="20"/>
        </w:rPr>
        <w:t>di</w:t>
      </w:r>
      <w:r w:rsidR="005A3CA2" w:rsidRPr="0018278F">
        <w:rPr>
          <w:rFonts w:cstheme="minorHAnsi"/>
          <w:b/>
          <w:bCs/>
          <w:sz w:val="20"/>
          <w:szCs w:val="20"/>
        </w:rPr>
        <w:t xml:space="preserve"> personale medico</w:t>
      </w:r>
      <w:r w:rsidR="005A3CA2" w:rsidRPr="0018278F">
        <w:rPr>
          <w:rFonts w:cstheme="minorHAnsi"/>
          <w:sz w:val="20"/>
          <w:szCs w:val="20"/>
        </w:rPr>
        <w:t xml:space="preserve">, nelle attrezzature, nella costruzione di infrastrutture e nella capacità di medici e </w:t>
      </w:r>
      <w:r w:rsidR="0018278F">
        <w:rPr>
          <w:rFonts w:cstheme="minorHAnsi"/>
          <w:sz w:val="20"/>
          <w:szCs w:val="20"/>
        </w:rPr>
        <w:t>tecnologia</w:t>
      </w:r>
      <w:r w:rsidR="005A3CA2" w:rsidRPr="0018278F">
        <w:rPr>
          <w:rFonts w:cstheme="minorHAnsi"/>
          <w:sz w:val="20"/>
          <w:szCs w:val="20"/>
        </w:rPr>
        <w:t xml:space="preserve">, per </w:t>
      </w:r>
      <w:r w:rsidR="00CC1CA2" w:rsidRPr="0018278F">
        <w:rPr>
          <w:rFonts w:cstheme="minorHAnsi"/>
          <w:sz w:val="20"/>
          <w:szCs w:val="20"/>
        </w:rPr>
        <w:t>soddisfare le richieste di</w:t>
      </w:r>
      <w:r w:rsidR="005A3CA2" w:rsidRPr="0018278F">
        <w:rPr>
          <w:rFonts w:cstheme="minorHAnsi"/>
          <w:sz w:val="20"/>
          <w:szCs w:val="20"/>
        </w:rPr>
        <w:t xml:space="preserve"> migliaia di persone.</w:t>
      </w:r>
    </w:p>
    <w:p w14:paraId="6DD8B774" w14:textId="77777777" w:rsidR="005A3CA2" w:rsidRPr="000D3BA5" w:rsidRDefault="005A3CA2" w:rsidP="00086960">
      <w:pPr>
        <w:jc w:val="both"/>
        <w:rPr>
          <w:rFonts w:cstheme="minorHAnsi"/>
          <w:sz w:val="10"/>
          <w:szCs w:val="10"/>
        </w:rPr>
      </w:pPr>
    </w:p>
    <w:p w14:paraId="0866BC72" w14:textId="77777777" w:rsidR="0018278F" w:rsidRDefault="0044289C" w:rsidP="005A3CA2">
      <w:pPr>
        <w:jc w:val="both"/>
        <w:rPr>
          <w:rFonts w:cstheme="minorHAnsi"/>
          <w:sz w:val="20"/>
          <w:szCs w:val="20"/>
        </w:rPr>
      </w:pPr>
      <w:r w:rsidRPr="00A42BBF">
        <w:rPr>
          <w:rFonts w:cstheme="minorHAnsi"/>
          <w:b/>
          <w:bCs/>
          <w:color w:val="C00000"/>
        </w:rPr>
        <w:lastRenderedPageBreak/>
        <w:t>A</w:t>
      </w:r>
      <w:r w:rsidR="005A3CA2" w:rsidRPr="00A42BBF">
        <w:rPr>
          <w:rFonts w:cstheme="minorHAnsi"/>
          <w:b/>
          <w:bCs/>
          <w:color w:val="C00000"/>
        </w:rPr>
        <w:t>mbiente</w:t>
      </w:r>
      <w:r w:rsidR="00A75538" w:rsidRPr="00A42BBF">
        <w:rPr>
          <w:rFonts w:cstheme="minorHAnsi"/>
          <w:color w:val="C00000"/>
          <w:sz w:val="20"/>
          <w:szCs w:val="20"/>
        </w:rPr>
        <w:t xml:space="preserve"> </w:t>
      </w:r>
      <w:r w:rsidR="00A75538">
        <w:rPr>
          <w:rFonts w:cstheme="minorHAnsi"/>
          <w:sz w:val="20"/>
          <w:szCs w:val="20"/>
        </w:rPr>
        <w:t xml:space="preserve">– </w:t>
      </w:r>
      <w:r w:rsidR="005A3CA2" w:rsidRPr="0018278F">
        <w:rPr>
          <w:rFonts w:cstheme="minorHAnsi"/>
          <w:i/>
          <w:iCs/>
          <w:sz w:val="20"/>
          <w:szCs w:val="20"/>
        </w:rPr>
        <w:t>Salvaguardare</w:t>
      </w:r>
      <w:r w:rsidR="00A75538" w:rsidRPr="0018278F">
        <w:rPr>
          <w:rFonts w:cstheme="minorHAnsi"/>
          <w:i/>
          <w:iCs/>
          <w:sz w:val="20"/>
          <w:szCs w:val="20"/>
        </w:rPr>
        <w:t xml:space="preserve"> </w:t>
      </w:r>
      <w:r w:rsidR="005A3CA2" w:rsidRPr="0018278F">
        <w:rPr>
          <w:rFonts w:cstheme="minorHAnsi"/>
          <w:i/>
          <w:iCs/>
          <w:sz w:val="20"/>
          <w:szCs w:val="20"/>
        </w:rPr>
        <w:t>il patrimonio naturale</w:t>
      </w:r>
      <w:r w:rsidR="00CC1CA2" w:rsidRPr="0018278F">
        <w:rPr>
          <w:rFonts w:cstheme="minorHAnsi"/>
          <w:i/>
          <w:iCs/>
          <w:sz w:val="20"/>
          <w:szCs w:val="20"/>
        </w:rPr>
        <w:t>.</w:t>
      </w:r>
      <w:r w:rsidR="005A3CA2" w:rsidRPr="005A3CA2">
        <w:rPr>
          <w:rFonts w:cstheme="minorHAnsi"/>
          <w:sz w:val="20"/>
          <w:szCs w:val="20"/>
        </w:rPr>
        <w:t xml:space="preserve"> Riconoscendo l</w:t>
      </w:r>
      <w:r w:rsidR="00CC1CA2">
        <w:rPr>
          <w:rFonts w:cstheme="minorHAnsi"/>
          <w:sz w:val="20"/>
          <w:szCs w:val="20"/>
        </w:rPr>
        <w:t>’i</w:t>
      </w:r>
      <w:r w:rsidR="005A3CA2" w:rsidRPr="005A3CA2">
        <w:rPr>
          <w:rFonts w:cstheme="minorHAnsi"/>
          <w:sz w:val="20"/>
          <w:szCs w:val="20"/>
        </w:rPr>
        <w:t xml:space="preserve">mportanza di preservare la </w:t>
      </w:r>
      <w:r w:rsidR="005A3CA2" w:rsidRPr="005E0C60">
        <w:rPr>
          <w:rFonts w:cstheme="minorHAnsi"/>
          <w:b/>
          <w:bCs/>
          <w:sz w:val="20"/>
          <w:szCs w:val="20"/>
        </w:rPr>
        <w:t xml:space="preserve">ricca biodiversità dei </w:t>
      </w:r>
      <w:r w:rsidR="0018278F" w:rsidRPr="005E0C60">
        <w:rPr>
          <w:rFonts w:cstheme="minorHAnsi"/>
          <w:b/>
          <w:bCs/>
          <w:sz w:val="20"/>
          <w:szCs w:val="20"/>
        </w:rPr>
        <w:t>Caraibi</w:t>
      </w:r>
      <w:r w:rsidR="0018278F" w:rsidRPr="005A3CA2">
        <w:rPr>
          <w:rFonts w:cstheme="minorHAnsi"/>
          <w:sz w:val="20"/>
          <w:szCs w:val="20"/>
        </w:rPr>
        <w:t xml:space="preserve">, </w:t>
      </w:r>
      <w:proofErr w:type="spellStart"/>
      <w:r w:rsidR="0018278F" w:rsidRPr="005A3CA2">
        <w:rPr>
          <w:rFonts w:cstheme="minorHAnsi"/>
          <w:sz w:val="20"/>
          <w:szCs w:val="20"/>
        </w:rPr>
        <w:t>Sandals</w:t>
      </w:r>
      <w:proofErr w:type="spellEnd"/>
      <w:r w:rsidR="0018278F">
        <w:rPr>
          <w:rFonts w:cstheme="minorHAnsi"/>
          <w:sz w:val="20"/>
          <w:szCs w:val="20"/>
        </w:rPr>
        <w:t xml:space="preserve"> </w:t>
      </w:r>
      <w:r w:rsidR="005A3CA2" w:rsidRPr="005A3CA2">
        <w:rPr>
          <w:rFonts w:cstheme="minorHAnsi"/>
          <w:sz w:val="20"/>
          <w:szCs w:val="20"/>
        </w:rPr>
        <w:t xml:space="preserve">Foundation è impegnata nella gestione dei </w:t>
      </w:r>
      <w:r w:rsidR="005A3CA2" w:rsidRPr="00E66D36">
        <w:rPr>
          <w:rFonts w:cstheme="minorHAnsi"/>
          <w:b/>
          <w:bCs/>
          <w:sz w:val="20"/>
          <w:szCs w:val="20"/>
        </w:rPr>
        <w:t>santuari marini</w:t>
      </w:r>
      <w:r w:rsidR="005A3CA2" w:rsidRPr="005A3CA2">
        <w:rPr>
          <w:rFonts w:cstheme="minorHAnsi"/>
          <w:sz w:val="20"/>
          <w:szCs w:val="20"/>
        </w:rPr>
        <w:t xml:space="preserve">, nel </w:t>
      </w:r>
      <w:r w:rsidR="005A3CA2" w:rsidRPr="00E66D36">
        <w:rPr>
          <w:rFonts w:cstheme="minorHAnsi"/>
          <w:b/>
          <w:bCs/>
          <w:sz w:val="20"/>
          <w:szCs w:val="20"/>
        </w:rPr>
        <w:t>ripristino dei coralli</w:t>
      </w:r>
      <w:r w:rsidR="005A3CA2" w:rsidRPr="005A3CA2">
        <w:rPr>
          <w:rFonts w:cstheme="minorHAnsi"/>
          <w:sz w:val="20"/>
          <w:szCs w:val="20"/>
        </w:rPr>
        <w:t xml:space="preserve"> e nell</w:t>
      </w:r>
      <w:r w:rsidR="0000083A">
        <w:rPr>
          <w:rFonts w:cstheme="minorHAnsi"/>
          <w:sz w:val="20"/>
          <w:szCs w:val="20"/>
        </w:rPr>
        <w:t>’</w:t>
      </w:r>
      <w:r w:rsidR="005A3CA2" w:rsidRPr="00E66D36">
        <w:rPr>
          <w:rFonts w:cstheme="minorHAnsi"/>
          <w:b/>
          <w:bCs/>
          <w:sz w:val="20"/>
          <w:szCs w:val="20"/>
        </w:rPr>
        <w:t>educazione ambientale</w:t>
      </w:r>
      <w:r w:rsidR="005A3CA2" w:rsidRPr="005A3CA2">
        <w:rPr>
          <w:rFonts w:cstheme="minorHAnsi"/>
          <w:sz w:val="20"/>
          <w:szCs w:val="20"/>
        </w:rPr>
        <w:t xml:space="preserve">. Attraverso partenariati </w:t>
      </w:r>
      <w:r w:rsidR="0018278F">
        <w:rPr>
          <w:rFonts w:cstheme="minorHAnsi"/>
          <w:sz w:val="20"/>
          <w:szCs w:val="20"/>
        </w:rPr>
        <w:t>con</w:t>
      </w:r>
      <w:r w:rsidR="005A3CA2" w:rsidRPr="005A3CA2">
        <w:rPr>
          <w:rFonts w:cstheme="minorHAnsi"/>
          <w:sz w:val="20"/>
          <w:szCs w:val="20"/>
        </w:rPr>
        <w:t xml:space="preserve"> esperti che prevedono lo sviluppo di programmi di studio sull</w:t>
      </w:r>
      <w:r w:rsidR="0000083A">
        <w:rPr>
          <w:rFonts w:cstheme="minorHAnsi"/>
          <w:sz w:val="20"/>
          <w:szCs w:val="20"/>
        </w:rPr>
        <w:t>’</w:t>
      </w:r>
      <w:r w:rsidR="005A3CA2" w:rsidRPr="005A3CA2">
        <w:rPr>
          <w:rFonts w:cstheme="minorHAnsi"/>
          <w:sz w:val="20"/>
          <w:szCs w:val="20"/>
        </w:rPr>
        <w:t xml:space="preserve">ambiente e </w:t>
      </w:r>
      <w:r w:rsidR="007A4F51">
        <w:rPr>
          <w:rFonts w:cstheme="minorHAnsi"/>
          <w:sz w:val="20"/>
          <w:szCs w:val="20"/>
        </w:rPr>
        <w:t>attività</w:t>
      </w:r>
      <w:r w:rsidR="005A3CA2" w:rsidRPr="005A3CA2">
        <w:rPr>
          <w:rFonts w:cstheme="minorHAnsi"/>
          <w:sz w:val="20"/>
          <w:szCs w:val="20"/>
        </w:rPr>
        <w:t xml:space="preserve"> sul campo, la Fondazione sensibilizza i bambini e responsabilizza gli amministratori ad agire per le generazioni </w:t>
      </w:r>
      <w:r w:rsidR="0018278F">
        <w:rPr>
          <w:rFonts w:cstheme="minorHAnsi"/>
          <w:sz w:val="20"/>
          <w:szCs w:val="20"/>
        </w:rPr>
        <w:t>future</w:t>
      </w:r>
      <w:r w:rsidR="005A3CA2" w:rsidRPr="005A3CA2">
        <w:rPr>
          <w:rFonts w:cstheme="minorHAnsi"/>
          <w:sz w:val="20"/>
          <w:szCs w:val="20"/>
        </w:rPr>
        <w:t xml:space="preserve">. In tutti i Caraibi, circa </w:t>
      </w:r>
      <w:r w:rsidR="005A3CA2" w:rsidRPr="00E66D36">
        <w:rPr>
          <w:rFonts w:cstheme="minorHAnsi"/>
          <w:b/>
          <w:bCs/>
          <w:sz w:val="20"/>
          <w:szCs w:val="20"/>
        </w:rPr>
        <w:t>19 aree marine e terrestri protette</w:t>
      </w:r>
      <w:r w:rsidR="005A3CA2" w:rsidRPr="005A3CA2">
        <w:rPr>
          <w:rFonts w:cstheme="minorHAnsi"/>
          <w:sz w:val="20"/>
          <w:szCs w:val="20"/>
        </w:rPr>
        <w:t xml:space="preserve">, </w:t>
      </w:r>
      <w:r w:rsidR="005A3CA2" w:rsidRPr="00E66D36">
        <w:rPr>
          <w:rFonts w:cstheme="minorHAnsi"/>
          <w:b/>
          <w:bCs/>
          <w:sz w:val="20"/>
          <w:szCs w:val="20"/>
        </w:rPr>
        <w:t>giardini</w:t>
      </w:r>
      <w:r w:rsidR="005A3CA2" w:rsidRPr="005A3CA2">
        <w:rPr>
          <w:rFonts w:cstheme="minorHAnsi"/>
          <w:sz w:val="20"/>
          <w:szCs w:val="20"/>
        </w:rPr>
        <w:t xml:space="preserve"> e </w:t>
      </w:r>
      <w:r w:rsidR="005A3CA2" w:rsidRPr="00E66D36">
        <w:rPr>
          <w:rFonts w:cstheme="minorHAnsi"/>
          <w:b/>
          <w:bCs/>
          <w:sz w:val="20"/>
          <w:szCs w:val="20"/>
        </w:rPr>
        <w:t>parchi nazionali</w:t>
      </w:r>
      <w:r w:rsidR="005A3CA2" w:rsidRPr="005A3CA2">
        <w:rPr>
          <w:rFonts w:cstheme="minorHAnsi"/>
          <w:sz w:val="20"/>
          <w:szCs w:val="20"/>
        </w:rPr>
        <w:t xml:space="preserve"> ricevono un sostegno per rafforzare ulteriormente la biodiversità della regione. </w:t>
      </w:r>
      <w:r w:rsidR="005A3CA2" w:rsidRPr="00DF556E">
        <w:rPr>
          <w:rFonts w:cstheme="minorHAnsi"/>
          <w:b/>
          <w:bCs/>
        </w:rPr>
        <w:t>Più di 33.000 coralli</w:t>
      </w:r>
      <w:r w:rsidR="005A3CA2" w:rsidRPr="005A3CA2">
        <w:rPr>
          <w:rFonts w:cstheme="minorHAnsi"/>
          <w:sz w:val="20"/>
          <w:szCs w:val="20"/>
        </w:rPr>
        <w:t xml:space="preserve"> sono stati trapiantati nei mari </w:t>
      </w:r>
      <w:r w:rsidR="0063199C">
        <w:rPr>
          <w:rFonts w:cstheme="minorHAnsi"/>
          <w:sz w:val="20"/>
          <w:szCs w:val="20"/>
        </w:rPr>
        <w:t xml:space="preserve">caraibici </w:t>
      </w:r>
      <w:r w:rsidR="005A3CA2" w:rsidRPr="005A3CA2">
        <w:rPr>
          <w:rFonts w:cstheme="minorHAnsi"/>
          <w:sz w:val="20"/>
          <w:szCs w:val="20"/>
        </w:rPr>
        <w:t xml:space="preserve">e </w:t>
      </w:r>
      <w:r w:rsidR="005A3CA2" w:rsidRPr="00DF556E">
        <w:rPr>
          <w:rFonts w:cstheme="minorHAnsi"/>
          <w:b/>
          <w:bCs/>
        </w:rPr>
        <w:t>27.000 alberi terrestri e marini</w:t>
      </w:r>
      <w:r w:rsidR="005A3CA2" w:rsidRPr="005A3CA2">
        <w:rPr>
          <w:rFonts w:cstheme="minorHAnsi"/>
          <w:sz w:val="20"/>
          <w:szCs w:val="20"/>
        </w:rPr>
        <w:t xml:space="preserve"> sono stati piantati per sostenere ecosistemi vitali. </w:t>
      </w:r>
    </w:p>
    <w:p w14:paraId="3C412F39" w14:textId="2E22CEDD" w:rsidR="005A3CA2" w:rsidRPr="005A3CA2" w:rsidRDefault="005A3CA2" w:rsidP="005A3CA2">
      <w:pPr>
        <w:jc w:val="both"/>
        <w:rPr>
          <w:rFonts w:cstheme="minorHAnsi"/>
          <w:sz w:val="20"/>
          <w:szCs w:val="20"/>
        </w:rPr>
      </w:pPr>
      <w:r w:rsidRPr="005A3CA2">
        <w:rPr>
          <w:rFonts w:cstheme="minorHAnsi"/>
          <w:sz w:val="20"/>
          <w:szCs w:val="20"/>
        </w:rPr>
        <w:t>Inoltre, l</w:t>
      </w:r>
      <w:r w:rsidR="000D3BA5">
        <w:rPr>
          <w:rFonts w:cstheme="minorHAnsi"/>
          <w:sz w:val="20"/>
          <w:szCs w:val="20"/>
        </w:rPr>
        <w:t>’</w:t>
      </w:r>
      <w:r w:rsidRPr="005A3CA2">
        <w:rPr>
          <w:rFonts w:cstheme="minorHAnsi"/>
          <w:sz w:val="20"/>
          <w:szCs w:val="20"/>
        </w:rPr>
        <w:t xml:space="preserve">organizzazione filantropica lavora a stretto contatto con partner locali che investono in tour </w:t>
      </w:r>
      <w:r w:rsidR="000D3BA5">
        <w:rPr>
          <w:rFonts w:cstheme="minorHAnsi"/>
          <w:sz w:val="20"/>
          <w:szCs w:val="20"/>
        </w:rPr>
        <w:t>sostenibili</w:t>
      </w:r>
      <w:r w:rsidRPr="005A3CA2">
        <w:rPr>
          <w:rFonts w:cstheme="minorHAnsi"/>
          <w:sz w:val="20"/>
          <w:szCs w:val="20"/>
        </w:rPr>
        <w:t xml:space="preserve"> per </w:t>
      </w:r>
      <w:r w:rsidR="000D3BA5">
        <w:rPr>
          <w:rFonts w:cstheme="minorHAnsi"/>
          <w:sz w:val="20"/>
          <w:szCs w:val="20"/>
        </w:rPr>
        <w:t>supportare</w:t>
      </w:r>
      <w:r w:rsidRPr="005A3CA2">
        <w:rPr>
          <w:rFonts w:cstheme="minorHAnsi"/>
          <w:sz w:val="20"/>
          <w:szCs w:val="20"/>
        </w:rPr>
        <w:t xml:space="preserve"> la conservazione</w:t>
      </w:r>
      <w:r w:rsidR="000D3BA5">
        <w:rPr>
          <w:rFonts w:cstheme="minorHAnsi"/>
          <w:sz w:val="20"/>
          <w:szCs w:val="20"/>
        </w:rPr>
        <w:t xml:space="preserve"> ambientale</w:t>
      </w:r>
      <w:r w:rsidRPr="005A3CA2">
        <w:rPr>
          <w:rFonts w:cstheme="minorHAnsi"/>
          <w:sz w:val="20"/>
          <w:szCs w:val="20"/>
        </w:rPr>
        <w:t xml:space="preserve">. </w:t>
      </w:r>
    </w:p>
    <w:p w14:paraId="2BBD7FF1" w14:textId="77777777" w:rsidR="005A3CA2" w:rsidRPr="005A3CA2" w:rsidRDefault="005A3CA2" w:rsidP="005A3CA2">
      <w:pPr>
        <w:jc w:val="both"/>
        <w:rPr>
          <w:rFonts w:cstheme="minorHAnsi"/>
          <w:sz w:val="20"/>
          <w:szCs w:val="20"/>
        </w:rPr>
      </w:pPr>
    </w:p>
    <w:p w14:paraId="3E377332" w14:textId="26928F04" w:rsidR="005A3CA2" w:rsidRDefault="005A3CA2" w:rsidP="005A3CA2">
      <w:pPr>
        <w:jc w:val="both"/>
        <w:rPr>
          <w:rFonts w:cstheme="minorHAnsi"/>
          <w:sz w:val="20"/>
          <w:szCs w:val="20"/>
        </w:rPr>
      </w:pPr>
      <w:r w:rsidRPr="005A3CA2">
        <w:rPr>
          <w:rFonts w:cstheme="minorHAnsi"/>
          <w:sz w:val="20"/>
          <w:szCs w:val="20"/>
        </w:rPr>
        <w:t xml:space="preserve">Mentre la </w:t>
      </w:r>
      <w:proofErr w:type="spellStart"/>
      <w:r w:rsidRPr="005A3CA2">
        <w:rPr>
          <w:rFonts w:cstheme="minorHAnsi"/>
          <w:sz w:val="20"/>
          <w:szCs w:val="20"/>
        </w:rPr>
        <w:t>Sandals</w:t>
      </w:r>
      <w:proofErr w:type="spellEnd"/>
      <w:r w:rsidRPr="005A3CA2">
        <w:rPr>
          <w:rFonts w:cstheme="minorHAnsi"/>
          <w:sz w:val="20"/>
          <w:szCs w:val="20"/>
        </w:rPr>
        <w:t xml:space="preserve"> Foundation intraprende il suo prossimo capitolo, </w:t>
      </w:r>
      <w:r w:rsidR="002F6E18">
        <w:rPr>
          <w:rFonts w:cstheme="minorHAnsi"/>
          <w:sz w:val="20"/>
          <w:szCs w:val="20"/>
        </w:rPr>
        <w:t>l’</w:t>
      </w:r>
      <w:r w:rsidRPr="005A3CA2">
        <w:rPr>
          <w:rFonts w:cstheme="minorHAnsi"/>
          <w:sz w:val="20"/>
          <w:szCs w:val="20"/>
        </w:rPr>
        <w:t xml:space="preserve">impegno per </w:t>
      </w:r>
      <w:r w:rsidR="00E276FE">
        <w:rPr>
          <w:rFonts w:cstheme="minorHAnsi"/>
          <w:sz w:val="20"/>
          <w:szCs w:val="20"/>
        </w:rPr>
        <w:t>la ‘</w:t>
      </w:r>
      <w:r w:rsidR="00E276FE" w:rsidRPr="00E276FE">
        <w:rPr>
          <w:rFonts w:cstheme="minorHAnsi"/>
          <w:b/>
          <w:bCs/>
          <w:sz w:val="20"/>
          <w:szCs w:val="20"/>
        </w:rPr>
        <w:t>responsabilizzazione</w:t>
      </w:r>
      <w:r w:rsidR="00E276FE">
        <w:rPr>
          <w:rFonts w:cstheme="minorHAnsi"/>
          <w:sz w:val="20"/>
          <w:szCs w:val="20"/>
        </w:rPr>
        <w:t xml:space="preserve">’ </w:t>
      </w:r>
      <w:r w:rsidRPr="005A3CA2">
        <w:rPr>
          <w:rFonts w:cstheme="minorHAnsi"/>
          <w:sz w:val="20"/>
          <w:szCs w:val="20"/>
        </w:rPr>
        <w:t xml:space="preserve">rimane in primo piano. In tutta la regione, </w:t>
      </w:r>
      <w:proofErr w:type="gramStart"/>
      <w:r w:rsidRPr="005A3CA2">
        <w:rPr>
          <w:rFonts w:cstheme="minorHAnsi"/>
          <w:sz w:val="20"/>
          <w:szCs w:val="20"/>
        </w:rPr>
        <w:t>i team</w:t>
      </w:r>
      <w:proofErr w:type="gramEnd"/>
      <w:r w:rsidRPr="005A3CA2">
        <w:rPr>
          <w:rFonts w:cstheme="minorHAnsi"/>
          <w:sz w:val="20"/>
          <w:szCs w:val="20"/>
        </w:rPr>
        <w:t xml:space="preserve"> stanno lavorando con artisti locali per creare murales colorati di ispirazione, </w:t>
      </w:r>
      <w:r w:rsidR="00DE188D">
        <w:rPr>
          <w:rFonts w:cstheme="minorHAnsi"/>
          <w:sz w:val="20"/>
          <w:szCs w:val="20"/>
        </w:rPr>
        <w:t>diffondendo i</w:t>
      </w:r>
      <w:r w:rsidR="00ED06B0">
        <w:rPr>
          <w:rFonts w:cstheme="minorHAnsi"/>
          <w:sz w:val="20"/>
          <w:szCs w:val="20"/>
        </w:rPr>
        <w:t>n</w:t>
      </w:r>
      <w:r w:rsidR="00DE188D">
        <w:rPr>
          <w:rFonts w:cstheme="minorHAnsi"/>
          <w:sz w:val="20"/>
          <w:szCs w:val="20"/>
        </w:rPr>
        <w:t xml:space="preserve"> lungo e in largo il</w:t>
      </w:r>
      <w:r w:rsidRPr="005A3CA2">
        <w:rPr>
          <w:rFonts w:cstheme="minorHAnsi"/>
          <w:sz w:val="20"/>
          <w:szCs w:val="20"/>
        </w:rPr>
        <w:t xml:space="preserve"> messaggio positivo </w:t>
      </w:r>
      <w:r w:rsidR="00ED06B0">
        <w:rPr>
          <w:rFonts w:cstheme="minorHAnsi"/>
          <w:sz w:val="20"/>
          <w:szCs w:val="20"/>
        </w:rPr>
        <w:t xml:space="preserve">alle </w:t>
      </w:r>
      <w:r w:rsidRPr="005A3CA2">
        <w:rPr>
          <w:rFonts w:cstheme="minorHAnsi"/>
          <w:sz w:val="20"/>
          <w:szCs w:val="20"/>
        </w:rPr>
        <w:t>comunità.</w:t>
      </w:r>
    </w:p>
    <w:p w14:paraId="74C31D01" w14:textId="77777777" w:rsidR="005A3CA2" w:rsidRPr="00ED06B0" w:rsidRDefault="005A3CA2" w:rsidP="005A3CA2">
      <w:pPr>
        <w:jc w:val="both"/>
        <w:rPr>
          <w:rFonts w:cstheme="minorHAnsi"/>
          <w:sz w:val="10"/>
          <w:szCs w:val="10"/>
        </w:rPr>
      </w:pPr>
    </w:p>
    <w:p w14:paraId="539EBA3A" w14:textId="08198E44" w:rsidR="0010013E" w:rsidRPr="0010013E" w:rsidRDefault="00ED06B0" w:rsidP="0010013E">
      <w:pPr>
        <w:jc w:val="both"/>
        <w:rPr>
          <w:rFonts w:cstheme="minorHAnsi"/>
          <w:sz w:val="20"/>
          <w:szCs w:val="20"/>
        </w:rPr>
      </w:pPr>
      <w:r>
        <w:rPr>
          <w:rFonts w:cstheme="minorHAnsi"/>
          <w:sz w:val="20"/>
          <w:szCs w:val="20"/>
        </w:rPr>
        <w:t>“</w:t>
      </w:r>
      <w:r w:rsidR="0010013E" w:rsidRPr="00EA3B92">
        <w:rPr>
          <w:rFonts w:cstheme="minorHAnsi"/>
          <w:i/>
          <w:iCs/>
          <w:sz w:val="20"/>
          <w:szCs w:val="20"/>
        </w:rPr>
        <w:t xml:space="preserve">Per la Fondazione, </w:t>
      </w:r>
      <w:r w:rsidR="00C160CA">
        <w:rPr>
          <w:rFonts w:cstheme="minorHAnsi"/>
          <w:i/>
          <w:iCs/>
          <w:sz w:val="20"/>
          <w:szCs w:val="20"/>
        </w:rPr>
        <w:t>responsabilizzazione</w:t>
      </w:r>
      <w:r w:rsidR="0010013E" w:rsidRPr="00EA3B92">
        <w:rPr>
          <w:rFonts w:cstheme="minorHAnsi"/>
          <w:i/>
          <w:iCs/>
          <w:sz w:val="20"/>
          <w:szCs w:val="20"/>
        </w:rPr>
        <w:t xml:space="preserve"> significa fornire agli individui e alle comunità le risorse, le competenze, le opportunità e l</w:t>
      </w:r>
      <w:r w:rsidR="00EA3B92" w:rsidRPr="00EA3B92">
        <w:rPr>
          <w:rFonts w:cstheme="minorHAnsi"/>
          <w:i/>
          <w:iCs/>
          <w:sz w:val="20"/>
          <w:szCs w:val="20"/>
        </w:rPr>
        <w:t>’</w:t>
      </w:r>
      <w:r w:rsidR="0010013E" w:rsidRPr="00EA3B92">
        <w:rPr>
          <w:rFonts w:cstheme="minorHAnsi"/>
          <w:i/>
          <w:iCs/>
          <w:sz w:val="20"/>
          <w:szCs w:val="20"/>
        </w:rPr>
        <w:t>ispirazione necessarie per prendere il controllo del proprio destino e realizzare un cambiamento positivo</w:t>
      </w:r>
      <w:r w:rsidR="0018278F">
        <w:rPr>
          <w:rFonts w:cstheme="minorHAnsi"/>
          <w:sz w:val="20"/>
          <w:szCs w:val="20"/>
        </w:rPr>
        <w:t xml:space="preserve"> -</w:t>
      </w:r>
      <w:r w:rsidR="0010013E" w:rsidRPr="0010013E">
        <w:rPr>
          <w:rFonts w:cstheme="minorHAnsi"/>
          <w:sz w:val="20"/>
          <w:szCs w:val="20"/>
        </w:rPr>
        <w:t xml:space="preserve"> afferma </w:t>
      </w:r>
      <w:r w:rsidR="0010013E" w:rsidRPr="00EA3B92">
        <w:rPr>
          <w:rFonts w:cstheme="minorHAnsi"/>
          <w:b/>
          <w:bCs/>
          <w:sz w:val="20"/>
          <w:szCs w:val="20"/>
        </w:rPr>
        <w:t>Heidi Clarke</w:t>
      </w:r>
      <w:r w:rsidR="0010013E" w:rsidRPr="0010013E">
        <w:rPr>
          <w:rFonts w:cstheme="minorHAnsi"/>
          <w:sz w:val="20"/>
          <w:szCs w:val="20"/>
        </w:rPr>
        <w:t xml:space="preserve">, </w:t>
      </w:r>
      <w:r w:rsidR="006778B7" w:rsidRPr="00C160CA">
        <w:rPr>
          <w:rFonts w:cstheme="minorHAnsi"/>
          <w:b/>
          <w:bCs/>
          <w:sz w:val="20"/>
          <w:szCs w:val="20"/>
        </w:rPr>
        <w:t xml:space="preserve">Executive Director della </w:t>
      </w:r>
      <w:proofErr w:type="spellStart"/>
      <w:r w:rsidR="006778B7" w:rsidRPr="00C160CA">
        <w:rPr>
          <w:rFonts w:cstheme="minorHAnsi"/>
          <w:b/>
          <w:bCs/>
          <w:sz w:val="20"/>
          <w:szCs w:val="20"/>
        </w:rPr>
        <w:t>S</w:t>
      </w:r>
      <w:r w:rsidR="0010013E" w:rsidRPr="00C160CA">
        <w:rPr>
          <w:rFonts w:cstheme="minorHAnsi"/>
          <w:b/>
          <w:bCs/>
          <w:sz w:val="20"/>
          <w:szCs w:val="20"/>
        </w:rPr>
        <w:t>andals</w:t>
      </w:r>
      <w:proofErr w:type="spellEnd"/>
      <w:r w:rsidR="0010013E" w:rsidRPr="00C160CA">
        <w:rPr>
          <w:rFonts w:cstheme="minorHAnsi"/>
          <w:b/>
          <w:bCs/>
          <w:sz w:val="20"/>
          <w:szCs w:val="20"/>
        </w:rPr>
        <w:t xml:space="preserve"> Foundation</w:t>
      </w:r>
      <w:r w:rsidR="0010013E" w:rsidRPr="0010013E">
        <w:rPr>
          <w:rFonts w:cstheme="minorHAnsi"/>
          <w:sz w:val="20"/>
          <w:szCs w:val="20"/>
        </w:rPr>
        <w:t xml:space="preserve">. E aggiunge: </w:t>
      </w:r>
      <w:r w:rsidR="006778B7">
        <w:rPr>
          <w:rFonts w:cstheme="minorHAnsi"/>
          <w:sz w:val="20"/>
          <w:szCs w:val="20"/>
        </w:rPr>
        <w:t>“</w:t>
      </w:r>
      <w:r w:rsidR="0018278F">
        <w:rPr>
          <w:rFonts w:cstheme="minorHAnsi"/>
          <w:i/>
          <w:iCs/>
          <w:sz w:val="20"/>
          <w:szCs w:val="20"/>
        </w:rPr>
        <w:t>C</w:t>
      </w:r>
      <w:r w:rsidR="0010013E" w:rsidRPr="006C217F">
        <w:rPr>
          <w:rFonts w:cstheme="minorHAnsi"/>
          <w:i/>
          <w:iCs/>
          <w:sz w:val="20"/>
          <w:szCs w:val="20"/>
        </w:rPr>
        <w:t>i teniamo a garantire che i nostri programmi promuovano opportunità di istruzione inclusive ed eque e favoriscano la crescita economica attraverso lo sviluppo delle competenze e il sostegno all</w:t>
      </w:r>
      <w:r w:rsidR="006C217F" w:rsidRPr="006C217F">
        <w:rPr>
          <w:rFonts w:cstheme="minorHAnsi"/>
          <w:i/>
          <w:iCs/>
          <w:sz w:val="20"/>
          <w:szCs w:val="20"/>
        </w:rPr>
        <w:t>’i</w:t>
      </w:r>
      <w:r w:rsidR="0010013E" w:rsidRPr="006C217F">
        <w:rPr>
          <w:rFonts w:cstheme="minorHAnsi"/>
          <w:i/>
          <w:iCs/>
          <w:sz w:val="20"/>
          <w:szCs w:val="20"/>
        </w:rPr>
        <w:t>mprenditorialità. Guardando ai prossimi 15 anni, abbiamo intenzione di incrementare il nostro lavoro con i partner giusti e continuare a dare l'esempio nel promuovere programmi comunitari fiorenti e olistici. Attraverso collaborazioni strategiche e approcci innovativi, continueremo a guidare un cambiamento positivo in tutta la regione</w:t>
      </w:r>
      <w:r w:rsidR="00CA22F3">
        <w:rPr>
          <w:rFonts w:cstheme="minorHAnsi"/>
          <w:sz w:val="20"/>
          <w:szCs w:val="20"/>
        </w:rPr>
        <w:t>”</w:t>
      </w:r>
      <w:r w:rsidR="0010013E" w:rsidRPr="0010013E">
        <w:rPr>
          <w:rFonts w:cstheme="minorHAnsi"/>
          <w:sz w:val="20"/>
          <w:szCs w:val="20"/>
        </w:rPr>
        <w:t>.</w:t>
      </w:r>
    </w:p>
    <w:p w14:paraId="1D8A63AB" w14:textId="455AE119" w:rsidR="0010013E" w:rsidRPr="00CA22F3" w:rsidRDefault="0010013E" w:rsidP="0010013E">
      <w:pPr>
        <w:jc w:val="both"/>
        <w:rPr>
          <w:rFonts w:cstheme="minorHAnsi"/>
          <w:sz w:val="10"/>
          <w:szCs w:val="10"/>
        </w:rPr>
      </w:pPr>
    </w:p>
    <w:p w14:paraId="3EC943C4" w14:textId="21030142" w:rsidR="005A3CA2" w:rsidRDefault="0010013E" w:rsidP="0010013E">
      <w:pPr>
        <w:jc w:val="both"/>
        <w:rPr>
          <w:rFonts w:cstheme="minorHAnsi"/>
          <w:sz w:val="20"/>
          <w:szCs w:val="20"/>
        </w:rPr>
      </w:pPr>
      <w:r w:rsidRPr="0010013E">
        <w:rPr>
          <w:rFonts w:cstheme="minorHAnsi"/>
          <w:sz w:val="20"/>
          <w:szCs w:val="20"/>
        </w:rPr>
        <w:t xml:space="preserve">Insieme, con il sostegno dei membri </w:t>
      </w:r>
      <w:proofErr w:type="gramStart"/>
      <w:r w:rsidRPr="0010013E">
        <w:rPr>
          <w:rFonts w:cstheme="minorHAnsi"/>
          <w:sz w:val="20"/>
          <w:szCs w:val="20"/>
        </w:rPr>
        <w:t>del team</w:t>
      </w:r>
      <w:proofErr w:type="gramEnd"/>
      <w:r w:rsidRPr="0010013E">
        <w:rPr>
          <w:rFonts w:cstheme="minorHAnsi"/>
          <w:sz w:val="20"/>
          <w:szCs w:val="20"/>
        </w:rPr>
        <w:t xml:space="preserve">, degli ospiti, delle aziende, della comunità e dei partner di viaggio, la Fondazione sfrutterà il </w:t>
      </w:r>
      <w:r w:rsidR="00600DB3">
        <w:rPr>
          <w:rFonts w:cstheme="minorHAnsi"/>
          <w:sz w:val="20"/>
          <w:szCs w:val="20"/>
        </w:rPr>
        <w:t>“</w:t>
      </w:r>
      <w:r w:rsidR="00FB12E6">
        <w:rPr>
          <w:rFonts w:cstheme="minorHAnsi"/>
          <w:b/>
          <w:bCs/>
          <w:sz w:val="20"/>
          <w:szCs w:val="20"/>
        </w:rPr>
        <w:t>The Power of 15</w:t>
      </w:r>
      <w:r w:rsidR="00600DB3">
        <w:rPr>
          <w:rFonts w:cstheme="minorHAnsi"/>
          <w:sz w:val="20"/>
          <w:szCs w:val="20"/>
        </w:rPr>
        <w:t>”</w:t>
      </w:r>
      <w:r w:rsidRPr="0010013E">
        <w:rPr>
          <w:rFonts w:cstheme="minorHAnsi"/>
          <w:sz w:val="20"/>
          <w:szCs w:val="20"/>
        </w:rPr>
        <w:t xml:space="preserve"> per </w:t>
      </w:r>
      <w:r w:rsidR="003440DF">
        <w:rPr>
          <w:rFonts w:cstheme="minorHAnsi"/>
          <w:sz w:val="20"/>
          <w:szCs w:val="20"/>
        </w:rPr>
        <w:t>ampliare</w:t>
      </w:r>
      <w:r w:rsidRPr="0010013E">
        <w:rPr>
          <w:rFonts w:cstheme="minorHAnsi"/>
          <w:sz w:val="20"/>
          <w:szCs w:val="20"/>
        </w:rPr>
        <w:t xml:space="preserve"> </w:t>
      </w:r>
      <w:r w:rsidR="009C5E07">
        <w:rPr>
          <w:rFonts w:cstheme="minorHAnsi"/>
          <w:sz w:val="20"/>
          <w:szCs w:val="20"/>
        </w:rPr>
        <w:t xml:space="preserve">il proprio raggio e la propria </w:t>
      </w:r>
      <w:r w:rsidRPr="0010013E">
        <w:rPr>
          <w:rFonts w:cstheme="minorHAnsi"/>
          <w:sz w:val="20"/>
          <w:szCs w:val="20"/>
        </w:rPr>
        <w:t>efficacia.</w:t>
      </w:r>
    </w:p>
    <w:p w14:paraId="3FD16BCD" w14:textId="77777777" w:rsidR="00454CEE" w:rsidRDefault="00454CEE" w:rsidP="0010013E">
      <w:pPr>
        <w:jc w:val="both"/>
        <w:rPr>
          <w:rFonts w:cstheme="minorHAnsi"/>
          <w:sz w:val="20"/>
          <w:szCs w:val="20"/>
        </w:rPr>
      </w:pPr>
    </w:p>
    <w:p w14:paraId="7DA8EB55" w14:textId="65E9A0E5" w:rsidR="00454CEE" w:rsidRDefault="003E4AAD" w:rsidP="00C63B73">
      <w:pPr>
        <w:jc w:val="center"/>
        <w:rPr>
          <w:rFonts w:cstheme="minorHAnsi"/>
          <w:b/>
          <w:bCs/>
          <w:lang w:val="en-GB"/>
        </w:rPr>
      </w:pPr>
      <w:proofErr w:type="spellStart"/>
      <w:r w:rsidRPr="00C63B73">
        <w:rPr>
          <w:rFonts w:cstheme="minorHAnsi"/>
          <w:b/>
          <w:bCs/>
          <w:lang w:val="en-GB"/>
        </w:rPr>
        <w:t>Youtube</w:t>
      </w:r>
      <w:proofErr w:type="spellEnd"/>
      <w:r w:rsidRPr="00C63B73">
        <w:rPr>
          <w:rFonts w:cstheme="minorHAnsi"/>
          <w:b/>
          <w:bCs/>
          <w:lang w:val="en-GB"/>
        </w:rPr>
        <w:t xml:space="preserve"> video: </w:t>
      </w:r>
      <w:hyperlink r:id="rId15" w:history="1">
        <w:r w:rsidRPr="00C63B73">
          <w:rPr>
            <w:rStyle w:val="Collegamentoipertestuale"/>
            <w:rFonts w:cstheme="minorHAnsi"/>
            <w:b/>
            <w:bCs/>
            <w:lang w:val="en-GB"/>
          </w:rPr>
          <w:t>Sandals Foundation 15 Years Empowering Lives</w:t>
        </w:r>
      </w:hyperlink>
    </w:p>
    <w:p w14:paraId="5E6E5D8E" w14:textId="77777777" w:rsidR="00C63B73" w:rsidRPr="00C63B73" w:rsidRDefault="00C63B73" w:rsidP="00C63B73">
      <w:pPr>
        <w:jc w:val="center"/>
        <w:rPr>
          <w:rFonts w:cstheme="minorHAnsi"/>
          <w:b/>
          <w:bCs/>
          <w:lang w:val="en-GB"/>
        </w:rPr>
      </w:pPr>
    </w:p>
    <w:p w14:paraId="1A4B4B12" w14:textId="77777777" w:rsidR="00460751" w:rsidRPr="003E4AAD" w:rsidRDefault="00460751" w:rsidP="00BC21B4">
      <w:pPr>
        <w:jc w:val="both"/>
        <w:rPr>
          <w:rFonts w:cstheme="minorHAnsi"/>
          <w:bCs/>
          <w:iCs/>
          <w:sz w:val="20"/>
          <w:szCs w:val="20"/>
          <w:lang w:val="en-GB"/>
        </w:rPr>
      </w:pPr>
    </w:p>
    <w:p w14:paraId="1FFDA603" w14:textId="62B37AA2" w:rsidR="00D574D8" w:rsidRPr="00245237" w:rsidRDefault="00764259" w:rsidP="000A2DB7">
      <w:pPr>
        <w:shd w:val="clear" w:color="auto" w:fill="D9D9D9" w:themeFill="background1" w:themeFillShade="D9"/>
        <w:jc w:val="center"/>
        <w:rPr>
          <w:rFonts w:cstheme="minorHAnsi"/>
          <w:bCs/>
          <w:sz w:val="21"/>
          <w:szCs w:val="21"/>
        </w:rPr>
      </w:pPr>
      <w:r w:rsidRPr="00245237">
        <w:rPr>
          <w:rFonts w:cstheme="minorHAnsi"/>
          <w:bCs/>
          <w:sz w:val="21"/>
          <w:szCs w:val="21"/>
        </w:rPr>
        <w:t xml:space="preserve">Per ulteriori informazioni su </w:t>
      </w:r>
      <w:r w:rsidRPr="00245237">
        <w:rPr>
          <w:rFonts w:cstheme="minorHAnsi"/>
          <w:b/>
          <w:sz w:val="21"/>
          <w:szCs w:val="21"/>
        </w:rPr>
        <w:t>Sandals</w:t>
      </w:r>
      <w:r w:rsidR="001F3D79" w:rsidRPr="00245237">
        <w:rPr>
          <w:rFonts w:cstheme="minorHAnsi"/>
          <w:b/>
          <w:sz w:val="21"/>
          <w:szCs w:val="21"/>
        </w:rPr>
        <w:t xml:space="preserve"> Resorts</w:t>
      </w:r>
      <w:r w:rsidRPr="00245237">
        <w:rPr>
          <w:rFonts w:cstheme="minorHAnsi"/>
          <w:b/>
          <w:sz w:val="21"/>
          <w:szCs w:val="21"/>
        </w:rPr>
        <w:t xml:space="preserve"> and Beaches Resorts</w:t>
      </w:r>
      <w:r w:rsidR="0062417F" w:rsidRPr="00245237">
        <w:rPr>
          <w:rFonts w:cstheme="minorHAnsi"/>
          <w:bCs/>
          <w:sz w:val="21"/>
          <w:szCs w:val="21"/>
        </w:rPr>
        <w:t>:</w:t>
      </w:r>
    </w:p>
    <w:p w14:paraId="02BC217F" w14:textId="3245F9AA" w:rsidR="00417251" w:rsidRPr="00245237" w:rsidRDefault="00135BF6" w:rsidP="00FD3733">
      <w:pPr>
        <w:shd w:val="clear" w:color="auto" w:fill="D9D9D9" w:themeFill="background1" w:themeFillShade="D9"/>
        <w:jc w:val="center"/>
        <w:rPr>
          <w:rFonts w:cstheme="minorHAnsi"/>
          <w:bCs/>
          <w:sz w:val="21"/>
          <w:szCs w:val="21"/>
        </w:rPr>
      </w:pPr>
      <w:hyperlink r:id="rId16" w:history="1">
        <w:r w:rsidR="00C83F28" w:rsidRPr="00505712">
          <w:rPr>
            <w:rStyle w:val="Collegamentoipertestuale"/>
            <w:rFonts w:cstheme="minorHAnsi"/>
            <w:b/>
            <w:sz w:val="21"/>
            <w:szCs w:val="21"/>
          </w:rPr>
          <w:t>www.sandalsresorts.</w:t>
        </w:r>
      </w:hyperlink>
      <w:r w:rsidR="00563F25" w:rsidRPr="00245237">
        <w:rPr>
          <w:rStyle w:val="Collegamentoipertestuale"/>
          <w:rFonts w:cstheme="minorHAnsi"/>
          <w:b/>
          <w:sz w:val="21"/>
          <w:szCs w:val="21"/>
        </w:rPr>
        <w:t>eu</w:t>
      </w:r>
      <w:r w:rsidR="000A2DB7" w:rsidRPr="00245237">
        <w:rPr>
          <w:rFonts w:cstheme="minorHAnsi"/>
          <w:b/>
          <w:sz w:val="21"/>
          <w:szCs w:val="21"/>
        </w:rPr>
        <w:t xml:space="preserve"> </w:t>
      </w:r>
      <w:r w:rsidR="00764259" w:rsidRPr="00245237">
        <w:rPr>
          <w:rFonts w:cstheme="minorHAnsi"/>
          <w:b/>
          <w:sz w:val="21"/>
          <w:szCs w:val="21"/>
        </w:rPr>
        <w:t xml:space="preserve">o </w:t>
      </w:r>
      <w:hyperlink r:id="rId17" w:history="1">
        <w:r w:rsidR="00563F25" w:rsidRPr="00245237">
          <w:rPr>
            <w:rStyle w:val="Collegamentoipertestuale"/>
            <w:rFonts w:cstheme="minorHAnsi"/>
            <w:b/>
            <w:sz w:val="21"/>
            <w:szCs w:val="21"/>
          </w:rPr>
          <w:t>www.beaches</w:t>
        </w:r>
      </w:hyperlink>
      <w:r w:rsidR="00563F25" w:rsidRPr="00245237">
        <w:rPr>
          <w:rStyle w:val="Collegamentoipertestuale"/>
          <w:rFonts w:cstheme="minorHAnsi"/>
          <w:b/>
          <w:sz w:val="21"/>
          <w:szCs w:val="21"/>
        </w:rPr>
        <w:t>.</w:t>
      </w:r>
      <w:r w:rsidR="00251A7D">
        <w:rPr>
          <w:rStyle w:val="Collegamentoipertestuale"/>
          <w:rFonts w:cstheme="minorHAnsi"/>
          <w:b/>
          <w:sz w:val="21"/>
          <w:szCs w:val="21"/>
        </w:rPr>
        <w:t>co.uk</w:t>
      </w:r>
      <w:r w:rsidR="00A20CB7" w:rsidRPr="00245237">
        <w:rPr>
          <w:rFonts w:cstheme="minorHAnsi"/>
          <w:b/>
          <w:sz w:val="21"/>
          <w:szCs w:val="21"/>
        </w:rPr>
        <w:t>.</w:t>
      </w:r>
    </w:p>
    <w:p w14:paraId="2AB29CCF" w14:textId="5AF0CEE6" w:rsidR="00461A50" w:rsidRPr="008E5FC2" w:rsidRDefault="00461A50" w:rsidP="00461A50">
      <w:pPr>
        <w:pStyle w:val="paragraph"/>
        <w:spacing w:before="0" w:beforeAutospacing="0" w:after="0" w:afterAutospacing="0"/>
        <w:jc w:val="both"/>
        <w:textAlignment w:val="baseline"/>
        <w:rPr>
          <w:rFonts w:asciiTheme="minorHAnsi" w:hAnsiTheme="minorHAnsi" w:cstheme="minorHAnsi"/>
          <w:sz w:val="10"/>
          <w:szCs w:val="10"/>
        </w:rPr>
      </w:pPr>
    </w:p>
    <w:p w14:paraId="2136886B" w14:textId="77777777" w:rsidR="00461A50" w:rsidRPr="00193A46"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193A46">
        <w:rPr>
          <w:rStyle w:val="normaltextrun"/>
          <w:rFonts w:ascii="Calibri" w:hAnsi="Calibri" w:cs="Calibri"/>
          <w:b/>
          <w:bCs/>
          <w:i/>
          <w:iCs/>
          <w:sz w:val="18"/>
          <w:szCs w:val="18"/>
        </w:rPr>
        <w:t>NOTE PER I MEDIA</w:t>
      </w:r>
      <w:r w:rsidRPr="00193A46">
        <w:rPr>
          <w:rStyle w:val="eop"/>
          <w:rFonts w:ascii="Calibri" w:hAnsi="Calibri" w:cs="Calibri"/>
          <w:sz w:val="18"/>
          <w:szCs w:val="18"/>
        </w:rPr>
        <w:t> </w:t>
      </w:r>
    </w:p>
    <w:p w14:paraId="441C4055"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93A46">
        <w:rPr>
          <w:rStyle w:val="eop"/>
          <w:rFonts w:ascii="Calibri" w:hAnsi="Calibri" w:cs="Calibri"/>
          <w:sz w:val="10"/>
          <w:szCs w:val="10"/>
        </w:rPr>
        <w:t> </w:t>
      </w:r>
    </w:p>
    <w:p w14:paraId="0ADCDBB4"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SANDALS RESORTS INTERNATIONAL</w:t>
      </w:r>
      <w:r w:rsidRPr="00E21794">
        <w:rPr>
          <w:rStyle w:val="eop"/>
          <w:rFonts w:asciiTheme="minorHAnsi" w:hAnsiTheme="minorHAnsi" w:cstheme="minorHAnsi"/>
          <w:sz w:val="18"/>
          <w:szCs w:val="18"/>
        </w:rPr>
        <w:t> </w:t>
      </w:r>
    </w:p>
    <w:p w14:paraId="58500D23" w14:textId="7242B24A" w:rsidR="00461A50" w:rsidRDefault="00461A50" w:rsidP="00E21794">
      <w:pPr>
        <w:pStyle w:val="paragraph"/>
        <w:shd w:val="clear" w:color="auto" w:fill="D9D9D9"/>
        <w:spacing w:before="0" w:beforeAutospacing="0" w:after="0" w:afterAutospacing="0"/>
        <w:jc w:val="both"/>
        <w:textAlignment w:val="baseline"/>
        <w:rPr>
          <w:rStyle w:val="eop"/>
          <w:rFonts w:asciiTheme="minorHAnsi" w:hAnsiTheme="minorHAnsi" w:cstheme="minorHAnsi"/>
          <w:sz w:val="18"/>
          <w:szCs w:val="18"/>
        </w:rPr>
      </w:pPr>
      <w:r w:rsidRPr="00E21794">
        <w:rPr>
          <w:rStyle w:val="normaltextrun"/>
          <w:rFonts w:asciiTheme="minorHAnsi" w:hAnsiTheme="minorHAnsi" w:cstheme="minorHAnsi"/>
          <w:sz w:val="18"/>
          <w:szCs w:val="18"/>
        </w:rPr>
        <w:t xml:space="preserve">Sandals Resorts International (SRI) è la società madre di alcuni dei </w:t>
      </w:r>
      <w:proofErr w:type="gramStart"/>
      <w:r w:rsidRPr="00E21794">
        <w:rPr>
          <w:rStyle w:val="normaltextrun"/>
          <w:rFonts w:asciiTheme="minorHAnsi" w:hAnsiTheme="minorHAnsi" w:cstheme="minorHAnsi"/>
          <w:sz w:val="18"/>
          <w:szCs w:val="18"/>
        </w:rPr>
        <w:t>brand</w:t>
      </w:r>
      <w:proofErr w:type="gramEnd"/>
      <w:r w:rsidRPr="00E21794">
        <w:rPr>
          <w:rStyle w:val="normaltextrun"/>
          <w:rFonts w:asciiTheme="minorHAnsi" w:hAnsiTheme="minorHAnsi" w:cstheme="minorHAnsi"/>
          <w:sz w:val="18"/>
          <w:szCs w:val="18"/>
        </w:rPr>
        <w:t xml:space="preserve"> più noti del turismo, tra cui Sandals Resorts e Beaches Resorts. Fondata da Gordon “Butch” Stewart nel 1981, SRI ha sede a Montego Bay (Giamaica) ed è responsabile dello sviluppo del resort, degli standard di servizio, della formazione e delle azioni quotidiane.</w:t>
      </w:r>
      <w:r w:rsidRPr="00E21794">
        <w:rPr>
          <w:rStyle w:val="eop"/>
          <w:rFonts w:asciiTheme="minorHAnsi" w:hAnsiTheme="minorHAnsi" w:cstheme="minorHAnsi"/>
          <w:sz w:val="18"/>
          <w:szCs w:val="18"/>
        </w:rPr>
        <w:t> </w:t>
      </w:r>
    </w:p>
    <w:p w14:paraId="7935ED9D" w14:textId="77777777" w:rsidR="00A51500" w:rsidRDefault="00A51500" w:rsidP="00E21794">
      <w:pPr>
        <w:pStyle w:val="paragraph"/>
        <w:shd w:val="clear" w:color="auto" w:fill="D9D9D9"/>
        <w:spacing w:before="0" w:beforeAutospacing="0" w:after="0" w:afterAutospacing="0"/>
        <w:jc w:val="both"/>
        <w:textAlignment w:val="baseline"/>
        <w:rPr>
          <w:rStyle w:val="eop"/>
          <w:rFonts w:asciiTheme="minorHAnsi" w:hAnsiTheme="minorHAnsi" w:cstheme="minorHAnsi"/>
          <w:sz w:val="18"/>
          <w:szCs w:val="18"/>
        </w:rPr>
      </w:pPr>
    </w:p>
    <w:p w14:paraId="1C8EC1AB" w14:textId="77777777" w:rsidR="00A51500" w:rsidRPr="0038417B" w:rsidRDefault="00A51500" w:rsidP="00A51500">
      <w:pPr>
        <w:pStyle w:val="paragraph"/>
        <w:shd w:val="clear" w:color="auto" w:fill="D9D9D9"/>
        <w:spacing w:before="0" w:beforeAutospacing="0" w:after="0" w:afterAutospacing="0"/>
        <w:textAlignment w:val="baseline"/>
        <w:rPr>
          <w:rFonts w:asciiTheme="minorHAnsi" w:hAnsiTheme="minorHAnsi" w:cstheme="minorHAnsi"/>
          <w:b/>
          <w:bCs/>
          <w:i/>
          <w:iCs/>
          <w:sz w:val="18"/>
          <w:szCs w:val="18"/>
        </w:rPr>
      </w:pPr>
      <w:r w:rsidRPr="0038417B">
        <w:rPr>
          <w:rFonts w:asciiTheme="minorHAnsi" w:hAnsiTheme="minorHAnsi" w:cstheme="minorHAnsi"/>
          <w:b/>
          <w:bCs/>
          <w:i/>
          <w:iCs/>
          <w:sz w:val="18"/>
          <w:szCs w:val="18"/>
        </w:rPr>
        <w:t>SANDALS FOUNDATION</w:t>
      </w:r>
    </w:p>
    <w:p w14:paraId="2BA86EF3" w14:textId="77777777" w:rsidR="00A51500" w:rsidRPr="00E21794" w:rsidRDefault="00A51500" w:rsidP="00A51500">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38417B">
        <w:rPr>
          <w:rFonts w:asciiTheme="minorHAnsi" w:hAnsiTheme="minorHAnsi" w:cstheme="minorHAnsi"/>
          <w:sz w:val="18"/>
          <w:szCs w:val="18"/>
        </w:rPr>
        <w:t xml:space="preserve">La </w:t>
      </w:r>
      <w:proofErr w:type="spellStart"/>
      <w:r w:rsidRPr="0038417B">
        <w:rPr>
          <w:rFonts w:asciiTheme="minorHAnsi" w:hAnsiTheme="minorHAnsi" w:cstheme="minorHAnsi"/>
          <w:sz w:val="18"/>
          <w:szCs w:val="18"/>
        </w:rPr>
        <w:t>Sandals</w:t>
      </w:r>
      <w:proofErr w:type="spellEnd"/>
      <w:r w:rsidRPr="0038417B">
        <w:rPr>
          <w:rFonts w:asciiTheme="minorHAnsi" w:hAnsiTheme="minorHAnsi" w:cstheme="minorHAnsi"/>
          <w:sz w:val="18"/>
          <w:szCs w:val="18"/>
        </w:rPr>
        <w:t xml:space="preserve"> Foundation è </w:t>
      </w:r>
      <w:r>
        <w:rPr>
          <w:rFonts w:asciiTheme="minorHAnsi" w:hAnsiTheme="minorHAnsi" w:cstheme="minorHAnsi"/>
          <w:sz w:val="18"/>
          <w:szCs w:val="18"/>
        </w:rPr>
        <w:t>l’organizzazione no-profit</w:t>
      </w:r>
      <w:r w:rsidRPr="0038417B">
        <w:rPr>
          <w:rFonts w:asciiTheme="minorHAnsi" w:hAnsiTheme="minorHAnsi" w:cstheme="minorHAnsi"/>
          <w:sz w:val="18"/>
          <w:szCs w:val="18"/>
        </w:rPr>
        <w:t xml:space="preserve"> di </w:t>
      </w:r>
      <w:proofErr w:type="spellStart"/>
      <w:r w:rsidRPr="0038417B">
        <w:rPr>
          <w:rFonts w:asciiTheme="minorHAnsi" w:hAnsiTheme="minorHAnsi" w:cstheme="minorHAnsi"/>
          <w:sz w:val="18"/>
          <w:szCs w:val="18"/>
        </w:rPr>
        <w:t>Sandals</w:t>
      </w:r>
      <w:proofErr w:type="spellEnd"/>
      <w:r w:rsidRPr="0038417B">
        <w:rPr>
          <w:rFonts w:asciiTheme="minorHAnsi" w:hAnsiTheme="minorHAnsi" w:cstheme="minorHAnsi"/>
          <w:sz w:val="18"/>
          <w:szCs w:val="18"/>
        </w:rPr>
        <w:t xml:space="preserve"> Resorts International (SRI), la principale società di resort a conduzione familiare dei Caraibi. </w:t>
      </w:r>
      <w:r>
        <w:rPr>
          <w:rFonts w:asciiTheme="minorHAnsi" w:hAnsiTheme="minorHAnsi" w:cstheme="minorHAnsi"/>
          <w:sz w:val="18"/>
          <w:szCs w:val="18"/>
        </w:rPr>
        <w:t xml:space="preserve">È </w:t>
      </w:r>
      <w:r w:rsidRPr="0038417B">
        <w:rPr>
          <w:rFonts w:asciiTheme="minorHAnsi" w:hAnsiTheme="minorHAnsi" w:cstheme="minorHAnsi"/>
          <w:sz w:val="18"/>
          <w:szCs w:val="18"/>
        </w:rPr>
        <w:t xml:space="preserve">stata creata per </w:t>
      </w:r>
      <w:r>
        <w:rPr>
          <w:rFonts w:asciiTheme="minorHAnsi" w:hAnsiTheme="minorHAnsi" w:cstheme="minorHAnsi"/>
          <w:sz w:val="18"/>
          <w:szCs w:val="18"/>
        </w:rPr>
        <w:t>proseguire ed</w:t>
      </w:r>
      <w:r w:rsidRPr="0038417B">
        <w:rPr>
          <w:rFonts w:asciiTheme="minorHAnsi" w:hAnsiTheme="minorHAnsi" w:cstheme="minorHAnsi"/>
          <w:sz w:val="18"/>
          <w:szCs w:val="18"/>
        </w:rPr>
        <w:t xml:space="preserve"> espandere il lavoro di beneficenza che </w:t>
      </w:r>
      <w:proofErr w:type="spellStart"/>
      <w:r w:rsidRPr="0038417B">
        <w:rPr>
          <w:rFonts w:asciiTheme="minorHAnsi" w:hAnsiTheme="minorHAnsi" w:cstheme="minorHAnsi"/>
          <w:sz w:val="18"/>
          <w:szCs w:val="18"/>
        </w:rPr>
        <w:t>Sandals</w:t>
      </w:r>
      <w:proofErr w:type="spellEnd"/>
      <w:r w:rsidRPr="0038417B">
        <w:rPr>
          <w:rFonts w:asciiTheme="minorHAnsi" w:hAnsiTheme="minorHAnsi" w:cstheme="minorHAnsi"/>
          <w:sz w:val="18"/>
          <w:szCs w:val="18"/>
        </w:rPr>
        <w:t xml:space="preserve"> Resorts International ha intrapreso sin dalla sua fondazione nel 1981, per svolgere un ruolo significativo nella vita delle comunità in cui SRI opera in tutti i Caraibi. La </w:t>
      </w:r>
      <w:proofErr w:type="spellStart"/>
      <w:r w:rsidRPr="0038417B">
        <w:rPr>
          <w:rFonts w:asciiTheme="minorHAnsi" w:hAnsiTheme="minorHAnsi" w:cstheme="minorHAnsi"/>
          <w:sz w:val="18"/>
          <w:szCs w:val="18"/>
        </w:rPr>
        <w:t>Sandals</w:t>
      </w:r>
      <w:proofErr w:type="spellEnd"/>
      <w:r w:rsidRPr="0038417B">
        <w:rPr>
          <w:rFonts w:asciiTheme="minorHAnsi" w:hAnsiTheme="minorHAnsi" w:cstheme="minorHAnsi"/>
          <w:sz w:val="18"/>
          <w:szCs w:val="18"/>
        </w:rPr>
        <w:t xml:space="preserve"> Foundation finanzia progetti in tre aree principali: istruzione, comunità e ambiente. Il cento per cento delle somme versate da</w:t>
      </w:r>
      <w:r>
        <w:rPr>
          <w:rFonts w:asciiTheme="minorHAnsi" w:hAnsiTheme="minorHAnsi" w:cstheme="minorHAnsi"/>
          <w:sz w:val="18"/>
          <w:szCs w:val="18"/>
        </w:rPr>
        <w:t xml:space="preserve">i sostenitori </w:t>
      </w:r>
      <w:r w:rsidRPr="0038417B">
        <w:rPr>
          <w:rFonts w:asciiTheme="minorHAnsi" w:hAnsiTheme="minorHAnsi" w:cstheme="minorHAnsi"/>
          <w:sz w:val="18"/>
          <w:szCs w:val="18"/>
        </w:rPr>
        <w:t xml:space="preserve">alla </w:t>
      </w:r>
      <w:proofErr w:type="spellStart"/>
      <w:r w:rsidRPr="0038417B">
        <w:rPr>
          <w:rFonts w:asciiTheme="minorHAnsi" w:hAnsiTheme="minorHAnsi" w:cstheme="minorHAnsi"/>
          <w:sz w:val="18"/>
          <w:szCs w:val="18"/>
        </w:rPr>
        <w:t>Sandals</w:t>
      </w:r>
      <w:proofErr w:type="spellEnd"/>
      <w:r w:rsidRPr="0038417B">
        <w:rPr>
          <w:rFonts w:asciiTheme="minorHAnsi" w:hAnsiTheme="minorHAnsi" w:cstheme="minorHAnsi"/>
          <w:sz w:val="18"/>
          <w:szCs w:val="18"/>
        </w:rPr>
        <w:t xml:space="preserve"> Foundation è destinato direttamente a programmi a favore della comunità caraibica. </w:t>
      </w:r>
      <w:r>
        <w:rPr>
          <w:rFonts w:asciiTheme="minorHAnsi" w:hAnsiTheme="minorHAnsi" w:cstheme="minorHAnsi"/>
          <w:sz w:val="18"/>
          <w:szCs w:val="18"/>
        </w:rPr>
        <w:br/>
      </w:r>
      <w:r w:rsidRPr="0038417B">
        <w:rPr>
          <w:rFonts w:asciiTheme="minorHAnsi" w:hAnsiTheme="minorHAnsi" w:cstheme="minorHAnsi"/>
          <w:sz w:val="18"/>
          <w:szCs w:val="18"/>
        </w:rPr>
        <w:t xml:space="preserve">Per saperne di più sulla </w:t>
      </w:r>
      <w:proofErr w:type="spellStart"/>
      <w:r w:rsidRPr="0038417B">
        <w:rPr>
          <w:rFonts w:asciiTheme="minorHAnsi" w:hAnsiTheme="minorHAnsi" w:cstheme="minorHAnsi"/>
          <w:sz w:val="18"/>
          <w:szCs w:val="18"/>
        </w:rPr>
        <w:t>Sandals</w:t>
      </w:r>
      <w:proofErr w:type="spellEnd"/>
      <w:r w:rsidRPr="0038417B">
        <w:rPr>
          <w:rFonts w:asciiTheme="minorHAnsi" w:hAnsiTheme="minorHAnsi" w:cstheme="minorHAnsi"/>
          <w:sz w:val="18"/>
          <w:szCs w:val="18"/>
        </w:rPr>
        <w:t xml:space="preserve"> Foundation, visitate il sito </w:t>
      </w:r>
      <w:hyperlink r:id="rId18" w:history="1">
        <w:r w:rsidRPr="00A27F27">
          <w:rPr>
            <w:rStyle w:val="Collegamentoipertestuale"/>
            <w:rFonts w:asciiTheme="minorHAnsi" w:hAnsiTheme="minorHAnsi" w:cstheme="minorHAnsi"/>
            <w:sz w:val="18"/>
            <w:szCs w:val="18"/>
          </w:rPr>
          <w:t>www.sandalsfoundation.org</w:t>
        </w:r>
      </w:hyperlink>
      <w:r>
        <w:rPr>
          <w:rFonts w:asciiTheme="minorHAnsi" w:hAnsiTheme="minorHAnsi" w:cstheme="minorHAnsi"/>
          <w:sz w:val="18"/>
          <w:szCs w:val="18"/>
        </w:rPr>
        <w:t xml:space="preserve"> </w:t>
      </w:r>
      <w:r w:rsidRPr="0038417B">
        <w:rPr>
          <w:rFonts w:asciiTheme="minorHAnsi" w:hAnsiTheme="minorHAnsi" w:cstheme="minorHAnsi"/>
          <w:sz w:val="18"/>
          <w:szCs w:val="18"/>
        </w:rPr>
        <w:t xml:space="preserve">o </w:t>
      </w:r>
      <w:r>
        <w:rPr>
          <w:rFonts w:asciiTheme="minorHAnsi" w:hAnsiTheme="minorHAnsi" w:cstheme="minorHAnsi"/>
          <w:sz w:val="18"/>
          <w:szCs w:val="18"/>
        </w:rPr>
        <w:t>sui canali</w:t>
      </w:r>
      <w:r w:rsidRPr="0038417B">
        <w:rPr>
          <w:rFonts w:asciiTheme="minorHAnsi" w:hAnsiTheme="minorHAnsi" w:cstheme="minorHAnsi"/>
          <w:sz w:val="18"/>
          <w:szCs w:val="18"/>
        </w:rPr>
        <w:t xml:space="preserve"> social @sandalsfdn.</w:t>
      </w:r>
    </w:p>
    <w:p w14:paraId="248C8069"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eop"/>
          <w:rFonts w:asciiTheme="minorHAnsi" w:hAnsiTheme="minorHAnsi" w:cstheme="minorHAnsi"/>
          <w:sz w:val="18"/>
          <w:szCs w:val="18"/>
        </w:rPr>
        <w:t> </w:t>
      </w:r>
    </w:p>
    <w:p w14:paraId="3D26F684"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SANDALS RESORTS</w:t>
      </w:r>
      <w:r w:rsidRPr="00E21794">
        <w:rPr>
          <w:rStyle w:val="normaltextrun"/>
          <w:rFonts w:asciiTheme="minorHAnsi" w:hAnsiTheme="minorHAnsi" w:cstheme="minorHAnsi"/>
          <w:sz w:val="18"/>
          <w:szCs w:val="18"/>
        </w:rPr>
        <w:t> </w:t>
      </w:r>
      <w:r w:rsidRPr="00E21794">
        <w:rPr>
          <w:rStyle w:val="eop"/>
          <w:rFonts w:asciiTheme="minorHAnsi" w:hAnsiTheme="minorHAnsi" w:cstheme="minorHAnsi"/>
          <w:sz w:val="18"/>
          <w:szCs w:val="18"/>
        </w:rPr>
        <w:t> </w:t>
      </w:r>
    </w:p>
    <w:p w14:paraId="1ACBEC8A" w14:textId="77777777" w:rsidR="00E21794" w:rsidRPr="00E21794"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Sandals® Resorts offre alle coppie la comodità e la raffinatezza dell’esperienza all-inclusive di lusso più premiata nei Caraibi. </w:t>
      </w:r>
      <w:r w:rsidRPr="00E21794">
        <w:rPr>
          <w:rStyle w:val="eop"/>
          <w:rFonts w:asciiTheme="minorHAnsi" w:hAnsiTheme="minorHAnsi" w:cstheme="minorHAnsi"/>
          <w:sz w:val="18"/>
          <w:szCs w:val="18"/>
        </w:rPr>
        <w:t> </w:t>
      </w:r>
    </w:p>
    <w:p w14:paraId="1C3E21A8" w14:textId="5A73EE0B" w:rsidR="00E21794" w:rsidRPr="00E21794"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Con 1</w:t>
      </w:r>
      <w:r w:rsidR="00D60226">
        <w:rPr>
          <w:rStyle w:val="normaltextrun"/>
          <w:rFonts w:asciiTheme="minorHAnsi" w:hAnsiTheme="minorHAnsi" w:cstheme="minorHAnsi"/>
          <w:sz w:val="18"/>
          <w:szCs w:val="18"/>
        </w:rPr>
        <w:t>7</w:t>
      </w:r>
      <w:r w:rsidRPr="00E21794">
        <w:rPr>
          <w:rStyle w:val="normaltextrun"/>
          <w:rFonts w:asciiTheme="minorHAnsi" w:hAnsiTheme="minorHAnsi" w:cstheme="minorHAnsi"/>
          <w:sz w:val="18"/>
          <w:szCs w:val="18"/>
        </w:rPr>
        <w:t xml:space="preserve"> strutture fronte mare in Giamaica, Antigua, Santa Lucia, Bahamas, Barbados, Grenada, Curaçao e</w:t>
      </w:r>
      <w:r w:rsidR="00D60226">
        <w:rPr>
          <w:rStyle w:val="normaltextrun"/>
          <w:rFonts w:asciiTheme="minorHAnsi" w:hAnsiTheme="minorHAnsi" w:cstheme="minorHAnsi"/>
          <w:sz w:val="18"/>
          <w:szCs w:val="18"/>
        </w:rPr>
        <w:t xml:space="preserve">, presto la </w:t>
      </w:r>
      <w:proofErr w:type="gramStart"/>
      <w:r w:rsidR="00D60226">
        <w:rPr>
          <w:rStyle w:val="normaltextrun"/>
          <w:rFonts w:asciiTheme="minorHAnsi" w:hAnsiTheme="minorHAnsi" w:cstheme="minorHAnsi"/>
          <w:sz w:val="18"/>
          <w:szCs w:val="18"/>
        </w:rPr>
        <w:t>18°</w:t>
      </w:r>
      <w:proofErr w:type="gramEnd"/>
      <w:r w:rsidR="00D60226">
        <w:rPr>
          <w:rStyle w:val="normaltextrun"/>
          <w:rFonts w:asciiTheme="minorHAnsi" w:hAnsiTheme="minorHAnsi" w:cstheme="minorHAnsi"/>
          <w:sz w:val="18"/>
          <w:szCs w:val="18"/>
        </w:rPr>
        <w:t xml:space="preserve">, a </w:t>
      </w:r>
      <w:r w:rsidRPr="00E21794">
        <w:rPr>
          <w:rStyle w:val="normaltextrun"/>
          <w:rFonts w:asciiTheme="minorHAnsi" w:hAnsiTheme="minorHAnsi" w:cstheme="minorHAnsi"/>
          <w:sz w:val="18"/>
          <w:szCs w:val="18"/>
        </w:rPr>
        <w:t>Saint Vincent e Grenadine, ogni resort riflette il design, la cucina e l'essenza unica dell’isola in cui sorge. Dal servizio di maggiordomo e cene gourmet, agli alcolici di prima qualità e alle lussuose suite, compres</w:t>
      </w:r>
      <w:r w:rsidR="001D400C">
        <w:rPr>
          <w:rStyle w:val="normaltextrun"/>
          <w:rFonts w:asciiTheme="minorHAnsi" w:hAnsiTheme="minorHAnsi" w:cstheme="minorHAnsi"/>
          <w:sz w:val="18"/>
          <w:szCs w:val="18"/>
        </w:rPr>
        <w:t>i</w:t>
      </w:r>
      <w:r w:rsidRPr="00E21794">
        <w:rPr>
          <w:rStyle w:val="normaltextrun"/>
          <w:rFonts w:asciiTheme="minorHAnsi" w:hAnsiTheme="minorHAnsi" w:cstheme="minorHAnsi"/>
          <w:sz w:val="18"/>
          <w:szCs w:val="18"/>
        </w:rPr>
        <w:t xml:space="preserve"> i primi Over-the-Water Villas and Bungalow dei Caraibi, Sandals Resorts garantisce lo spazio e il tempo necessari alle coppie per riconnettersi e concentrarsi su ciò che conta di più: l'altro. </w:t>
      </w:r>
      <w:r w:rsidRPr="00E21794">
        <w:rPr>
          <w:rStyle w:val="eop"/>
          <w:rFonts w:asciiTheme="minorHAnsi" w:hAnsiTheme="minorHAnsi" w:cstheme="minorHAnsi"/>
          <w:sz w:val="18"/>
          <w:szCs w:val="18"/>
        </w:rPr>
        <w:t> </w:t>
      </w:r>
    </w:p>
    <w:p w14:paraId="169DF45D" w14:textId="68D56BAC" w:rsidR="00E21794" w:rsidRPr="00E21794"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Noto per le innovazioni pionieristiche che evolvono costantemente, migliorando l'esperienza di vacanza all-inclusive, Sandals Resorts ha recentemente introdotto nuovi concepts come la prima doppia piscina a sfioro del brand o il programma di ristorazione esterno ai resort, l’Island Inclusive</w:t>
      </w:r>
      <w:r w:rsidR="00D60226">
        <w:rPr>
          <w:rStyle w:val="normaltextrun"/>
          <w:rFonts w:asciiTheme="minorHAnsi" w:hAnsiTheme="minorHAnsi" w:cstheme="minorHAnsi"/>
          <w:sz w:val="18"/>
          <w:szCs w:val="18"/>
        </w:rPr>
        <w:t>;</w:t>
      </w:r>
      <w:r w:rsidRPr="00E21794">
        <w:rPr>
          <w:rStyle w:val="normaltextrun"/>
          <w:rFonts w:asciiTheme="minorHAnsi" w:hAnsiTheme="minorHAnsi" w:cstheme="minorHAnsi"/>
          <w:sz w:val="18"/>
          <w:szCs w:val="18"/>
        </w:rPr>
        <w:t xml:space="preserve"> inoltre, pur rimanendo fedele alle proprie origini caraibiche, attraverso la propria espressione filantropica, la Sandals Foundation, dimostra la forza trasformativa che può avere il turismo nella vita dei locali. Sandals Resorts fa parte del gruppo a conduzione familiare Sandals Resorts International (SRI), che comprende anche i Beaches Resorts, dedicati alle famiglie, ed è la principale società di resort all-inclusive dei Caraibi. </w:t>
      </w:r>
      <w:r w:rsidRPr="00E21794">
        <w:rPr>
          <w:rStyle w:val="eop"/>
          <w:rFonts w:asciiTheme="minorHAnsi" w:hAnsiTheme="minorHAnsi" w:cstheme="minorHAnsi"/>
          <w:sz w:val="18"/>
          <w:szCs w:val="18"/>
        </w:rPr>
        <w:t> </w:t>
      </w:r>
    </w:p>
    <w:p w14:paraId="44B44E74"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 xml:space="preserve">Per ulteriori informazioni sui Sandals Resorts Luxury Included®: </w:t>
      </w:r>
      <w:hyperlink r:id="rId19" w:tgtFrame="_blank" w:history="1">
        <w:r w:rsidRPr="00E21794">
          <w:rPr>
            <w:rStyle w:val="normaltextrun"/>
            <w:rFonts w:asciiTheme="minorHAnsi" w:hAnsiTheme="minorHAnsi" w:cstheme="minorHAnsi"/>
            <w:b/>
            <w:bCs/>
            <w:i/>
            <w:iCs/>
            <w:color w:val="0000FF"/>
            <w:sz w:val="18"/>
            <w:szCs w:val="18"/>
            <w:u w:val="single"/>
          </w:rPr>
          <w:t>www.sandalsresorts.</w:t>
        </w:r>
      </w:hyperlink>
      <w:r w:rsidRPr="00E21794">
        <w:rPr>
          <w:rStyle w:val="normaltextrun"/>
          <w:rFonts w:asciiTheme="minorHAnsi" w:hAnsiTheme="minorHAnsi" w:cstheme="minorHAnsi"/>
          <w:b/>
          <w:bCs/>
          <w:i/>
          <w:iCs/>
          <w:color w:val="0000FF"/>
          <w:sz w:val="18"/>
          <w:szCs w:val="18"/>
          <w:u w:val="single"/>
        </w:rPr>
        <w:t>eu</w:t>
      </w:r>
      <w:r w:rsidRPr="00E21794">
        <w:rPr>
          <w:rStyle w:val="normaltextrun"/>
          <w:rFonts w:asciiTheme="minorHAnsi" w:hAnsiTheme="minorHAnsi" w:cstheme="minorHAnsi"/>
          <w:b/>
          <w:bCs/>
          <w:i/>
          <w:iCs/>
          <w:sz w:val="18"/>
          <w:szCs w:val="18"/>
        </w:rPr>
        <w:t> </w:t>
      </w:r>
      <w:r w:rsidRPr="00E21794">
        <w:rPr>
          <w:rStyle w:val="normaltextrun"/>
          <w:rFonts w:asciiTheme="minorHAnsi" w:hAnsiTheme="minorHAnsi" w:cstheme="minorHAnsi"/>
          <w:sz w:val="18"/>
          <w:szCs w:val="18"/>
        </w:rPr>
        <w:t> </w:t>
      </w:r>
      <w:r w:rsidRPr="00E21794">
        <w:rPr>
          <w:rStyle w:val="eop"/>
          <w:rFonts w:asciiTheme="minorHAnsi" w:hAnsiTheme="minorHAnsi" w:cstheme="minorHAnsi"/>
          <w:sz w:val="18"/>
          <w:szCs w:val="18"/>
        </w:rPr>
        <w:t> </w:t>
      </w:r>
    </w:p>
    <w:p w14:paraId="2C224909" w14:textId="77777777" w:rsidR="00461A50" w:rsidRDefault="00461A50" w:rsidP="00E21794">
      <w:pPr>
        <w:pStyle w:val="paragraph"/>
        <w:shd w:val="clear" w:color="auto" w:fill="D9D9D9"/>
        <w:spacing w:before="0" w:beforeAutospacing="0" w:after="0" w:afterAutospacing="0"/>
        <w:jc w:val="both"/>
        <w:textAlignment w:val="baseline"/>
        <w:rPr>
          <w:rStyle w:val="eop"/>
          <w:rFonts w:asciiTheme="minorHAnsi" w:hAnsiTheme="minorHAnsi" w:cstheme="minorHAnsi"/>
          <w:sz w:val="18"/>
          <w:szCs w:val="18"/>
        </w:rPr>
      </w:pPr>
      <w:r w:rsidRPr="00E21794">
        <w:rPr>
          <w:rStyle w:val="eop"/>
          <w:rFonts w:asciiTheme="minorHAnsi" w:hAnsiTheme="minorHAnsi" w:cstheme="minorHAnsi"/>
          <w:sz w:val="18"/>
          <w:szCs w:val="18"/>
        </w:rPr>
        <w:t> </w:t>
      </w:r>
    </w:p>
    <w:p w14:paraId="7A8E1328" w14:textId="77777777" w:rsidR="00CF59B9" w:rsidRPr="00E21794" w:rsidRDefault="00CF59B9"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3A589DCF"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BEACHES RESORTS</w:t>
      </w:r>
      <w:r w:rsidRPr="00E21794">
        <w:rPr>
          <w:rStyle w:val="eop"/>
          <w:rFonts w:asciiTheme="minorHAnsi" w:hAnsiTheme="minorHAnsi" w:cstheme="minorHAnsi"/>
          <w:sz w:val="18"/>
          <w:szCs w:val="18"/>
        </w:rPr>
        <w:t> </w:t>
      </w:r>
    </w:p>
    <w:p w14:paraId="74AAE93C"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 xml:space="preserve">Con tre località spettacolari a Turks &amp; Caicos e in Giamaica, Beaches® Resorts è il luogo ideale per le famiglie. Beaches Resorts offre un numero di servizi inclusi di qualità più alto rispetto a qualsiasi altra realtà resort del pianeta, con parchi acquatici fantastici, XBOX® </w:t>
      </w:r>
      <w:r w:rsidRPr="00E21794">
        <w:rPr>
          <w:rStyle w:val="normaltextrun"/>
          <w:rFonts w:asciiTheme="minorHAnsi" w:hAnsiTheme="minorHAnsi" w:cstheme="minorHAnsi"/>
          <w:sz w:val="18"/>
          <w:szCs w:val="18"/>
        </w:rPr>
        <w:lastRenderedPageBreak/>
        <w:t>Play Lounge, Kids Camp esclusivi, nightclub per adolescenti, tate certificate, servizio di maggiordomo, Red Lane® Spa, Aqua Center con certificazione e corsi PADI® esperti e connessione Wi-Fi gratuita. In qualità di sponsor di Sesame Street, Beaches Resorts offre anche Caribbean Adventure con Sesame Street®, grazie a cui i bambini possono trascorrere le proprie vacanze con i loro amici divertendosi con attività quotidiane e spettacoli settimanali. I Beaches Resorts sono anche il luogo perfetto per riunioni di famiglia, da momenti comuni a compleanni speciali al ricco programma di matrimoni esclusivi, Beaches Customizable Weddings. Beaches Resorts fa parte di Sandals Resorts International (SRI), che include Luxury Included® Sandals Resorts ed è la principale realtà di resort all-inclusive dei Caraibi.</w:t>
      </w:r>
      <w:r w:rsidRPr="00E21794">
        <w:rPr>
          <w:rStyle w:val="eop"/>
          <w:rFonts w:asciiTheme="minorHAnsi" w:hAnsiTheme="minorHAnsi" w:cstheme="minorHAnsi"/>
          <w:sz w:val="18"/>
          <w:szCs w:val="18"/>
        </w:rPr>
        <w:t> </w:t>
      </w:r>
    </w:p>
    <w:p w14:paraId="5BC2973C" w14:textId="13246E21"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 xml:space="preserve">Per ulteriori informazioni sui Beaches Resorts Luxury Included®: </w:t>
      </w:r>
      <w:hyperlink r:id="rId20" w:history="1">
        <w:r w:rsidR="00D60226" w:rsidRPr="00D60226">
          <w:rPr>
            <w:rStyle w:val="Collegamentoipertestuale"/>
            <w:rFonts w:asciiTheme="minorHAnsi" w:hAnsiTheme="minorHAnsi" w:cstheme="minorHAnsi"/>
            <w:b/>
            <w:bCs/>
            <w:i/>
            <w:iCs/>
            <w:sz w:val="18"/>
            <w:szCs w:val="18"/>
          </w:rPr>
          <w:t>www.beaches.co.uk</w:t>
        </w:r>
      </w:hyperlink>
      <w:r w:rsidR="00D60226">
        <w:rPr>
          <w:rFonts w:asciiTheme="minorHAnsi" w:hAnsiTheme="minorHAnsi" w:cstheme="minorHAnsi"/>
          <w:i/>
          <w:iCs/>
          <w:sz w:val="18"/>
          <w:szCs w:val="18"/>
        </w:rPr>
        <w:t xml:space="preserve"> </w:t>
      </w:r>
    </w:p>
    <w:p w14:paraId="21FF69A7" w14:textId="649B1131" w:rsidR="00D84E0D" w:rsidRDefault="00461A50" w:rsidP="00DE0C11">
      <w:pPr>
        <w:pStyle w:val="paragraph"/>
        <w:spacing w:before="0" w:beforeAutospacing="0" w:after="0" w:afterAutospacing="0"/>
        <w:textAlignment w:val="baseline"/>
        <w:rPr>
          <w:rFonts w:ascii="Verdana" w:hAnsi="Verdana"/>
          <w:bCs/>
          <w:sz w:val="10"/>
          <w:szCs w:val="10"/>
        </w:rPr>
      </w:pPr>
      <w:r w:rsidRPr="00245237">
        <w:rPr>
          <w:rStyle w:val="eop"/>
          <w:rFonts w:asciiTheme="minorHAnsi" w:hAnsiTheme="minorHAnsi" w:cstheme="minorHAnsi"/>
          <w:sz w:val="10"/>
          <w:szCs w:val="10"/>
        </w:rPr>
        <w:t> </w:t>
      </w:r>
    </w:p>
    <w:p w14:paraId="2FCC826D" w14:textId="77777777" w:rsidR="00D84E0D" w:rsidRDefault="00D84E0D" w:rsidP="00A36A21">
      <w:pPr>
        <w:pBdr>
          <w:top w:val="nil"/>
          <w:left w:val="nil"/>
          <w:bottom w:val="single" w:sz="8" w:space="1" w:color="000001"/>
          <w:right w:val="nil"/>
        </w:pBdr>
        <w:rPr>
          <w:rFonts w:ascii="Verdana" w:hAnsi="Verdana"/>
          <w:bCs/>
          <w:sz w:val="10"/>
          <w:szCs w:val="10"/>
        </w:rPr>
      </w:pPr>
    </w:p>
    <w:p w14:paraId="7D7B23DC" w14:textId="77777777" w:rsidR="000C11AF" w:rsidRPr="00DD0A1E" w:rsidRDefault="000C11AF" w:rsidP="00A36A21">
      <w:pPr>
        <w:pBdr>
          <w:top w:val="nil"/>
          <w:left w:val="nil"/>
          <w:bottom w:val="single" w:sz="8" w:space="1" w:color="000001"/>
          <w:right w:val="nil"/>
        </w:pBdr>
        <w:rPr>
          <w:rFonts w:ascii="Verdana" w:hAnsi="Verdana"/>
          <w:bCs/>
          <w:sz w:val="10"/>
          <w:szCs w:val="10"/>
        </w:rPr>
      </w:pPr>
    </w:p>
    <w:p w14:paraId="0E3D8B97" w14:textId="0913A784" w:rsidR="00A36A21" w:rsidRPr="00DD0A1E" w:rsidRDefault="008E5FC2" w:rsidP="00A36A21">
      <w:pPr>
        <w:jc w:val="center"/>
        <w:rPr>
          <w:rFonts w:ascii="Verdana" w:hAnsi="Verdana"/>
          <w:sz w:val="16"/>
          <w:szCs w:val="16"/>
          <w:lang w:eastAsia="it-IT"/>
        </w:rPr>
      </w:pPr>
      <w:r w:rsidRPr="00A36A21">
        <w:rPr>
          <w:rFonts w:ascii="Verdana" w:hAnsi="Verdana"/>
          <w:b/>
          <w:noProof/>
          <w:sz w:val="10"/>
          <w:szCs w:val="10"/>
          <w:lang w:eastAsia="it-IT"/>
        </w:rPr>
        <w:drawing>
          <wp:anchor distT="0" distB="0" distL="114300" distR="114300" simplePos="0" relativeHeight="251656192"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DD0A1E" w:rsidRDefault="00A36A21" w:rsidP="00A36A21">
      <w:pPr>
        <w:jc w:val="center"/>
        <w:rPr>
          <w:rFonts w:ascii="Verdana" w:hAnsi="Verdana"/>
          <w:b/>
          <w:sz w:val="16"/>
          <w:szCs w:val="16"/>
        </w:rPr>
      </w:pPr>
    </w:p>
    <w:p w14:paraId="07F0BA36" w14:textId="77777777" w:rsidR="00A36A21" w:rsidRPr="00DD0A1E" w:rsidRDefault="00A36A21" w:rsidP="00A36A21">
      <w:pPr>
        <w:jc w:val="center"/>
        <w:rPr>
          <w:rFonts w:ascii="Verdana" w:hAnsi="Verdana"/>
          <w:b/>
          <w:sz w:val="16"/>
          <w:szCs w:val="16"/>
        </w:rPr>
      </w:pPr>
    </w:p>
    <w:p w14:paraId="3924578D" w14:textId="77777777" w:rsidR="00A36A21" w:rsidRPr="00DD0A1E" w:rsidRDefault="00A36A21" w:rsidP="00A36A21">
      <w:pPr>
        <w:jc w:val="center"/>
        <w:rPr>
          <w:rFonts w:ascii="Verdana" w:hAnsi="Verdana"/>
          <w:b/>
          <w:sz w:val="16"/>
          <w:szCs w:val="16"/>
        </w:rPr>
      </w:pPr>
    </w:p>
    <w:p w14:paraId="423F7CF6" w14:textId="1D916438" w:rsidR="00A36A21" w:rsidRPr="00E21794" w:rsidRDefault="00A36A21" w:rsidP="00A36A21">
      <w:pPr>
        <w:jc w:val="center"/>
        <w:rPr>
          <w:rFonts w:ascii="Calibri" w:hAnsi="Calibri" w:cs="Calibri"/>
          <w:b/>
          <w:sz w:val="16"/>
          <w:szCs w:val="16"/>
        </w:rPr>
      </w:pPr>
      <w:r w:rsidRPr="00E21794">
        <w:rPr>
          <w:rFonts w:ascii="Calibri" w:hAnsi="Calibri" w:cs="Calibri"/>
          <w:b/>
          <w:sz w:val="16"/>
          <w:szCs w:val="16"/>
        </w:rPr>
        <w:t xml:space="preserve">UFFICIO STAMPA </w:t>
      </w:r>
      <w:r w:rsidR="001C0E6D" w:rsidRPr="00E21794">
        <w:rPr>
          <w:rFonts w:ascii="Calibri" w:hAnsi="Calibri" w:cs="Calibri"/>
          <w:b/>
          <w:sz w:val="16"/>
          <w:szCs w:val="16"/>
        </w:rPr>
        <w:t>SANDALS RESORTS</w:t>
      </w:r>
      <w:r w:rsidR="00683EC3" w:rsidRPr="00E21794">
        <w:rPr>
          <w:rFonts w:ascii="Calibri" w:hAnsi="Calibri" w:cs="Calibri"/>
          <w:b/>
          <w:sz w:val="16"/>
          <w:szCs w:val="16"/>
        </w:rPr>
        <w:t xml:space="preserve"> INTERNATIONAL</w:t>
      </w:r>
    </w:p>
    <w:p w14:paraId="18A9C0D0" w14:textId="449A6C2D" w:rsidR="00A36A21" w:rsidRPr="00E21794" w:rsidRDefault="006E6D6D" w:rsidP="00A36A21">
      <w:pPr>
        <w:jc w:val="center"/>
        <w:rPr>
          <w:rFonts w:ascii="Calibri" w:hAnsi="Calibri" w:cs="Calibri"/>
          <w:sz w:val="16"/>
          <w:szCs w:val="16"/>
        </w:rPr>
      </w:pPr>
      <w:r w:rsidRPr="00E21794">
        <w:rPr>
          <w:rFonts w:ascii="Calibri" w:hAnsi="Calibri" w:cs="Calibri"/>
          <w:b/>
          <w:sz w:val="16"/>
          <w:szCs w:val="16"/>
        </w:rPr>
        <w:t>MEDIA CONTACT</w:t>
      </w:r>
      <w:r w:rsidR="00A36A21" w:rsidRPr="00E21794">
        <w:rPr>
          <w:rFonts w:ascii="Calibri" w:hAnsi="Calibri" w:cs="Calibri"/>
          <w:b/>
          <w:sz w:val="16"/>
          <w:szCs w:val="16"/>
        </w:rPr>
        <w:t>: FRANCESCA SANTANDREA –</w:t>
      </w:r>
      <w:r w:rsidR="00A36A21" w:rsidRPr="00E21794">
        <w:rPr>
          <w:rFonts w:ascii="Calibri" w:hAnsi="Calibri" w:cs="Calibri"/>
          <w:sz w:val="16"/>
          <w:szCs w:val="16"/>
        </w:rPr>
        <w:t xml:space="preserve"> Corso </w:t>
      </w:r>
      <w:r w:rsidR="000C11AF" w:rsidRPr="00E21794">
        <w:rPr>
          <w:rFonts w:ascii="Calibri" w:hAnsi="Calibri" w:cs="Calibri"/>
          <w:sz w:val="16"/>
          <w:szCs w:val="16"/>
        </w:rPr>
        <w:t>Valdocco, 2</w:t>
      </w:r>
      <w:r w:rsidR="00A36A21" w:rsidRPr="00E21794">
        <w:rPr>
          <w:rFonts w:ascii="Calibri" w:hAnsi="Calibri" w:cs="Calibri"/>
          <w:sz w:val="16"/>
          <w:szCs w:val="16"/>
        </w:rPr>
        <w:t xml:space="preserve"> – 10122 Torino</w:t>
      </w:r>
      <w:r w:rsidR="000C11AF" w:rsidRPr="00E21794">
        <w:rPr>
          <w:rFonts w:ascii="Calibri" w:hAnsi="Calibri" w:cs="Calibri"/>
          <w:sz w:val="16"/>
          <w:szCs w:val="16"/>
        </w:rPr>
        <w:t xml:space="preserve"> c/o COPERNICO GARIBALDI</w:t>
      </w:r>
    </w:p>
    <w:p w14:paraId="5EABF70B" w14:textId="0BDFEC05" w:rsidR="003F5038" w:rsidRPr="00E21794" w:rsidRDefault="00A36A21" w:rsidP="00B24F85">
      <w:pPr>
        <w:pStyle w:val="NormaleWeb"/>
        <w:spacing w:before="0" w:beforeAutospacing="0" w:after="0"/>
        <w:jc w:val="center"/>
        <w:rPr>
          <w:rFonts w:ascii="Calibri" w:hAnsi="Calibri" w:cs="Calibri"/>
          <w:sz w:val="16"/>
          <w:szCs w:val="16"/>
          <w:lang w:val="fr-FR"/>
        </w:rPr>
      </w:pPr>
      <w:proofErr w:type="gramStart"/>
      <w:r w:rsidRPr="00E21794">
        <w:rPr>
          <w:rFonts w:ascii="Calibri" w:hAnsi="Calibri" w:cs="Calibri"/>
          <w:b/>
          <w:sz w:val="16"/>
          <w:szCs w:val="16"/>
          <w:lang w:val="fr-FR"/>
        </w:rPr>
        <w:t>T:</w:t>
      </w:r>
      <w:proofErr w:type="gramEnd"/>
      <w:r w:rsidRPr="00E21794">
        <w:rPr>
          <w:rFonts w:ascii="Calibri" w:hAnsi="Calibri" w:cs="Calibri"/>
          <w:sz w:val="16"/>
          <w:szCs w:val="16"/>
          <w:lang w:val="fr-FR"/>
        </w:rPr>
        <w:t xml:space="preserve"> </w:t>
      </w:r>
      <w:r w:rsidR="000C11AF" w:rsidRPr="00E21794">
        <w:rPr>
          <w:rFonts w:ascii="Calibri" w:hAnsi="Calibri" w:cs="Calibri"/>
          <w:sz w:val="16"/>
          <w:szCs w:val="16"/>
          <w:lang w:val="fr-FR"/>
        </w:rPr>
        <w:t xml:space="preserve">+39 </w:t>
      </w:r>
      <w:r w:rsidRPr="00E21794">
        <w:rPr>
          <w:rFonts w:ascii="Calibri" w:hAnsi="Calibri" w:cs="Calibri"/>
          <w:sz w:val="16"/>
          <w:szCs w:val="16"/>
          <w:lang w:val="fr-FR"/>
        </w:rPr>
        <w:t xml:space="preserve">011 812 8633 </w:t>
      </w:r>
      <w:r w:rsidRPr="00E21794">
        <w:rPr>
          <w:rFonts w:ascii="Calibri" w:hAnsi="Calibri" w:cs="Calibri"/>
          <w:b/>
          <w:sz w:val="16"/>
          <w:szCs w:val="16"/>
          <w:lang w:val="fr-FR"/>
        </w:rPr>
        <w:t>@:</w:t>
      </w:r>
      <w:r w:rsidR="00914BEF" w:rsidRPr="00E21794">
        <w:rPr>
          <w:rFonts w:ascii="Calibri" w:hAnsi="Calibri" w:cs="Calibri"/>
          <w:sz w:val="16"/>
          <w:szCs w:val="16"/>
          <w:lang w:val="fr-FR"/>
        </w:rPr>
        <w:t xml:space="preserve"> </w:t>
      </w:r>
      <w:hyperlink r:id="rId22" w:history="1">
        <w:r w:rsidR="00A52C4D" w:rsidRPr="00E21794">
          <w:rPr>
            <w:rStyle w:val="Collegamentoipertestuale"/>
            <w:rFonts w:ascii="Calibri" w:hAnsi="Calibri" w:cs="Calibri"/>
            <w:sz w:val="16"/>
            <w:szCs w:val="16"/>
            <w:lang w:val="fr-FR"/>
          </w:rPr>
          <w:t>info@openmindconsulting.it</w:t>
        </w:r>
      </w:hyperlink>
      <w:r w:rsidR="00A52C4D" w:rsidRPr="00E21794">
        <w:rPr>
          <w:rFonts w:ascii="Calibri" w:hAnsi="Calibri" w:cs="Calibri"/>
          <w:sz w:val="16"/>
          <w:szCs w:val="16"/>
          <w:lang w:val="fr-FR"/>
        </w:rPr>
        <w:t xml:space="preserve"> </w:t>
      </w:r>
      <w:r w:rsidR="007530C0" w:rsidRPr="00E21794">
        <w:rPr>
          <w:rFonts w:ascii="Calibri" w:hAnsi="Calibri" w:cs="Calibri"/>
          <w:sz w:val="16"/>
          <w:szCs w:val="16"/>
          <w:lang w:val="fr-FR"/>
        </w:rPr>
        <w:t xml:space="preserve"> </w:t>
      </w:r>
      <w:r w:rsidRPr="00E21794">
        <w:rPr>
          <w:rFonts w:ascii="Calibri" w:hAnsi="Calibri" w:cs="Calibri"/>
          <w:sz w:val="16"/>
          <w:szCs w:val="16"/>
          <w:lang w:val="fr-FR"/>
        </w:rPr>
        <w:t xml:space="preserve">– </w:t>
      </w:r>
      <w:r w:rsidRPr="00E21794">
        <w:rPr>
          <w:rFonts w:ascii="Calibri" w:hAnsi="Calibri" w:cs="Calibri"/>
          <w:b/>
          <w:sz w:val="16"/>
          <w:szCs w:val="16"/>
          <w:lang w:val="fr-FR"/>
        </w:rPr>
        <w:t>W</w:t>
      </w:r>
      <w:r w:rsidRPr="00E21794">
        <w:rPr>
          <w:rFonts w:ascii="Calibri" w:hAnsi="Calibri" w:cs="Calibri"/>
          <w:sz w:val="16"/>
          <w:szCs w:val="16"/>
          <w:lang w:val="fr-FR"/>
        </w:rPr>
        <w:t>:</w:t>
      </w:r>
      <w:r w:rsidR="00AD7E8B">
        <w:rPr>
          <w:rFonts w:ascii="Calibri" w:hAnsi="Calibri" w:cs="Calibri"/>
          <w:sz w:val="16"/>
          <w:szCs w:val="16"/>
          <w:lang w:val="fr-FR"/>
        </w:rPr>
        <w:t xml:space="preserve"> </w:t>
      </w:r>
      <w:hyperlink r:id="rId23" w:history="1">
        <w:r w:rsidR="00AD7E8B" w:rsidRPr="00646D6D">
          <w:rPr>
            <w:rStyle w:val="Collegamentoipertestuale"/>
            <w:rFonts w:ascii="Calibri" w:hAnsi="Calibri" w:cs="Calibri"/>
            <w:sz w:val="16"/>
            <w:szCs w:val="16"/>
            <w:lang w:val="fr-FR"/>
          </w:rPr>
          <w:t>www.openmindconsulting.it</w:t>
        </w:r>
      </w:hyperlink>
      <w:r w:rsidR="00AD7E8B">
        <w:rPr>
          <w:rFonts w:ascii="Calibri" w:hAnsi="Calibri" w:cs="Calibri"/>
          <w:sz w:val="16"/>
          <w:szCs w:val="16"/>
          <w:lang w:val="fr-FR"/>
        </w:rPr>
        <w:t xml:space="preserve"> </w:t>
      </w:r>
    </w:p>
    <w:sectPr w:rsidR="003F5038" w:rsidRPr="00E21794" w:rsidSect="0094582E">
      <w:pgSz w:w="11906" w:h="16838"/>
      <w:pgMar w:top="851" w:right="1134" w:bottom="1135"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A52A" w14:textId="77777777" w:rsidR="0094582E" w:rsidRDefault="0094582E" w:rsidP="001E4179">
      <w:r>
        <w:separator/>
      </w:r>
    </w:p>
  </w:endnote>
  <w:endnote w:type="continuationSeparator" w:id="0">
    <w:p w14:paraId="513695FF" w14:textId="77777777" w:rsidR="0094582E" w:rsidRDefault="0094582E" w:rsidP="001E4179">
      <w:r>
        <w:continuationSeparator/>
      </w:r>
    </w:p>
  </w:endnote>
  <w:endnote w:type="continuationNotice" w:id="1">
    <w:p w14:paraId="4BEDA6BC" w14:textId="77777777" w:rsidR="0094582E" w:rsidRDefault="00945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7534" w14:textId="77777777" w:rsidR="0094582E" w:rsidRDefault="0094582E" w:rsidP="001E4179">
      <w:r>
        <w:separator/>
      </w:r>
    </w:p>
  </w:footnote>
  <w:footnote w:type="continuationSeparator" w:id="0">
    <w:p w14:paraId="6F430B56" w14:textId="77777777" w:rsidR="0094582E" w:rsidRDefault="0094582E" w:rsidP="001E4179">
      <w:r>
        <w:continuationSeparator/>
      </w:r>
    </w:p>
  </w:footnote>
  <w:footnote w:type="continuationNotice" w:id="1">
    <w:p w14:paraId="57A167B3" w14:textId="77777777" w:rsidR="0094582E" w:rsidRDefault="009458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C6570"/>
    <w:multiLevelType w:val="multilevel"/>
    <w:tmpl w:val="7FB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0"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1"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7" w15:restartNumberingAfterBreak="0">
    <w:nsid w:val="7AC6446D"/>
    <w:multiLevelType w:val="multilevel"/>
    <w:tmpl w:val="A8AE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72990">
    <w:abstractNumId w:val="0"/>
  </w:num>
  <w:num w:numId="2" w16cid:durableId="1457679212">
    <w:abstractNumId w:val="15"/>
  </w:num>
  <w:num w:numId="3" w16cid:durableId="209734224">
    <w:abstractNumId w:val="7"/>
  </w:num>
  <w:num w:numId="4" w16cid:durableId="369182987">
    <w:abstractNumId w:val="16"/>
  </w:num>
  <w:num w:numId="5" w16cid:durableId="854422800">
    <w:abstractNumId w:val="3"/>
  </w:num>
  <w:num w:numId="6" w16cid:durableId="766849297">
    <w:abstractNumId w:val="10"/>
  </w:num>
  <w:num w:numId="7" w16cid:durableId="1856923276">
    <w:abstractNumId w:val="9"/>
  </w:num>
  <w:num w:numId="8" w16cid:durableId="375008950">
    <w:abstractNumId w:val="13"/>
  </w:num>
  <w:num w:numId="9" w16cid:durableId="1071150411">
    <w:abstractNumId w:val="12"/>
  </w:num>
  <w:num w:numId="10" w16cid:durableId="2128354950">
    <w:abstractNumId w:val="2"/>
  </w:num>
  <w:num w:numId="11" w16cid:durableId="77752762">
    <w:abstractNumId w:val="1"/>
  </w:num>
  <w:num w:numId="12" w16cid:durableId="1547331207">
    <w:abstractNumId w:val="18"/>
  </w:num>
  <w:num w:numId="13" w16cid:durableId="228538349">
    <w:abstractNumId w:val="5"/>
  </w:num>
  <w:num w:numId="14" w16cid:durableId="1452480530">
    <w:abstractNumId w:val="6"/>
  </w:num>
  <w:num w:numId="15" w16cid:durableId="650018434">
    <w:abstractNumId w:val="11"/>
  </w:num>
  <w:num w:numId="16" w16cid:durableId="260646633">
    <w:abstractNumId w:val="14"/>
  </w:num>
  <w:num w:numId="17" w16cid:durableId="2128308608">
    <w:abstractNumId w:val="4"/>
  </w:num>
  <w:num w:numId="18" w16cid:durableId="236945306">
    <w:abstractNumId w:val="8"/>
  </w:num>
  <w:num w:numId="19" w16cid:durableId="14071492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83A"/>
    <w:rsid w:val="00001630"/>
    <w:rsid w:val="00001C59"/>
    <w:rsid w:val="000043FE"/>
    <w:rsid w:val="00006D89"/>
    <w:rsid w:val="0001019F"/>
    <w:rsid w:val="00010D19"/>
    <w:rsid w:val="0001174F"/>
    <w:rsid w:val="00013217"/>
    <w:rsid w:val="00013616"/>
    <w:rsid w:val="00013C1F"/>
    <w:rsid w:val="00016A75"/>
    <w:rsid w:val="00021ACE"/>
    <w:rsid w:val="00021EF1"/>
    <w:rsid w:val="000225C7"/>
    <w:rsid w:val="00023AD9"/>
    <w:rsid w:val="00023DB8"/>
    <w:rsid w:val="00027429"/>
    <w:rsid w:val="00030700"/>
    <w:rsid w:val="00031122"/>
    <w:rsid w:val="00032287"/>
    <w:rsid w:val="000337CE"/>
    <w:rsid w:val="00034B2F"/>
    <w:rsid w:val="00034C43"/>
    <w:rsid w:val="00036835"/>
    <w:rsid w:val="00037C0D"/>
    <w:rsid w:val="00040B10"/>
    <w:rsid w:val="00043D68"/>
    <w:rsid w:val="0004516F"/>
    <w:rsid w:val="00045947"/>
    <w:rsid w:val="000463D1"/>
    <w:rsid w:val="00046741"/>
    <w:rsid w:val="000500A2"/>
    <w:rsid w:val="000501FD"/>
    <w:rsid w:val="0005078E"/>
    <w:rsid w:val="00050ED6"/>
    <w:rsid w:val="000528FF"/>
    <w:rsid w:val="0005371D"/>
    <w:rsid w:val="00054C6B"/>
    <w:rsid w:val="000561BD"/>
    <w:rsid w:val="00061F13"/>
    <w:rsid w:val="0006256D"/>
    <w:rsid w:val="000644AB"/>
    <w:rsid w:val="00064CFD"/>
    <w:rsid w:val="00067393"/>
    <w:rsid w:val="00070A0F"/>
    <w:rsid w:val="0007158C"/>
    <w:rsid w:val="000716BF"/>
    <w:rsid w:val="00071CF4"/>
    <w:rsid w:val="00073688"/>
    <w:rsid w:val="0007471E"/>
    <w:rsid w:val="000764BE"/>
    <w:rsid w:val="00076B96"/>
    <w:rsid w:val="00077634"/>
    <w:rsid w:val="000809AE"/>
    <w:rsid w:val="000815F5"/>
    <w:rsid w:val="000820B6"/>
    <w:rsid w:val="00082945"/>
    <w:rsid w:val="00083FF1"/>
    <w:rsid w:val="0008516B"/>
    <w:rsid w:val="00085866"/>
    <w:rsid w:val="00086960"/>
    <w:rsid w:val="00091C97"/>
    <w:rsid w:val="00092085"/>
    <w:rsid w:val="000938C8"/>
    <w:rsid w:val="00093E4D"/>
    <w:rsid w:val="00097C3A"/>
    <w:rsid w:val="000A292D"/>
    <w:rsid w:val="000A2DB7"/>
    <w:rsid w:val="000A3517"/>
    <w:rsid w:val="000A4126"/>
    <w:rsid w:val="000A61F9"/>
    <w:rsid w:val="000A68F8"/>
    <w:rsid w:val="000A6B88"/>
    <w:rsid w:val="000A7113"/>
    <w:rsid w:val="000A725B"/>
    <w:rsid w:val="000A7D67"/>
    <w:rsid w:val="000B0F4F"/>
    <w:rsid w:val="000B15F7"/>
    <w:rsid w:val="000B404E"/>
    <w:rsid w:val="000B4F8E"/>
    <w:rsid w:val="000B5D5B"/>
    <w:rsid w:val="000C03C1"/>
    <w:rsid w:val="000C11AF"/>
    <w:rsid w:val="000C1805"/>
    <w:rsid w:val="000C22AB"/>
    <w:rsid w:val="000C35DF"/>
    <w:rsid w:val="000C3A8E"/>
    <w:rsid w:val="000C4059"/>
    <w:rsid w:val="000C43F8"/>
    <w:rsid w:val="000C4D64"/>
    <w:rsid w:val="000C5364"/>
    <w:rsid w:val="000C5A59"/>
    <w:rsid w:val="000C5B0A"/>
    <w:rsid w:val="000C5B56"/>
    <w:rsid w:val="000C68A8"/>
    <w:rsid w:val="000C733A"/>
    <w:rsid w:val="000C762E"/>
    <w:rsid w:val="000D07C8"/>
    <w:rsid w:val="000D07F6"/>
    <w:rsid w:val="000D0D3C"/>
    <w:rsid w:val="000D1EC0"/>
    <w:rsid w:val="000D2460"/>
    <w:rsid w:val="000D3BA5"/>
    <w:rsid w:val="000D55EA"/>
    <w:rsid w:val="000E0894"/>
    <w:rsid w:val="000E103A"/>
    <w:rsid w:val="000E15C0"/>
    <w:rsid w:val="000E165F"/>
    <w:rsid w:val="000E376E"/>
    <w:rsid w:val="000E5500"/>
    <w:rsid w:val="000E5751"/>
    <w:rsid w:val="000E5C88"/>
    <w:rsid w:val="000E69B9"/>
    <w:rsid w:val="000E7C17"/>
    <w:rsid w:val="000E7CA4"/>
    <w:rsid w:val="000F14AC"/>
    <w:rsid w:val="000F1C40"/>
    <w:rsid w:val="000F2D82"/>
    <w:rsid w:val="000F304D"/>
    <w:rsid w:val="000F3140"/>
    <w:rsid w:val="000F414D"/>
    <w:rsid w:val="000F5B57"/>
    <w:rsid w:val="000F616A"/>
    <w:rsid w:val="000F6662"/>
    <w:rsid w:val="000F757A"/>
    <w:rsid w:val="000F7C8B"/>
    <w:rsid w:val="0010013E"/>
    <w:rsid w:val="001009A3"/>
    <w:rsid w:val="00100C72"/>
    <w:rsid w:val="00101ABF"/>
    <w:rsid w:val="001020DA"/>
    <w:rsid w:val="00102927"/>
    <w:rsid w:val="00102A84"/>
    <w:rsid w:val="00102B6A"/>
    <w:rsid w:val="00106B7F"/>
    <w:rsid w:val="001102EF"/>
    <w:rsid w:val="00110D04"/>
    <w:rsid w:val="00111189"/>
    <w:rsid w:val="00111640"/>
    <w:rsid w:val="001118A0"/>
    <w:rsid w:val="00111FAD"/>
    <w:rsid w:val="00112D41"/>
    <w:rsid w:val="00115450"/>
    <w:rsid w:val="00117E55"/>
    <w:rsid w:val="00120A66"/>
    <w:rsid w:val="00120B3E"/>
    <w:rsid w:val="001231DF"/>
    <w:rsid w:val="00124012"/>
    <w:rsid w:val="00126311"/>
    <w:rsid w:val="001274CF"/>
    <w:rsid w:val="00127E00"/>
    <w:rsid w:val="00130E7C"/>
    <w:rsid w:val="00132EF9"/>
    <w:rsid w:val="00135BF6"/>
    <w:rsid w:val="00136290"/>
    <w:rsid w:val="00136B61"/>
    <w:rsid w:val="00136E24"/>
    <w:rsid w:val="00136FAA"/>
    <w:rsid w:val="001379EC"/>
    <w:rsid w:val="001406C6"/>
    <w:rsid w:val="00143387"/>
    <w:rsid w:val="00143E5B"/>
    <w:rsid w:val="00144D65"/>
    <w:rsid w:val="00147CCD"/>
    <w:rsid w:val="00151D84"/>
    <w:rsid w:val="00155ABC"/>
    <w:rsid w:val="001576D8"/>
    <w:rsid w:val="00160432"/>
    <w:rsid w:val="0016056E"/>
    <w:rsid w:val="00162A0E"/>
    <w:rsid w:val="00164838"/>
    <w:rsid w:val="0017016A"/>
    <w:rsid w:val="00181B83"/>
    <w:rsid w:val="0018278F"/>
    <w:rsid w:val="00182A17"/>
    <w:rsid w:val="00183589"/>
    <w:rsid w:val="00184B01"/>
    <w:rsid w:val="00185A07"/>
    <w:rsid w:val="00191CDD"/>
    <w:rsid w:val="001930C1"/>
    <w:rsid w:val="00193A46"/>
    <w:rsid w:val="00194780"/>
    <w:rsid w:val="00194B74"/>
    <w:rsid w:val="0019542F"/>
    <w:rsid w:val="00195908"/>
    <w:rsid w:val="00195E98"/>
    <w:rsid w:val="001973D3"/>
    <w:rsid w:val="001A3074"/>
    <w:rsid w:val="001A378F"/>
    <w:rsid w:val="001A5245"/>
    <w:rsid w:val="001A53DD"/>
    <w:rsid w:val="001A638F"/>
    <w:rsid w:val="001A6903"/>
    <w:rsid w:val="001A71CA"/>
    <w:rsid w:val="001A7633"/>
    <w:rsid w:val="001A7A34"/>
    <w:rsid w:val="001A7A88"/>
    <w:rsid w:val="001B1EBF"/>
    <w:rsid w:val="001B2DEA"/>
    <w:rsid w:val="001B30E7"/>
    <w:rsid w:val="001B3373"/>
    <w:rsid w:val="001B616C"/>
    <w:rsid w:val="001B7617"/>
    <w:rsid w:val="001B7EDF"/>
    <w:rsid w:val="001C071A"/>
    <w:rsid w:val="001C0D27"/>
    <w:rsid w:val="001C0E6D"/>
    <w:rsid w:val="001C1417"/>
    <w:rsid w:val="001C2633"/>
    <w:rsid w:val="001C3097"/>
    <w:rsid w:val="001C3605"/>
    <w:rsid w:val="001C576A"/>
    <w:rsid w:val="001C61B4"/>
    <w:rsid w:val="001C639E"/>
    <w:rsid w:val="001C7C4A"/>
    <w:rsid w:val="001D1386"/>
    <w:rsid w:val="001D1D37"/>
    <w:rsid w:val="001D3098"/>
    <w:rsid w:val="001D400C"/>
    <w:rsid w:val="001D485F"/>
    <w:rsid w:val="001D5A4C"/>
    <w:rsid w:val="001D6BD4"/>
    <w:rsid w:val="001D7410"/>
    <w:rsid w:val="001D7631"/>
    <w:rsid w:val="001E046A"/>
    <w:rsid w:val="001E207C"/>
    <w:rsid w:val="001E3441"/>
    <w:rsid w:val="001E3804"/>
    <w:rsid w:val="001E4179"/>
    <w:rsid w:val="001E4FCC"/>
    <w:rsid w:val="001E56AD"/>
    <w:rsid w:val="001E75AA"/>
    <w:rsid w:val="001E7BA5"/>
    <w:rsid w:val="001F10F1"/>
    <w:rsid w:val="001F1378"/>
    <w:rsid w:val="001F1A44"/>
    <w:rsid w:val="001F265D"/>
    <w:rsid w:val="001F3D79"/>
    <w:rsid w:val="001F56AB"/>
    <w:rsid w:val="001F5A7E"/>
    <w:rsid w:val="001F6164"/>
    <w:rsid w:val="001F633C"/>
    <w:rsid w:val="001F6E36"/>
    <w:rsid w:val="00201A7D"/>
    <w:rsid w:val="0020219C"/>
    <w:rsid w:val="002026E0"/>
    <w:rsid w:val="00202D10"/>
    <w:rsid w:val="00202D16"/>
    <w:rsid w:val="00202FA9"/>
    <w:rsid w:val="00203888"/>
    <w:rsid w:val="00203C4C"/>
    <w:rsid w:val="00204044"/>
    <w:rsid w:val="00204345"/>
    <w:rsid w:val="00206758"/>
    <w:rsid w:val="00206AD6"/>
    <w:rsid w:val="00206D1F"/>
    <w:rsid w:val="00207BB7"/>
    <w:rsid w:val="00210B41"/>
    <w:rsid w:val="00212869"/>
    <w:rsid w:val="002135BA"/>
    <w:rsid w:val="00213B88"/>
    <w:rsid w:val="002155DB"/>
    <w:rsid w:val="00216001"/>
    <w:rsid w:val="00217EFA"/>
    <w:rsid w:val="002207A4"/>
    <w:rsid w:val="00220BF2"/>
    <w:rsid w:val="002212BE"/>
    <w:rsid w:val="0022156D"/>
    <w:rsid w:val="00223A3E"/>
    <w:rsid w:val="00224BA9"/>
    <w:rsid w:val="00224C95"/>
    <w:rsid w:val="00225BE3"/>
    <w:rsid w:val="00225DCB"/>
    <w:rsid w:val="002265A7"/>
    <w:rsid w:val="00226D63"/>
    <w:rsid w:val="002303FD"/>
    <w:rsid w:val="002315D9"/>
    <w:rsid w:val="00231F2B"/>
    <w:rsid w:val="0023400D"/>
    <w:rsid w:val="00235423"/>
    <w:rsid w:val="002356B3"/>
    <w:rsid w:val="00235FE9"/>
    <w:rsid w:val="00240923"/>
    <w:rsid w:val="00241030"/>
    <w:rsid w:val="00241158"/>
    <w:rsid w:val="00241CF5"/>
    <w:rsid w:val="00241E06"/>
    <w:rsid w:val="002423FA"/>
    <w:rsid w:val="00242905"/>
    <w:rsid w:val="00244FF6"/>
    <w:rsid w:val="00245237"/>
    <w:rsid w:val="0024613D"/>
    <w:rsid w:val="00251A7D"/>
    <w:rsid w:val="0025221E"/>
    <w:rsid w:val="002523A3"/>
    <w:rsid w:val="00253D7E"/>
    <w:rsid w:val="00253EA9"/>
    <w:rsid w:val="002546A4"/>
    <w:rsid w:val="00256466"/>
    <w:rsid w:val="00256621"/>
    <w:rsid w:val="00256835"/>
    <w:rsid w:val="0026225D"/>
    <w:rsid w:val="00263962"/>
    <w:rsid w:val="002662CA"/>
    <w:rsid w:val="0026674A"/>
    <w:rsid w:val="00266A28"/>
    <w:rsid w:val="00270650"/>
    <w:rsid w:val="0027092E"/>
    <w:rsid w:val="00273A1E"/>
    <w:rsid w:val="00274224"/>
    <w:rsid w:val="0027634A"/>
    <w:rsid w:val="00277C2E"/>
    <w:rsid w:val="00280676"/>
    <w:rsid w:val="002819E4"/>
    <w:rsid w:val="0028296B"/>
    <w:rsid w:val="002833AF"/>
    <w:rsid w:val="00284FEE"/>
    <w:rsid w:val="00286D29"/>
    <w:rsid w:val="0028771F"/>
    <w:rsid w:val="0028774D"/>
    <w:rsid w:val="00290182"/>
    <w:rsid w:val="002904A0"/>
    <w:rsid w:val="00291528"/>
    <w:rsid w:val="00295662"/>
    <w:rsid w:val="00295F6E"/>
    <w:rsid w:val="002961FA"/>
    <w:rsid w:val="002A0D94"/>
    <w:rsid w:val="002A0F3A"/>
    <w:rsid w:val="002A1EB7"/>
    <w:rsid w:val="002A204A"/>
    <w:rsid w:val="002A22A9"/>
    <w:rsid w:val="002A2A32"/>
    <w:rsid w:val="002A35B5"/>
    <w:rsid w:val="002A4F0F"/>
    <w:rsid w:val="002A534E"/>
    <w:rsid w:val="002A5AF1"/>
    <w:rsid w:val="002B0287"/>
    <w:rsid w:val="002B291D"/>
    <w:rsid w:val="002B4953"/>
    <w:rsid w:val="002B559F"/>
    <w:rsid w:val="002B6B11"/>
    <w:rsid w:val="002B6F06"/>
    <w:rsid w:val="002C0ACE"/>
    <w:rsid w:val="002C107E"/>
    <w:rsid w:val="002C182B"/>
    <w:rsid w:val="002C248A"/>
    <w:rsid w:val="002C249B"/>
    <w:rsid w:val="002C2696"/>
    <w:rsid w:val="002C3631"/>
    <w:rsid w:val="002C4A6D"/>
    <w:rsid w:val="002C60B5"/>
    <w:rsid w:val="002C69CF"/>
    <w:rsid w:val="002C6C1F"/>
    <w:rsid w:val="002C7037"/>
    <w:rsid w:val="002D1960"/>
    <w:rsid w:val="002D2385"/>
    <w:rsid w:val="002D418C"/>
    <w:rsid w:val="002D5A75"/>
    <w:rsid w:val="002E01C5"/>
    <w:rsid w:val="002E06DB"/>
    <w:rsid w:val="002E22B2"/>
    <w:rsid w:val="002E3A1F"/>
    <w:rsid w:val="002E48DA"/>
    <w:rsid w:val="002E538F"/>
    <w:rsid w:val="002E5512"/>
    <w:rsid w:val="002E6A3E"/>
    <w:rsid w:val="002E6C9C"/>
    <w:rsid w:val="002E6D60"/>
    <w:rsid w:val="002F193C"/>
    <w:rsid w:val="002F1DDB"/>
    <w:rsid w:val="002F2B65"/>
    <w:rsid w:val="002F3046"/>
    <w:rsid w:val="002F3299"/>
    <w:rsid w:val="002F6E18"/>
    <w:rsid w:val="00300131"/>
    <w:rsid w:val="00301F2D"/>
    <w:rsid w:val="003022C9"/>
    <w:rsid w:val="00302518"/>
    <w:rsid w:val="00302636"/>
    <w:rsid w:val="00303286"/>
    <w:rsid w:val="00303762"/>
    <w:rsid w:val="00304BE4"/>
    <w:rsid w:val="00304CB7"/>
    <w:rsid w:val="00304D26"/>
    <w:rsid w:val="003054A6"/>
    <w:rsid w:val="00305DB6"/>
    <w:rsid w:val="003065AC"/>
    <w:rsid w:val="00310ABA"/>
    <w:rsid w:val="00312C15"/>
    <w:rsid w:val="003145F8"/>
    <w:rsid w:val="00314E4B"/>
    <w:rsid w:val="00317167"/>
    <w:rsid w:val="0031753F"/>
    <w:rsid w:val="00317E25"/>
    <w:rsid w:val="0032169A"/>
    <w:rsid w:val="0032180E"/>
    <w:rsid w:val="003224D8"/>
    <w:rsid w:val="00323AA9"/>
    <w:rsid w:val="003241E7"/>
    <w:rsid w:val="003244AC"/>
    <w:rsid w:val="0032465E"/>
    <w:rsid w:val="003249BE"/>
    <w:rsid w:val="00325679"/>
    <w:rsid w:val="003265F9"/>
    <w:rsid w:val="003318E4"/>
    <w:rsid w:val="003324AE"/>
    <w:rsid w:val="003329AF"/>
    <w:rsid w:val="00333E81"/>
    <w:rsid w:val="0033583E"/>
    <w:rsid w:val="003360E1"/>
    <w:rsid w:val="003376C8"/>
    <w:rsid w:val="00340080"/>
    <w:rsid w:val="00341B00"/>
    <w:rsid w:val="00342767"/>
    <w:rsid w:val="003434F6"/>
    <w:rsid w:val="003440DF"/>
    <w:rsid w:val="00344BBA"/>
    <w:rsid w:val="003451B7"/>
    <w:rsid w:val="00346016"/>
    <w:rsid w:val="0034679C"/>
    <w:rsid w:val="003475DC"/>
    <w:rsid w:val="0035460B"/>
    <w:rsid w:val="00354C52"/>
    <w:rsid w:val="0035575D"/>
    <w:rsid w:val="00356692"/>
    <w:rsid w:val="0036021C"/>
    <w:rsid w:val="00360807"/>
    <w:rsid w:val="0036090B"/>
    <w:rsid w:val="00360CED"/>
    <w:rsid w:val="00361A61"/>
    <w:rsid w:val="0036382D"/>
    <w:rsid w:val="0036576B"/>
    <w:rsid w:val="00366332"/>
    <w:rsid w:val="0036689E"/>
    <w:rsid w:val="003670ED"/>
    <w:rsid w:val="003670F4"/>
    <w:rsid w:val="00367F63"/>
    <w:rsid w:val="0037061A"/>
    <w:rsid w:val="003706F9"/>
    <w:rsid w:val="00370BBE"/>
    <w:rsid w:val="0037106B"/>
    <w:rsid w:val="00372308"/>
    <w:rsid w:val="003734BE"/>
    <w:rsid w:val="00373A04"/>
    <w:rsid w:val="003745CA"/>
    <w:rsid w:val="003772C2"/>
    <w:rsid w:val="003801BD"/>
    <w:rsid w:val="003801F5"/>
    <w:rsid w:val="00381589"/>
    <w:rsid w:val="003828F2"/>
    <w:rsid w:val="00382EB8"/>
    <w:rsid w:val="003834ED"/>
    <w:rsid w:val="003836B5"/>
    <w:rsid w:val="00383B03"/>
    <w:rsid w:val="00384C22"/>
    <w:rsid w:val="00385D81"/>
    <w:rsid w:val="003860FD"/>
    <w:rsid w:val="00386C2B"/>
    <w:rsid w:val="003878E6"/>
    <w:rsid w:val="003926BF"/>
    <w:rsid w:val="00394093"/>
    <w:rsid w:val="00394AF6"/>
    <w:rsid w:val="00394BBA"/>
    <w:rsid w:val="003979B3"/>
    <w:rsid w:val="003A0D6F"/>
    <w:rsid w:val="003A15CB"/>
    <w:rsid w:val="003A5199"/>
    <w:rsid w:val="003A66CF"/>
    <w:rsid w:val="003A6C39"/>
    <w:rsid w:val="003A70AF"/>
    <w:rsid w:val="003A7F0B"/>
    <w:rsid w:val="003B02AF"/>
    <w:rsid w:val="003B09AB"/>
    <w:rsid w:val="003B0DAD"/>
    <w:rsid w:val="003B21C7"/>
    <w:rsid w:val="003B35B6"/>
    <w:rsid w:val="003B3A1B"/>
    <w:rsid w:val="003B4B6D"/>
    <w:rsid w:val="003B4C4B"/>
    <w:rsid w:val="003B62C1"/>
    <w:rsid w:val="003B6F20"/>
    <w:rsid w:val="003C2961"/>
    <w:rsid w:val="003C3B8C"/>
    <w:rsid w:val="003C60D3"/>
    <w:rsid w:val="003C65B4"/>
    <w:rsid w:val="003C70A2"/>
    <w:rsid w:val="003C77F6"/>
    <w:rsid w:val="003D0EFC"/>
    <w:rsid w:val="003D4CF5"/>
    <w:rsid w:val="003D4D25"/>
    <w:rsid w:val="003D7DD6"/>
    <w:rsid w:val="003E0746"/>
    <w:rsid w:val="003E3294"/>
    <w:rsid w:val="003E4004"/>
    <w:rsid w:val="003E4293"/>
    <w:rsid w:val="003E4AAD"/>
    <w:rsid w:val="003E4EAD"/>
    <w:rsid w:val="003E516C"/>
    <w:rsid w:val="003E722F"/>
    <w:rsid w:val="003E7847"/>
    <w:rsid w:val="003F0B3B"/>
    <w:rsid w:val="003F2262"/>
    <w:rsid w:val="003F3EF5"/>
    <w:rsid w:val="003F4825"/>
    <w:rsid w:val="003F5038"/>
    <w:rsid w:val="003F67A5"/>
    <w:rsid w:val="003F695A"/>
    <w:rsid w:val="003F7846"/>
    <w:rsid w:val="003F7BC0"/>
    <w:rsid w:val="004009CD"/>
    <w:rsid w:val="00400D3B"/>
    <w:rsid w:val="00402163"/>
    <w:rsid w:val="00402CC1"/>
    <w:rsid w:val="0040438D"/>
    <w:rsid w:val="004060E6"/>
    <w:rsid w:val="00406404"/>
    <w:rsid w:val="00410038"/>
    <w:rsid w:val="00411C8C"/>
    <w:rsid w:val="00412FA2"/>
    <w:rsid w:val="00414933"/>
    <w:rsid w:val="00414D72"/>
    <w:rsid w:val="0041664B"/>
    <w:rsid w:val="00417251"/>
    <w:rsid w:val="00417A55"/>
    <w:rsid w:val="00423481"/>
    <w:rsid w:val="004236DD"/>
    <w:rsid w:val="00423994"/>
    <w:rsid w:val="00423C4C"/>
    <w:rsid w:val="00424882"/>
    <w:rsid w:val="0042751D"/>
    <w:rsid w:val="00427A5F"/>
    <w:rsid w:val="004300F1"/>
    <w:rsid w:val="0043019E"/>
    <w:rsid w:val="004304C0"/>
    <w:rsid w:val="0043088E"/>
    <w:rsid w:val="00432A2A"/>
    <w:rsid w:val="00433A1F"/>
    <w:rsid w:val="0043601E"/>
    <w:rsid w:val="00436426"/>
    <w:rsid w:val="00440AE2"/>
    <w:rsid w:val="0044289C"/>
    <w:rsid w:val="00442C6F"/>
    <w:rsid w:val="0044472E"/>
    <w:rsid w:val="00445578"/>
    <w:rsid w:val="004463C1"/>
    <w:rsid w:val="00451367"/>
    <w:rsid w:val="00453C57"/>
    <w:rsid w:val="00453EB2"/>
    <w:rsid w:val="00454CA0"/>
    <w:rsid w:val="00454CEE"/>
    <w:rsid w:val="0045565C"/>
    <w:rsid w:val="004564DC"/>
    <w:rsid w:val="00457843"/>
    <w:rsid w:val="00460751"/>
    <w:rsid w:val="00460D38"/>
    <w:rsid w:val="004616DB"/>
    <w:rsid w:val="00461A50"/>
    <w:rsid w:val="00462B15"/>
    <w:rsid w:val="00463511"/>
    <w:rsid w:val="00463DE1"/>
    <w:rsid w:val="00463FEB"/>
    <w:rsid w:val="0046474A"/>
    <w:rsid w:val="00464922"/>
    <w:rsid w:val="00464A01"/>
    <w:rsid w:val="00466171"/>
    <w:rsid w:val="00466312"/>
    <w:rsid w:val="00466814"/>
    <w:rsid w:val="004669D2"/>
    <w:rsid w:val="004669E9"/>
    <w:rsid w:val="004707C0"/>
    <w:rsid w:val="004713A9"/>
    <w:rsid w:val="004751CA"/>
    <w:rsid w:val="00476C90"/>
    <w:rsid w:val="0047794B"/>
    <w:rsid w:val="00477A85"/>
    <w:rsid w:val="004851CE"/>
    <w:rsid w:val="00487242"/>
    <w:rsid w:val="004875EF"/>
    <w:rsid w:val="004907CF"/>
    <w:rsid w:val="00491BF4"/>
    <w:rsid w:val="004A1408"/>
    <w:rsid w:val="004A2019"/>
    <w:rsid w:val="004A2A02"/>
    <w:rsid w:val="004A354C"/>
    <w:rsid w:val="004A511A"/>
    <w:rsid w:val="004A6DC6"/>
    <w:rsid w:val="004B1E7D"/>
    <w:rsid w:val="004B2254"/>
    <w:rsid w:val="004B2ABF"/>
    <w:rsid w:val="004B2AEE"/>
    <w:rsid w:val="004B398D"/>
    <w:rsid w:val="004B42C8"/>
    <w:rsid w:val="004B60A0"/>
    <w:rsid w:val="004B645C"/>
    <w:rsid w:val="004B6BD1"/>
    <w:rsid w:val="004B74A4"/>
    <w:rsid w:val="004C0427"/>
    <w:rsid w:val="004C0AC8"/>
    <w:rsid w:val="004C0C4F"/>
    <w:rsid w:val="004C2BAA"/>
    <w:rsid w:val="004C2CD1"/>
    <w:rsid w:val="004C36A3"/>
    <w:rsid w:val="004C40BA"/>
    <w:rsid w:val="004C4EA9"/>
    <w:rsid w:val="004C6675"/>
    <w:rsid w:val="004C675C"/>
    <w:rsid w:val="004C6883"/>
    <w:rsid w:val="004D009F"/>
    <w:rsid w:val="004D541D"/>
    <w:rsid w:val="004D5850"/>
    <w:rsid w:val="004D5CFB"/>
    <w:rsid w:val="004D7C1B"/>
    <w:rsid w:val="004E039F"/>
    <w:rsid w:val="004E0440"/>
    <w:rsid w:val="004E0B54"/>
    <w:rsid w:val="004E677B"/>
    <w:rsid w:val="004E7183"/>
    <w:rsid w:val="004E7452"/>
    <w:rsid w:val="004E7EB0"/>
    <w:rsid w:val="004F0325"/>
    <w:rsid w:val="004F454D"/>
    <w:rsid w:val="004F4716"/>
    <w:rsid w:val="004F4AE5"/>
    <w:rsid w:val="004F73E5"/>
    <w:rsid w:val="004F767C"/>
    <w:rsid w:val="004F797C"/>
    <w:rsid w:val="00500B9E"/>
    <w:rsid w:val="005016A1"/>
    <w:rsid w:val="00503955"/>
    <w:rsid w:val="00503984"/>
    <w:rsid w:val="005041FF"/>
    <w:rsid w:val="00505593"/>
    <w:rsid w:val="00505620"/>
    <w:rsid w:val="00506045"/>
    <w:rsid w:val="00506623"/>
    <w:rsid w:val="00506D4A"/>
    <w:rsid w:val="00510C03"/>
    <w:rsid w:val="00511B8B"/>
    <w:rsid w:val="00512D9E"/>
    <w:rsid w:val="00514EFE"/>
    <w:rsid w:val="00516CE2"/>
    <w:rsid w:val="00517811"/>
    <w:rsid w:val="00523419"/>
    <w:rsid w:val="00525D67"/>
    <w:rsid w:val="00531520"/>
    <w:rsid w:val="00531CAB"/>
    <w:rsid w:val="00532ED5"/>
    <w:rsid w:val="0053446A"/>
    <w:rsid w:val="00534944"/>
    <w:rsid w:val="00535AA5"/>
    <w:rsid w:val="00535EE3"/>
    <w:rsid w:val="005361B9"/>
    <w:rsid w:val="0053671B"/>
    <w:rsid w:val="005368A6"/>
    <w:rsid w:val="0054351B"/>
    <w:rsid w:val="00545099"/>
    <w:rsid w:val="005506F8"/>
    <w:rsid w:val="005544FE"/>
    <w:rsid w:val="005559EC"/>
    <w:rsid w:val="005571EE"/>
    <w:rsid w:val="00560700"/>
    <w:rsid w:val="00563F25"/>
    <w:rsid w:val="005644C9"/>
    <w:rsid w:val="00564771"/>
    <w:rsid w:val="00564A18"/>
    <w:rsid w:val="00565C0A"/>
    <w:rsid w:val="00566FE8"/>
    <w:rsid w:val="005672E8"/>
    <w:rsid w:val="00571305"/>
    <w:rsid w:val="005718E3"/>
    <w:rsid w:val="005738D4"/>
    <w:rsid w:val="00576363"/>
    <w:rsid w:val="00580881"/>
    <w:rsid w:val="00580B51"/>
    <w:rsid w:val="00584F56"/>
    <w:rsid w:val="00587924"/>
    <w:rsid w:val="005879CA"/>
    <w:rsid w:val="00590CFE"/>
    <w:rsid w:val="00591AAC"/>
    <w:rsid w:val="00593026"/>
    <w:rsid w:val="00593220"/>
    <w:rsid w:val="00594C74"/>
    <w:rsid w:val="005957D6"/>
    <w:rsid w:val="00596F97"/>
    <w:rsid w:val="00597CC5"/>
    <w:rsid w:val="005A098A"/>
    <w:rsid w:val="005A188B"/>
    <w:rsid w:val="005A1B0B"/>
    <w:rsid w:val="005A3CA2"/>
    <w:rsid w:val="005A5714"/>
    <w:rsid w:val="005A5BBF"/>
    <w:rsid w:val="005A7209"/>
    <w:rsid w:val="005A78E9"/>
    <w:rsid w:val="005A7DA3"/>
    <w:rsid w:val="005A7E0B"/>
    <w:rsid w:val="005B040E"/>
    <w:rsid w:val="005B08D8"/>
    <w:rsid w:val="005B0AB4"/>
    <w:rsid w:val="005B209E"/>
    <w:rsid w:val="005B2A60"/>
    <w:rsid w:val="005B387F"/>
    <w:rsid w:val="005B4954"/>
    <w:rsid w:val="005B506A"/>
    <w:rsid w:val="005B606D"/>
    <w:rsid w:val="005B6E13"/>
    <w:rsid w:val="005B7980"/>
    <w:rsid w:val="005C047E"/>
    <w:rsid w:val="005C24DA"/>
    <w:rsid w:val="005C2632"/>
    <w:rsid w:val="005C31F3"/>
    <w:rsid w:val="005C4EB9"/>
    <w:rsid w:val="005C4FC2"/>
    <w:rsid w:val="005C7BC3"/>
    <w:rsid w:val="005C7E1C"/>
    <w:rsid w:val="005D2156"/>
    <w:rsid w:val="005D40B3"/>
    <w:rsid w:val="005D44A1"/>
    <w:rsid w:val="005D79AB"/>
    <w:rsid w:val="005D7AFA"/>
    <w:rsid w:val="005E0C60"/>
    <w:rsid w:val="005E1B10"/>
    <w:rsid w:val="005E5DDA"/>
    <w:rsid w:val="005E7BA8"/>
    <w:rsid w:val="005F2DFB"/>
    <w:rsid w:val="005F3738"/>
    <w:rsid w:val="005F4280"/>
    <w:rsid w:val="005F522B"/>
    <w:rsid w:val="005F7F14"/>
    <w:rsid w:val="00600DB3"/>
    <w:rsid w:val="0060190E"/>
    <w:rsid w:val="00601C67"/>
    <w:rsid w:val="0060273B"/>
    <w:rsid w:val="006030B7"/>
    <w:rsid w:val="0060436A"/>
    <w:rsid w:val="00606356"/>
    <w:rsid w:val="00606472"/>
    <w:rsid w:val="006110D8"/>
    <w:rsid w:val="00611FCC"/>
    <w:rsid w:val="00613AF8"/>
    <w:rsid w:val="00614F60"/>
    <w:rsid w:val="00617AB2"/>
    <w:rsid w:val="00617B8D"/>
    <w:rsid w:val="00620FC5"/>
    <w:rsid w:val="00622B31"/>
    <w:rsid w:val="0062335F"/>
    <w:rsid w:val="0062417F"/>
    <w:rsid w:val="006243CD"/>
    <w:rsid w:val="006255D7"/>
    <w:rsid w:val="006261D6"/>
    <w:rsid w:val="0062713C"/>
    <w:rsid w:val="0062767F"/>
    <w:rsid w:val="00627F4A"/>
    <w:rsid w:val="00631807"/>
    <w:rsid w:val="00631823"/>
    <w:rsid w:val="006318E2"/>
    <w:rsid w:val="0063199C"/>
    <w:rsid w:val="00631EBC"/>
    <w:rsid w:val="0063230B"/>
    <w:rsid w:val="00632DD4"/>
    <w:rsid w:val="00633410"/>
    <w:rsid w:val="00636190"/>
    <w:rsid w:val="00640AE1"/>
    <w:rsid w:val="00641B67"/>
    <w:rsid w:val="006430BE"/>
    <w:rsid w:val="00643967"/>
    <w:rsid w:val="006446F0"/>
    <w:rsid w:val="0064799B"/>
    <w:rsid w:val="006504AE"/>
    <w:rsid w:val="00651D0D"/>
    <w:rsid w:val="006532EE"/>
    <w:rsid w:val="00653D89"/>
    <w:rsid w:val="00655EBF"/>
    <w:rsid w:val="00656327"/>
    <w:rsid w:val="00656F0A"/>
    <w:rsid w:val="00657116"/>
    <w:rsid w:val="006605C0"/>
    <w:rsid w:val="0066081B"/>
    <w:rsid w:val="00661B1E"/>
    <w:rsid w:val="00662C66"/>
    <w:rsid w:val="006630DC"/>
    <w:rsid w:val="00663238"/>
    <w:rsid w:val="0066400D"/>
    <w:rsid w:val="00664E78"/>
    <w:rsid w:val="0066507F"/>
    <w:rsid w:val="00665750"/>
    <w:rsid w:val="00667FBC"/>
    <w:rsid w:val="00671315"/>
    <w:rsid w:val="00672715"/>
    <w:rsid w:val="0067370B"/>
    <w:rsid w:val="00673A1D"/>
    <w:rsid w:val="0067416C"/>
    <w:rsid w:val="00675255"/>
    <w:rsid w:val="006760DD"/>
    <w:rsid w:val="006774B0"/>
    <w:rsid w:val="006775C7"/>
    <w:rsid w:val="006778B7"/>
    <w:rsid w:val="00677CCB"/>
    <w:rsid w:val="00682F69"/>
    <w:rsid w:val="00683EC3"/>
    <w:rsid w:val="00684579"/>
    <w:rsid w:val="006846CF"/>
    <w:rsid w:val="006868C6"/>
    <w:rsid w:val="0068703E"/>
    <w:rsid w:val="00687047"/>
    <w:rsid w:val="00690FCF"/>
    <w:rsid w:val="0069181B"/>
    <w:rsid w:val="00692520"/>
    <w:rsid w:val="006956AB"/>
    <w:rsid w:val="006963A3"/>
    <w:rsid w:val="006A2753"/>
    <w:rsid w:val="006A3A07"/>
    <w:rsid w:val="006A4EC8"/>
    <w:rsid w:val="006A7BAE"/>
    <w:rsid w:val="006B172C"/>
    <w:rsid w:val="006B3383"/>
    <w:rsid w:val="006B46D5"/>
    <w:rsid w:val="006B5250"/>
    <w:rsid w:val="006B5300"/>
    <w:rsid w:val="006B561E"/>
    <w:rsid w:val="006B7508"/>
    <w:rsid w:val="006B797F"/>
    <w:rsid w:val="006B7A8B"/>
    <w:rsid w:val="006C0B0C"/>
    <w:rsid w:val="006C0D0D"/>
    <w:rsid w:val="006C1A22"/>
    <w:rsid w:val="006C217F"/>
    <w:rsid w:val="006C33C6"/>
    <w:rsid w:val="006C3461"/>
    <w:rsid w:val="006C39D9"/>
    <w:rsid w:val="006C4785"/>
    <w:rsid w:val="006C5325"/>
    <w:rsid w:val="006C5861"/>
    <w:rsid w:val="006C5931"/>
    <w:rsid w:val="006C5B07"/>
    <w:rsid w:val="006C5E6A"/>
    <w:rsid w:val="006C6918"/>
    <w:rsid w:val="006C6ADA"/>
    <w:rsid w:val="006C795C"/>
    <w:rsid w:val="006D0758"/>
    <w:rsid w:val="006D1D94"/>
    <w:rsid w:val="006D1F30"/>
    <w:rsid w:val="006D2328"/>
    <w:rsid w:val="006D2BBB"/>
    <w:rsid w:val="006D3708"/>
    <w:rsid w:val="006D3989"/>
    <w:rsid w:val="006D3DB4"/>
    <w:rsid w:val="006E0702"/>
    <w:rsid w:val="006E3577"/>
    <w:rsid w:val="006E41E9"/>
    <w:rsid w:val="006E5059"/>
    <w:rsid w:val="006E51A2"/>
    <w:rsid w:val="006E5FBE"/>
    <w:rsid w:val="006E6D6D"/>
    <w:rsid w:val="006F0526"/>
    <w:rsid w:val="006F1D5C"/>
    <w:rsid w:val="006F433A"/>
    <w:rsid w:val="006F52DB"/>
    <w:rsid w:val="006F57C1"/>
    <w:rsid w:val="006F7037"/>
    <w:rsid w:val="006F7CF5"/>
    <w:rsid w:val="006F7ECE"/>
    <w:rsid w:val="00700281"/>
    <w:rsid w:val="007009D9"/>
    <w:rsid w:val="00705337"/>
    <w:rsid w:val="00707164"/>
    <w:rsid w:val="00712578"/>
    <w:rsid w:val="0071348A"/>
    <w:rsid w:val="00713593"/>
    <w:rsid w:val="00715BB5"/>
    <w:rsid w:val="00716429"/>
    <w:rsid w:val="00721E9B"/>
    <w:rsid w:val="00724289"/>
    <w:rsid w:val="00724D3E"/>
    <w:rsid w:val="00724E37"/>
    <w:rsid w:val="00725BA2"/>
    <w:rsid w:val="007263F2"/>
    <w:rsid w:val="00727CE5"/>
    <w:rsid w:val="007303CE"/>
    <w:rsid w:val="00730AEA"/>
    <w:rsid w:val="00733741"/>
    <w:rsid w:val="00733B40"/>
    <w:rsid w:val="00733DFF"/>
    <w:rsid w:val="00734C59"/>
    <w:rsid w:val="00734E3B"/>
    <w:rsid w:val="0073539E"/>
    <w:rsid w:val="007354A4"/>
    <w:rsid w:val="0073588F"/>
    <w:rsid w:val="00735BFB"/>
    <w:rsid w:val="00736260"/>
    <w:rsid w:val="00736B61"/>
    <w:rsid w:val="00736D9B"/>
    <w:rsid w:val="007406DD"/>
    <w:rsid w:val="007416E5"/>
    <w:rsid w:val="007416F1"/>
    <w:rsid w:val="00742902"/>
    <w:rsid w:val="00743331"/>
    <w:rsid w:val="007438A8"/>
    <w:rsid w:val="00743C8B"/>
    <w:rsid w:val="00743E7B"/>
    <w:rsid w:val="00746B2F"/>
    <w:rsid w:val="00750C07"/>
    <w:rsid w:val="00752279"/>
    <w:rsid w:val="00752F8D"/>
    <w:rsid w:val="007530C0"/>
    <w:rsid w:val="0075317D"/>
    <w:rsid w:val="007552EF"/>
    <w:rsid w:val="007564B9"/>
    <w:rsid w:val="007564F0"/>
    <w:rsid w:val="007570FB"/>
    <w:rsid w:val="0076062B"/>
    <w:rsid w:val="0076191D"/>
    <w:rsid w:val="007621AF"/>
    <w:rsid w:val="0076269C"/>
    <w:rsid w:val="00762B4A"/>
    <w:rsid w:val="00764259"/>
    <w:rsid w:val="00765155"/>
    <w:rsid w:val="00765719"/>
    <w:rsid w:val="007657E2"/>
    <w:rsid w:val="00766380"/>
    <w:rsid w:val="0076788C"/>
    <w:rsid w:val="00771ABE"/>
    <w:rsid w:val="00771B93"/>
    <w:rsid w:val="00772A7A"/>
    <w:rsid w:val="00773A04"/>
    <w:rsid w:val="00774237"/>
    <w:rsid w:val="007746D8"/>
    <w:rsid w:val="007748C2"/>
    <w:rsid w:val="007750A9"/>
    <w:rsid w:val="00775444"/>
    <w:rsid w:val="007771ED"/>
    <w:rsid w:val="00777C12"/>
    <w:rsid w:val="00780784"/>
    <w:rsid w:val="00782D8B"/>
    <w:rsid w:val="00785590"/>
    <w:rsid w:val="007867FE"/>
    <w:rsid w:val="00787027"/>
    <w:rsid w:val="0078702E"/>
    <w:rsid w:val="0078741D"/>
    <w:rsid w:val="00787EE4"/>
    <w:rsid w:val="00790D0D"/>
    <w:rsid w:val="007911EE"/>
    <w:rsid w:val="0079163C"/>
    <w:rsid w:val="00792517"/>
    <w:rsid w:val="0079340E"/>
    <w:rsid w:val="00794521"/>
    <w:rsid w:val="00795566"/>
    <w:rsid w:val="00797D1E"/>
    <w:rsid w:val="007A1535"/>
    <w:rsid w:val="007A20C9"/>
    <w:rsid w:val="007A27C7"/>
    <w:rsid w:val="007A3D6C"/>
    <w:rsid w:val="007A4B48"/>
    <w:rsid w:val="007A4F51"/>
    <w:rsid w:val="007A57B2"/>
    <w:rsid w:val="007A7429"/>
    <w:rsid w:val="007B17AF"/>
    <w:rsid w:val="007B288F"/>
    <w:rsid w:val="007B28A9"/>
    <w:rsid w:val="007B2B14"/>
    <w:rsid w:val="007B36BA"/>
    <w:rsid w:val="007B36E8"/>
    <w:rsid w:val="007B490B"/>
    <w:rsid w:val="007B5914"/>
    <w:rsid w:val="007B5D56"/>
    <w:rsid w:val="007B6A4C"/>
    <w:rsid w:val="007C170A"/>
    <w:rsid w:val="007C3E0A"/>
    <w:rsid w:val="007C4DD1"/>
    <w:rsid w:val="007C5760"/>
    <w:rsid w:val="007C59BF"/>
    <w:rsid w:val="007C7593"/>
    <w:rsid w:val="007D0C85"/>
    <w:rsid w:val="007D11A2"/>
    <w:rsid w:val="007D1335"/>
    <w:rsid w:val="007D5A7F"/>
    <w:rsid w:val="007D64C0"/>
    <w:rsid w:val="007E0462"/>
    <w:rsid w:val="007E0DA6"/>
    <w:rsid w:val="007E15F8"/>
    <w:rsid w:val="007E176A"/>
    <w:rsid w:val="007E21AB"/>
    <w:rsid w:val="007E3D3B"/>
    <w:rsid w:val="007E4C51"/>
    <w:rsid w:val="007E4DFD"/>
    <w:rsid w:val="007F0218"/>
    <w:rsid w:val="007F2881"/>
    <w:rsid w:val="007F5468"/>
    <w:rsid w:val="007F788F"/>
    <w:rsid w:val="007F7D83"/>
    <w:rsid w:val="0080219A"/>
    <w:rsid w:val="00802BB9"/>
    <w:rsid w:val="00802F6F"/>
    <w:rsid w:val="00803593"/>
    <w:rsid w:val="00804302"/>
    <w:rsid w:val="008047EF"/>
    <w:rsid w:val="008049E5"/>
    <w:rsid w:val="008050F6"/>
    <w:rsid w:val="00805DF0"/>
    <w:rsid w:val="00806257"/>
    <w:rsid w:val="00806FD2"/>
    <w:rsid w:val="008074DC"/>
    <w:rsid w:val="00810866"/>
    <w:rsid w:val="00813994"/>
    <w:rsid w:val="0081453A"/>
    <w:rsid w:val="00814EFC"/>
    <w:rsid w:val="00816F36"/>
    <w:rsid w:val="00817FBB"/>
    <w:rsid w:val="00820FE7"/>
    <w:rsid w:val="0082111E"/>
    <w:rsid w:val="00821155"/>
    <w:rsid w:val="00824592"/>
    <w:rsid w:val="00824EB9"/>
    <w:rsid w:val="00826964"/>
    <w:rsid w:val="00826F5E"/>
    <w:rsid w:val="00827345"/>
    <w:rsid w:val="0083062D"/>
    <w:rsid w:val="008316F2"/>
    <w:rsid w:val="00831815"/>
    <w:rsid w:val="00832C2B"/>
    <w:rsid w:val="008336A1"/>
    <w:rsid w:val="00834074"/>
    <w:rsid w:val="0083507D"/>
    <w:rsid w:val="0083595B"/>
    <w:rsid w:val="008364BF"/>
    <w:rsid w:val="0083744F"/>
    <w:rsid w:val="008438D4"/>
    <w:rsid w:val="00843E21"/>
    <w:rsid w:val="00846196"/>
    <w:rsid w:val="0084750A"/>
    <w:rsid w:val="00851CC1"/>
    <w:rsid w:val="0085248B"/>
    <w:rsid w:val="008552FD"/>
    <w:rsid w:val="0085534F"/>
    <w:rsid w:val="0085536D"/>
    <w:rsid w:val="00855595"/>
    <w:rsid w:val="00855CCA"/>
    <w:rsid w:val="0086036D"/>
    <w:rsid w:val="00860F8D"/>
    <w:rsid w:val="00861165"/>
    <w:rsid w:val="00865AC3"/>
    <w:rsid w:val="00865D54"/>
    <w:rsid w:val="008705DE"/>
    <w:rsid w:val="00871BB3"/>
    <w:rsid w:val="00872AF0"/>
    <w:rsid w:val="00873783"/>
    <w:rsid w:val="00876DF7"/>
    <w:rsid w:val="00877207"/>
    <w:rsid w:val="00880476"/>
    <w:rsid w:val="00881E15"/>
    <w:rsid w:val="0088243B"/>
    <w:rsid w:val="00882725"/>
    <w:rsid w:val="00883E62"/>
    <w:rsid w:val="00883EA5"/>
    <w:rsid w:val="00883F87"/>
    <w:rsid w:val="008845E9"/>
    <w:rsid w:val="00885381"/>
    <w:rsid w:val="008856CE"/>
    <w:rsid w:val="00890011"/>
    <w:rsid w:val="008918D2"/>
    <w:rsid w:val="00891A18"/>
    <w:rsid w:val="00891CF0"/>
    <w:rsid w:val="00891D45"/>
    <w:rsid w:val="0089302F"/>
    <w:rsid w:val="0089344D"/>
    <w:rsid w:val="00893F69"/>
    <w:rsid w:val="00895EC4"/>
    <w:rsid w:val="00897EF6"/>
    <w:rsid w:val="008A29F3"/>
    <w:rsid w:val="008A33D1"/>
    <w:rsid w:val="008B37C0"/>
    <w:rsid w:val="008B419A"/>
    <w:rsid w:val="008B45ED"/>
    <w:rsid w:val="008B4806"/>
    <w:rsid w:val="008B563A"/>
    <w:rsid w:val="008C2442"/>
    <w:rsid w:val="008C2C4E"/>
    <w:rsid w:val="008C349A"/>
    <w:rsid w:val="008C6015"/>
    <w:rsid w:val="008C6D4A"/>
    <w:rsid w:val="008D0152"/>
    <w:rsid w:val="008D12C9"/>
    <w:rsid w:val="008D28E2"/>
    <w:rsid w:val="008D32BA"/>
    <w:rsid w:val="008D4B1C"/>
    <w:rsid w:val="008D76EB"/>
    <w:rsid w:val="008D7734"/>
    <w:rsid w:val="008E0D6F"/>
    <w:rsid w:val="008E1FE5"/>
    <w:rsid w:val="008E21C6"/>
    <w:rsid w:val="008E2DF0"/>
    <w:rsid w:val="008E510A"/>
    <w:rsid w:val="008E5FC2"/>
    <w:rsid w:val="008E7C19"/>
    <w:rsid w:val="008F0649"/>
    <w:rsid w:val="008F066D"/>
    <w:rsid w:val="008F068D"/>
    <w:rsid w:val="008F19D8"/>
    <w:rsid w:val="008F262E"/>
    <w:rsid w:val="008F31F0"/>
    <w:rsid w:val="008F51B4"/>
    <w:rsid w:val="008F5EAA"/>
    <w:rsid w:val="008F60CF"/>
    <w:rsid w:val="008F6627"/>
    <w:rsid w:val="008F72D6"/>
    <w:rsid w:val="00900B04"/>
    <w:rsid w:val="0090112B"/>
    <w:rsid w:val="009017A0"/>
    <w:rsid w:val="0090272A"/>
    <w:rsid w:val="00902F79"/>
    <w:rsid w:val="00903033"/>
    <w:rsid w:val="00903788"/>
    <w:rsid w:val="00903A54"/>
    <w:rsid w:val="009051EC"/>
    <w:rsid w:val="00905786"/>
    <w:rsid w:val="00906E14"/>
    <w:rsid w:val="00907184"/>
    <w:rsid w:val="00907F58"/>
    <w:rsid w:val="00910A3A"/>
    <w:rsid w:val="00912BBB"/>
    <w:rsid w:val="00913A72"/>
    <w:rsid w:val="009146D4"/>
    <w:rsid w:val="00914BEF"/>
    <w:rsid w:val="00914D7C"/>
    <w:rsid w:val="00915141"/>
    <w:rsid w:val="00916FC2"/>
    <w:rsid w:val="00917DF1"/>
    <w:rsid w:val="0092243C"/>
    <w:rsid w:val="00924D38"/>
    <w:rsid w:val="00925C3C"/>
    <w:rsid w:val="009269D9"/>
    <w:rsid w:val="00926EBB"/>
    <w:rsid w:val="00930F21"/>
    <w:rsid w:val="00930FF7"/>
    <w:rsid w:val="00931FD1"/>
    <w:rsid w:val="0093221A"/>
    <w:rsid w:val="009327A8"/>
    <w:rsid w:val="00932EA5"/>
    <w:rsid w:val="00935991"/>
    <w:rsid w:val="00935C4E"/>
    <w:rsid w:val="00935CBA"/>
    <w:rsid w:val="00935E54"/>
    <w:rsid w:val="00937D46"/>
    <w:rsid w:val="00940425"/>
    <w:rsid w:val="0094113B"/>
    <w:rsid w:val="0094395A"/>
    <w:rsid w:val="009453D3"/>
    <w:rsid w:val="0094582E"/>
    <w:rsid w:val="00947E2B"/>
    <w:rsid w:val="009509EC"/>
    <w:rsid w:val="009545C3"/>
    <w:rsid w:val="009579BB"/>
    <w:rsid w:val="00957EAB"/>
    <w:rsid w:val="009623CC"/>
    <w:rsid w:val="00962A67"/>
    <w:rsid w:val="00963E79"/>
    <w:rsid w:val="009665A1"/>
    <w:rsid w:val="0096695A"/>
    <w:rsid w:val="009710CC"/>
    <w:rsid w:val="00972BAF"/>
    <w:rsid w:val="00972EA7"/>
    <w:rsid w:val="00973A90"/>
    <w:rsid w:val="00975E11"/>
    <w:rsid w:val="009778E0"/>
    <w:rsid w:val="00980DD5"/>
    <w:rsid w:val="00982461"/>
    <w:rsid w:val="009829B9"/>
    <w:rsid w:val="00982B00"/>
    <w:rsid w:val="0098450D"/>
    <w:rsid w:val="00985201"/>
    <w:rsid w:val="00985C80"/>
    <w:rsid w:val="009863F3"/>
    <w:rsid w:val="009864AF"/>
    <w:rsid w:val="009908B3"/>
    <w:rsid w:val="0099095F"/>
    <w:rsid w:val="00990A21"/>
    <w:rsid w:val="009912B8"/>
    <w:rsid w:val="0099186E"/>
    <w:rsid w:val="009937E9"/>
    <w:rsid w:val="00993838"/>
    <w:rsid w:val="00994691"/>
    <w:rsid w:val="009A0335"/>
    <w:rsid w:val="009A0C94"/>
    <w:rsid w:val="009A146F"/>
    <w:rsid w:val="009A26D4"/>
    <w:rsid w:val="009A50D3"/>
    <w:rsid w:val="009A65A1"/>
    <w:rsid w:val="009A761E"/>
    <w:rsid w:val="009B1DFD"/>
    <w:rsid w:val="009B3B21"/>
    <w:rsid w:val="009B413E"/>
    <w:rsid w:val="009B4C3B"/>
    <w:rsid w:val="009B4F4B"/>
    <w:rsid w:val="009B7101"/>
    <w:rsid w:val="009B7D97"/>
    <w:rsid w:val="009C0258"/>
    <w:rsid w:val="009C1558"/>
    <w:rsid w:val="009C221F"/>
    <w:rsid w:val="009C5A6E"/>
    <w:rsid w:val="009C5DF9"/>
    <w:rsid w:val="009C5E07"/>
    <w:rsid w:val="009C62B7"/>
    <w:rsid w:val="009C6334"/>
    <w:rsid w:val="009C7DDD"/>
    <w:rsid w:val="009D0037"/>
    <w:rsid w:val="009D0DC6"/>
    <w:rsid w:val="009D2B8A"/>
    <w:rsid w:val="009D35D7"/>
    <w:rsid w:val="009D4119"/>
    <w:rsid w:val="009D4A02"/>
    <w:rsid w:val="009D4BF4"/>
    <w:rsid w:val="009D5EF3"/>
    <w:rsid w:val="009D60BF"/>
    <w:rsid w:val="009D63D3"/>
    <w:rsid w:val="009D6A52"/>
    <w:rsid w:val="009D77DD"/>
    <w:rsid w:val="009D7D15"/>
    <w:rsid w:val="009E00A4"/>
    <w:rsid w:val="009E02DF"/>
    <w:rsid w:val="009E03E7"/>
    <w:rsid w:val="009E0D5C"/>
    <w:rsid w:val="009E33D7"/>
    <w:rsid w:val="009E65D4"/>
    <w:rsid w:val="009E676E"/>
    <w:rsid w:val="009E73AF"/>
    <w:rsid w:val="009F08A3"/>
    <w:rsid w:val="009F100E"/>
    <w:rsid w:val="009F15DD"/>
    <w:rsid w:val="009F40FE"/>
    <w:rsid w:val="009F41F3"/>
    <w:rsid w:val="009F458A"/>
    <w:rsid w:val="009F5503"/>
    <w:rsid w:val="009F62B8"/>
    <w:rsid w:val="00A01581"/>
    <w:rsid w:val="00A01C37"/>
    <w:rsid w:val="00A031BE"/>
    <w:rsid w:val="00A04B6B"/>
    <w:rsid w:val="00A057E2"/>
    <w:rsid w:val="00A10D7F"/>
    <w:rsid w:val="00A1148B"/>
    <w:rsid w:val="00A1227F"/>
    <w:rsid w:val="00A125D7"/>
    <w:rsid w:val="00A12D28"/>
    <w:rsid w:val="00A1376C"/>
    <w:rsid w:val="00A1599E"/>
    <w:rsid w:val="00A15D03"/>
    <w:rsid w:val="00A175D3"/>
    <w:rsid w:val="00A17749"/>
    <w:rsid w:val="00A17AE3"/>
    <w:rsid w:val="00A20CB7"/>
    <w:rsid w:val="00A20D84"/>
    <w:rsid w:val="00A21958"/>
    <w:rsid w:val="00A2516D"/>
    <w:rsid w:val="00A2727A"/>
    <w:rsid w:val="00A278FC"/>
    <w:rsid w:val="00A27F8D"/>
    <w:rsid w:val="00A30D30"/>
    <w:rsid w:val="00A3290E"/>
    <w:rsid w:val="00A33E2E"/>
    <w:rsid w:val="00A34114"/>
    <w:rsid w:val="00A34171"/>
    <w:rsid w:val="00A35CC1"/>
    <w:rsid w:val="00A35D71"/>
    <w:rsid w:val="00A36A21"/>
    <w:rsid w:val="00A37CBC"/>
    <w:rsid w:val="00A42260"/>
    <w:rsid w:val="00A42BBF"/>
    <w:rsid w:val="00A437D7"/>
    <w:rsid w:val="00A43850"/>
    <w:rsid w:val="00A44F47"/>
    <w:rsid w:val="00A4786B"/>
    <w:rsid w:val="00A47A4E"/>
    <w:rsid w:val="00A51500"/>
    <w:rsid w:val="00A51F18"/>
    <w:rsid w:val="00A52C4D"/>
    <w:rsid w:val="00A53B27"/>
    <w:rsid w:val="00A54206"/>
    <w:rsid w:val="00A5491B"/>
    <w:rsid w:val="00A55CA5"/>
    <w:rsid w:val="00A570E7"/>
    <w:rsid w:val="00A5734A"/>
    <w:rsid w:val="00A577BC"/>
    <w:rsid w:val="00A607B8"/>
    <w:rsid w:val="00A609F9"/>
    <w:rsid w:val="00A62C8A"/>
    <w:rsid w:val="00A70B13"/>
    <w:rsid w:val="00A7104A"/>
    <w:rsid w:val="00A71353"/>
    <w:rsid w:val="00A713E9"/>
    <w:rsid w:val="00A71599"/>
    <w:rsid w:val="00A72257"/>
    <w:rsid w:val="00A727CD"/>
    <w:rsid w:val="00A72D9B"/>
    <w:rsid w:val="00A749D9"/>
    <w:rsid w:val="00A74AB9"/>
    <w:rsid w:val="00A75538"/>
    <w:rsid w:val="00A75813"/>
    <w:rsid w:val="00A7696C"/>
    <w:rsid w:val="00A77237"/>
    <w:rsid w:val="00A77678"/>
    <w:rsid w:val="00A8016F"/>
    <w:rsid w:val="00A81850"/>
    <w:rsid w:val="00A8422F"/>
    <w:rsid w:val="00A845AE"/>
    <w:rsid w:val="00A851DF"/>
    <w:rsid w:val="00A8579C"/>
    <w:rsid w:val="00A857AE"/>
    <w:rsid w:val="00A87997"/>
    <w:rsid w:val="00A87D2A"/>
    <w:rsid w:val="00A90251"/>
    <w:rsid w:val="00A9082F"/>
    <w:rsid w:val="00A91315"/>
    <w:rsid w:val="00A915E0"/>
    <w:rsid w:val="00A91B6B"/>
    <w:rsid w:val="00A9225E"/>
    <w:rsid w:val="00A93890"/>
    <w:rsid w:val="00A97065"/>
    <w:rsid w:val="00AA0869"/>
    <w:rsid w:val="00AA3B0F"/>
    <w:rsid w:val="00AA428B"/>
    <w:rsid w:val="00AA4EA1"/>
    <w:rsid w:val="00AA4F42"/>
    <w:rsid w:val="00AA640B"/>
    <w:rsid w:val="00AA64D2"/>
    <w:rsid w:val="00AA67BB"/>
    <w:rsid w:val="00AB06FA"/>
    <w:rsid w:val="00AB2AEA"/>
    <w:rsid w:val="00AB3B64"/>
    <w:rsid w:val="00AB593D"/>
    <w:rsid w:val="00AB5DE3"/>
    <w:rsid w:val="00AB66AA"/>
    <w:rsid w:val="00AC0A9D"/>
    <w:rsid w:val="00AC4040"/>
    <w:rsid w:val="00AC5430"/>
    <w:rsid w:val="00AD11CE"/>
    <w:rsid w:val="00AD2943"/>
    <w:rsid w:val="00AD2AEC"/>
    <w:rsid w:val="00AD2B3D"/>
    <w:rsid w:val="00AD4FB1"/>
    <w:rsid w:val="00AD59E3"/>
    <w:rsid w:val="00AD66D5"/>
    <w:rsid w:val="00AD6A0B"/>
    <w:rsid w:val="00AD6C27"/>
    <w:rsid w:val="00AD7743"/>
    <w:rsid w:val="00AD7E31"/>
    <w:rsid w:val="00AD7E8B"/>
    <w:rsid w:val="00AE114C"/>
    <w:rsid w:val="00AE574A"/>
    <w:rsid w:val="00AE5D42"/>
    <w:rsid w:val="00AE630D"/>
    <w:rsid w:val="00AE6DEC"/>
    <w:rsid w:val="00AE76E5"/>
    <w:rsid w:val="00AE7D0C"/>
    <w:rsid w:val="00AE7FE3"/>
    <w:rsid w:val="00AF0CEF"/>
    <w:rsid w:val="00AF17C5"/>
    <w:rsid w:val="00AF24E1"/>
    <w:rsid w:val="00AF2A58"/>
    <w:rsid w:val="00AF5C0F"/>
    <w:rsid w:val="00AF6497"/>
    <w:rsid w:val="00AF686C"/>
    <w:rsid w:val="00B00944"/>
    <w:rsid w:val="00B021FE"/>
    <w:rsid w:val="00B04A2F"/>
    <w:rsid w:val="00B04E11"/>
    <w:rsid w:val="00B05145"/>
    <w:rsid w:val="00B0536B"/>
    <w:rsid w:val="00B066EA"/>
    <w:rsid w:val="00B075FC"/>
    <w:rsid w:val="00B0789D"/>
    <w:rsid w:val="00B11CFC"/>
    <w:rsid w:val="00B125A5"/>
    <w:rsid w:val="00B146DC"/>
    <w:rsid w:val="00B15994"/>
    <w:rsid w:val="00B16360"/>
    <w:rsid w:val="00B20153"/>
    <w:rsid w:val="00B21FE6"/>
    <w:rsid w:val="00B22332"/>
    <w:rsid w:val="00B23DD8"/>
    <w:rsid w:val="00B24D84"/>
    <w:rsid w:val="00B24F5E"/>
    <w:rsid w:val="00B24F85"/>
    <w:rsid w:val="00B253F9"/>
    <w:rsid w:val="00B256CD"/>
    <w:rsid w:val="00B25744"/>
    <w:rsid w:val="00B25E99"/>
    <w:rsid w:val="00B26D01"/>
    <w:rsid w:val="00B26EA7"/>
    <w:rsid w:val="00B2780C"/>
    <w:rsid w:val="00B31E69"/>
    <w:rsid w:val="00B32542"/>
    <w:rsid w:val="00B33441"/>
    <w:rsid w:val="00B340EB"/>
    <w:rsid w:val="00B3512A"/>
    <w:rsid w:val="00B3528D"/>
    <w:rsid w:val="00B36CD7"/>
    <w:rsid w:val="00B376B6"/>
    <w:rsid w:val="00B37B87"/>
    <w:rsid w:val="00B41EDE"/>
    <w:rsid w:val="00B423A5"/>
    <w:rsid w:val="00B42DFB"/>
    <w:rsid w:val="00B43F55"/>
    <w:rsid w:val="00B4497C"/>
    <w:rsid w:val="00B46478"/>
    <w:rsid w:val="00B46AE5"/>
    <w:rsid w:val="00B50722"/>
    <w:rsid w:val="00B51143"/>
    <w:rsid w:val="00B51F53"/>
    <w:rsid w:val="00B53840"/>
    <w:rsid w:val="00B54EE1"/>
    <w:rsid w:val="00B6227F"/>
    <w:rsid w:val="00B62FB9"/>
    <w:rsid w:val="00B634A9"/>
    <w:rsid w:val="00B6446D"/>
    <w:rsid w:val="00B64FCD"/>
    <w:rsid w:val="00B65D8F"/>
    <w:rsid w:val="00B66857"/>
    <w:rsid w:val="00B66B7E"/>
    <w:rsid w:val="00B67F20"/>
    <w:rsid w:val="00B71939"/>
    <w:rsid w:val="00B724C3"/>
    <w:rsid w:val="00B7455B"/>
    <w:rsid w:val="00B74651"/>
    <w:rsid w:val="00B74DBD"/>
    <w:rsid w:val="00B760BA"/>
    <w:rsid w:val="00B76FBA"/>
    <w:rsid w:val="00B77210"/>
    <w:rsid w:val="00B8030F"/>
    <w:rsid w:val="00B82E39"/>
    <w:rsid w:val="00B84E36"/>
    <w:rsid w:val="00B854E8"/>
    <w:rsid w:val="00B862EA"/>
    <w:rsid w:val="00B8784B"/>
    <w:rsid w:val="00B90FD0"/>
    <w:rsid w:val="00B91EFF"/>
    <w:rsid w:val="00B92267"/>
    <w:rsid w:val="00B92A57"/>
    <w:rsid w:val="00B92BEA"/>
    <w:rsid w:val="00B94CFC"/>
    <w:rsid w:val="00B94E1B"/>
    <w:rsid w:val="00B96FC7"/>
    <w:rsid w:val="00BA0CF8"/>
    <w:rsid w:val="00BA0D9D"/>
    <w:rsid w:val="00BA1A4C"/>
    <w:rsid w:val="00BA2F84"/>
    <w:rsid w:val="00BA34D5"/>
    <w:rsid w:val="00BA67E6"/>
    <w:rsid w:val="00BA72E0"/>
    <w:rsid w:val="00BA7613"/>
    <w:rsid w:val="00BA761F"/>
    <w:rsid w:val="00BA77C0"/>
    <w:rsid w:val="00BB48D7"/>
    <w:rsid w:val="00BB4E1C"/>
    <w:rsid w:val="00BB5548"/>
    <w:rsid w:val="00BB613E"/>
    <w:rsid w:val="00BB6D48"/>
    <w:rsid w:val="00BC1AAA"/>
    <w:rsid w:val="00BC1D55"/>
    <w:rsid w:val="00BC1D84"/>
    <w:rsid w:val="00BC21B4"/>
    <w:rsid w:val="00BC23D0"/>
    <w:rsid w:val="00BC2A9F"/>
    <w:rsid w:val="00BC3BDD"/>
    <w:rsid w:val="00BC4152"/>
    <w:rsid w:val="00BC4C67"/>
    <w:rsid w:val="00BC53A9"/>
    <w:rsid w:val="00BC5434"/>
    <w:rsid w:val="00BC5865"/>
    <w:rsid w:val="00BC66CA"/>
    <w:rsid w:val="00BD0C24"/>
    <w:rsid w:val="00BD20D7"/>
    <w:rsid w:val="00BD4D3D"/>
    <w:rsid w:val="00BD60AF"/>
    <w:rsid w:val="00BD78C2"/>
    <w:rsid w:val="00BE1971"/>
    <w:rsid w:val="00BE4D75"/>
    <w:rsid w:val="00BE7310"/>
    <w:rsid w:val="00BF00BE"/>
    <w:rsid w:val="00BF08E3"/>
    <w:rsid w:val="00BF0E6E"/>
    <w:rsid w:val="00BF1A9F"/>
    <w:rsid w:val="00BF2242"/>
    <w:rsid w:val="00BF3715"/>
    <w:rsid w:val="00BF3CF1"/>
    <w:rsid w:val="00BF4F66"/>
    <w:rsid w:val="00C035B8"/>
    <w:rsid w:val="00C03623"/>
    <w:rsid w:val="00C03783"/>
    <w:rsid w:val="00C04E54"/>
    <w:rsid w:val="00C05B9E"/>
    <w:rsid w:val="00C078A2"/>
    <w:rsid w:val="00C10F2A"/>
    <w:rsid w:val="00C110A8"/>
    <w:rsid w:val="00C1292D"/>
    <w:rsid w:val="00C12E8C"/>
    <w:rsid w:val="00C160CA"/>
    <w:rsid w:val="00C17D2D"/>
    <w:rsid w:val="00C20945"/>
    <w:rsid w:val="00C20BF2"/>
    <w:rsid w:val="00C2139A"/>
    <w:rsid w:val="00C21760"/>
    <w:rsid w:val="00C2287B"/>
    <w:rsid w:val="00C24A53"/>
    <w:rsid w:val="00C25248"/>
    <w:rsid w:val="00C25282"/>
    <w:rsid w:val="00C2750A"/>
    <w:rsid w:val="00C3055E"/>
    <w:rsid w:val="00C31744"/>
    <w:rsid w:val="00C32C0C"/>
    <w:rsid w:val="00C35690"/>
    <w:rsid w:val="00C35697"/>
    <w:rsid w:val="00C374C7"/>
    <w:rsid w:val="00C3763C"/>
    <w:rsid w:val="00C40591"/>
    <w:rsid w:val="00C4093F"/>
    <w:rsid w:val="00C428B9"/>
    <w:rsid w:val="00C43953"/>
    <w:rsid w:val="00C43EAB"/>
    <w:rsid w:val="00C45CCB"/>
    <w:rsid w:val="00C46196"/>
    <w:rsid w:val="00C46797"/>
    <w:rsid w:val="00C50367"/>
    <w:rsid w:val="00C5045A"/>
    <w:rsid w:val="00C522CB"/>
    <w:rsid w:val="00C53A20"/>
    <w:rsid w:val="00C5414A"/>
    <w:rsid w:val="00C56D70"/>
    <w:rsid w:val="00C60F71"/>
    <w:rsid w:val="00C6187E"/>
    <w:rsid w:val="00C63B73"/>
    <w:rsid w:val="00C64AD6"/>
    <w:rsid w:val="00C653DD"/>
    <w:rsid w:val="00C66398"/>
    <w:rsid w:val="00C6720B"/>
    <w:rsid w:val="00C7084C"/>
    <w:rsid w:val="00C71ECF"/>
    <w:rsid w:val="00C72784"/>
    <w:rsid w:val="00C741B2"/>
    <w:rsid w:val="00C75771"/>
    <w:rsid w:val="00C75E5D"/>
    <w:rsid w:val="00C7786C"/>
    <w:rsid w:val="00C779A8"/>
    <w:rsid w:val="00C77D89"/>
    <w:rsid w:val="00C806B9"/>
    <w:rsid w:val="00C82098"/>
    <w:rsid w:val="00C8313E"/>
    <w:rsid w:val="00C837DC"/>
    <w:rsid w:val="00C83F28"/>
    <w:rsid w:val="00C842A3"/>
    <w:rsid w:val="00C9012E"/>
    <w:rsid w:val="00C907AD"/>
    <w:rsid w:val="00C91548"/>
    <w:rsid w:val="00C9239C"/>
    <w:rsid w:val="00C9270A"/>
    <w:rsid w:val="00C93E81"/>
    <w:rsid w:val="00C9445F"/>
    <w:rsid w:val="00C95EA0"/>
    <w:rsid w:val="00C97A04"/>
    <w:rsid w:val="00CA171C"/>
    <w:rsid w:val="00CA1F84"/>
    <w:rsid w:val="00CA22F3"/>
    <w:rsid w:val="00CA34D3"/>
    <w:rsid w:val="00CA3EF2"/>
    <w:rsid w:val="00CA3F7B"/>
    <w:rsid w:val="00CA467E"/>
    <w:rsid w:val="00CA54A0"/>
    <w:rsid w:val="00CA6556"/>
    <w:rsid w:val="00CB12FD"/>
    <w:rsid w:val="00CB1BB0"/>
    <w:rsid w:val="00CB5943"/>
    <w:rsid w:val="00CB62C9"/>
    <w:rsid w:val="00CB723C"/>
    <w:rsid w:val="00CC0228"/>
    <w:rsid w:val="00CC0EAA"/>
    <w:rsid w:val="00CC1941"/>
    <w:rsid w:val="00CC1CA2"/>
    <w:rsid w:val="00CC5E8D"/>
    <w:rsid w:val="00CC656F"/>
    <w:rsid w:val="00CC6E53"/>
    <w:rsid w:val="00CD0274"/>
    <w:rsid w:val="00CD2067"/>
    <w:rsid w:val="00CD6709"/>
    <w:rsid w:val="00CD7E77"/>
    <w:rsid w:val="00CE00AB"/>
    <w:rsid w:val="00CE084B"/>
    <w:rsid w:val="00CE0EC6"/>
    <w:rsid w:val="00CE1183"/>
    <w:rsid w:val="00CE48A6"/>
    <w:rsid w:val="00CE633C"/>
    <w:rsid w:val="00CE672A"/>
    <w:rsid w:val="00CE6BD7"/>
    <w:rsid w:val="00CE7372"/>
    <w:rsid w:val="00CE78FB"/>
    <w:rsid w:val="00CF1B2B"/>
    <w:rsid w:val="00CF1BDC"/>
    <w:rsid w:val="00CF2630"/>
    <w:rsid w:val="00CF38A1"/>
    <w:rsid w:val="00CF5669"/>
    <w:rsid w:val="00CF59B9"/>
    <w:rsid w:val="00CF61E0"/>
    <w:rsid w:val="00CF6CD6"/>
    <w:rsid w:val="00CF77AA"/>
    <w:rsid w:val="00D005F2"/>
    <w:rsid w:val="00D03EDC"/>
    <w:rsid w:val="00D06030"/>
    <w:rsid w:val="00D07C1F"/>
    <w:rsid w:val="00D10132"/>
    <w:rsid w:val="00D105C5"/>
    <w:rsid w:val="00D10ABB"/>
    <w:rsid w:val="00D125DE"/>
    <w:rsid w:val="00D1286B"/>
    <w:rsid w:val="00D12AA0"/>
    <w:rsid w:val="00D12CA1"/>
    <w:rsid w:val="00D12D45"/>
    <w:rsid w:val="00D13CFA"/>
    <w:rsid w:val="00D157C6"/>
    <w:rsid w:val="00D16692"/>
    <w:rsid w:val="00D16FFB"/>
    <w:rsid w:val="00D1708C"/>
    <w:rsid w:val="00D20842"/>
    <w:rsid w:val="00D22CFA"/>
    <w:rsid w:val="00D22FE6"/>
    <w:rsid w:val="00D2485D"/>
    <w:rsid w:val="00D25373"/>
    <w:rsid w:val="00D2583B"/>
    <w:rsid w:val="00D26329"/>
    <w:rsid w:val="00D268CB"/>
    <w:rsid w:val="00D273CE"/>
    <w:rsid w:val="00D27C3E"/>
    <w:rsid w:val="00D30653"/>
    <w:rsid w:val="00D31D15"/>
    <w:rsid w:val="00D32E7B"/>
    <w:rsid w:val="00D3378D"/>
    <w:rsid w:val="00D338B1"/>
    <w:rsid w:val="00D36968"/>
    <w:rsid w:val="00D36B1A"/>
    <w:rsid w:val="00D40661"/>
    <w:rsid w:val="00D40846"/>
    <w:rsid w:val="00D41FA1"/>
    <w:rsid w:val="00D4317F"/>
    <w:rsid w:val="00D433A1"/>
    <w:rsid w:val="00D457AB"/>
    <w:rsid w:val="00D45A3E"/>
    <w:rsid w:val="00D45E91"/>
    <w:rsid w:val="00D45FFB"/>
    <w:rsid w:val="00D46D13"/>
    <w:rsid w:val="00D5081F"/>
    <w:rsid w:val="00D510C2"/>
    <w:rsid w:val="00D520A8"/>
    <w:rsid w:val="00D52CC8"/>
    <w:rsid w:val="00D53B93"/>
    <w:rsid w:val="00D54009"/>
    <w:rsid w:val="00D54317"/>
    <w:rsid w:val="00D560DB"/>
    <w:rsid w:val="00D56315"/>
    <w:rsid w:val="00D574D8"/>
    <w:rsid w:val="00D60226"/>
    <w:rsid w:val="00D6044F"/>
    <w:rsid w:val="00D6101E"/>
    <w:rsid w:val="00D64A20"/>
    <w:rsid w:val="00D651CB"/>
    <w:rsid w:val="00D66A3F"/>
    <w:rsid w:val="00D66B4A"/>
    <w:rsid w:val="00D70C92"/>
    <w:rsid w:val="00D73E42"/>
    <w:rsid w:val="00D764A3"/>
    <w:rsid w:val="00D76E77"/>
    <w:rsid w:val="00D7708A"/>
    <w:rsid w:val="00D77964"/>
    <w:rsid w:val="00D8025D"/>
    <w:rsid w:val="00D8035D"/>
    <w:rsid w:val="00D81941"/>
    <w:rsid w:val="00D81A7E"/>
    <w:rsid w:val="00D8211E"/>
    <w:rsid w:val="00D8213D"/>
    <w:rsid w:val="00D826E3"/>
    <w:rsid w:val="00D83060"/>
    <w:rsid w:val="00D83BFA"/>
    <w:rsid w:val="00D84E0D"/>
    <w:rsid w:val="00D84EB4"/>
    <w:rsid w:val="00D851BB"/>
    <w:rsid w:val="00D85445"/>
    <w:rsid w:val="00D87604"/>
    <w:rsid w:val="00D9009B"/>
    <w:rsid w:val="00D909B5"/>
    <w:rsid w:val="00D90FD7"/>
    <w:rsid w:val="00D922AD"/>
    <w:rsid w:val="00D92DBF"/>
    <w:rsid w:val="00D95096"/>
    <w:rsid w:val="00D965DB"/>
    <w:rsid w:val="00DA0179"/>
    <w:rsid w:val="00DA13D3"/>
    <w:rsid w:val="00DA32A4"/>
    <w:rsid w:val="00DA61AA"/>
    <w:rsid w:val="00DA6DB3"/>
    <w:rsid w:val="00DA7734"/>
    <w:rsid w:val="00DB0599"/>
    <w:rsid w:val="00DB164A"/>
    <w:rsid w:val="00DB1E93"/>
    <w:rsid w:val="00DB2279"/>
    <w:rsid w:val="00DB2316"/>
    <w:rsid w:val="00DB370C"/>
    <w:rsid w:val="00DB393C"/>
    <w:rsid w:val="00DB3A12"/>
    <w:rsid w:val="00DB4B50"/>
    <w:rsid w:val="00DB5281"/>
    <w:rsid w:val="00DB6598"/>
    <w:rsid w:val="00DC2D9D"/>
    <w:rsid w:val="00DC5951"/>
    <w:rsid w:val="00DC609B"/>
    <w:rsid w:val="00DC6AC6"/>
    <w:rsid w:val="00DD061D"/>
    <w:rsid w:val="00DD0A1E"/>
    <w:rsid w:val="00DD110E"/>
    <w:rsid w:val="00DD1D47"/>
    <w:rsid w:val="00DD24B1"/>
    <w:rsid w:val="00DD59B6"/>
    <w:rsid w:val="00DD6DBD"/>
    <w:rsid w:val="00DE0C11"/>
    <w:rsid w:val="00DE0F8A"/>
    <w:rsid w:val="00DE188D"/>
    <w:rsid w:val="00DE34FA"/>
    <w:rsid w:val="00DE3BD5"/>
    <w:rsid w:val="00DE58A5"/>
    <w:rsid w:val="00DE6C74"/>
    <w:rsid w:val="00DE7116"/>
    <w:rsid w:val="00DE792F"/>
    <w:rsid w:val="00DF02BC"/>
    <w:rsid w:val="00DF0646"/>
    <w:rsid w:val="00DF17D3"/>
    <w:rsid w:val="00DF2EAE"/>
    <w:rsid w:val="00DF3D5F"/>
    <w:rsid w:val="00DF4788"/>
    <w:rsid w:val="00DF556E"/>
    <w:rsid w:val="00DF5573"/>
    <w:rsid w:val="00DF6D25"/>
    <w:rsid w:val="00DF6D38"/>
    <w:rsid w:val="00DF773A"/>
    <w:rsid w:val="00E00801"/>
    <w:rsid w:val="00E016FC"/>
    <w:rsid w:val="00E01BC3"/>
    <w:rsid w:val="00E01F18"/>
    <w:rsid w:val="00E04B14"/>
    <w:rsid w:val="00E06D1D"/>
    <w:rsid w:val="00E06E19"/>
    <w:rsid w:val="00E07A02"/>
    <w:rsid w:val="00E13940"/>
    <w:rsid w:val="00E156A0"/>
    <w:rsid w:val="00E16318"/>
    <w:rsid w:val="00E16F86"/>
    <w:rsid w:val="00E174EF"/>
    <w:rsid w:val="00E21794"/>
    <w:rsid w:val="00E21FA5"/>
    <w:rsid w:val="00E23253"/>
    <w:rsid w:val="00E23866"/>
    <w:rsid w:val="00E24299"/>
    <w:rsid w:val="00E24590"/>
    <w:rsid w:val="00E245F4"/>
    <w:rsid w:val="00E266F6"/>
    <w:rsid w:val="00E2741B"/>
    <w:rsid w:val="00E276FE"/>
    <w:rsid w:val="00E3139F"/>
    <w:rsid w:val="00E347AB"/>
    <w:rsid w:val="00E34C54"/>
    <w:rsid w:val="00E352FB"/>
    <w:rsid w:val="00E3662B"/>
    <w:rsid w:val="00E36746"/>
    <w:rsid w:val="00E36993"/>
    <w:rsid w:val="00E374BD"/>
    <w:rsid w:val="00E37951"/>
    <w:rsid w:val="00E40B6E"/>
    <w:rsid w:val="00E4145E"/>
    <w:rsid w:val="00E433DB"/>
    <w:rsid w:val="00E435A7"/>
    <w:rsid w:val="00E43732"/>
    <w:rsid w:val="00E43FD7"/>
    <w:rsid w:val="00E44804"/>
    <w:rsid w:val="00E44F19"/>
    <w:rsid w:val="00E45682"/>
    <w:rsid w:val="00E46448"/>
    <w:rsid w:val="00E46E71"/>
    <w:rsid w:val="00E47299"/>
    <w:rsid w:val="00E47970"/>
    <w:rsid w:val="00E502C3"/>
    <w:rsid w:val="00E506D3"/>
    <w:rsid w:val="00E535C5"/>
    <w:rsid w:val="00E5495E"/>
    <w:rsid w:val="00E55E19"/>
    <w:rsid w:val="00E56A23"/>
    <w:rsid w:val="00E56AAF"/>
    <w:rsid w:val="00E570D5"/>
    <w:rsid w:val="00E611B3"/>
    <w:rsid w:val="00E624C7"/>
    <w:rsid w:val="00E62794"/>
    <w:rsid w:val="00E63486"/>
    <w:rsid w:val="00E64E2C"/>
    <w:rsid w:val="00E64FA7"/>
    <w:rsid w:val="00E65323"/>
    <w:rsid w:val="00E65FA1"/>
    <w:rsid w:val="00E66107"/>
    <w:rsid w:val="00E66D36"/>
    <w:rsid w:val="00E67193"/>
    <w:rsid w:val="00E7013C"/>
    <w:rsid w:val="00E7175E"/>
    <w:rsid w:val="00E7261F"/>
    <w:rsid w:val="00E747BD"/>
    <w:rsid w:val="00E75993"/>
    <w:rsid w:val="00E75FED"/>
    <w:rsid w:val="00E760B6"/>
    <w:rsid w:val="00E763DC"/>
    <w:rsid w:val="00E76915"/>
    <w:rsid w:val="00E769CD"/>
    <w:rsid w:val="00E77F0F"/>
    <w:rsid w:val="00E825CC"/>
    <w:rsid w:val="00E83BA2"/>
    <w:rsid w:val="00E86B63"/>
    <w:rsid w:val="00E86EC9"/>
    <w:rsid w:val="00E87473"/>
    <w:rsid w:val="00E90AAD"/>
    <w:rsid w:val="00E915FB"/>
    <w:rsid w:val="00E91B6D"/>
    <w:rsid w:val="00E926F6"/>
    <w:rsid w:val="00E93688"/>
    <w:rsid w:val="00E9538E"/>
    <w:rsid w:val="00E96158"/>
    <w:rsid w:val="00E96EB8"/>
    <w:rsid w:val="00EA1A4D"/>
    <w:rsid w:val="00EA2ADC"/>
    <w:rsid w:val="00EA3B92"/>
    <w:rsid w:val="00EA49BE"/>
    <w:rsid w:val="00EA51AA"/>
    <w:rsid w:val="00EA5729"/>
    <w:rsid w:val="00EB009D"/>
    <w:rsid w:val="00EB0D92"/>
    <w:rsid w:val="00EB30B0"/>
    <w:rsid w:val="00EB3D60"/>
    <w:rsid w:val="00EB3D71"/>
    <w:rsid w:val="00EB6C83"/>
    <w:rsid w:val="00EC2974"/>
    <w:rsid w:val="00EC337D"/>
    <w:rsid w:val="00EC38E4"/>
    <w:rsid w:val="00EC4258"/>
    <w:rsid w:val="00EC4AF4"/>
    <w:rsid w:val="00EC7DD2"/>
    <w:rsid w:val="00ED06B0"/>
    <w:rsid w:val="00ED0723"/>
    <w:rsid w:val="00ED1420"/>
    <w:rsid w:val="00ED475A"/>
    <w:rsid w:val="00ED4AF5"/>
    <w:rsid w:val="00ED5229"/>
    <w:rsid w:val="00ED5310"/>
    <w:rsid w:val="00ED5B6A"/>
    <w:rsid w:val="00ED690C"/>
    <w:rsid w:val="00ED6FCB"/>
    <w:rsid w:val="00ED71C2"/>
    <w:rsid w:val="00EE0394"/>
    <w:rsid w:val="00EE14AC"/>
    <w:rsid w:val="00EE2144"/>
    <w:rsid w:val="00EE3604"/>
    <w:rsid w:val="00EE500C"/>
    <w:rsid w:val="00EE5682"/>
    <w:rsid w:val="00EE6A36"/>
    <w:rsid w:val="00EE72C0"/>
    <w:rsid w:val="00EF0E23"/>
    <w:rsid w:val="00EF158B"/>
    <w:rsid w:val="00EF17F2"/>
    <w:rsid w:val="00EF33BB"/>
    <w:rsid w:val="00EF4509"/>
    <w:rsid w:val="00EF5BBB"/>
    <w:rsid w:val="00EF660D"/>
    <w:rsid w:val="00EF7D2E"/>
    <w:rsid w:val="00F00249"/>
    <w:rsid w:val="00F007C3"/>
    <w:rsid w:val="00F02E8E"/>
    <w:rsid w:val="00F03AD6"/>
    <w:rsid w:val="00F052B2"/>
    <w:rsid w:val="00F05E51"/>
    <w:rsid w:val="00F05FF1"/>
    <w:rsid w:val="00F11E31"/>
    <w:rsid w:val="00F11F3E"/>
    <w:rsid w:val="00F12B16"/>
    <w:rsid w:val="00F145EB"/>
    <w:rsid w:val="00F152D7"/>
    <w:rsid w:val="00F1585F"/>
    <w:rsid w:val="00F1597A"/>
    <w:rsid w:val="00F15FBF"/>
    <w:rsid w:val="00F1621F"/>
    <w:rsid w:val="00F17A79"/>
    <w:rsid w:val="00F17F29"/>
    <w:rsid w:val="00F22470"/>
    <w:rsid w:val="00F23433"/>
    <w:rsid w:val="00F24A71"/>
    <w:rsid w:val="00F3096A"/>
    <w:rsid w:val="00F30F0D"/>
    <w:rsid w:val="00F31BA3"/>
    <w:rsid w:val="00F335AA"/>
    <w:rsid w:val="00F34D69"/>
    <w:rsid w:val="00F4052F"/>
    <w:rsid w:val="00F405A5"/>
    <w:rsid w:val="00F41110"/>
    <w:rsid w:val="00F41B7E"/>
    <w:rsid w:val="00F43F44"/>
    <w:rsid w:val="00F45805"/>
    <w:rsid w:val="00F458BC"/>
    <w:rsid w:val="00F46119"/>
    <w:rsid w:val="00F47C20"/>
    <w:rsid w:val="00F47DDC"/>
    <w:rsid w:val="00F5026E"/>
    <w:rsid w:val="00F51C67"/>
    <w:rsid w:val="00F5279E"/>
    <w:rsid w:val="00F535C4"/>
    <w:rsid w:val="00F55ADE"/>
    <w:rsid w:val="00F56B7E"/>
    <w:rsid w:val="00F57D8A"/>
    <w:rsid w:val="00F63A87"/>
    <w:rsid w:val="00F64D40"/>
    <w:rsid w:val="00F66449"/>
    <w:rsid w:val="00F6650B"/>
    <w:rsid w:val="00F71C30"/>
    <w:rsid w:val="00F722FD"/>
    <w:rsid w:val="00F74B7F"/>
    <w:rsid w:val="00F74C14"/>
    <w:rsid w:val="00F74D5B"/>
    <w:rsid w:val="00F75C5C"/>
    <w:rsid w:val="00F76C61"/>
    <w:rsid w:val="00F76E02"/>
    <w:rsid w:val="00F7718A"/>
    <w:rsid w:val="00F809DD"/>
    <w:rsid w:val="00F82293"/>
    <w:rsid w:val="00F82B30"/>
    <w:rsid w:val="00F838CB"/>
    <w:rsid w:val="00F83B59"/>
    <w:rsid w:val="00F84A59"/>
    <w:rsid w:val="00F860F0"/>
    <w:rsid w:val="00F91209"/>
    <w:rsid w:val="00F91560"/>
    <w:rsid w:val="00F91646"/>
    <w:rsid w:val="00F92959"/>
    <w:rsid w:val="00F93C53"/>
    <w:rsid w:val="00F93F99"/>
    <w:rsid w:val="00F94167"/>
    <w:rsid w:val="00F94B05"/>
    <w:rsid w:val="00F95A16"/>
    <w:rsid w:val="00F97D68"/>
    <w:rsid w:val="00FA247E"/>
    <w:rsid w:val="00FA2E16"/>
    <w:rsid w:val="00FA400B"/>
    <w:rsid w:val="00FA4736"/>
    <w:rsid w:val="00FB12E6"/>
    <w:rsid w:val="00FB1517"/>
    <w:rsid w:val="00FB22FC"/>
    <w:rsid w:val="00FB39E2"/>
    <w:rsid w:val="00FB3ECF"/>
    <w:rsid w:val="00FB5B0E"/>
    <w:rsid w:val="00FB5CBD"/>
    <w:rsid w:val="00FB68E1"/>
    <w:rsid w:val="00FC11C8"/>
    <w:rsid w:val="00FC21E0"/>
    <w:rsid w:val="00FC2EBA"/>
    <w:rsid w:val="00FC4B79"/>
    <w:rsid w:val="00FC578D"/>
    <w:rsid w:val="00FC5D14"/>
    <w:rsid w:val="00FC750A"/>
    <w:rsid w:val="00FC7B17"/>
    <w:rsid w:val="00FC7B55"/>
    <w:rsid w:val="00FD3084"/>
    <w:rsid w:val="00FD3192"/>
    <w:rsid w:val="00FD3733"/>
    <w:rsid w:val="00FD3993"/>
    <w:rsid w:val="00FD3B62"/>
    <w:rsid w:val="00FD41EF"/>
    <w:rsid w:val="00FD4F28"/>
    <w:rsid w:val="00FD545D"/>
    <w:rsid w:val="00FD57CC"/>
    <w:rsid w:val="00FD65B3"/>
    <w:rsid w:val="00FD7095"/>
    <w:rsid w:val="00FD7E18"/>
    <w:rsid w:val="00FE122A"/>
    <w:rsid w:val="00FE123D"/>
    <w:rsid w:val="00FE2185"/>
    <w:rsid w:val="00FE27E1"/>
    <w:rsid w:val="00FE369D"/>
    <w:rsid w:val="00FE3A6F"/>
    <w:rsid w:val="00FE3B65"/>
    <w:rsid w:val="00FE6483"/>
    <w:rsid w:val="00FE71AF"/>
    <w:rsid w:val="00FE7BF1"/>
    <w:rsid w:val="00FE7F13"/>
    <w:rsid w:val="00FF0481"/>
    <w:rsid w:val="00FF0652"/>
    <w:rsid w:val="00FF156E"/>
    <w:rsid w:val="00FF2E8A"/>
    <w:rsid w:val="00FF3953"/>
    <w:rsid w:val="00FF542A"/>
    <w:rsid w:val="00FF5CF2"/>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89969">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sandalsfoundation.org"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each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ndalsresorts." TargetMode="External"/><Relationship Id="rId20" Type="http://schemas.openxmlformats.org/officeDocument/2006/relationships/hyperlink" Target="http://www.beache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ACa-m5qC-WM" TargetMode="External"/><Relationship Id="rId23" Type="http://schemas.openxmlformats.org/officeDocument/2006/relationships/hyperlink" Target="http://www.openmindconsulting.it" TargetMode="External"/><Relationship Id="rId10" Type="http://schemas.openxmlformats.org/officeDocument/2006/relationships/endnotes" Target="endnotes.xml"/><Relationship Id="rId19" Type="http://schemas.openxmlformats.org/officeDocument/2006/relationships/hyperlink" Target="http://www.sandalsres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dalsfoundation.org/" TargetMode="External"/><Relationship Id="rId22" Type="http://schemas.openxmlformats.org/officeDocument/2006/relationships/hyperlink" Target="mailto:info@openmindconsulti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4.xml><?xml version="1.0" encoding="utf-8"?>
<ds:datastoreItem xmlns:ds="http://schemas.openxmlformats.org/officeDocument/2006/customXml" ds:itemID="{0BB47905-BB12-488C-8035-D23FE11E9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1605</Words>
  <Characters>9153</Characters>
  <Application>Microsoft Office Word</Application>
  <DocSecurity>0</DocSecurity>
  <Lines>76</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2</cp:revision>
  <cp:lastPrinted>2020-07-03T14:50:00Z</cp:lastPrinted>
  <dcterms:created xsi:type="dcterms:W3CDTF">2024-03-19T08:10:00Z</dcterms:created>
  <dcterms:modified xsi:type="dcterms:W3CDTF">2024-03-19T08:10:00Z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