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8C6A" w14:textId="77777777" w:rsidR="00354D9A" w:rsidRPr="00354D9A" w:rsidRDefault="00354D9A" w:rsidP="00D13589">
      <w:pPr>
        <w:pStyle w:val="Paragrafoelenco"/>
        <w:spacing w:after="0" w:line="240" w:lineRule="auto"/>
        <w:jc w:val="right"/>
        <w:rPr>
          <w:b/>
          <w:bCs/>
          <w:color w:val="4472C4" w:themeColor="accent1"/>
          <w:sz w:val="28"/>
          <w:szCs w:val="28"/>
        </w:rPr>
      </w:pPr>
    </w:p>
    <w:p w14:paraId="4CAE9DDB" w14:textId="22B7242D" w:rsidR="00354D9A" w:rsidRDefault="00B27989" w:rsidP="00D13589">
      <w:pPr>
        <w:pStyle w:val="Paragrafoelenco"/>
        <w:spacing w:after="0" w:line="240" w:lineRule="auto"/>
        <w:jc w:val="right"/>
        <w:rPr>
          <w:b/>
          <w:bCs/>
          <w:color w:val="4472C4" w:themeColor="accent1"/>
          <w:sz w:val="40"/>
          <w:szCs w:val="40"/>
        </w:rPr>
      </w:pPr>
      <w:r w:rsidRPr="00B27989">
        <w:rPr>
          <w:b/>
          <w:bCs/>
          <w:color w:val="4472C4" w:themeColor="accent1"/>
          <w:sz w:val="40"/>
          <w:szCs w:val="40"/>
        </w:rPr>
        <w:t xml:space="preserve">Il Piemonte sbarca in Sicilia </w:t>
      </w:r>
    </w:p>
    <w:p w14:paraId="2F1D5C0A" w14:textId="4337BF31" w:rsidR="00B27989" w:rsidRPr="00B27989" w:rsidRDefault="00B27989" w:rsidP="00D13589">
      <w:pPr>
        <w:pStyle w:val="Paragrafoelenco"/>
        <w:spacing w:after="0" w:line="240" w:lineRule="auto"/>
        <w:jc w:val="right"/>
        <w:rPr>
          <w:b/>
          <w:bCs/>
          <w:color w:val="4472C4" w:themeColor="accent1"/>
          <w:sz w:val="40"/>
          <w:szCs w:val="40"/>
        </w:rPr>
      </w:pPr>
      <w:r w:rsidRPr="00B27989">
        <w:rPr>
          <w:b/>
          <w:bCs/>
          <w:color w:val="4472C4" w:themeColor="accent1"/>
          <w:sz w:val="40"/>
          <w:szCs w:val="40"/>
        </w:rPr>
        <w:t>per raccontare l’offerta turistica</w:t>
      </w:r>
    </w:p>
    <w:p w14:paraId="29DAB9E0" w14:textId="47BAE154" w:rsidR="004E02A9" w:rsidRDefault="00FE7823" w:rsidP="0099325A">
      <w:pPr>
        <w:spacing w:after="0" w:line="240" w:lineRule="auto"/>
        <w:jc w:val="right"/>
        <w:rPr>
          <w:b/>
          <w:bCs/>
        </w:rPr>
      </w:pPr>
      <w:r w:rsidRPr="00354D9A">
        <w:rPr>
          <w:b/>
          <w:bCs/>
        </w:rPr>
        <w:t xml:space="preserve">Con </w:t>
      </w:r>
      <w:r w:rsidR="00354D9A" w:rsidRPr="00354D9A">
        <w:rPr>
          <w:b/>
          <w:bCs/>
        </w:rPr>
        <w:t>la ripresa</w:t>
      </w:r>
      <w:r w:rsidRPr="00395D0E">
        <w:rPr>
          <w:b/>
          <w:bCs/>
          <w:color w:val="4472C4" w:themeColor="accent1"/>
        </w:rPr>
        <w:t xml:space="preserve"> </w:t>
      </w:r>
      <w:r>
        <w:rPr>
          <w:b/>
          <w:bCs/>
        </w:rPr>
        <w:t>del volo Ryanair da</w:t>
      </w:r>
      <w:r w:rsidR="00354D9A">
        <w:rPr>
          <w:b/>
          <w:bCs/>
        </w:rPr>
        <w:t xml:space="preserve"> </w:t>
      </w:r>
      <w:r w:rsidR="00395D0E" w:rsidRPr="00354D9A">
        <w:rPr>
          <w:b/>
          <w:bCs/>
          <w:color w:val="000000" w:themeColor="text1"/>
        </w:rPr>
        <w:t xml:space="preserve">Cuneo </w:t>
      </w:r>
      <w:r w:rsidR="004E02A9">
        <w:rPr>
          <w:b/>
          <w:bCs/>
        </w:rPr>
        <w:t>per Palermo</w:t>
      </w:r>
      <w:r w:rsidR="00C048C7">
        <w:rPr>
          <w:b/>
          <w:bCs/>
        </w:rPr>
        <w:t xml:space="preserve">, </w:t>
      </w:r>
    </w:p>
    <w:p w14:paraId="5B421921" w14:textId="0B3C782B" w:rsidR="0099325A" w:rsidRDefault="004E02A9" w:rsidP="0099325A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il Piemonte turistico</w:t>
      </w:r>
      <w:r w:rsidR="00C048C7">
        <w:rPr>
          <w:b/>
          <w:bCs/>
        </w:rPr>
        <w:t xml:space="preserve"> </w:t>
      </w:r>
      <w:r w:rsidR="004E620C">
        <w:rPr>
          <w:b/>
          <w:bCs/>
        </w:rPr>
        <w:t xml:space="preserve">si promuove in Sicilia con un roadshow in </w:t>
      </w:r>
      <w:proofErr w:type="gramStart"/>
      <w:r w:rsidR="004E620C">
        <w:rPr>
          <w:b/>
          <w:bCs/>
        </w:rPr>
        <w:t>3</w:t>
      </w:r>
      <w:proofErr w:type="gramEnd"/>
      <w:r w:rsidR="004E620C">
        <w:rPr>
          <w:b/>
          <w:bCs/>
        </w:rPr>
        <w:t xml:space="preserve"> tappe </w:t>
      </w:r>
    </w:p>
    <w:p w14:paraId="267C5993" w14:textId="0A8D4FCE" w:rsidR="00704A80" w:rsidRDefault="00704A80" w:rsidP="0099325A">
      <w:pPr>
        <w:spacing w:after="0" w:line="240" w:lineRule="auto"/>
        <w:jc w:val="both"/>
        <w:rPr>
          <w:rFonts w:cs="Calibri"/>
          <w:sz w:val="21"/>
          <w:szCs w:val="21"/>
        </w:rPr>
      </w:pPr>
    </w:p>
    <w:p w14:paraId="6113C160" w14:textId="6A3B4323" w:rsidR="00904E7B" w:rsidRDefault="00855224" w:rsidP="004D1653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i/>
          <w:i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71AECD1" wp14:editId="75EC4BC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813050" cy="3750945"/>
            <wp:effectExtent l="0" t="0" r="6350" b="1905"/>
            <wp:wrapSquare wrapText="bothSides"/>
            <wp:docPr id="1624972989" name="Immagine 1" descr="Immagine che contiene cielo, aria aperta, nuvola, strad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72989" name="Immagine 1" descr="Immagine che contiene cielo, aria aperta, nuvola, strad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25A" w:rsidRPr="00E32399">
        <w:rPr>
          <w:rFonts w:cs="Calibri"/>
          <w:i/>
          <w:iCs/>
          <w:sz w:val="21"/>
          <w:szCs w:val="21"/>
        </w:rPr>
        <w:t xml:space="preserve">Alba, </w:t>
      </w:r>
      <w:r>
        <w:rPr>
          <w:rFonts w:cs="Calibri"/>
          <w:i/>
          <w:iCs/>
          <w:sz w:val="21"/>
          <w:szCs w:val="21"/>
        </w:rPr>
        <w:t xml:space="preserve">11 </w:t>
      </w:r>
      <w:r w:rsidR="004E620C" w:rsidRPr="00E32399">
        <w:rPr>
          <w:rFonts w:cs="Calibri"/>
          <w:i/>
          <w:iCs/>
          <w:sz w:val="21"/>
          <w:szCs w:val="21"/>
        </w:rPr>
        <w:t>a</w:t>
      </w:r>
      <w:r w:rsidR="009A2BC2" w:rsidRPr="00E32399">
        <w:rPr>
          <w:rFonts w:cs="Calibri"/>
          <w:i/>
          <w:iCs/>
          <w:sz w:val="21"/>
          <w:szCs w:val="21"/>
        </w:rPr>
        <w:t>p</w:t>
      </w:r>
      <w:r w:rsidR="004E620C" w:rsidRPr="00E32399">
        <w:rPr>
          <w:rFonts w:cs="Calibri"/>
          <w:i/>
          <w:iCs/>
          <w:sz w:val="21"/>
          <w:szCs w:val="21"/>
        </w:rPr>
        <w:t>rile</w:t>
      </w:r>
      <w:r w:rsidR="0099325A" w:rsidRPr="00E32399">
        <w:rPr>
          <w:rFonts w:cs="Calibri"/>
          <w:i/>
          <w:iCs/>
          <w:sz w:val="21"/>
          <w:szCs w:val="21"/>
        </w:rPr>
        <w:t xml:space="preserve"> 2024</w:t>
      </w:r>
      <w:r w:rsidR="0099325A" w:rsidRPr="01C3027F">
        <w:rPr>
          <w:rFonts w:cs="Calibri"/>
          <w:sz w:val="21"/>
          <w:szCs w:val="21"/>
        </w:rPr>
        <w:t xml:space="preserve"> </w:t>
      </w:r>
      <w:r w:rsidR="00BA2E7B" w:rsidRPr="01C3027F">
        <w:rPr>
          <w:rFonts w:cs="Calibri"/>
          <w:sz w:val="21"/>
          <w:szCs w:val="21"/>
        </w:rPr>
        <w:t>–</w:t>
      </w:r>
      <w:r w:rsidR="00271784" w:rsidRPr="01C3027F">
        <w:rPr>
          <w:rFonts w:cs="Calibri"/>
          <w:sz w:val="21"/>
          <w:szCs w:val="21"/>
        </w:rPr>
        <w:t xml:space="preserve"> </w:t>
      </w:r>
      <w:r w:rsidR="00601704">
        <w:rPr>
          <w:rFonts w:cs="Calibri"/>
          <w:sz w:val="21"/>
          <w:szCs w:val="21"/>
        </w:rPr>
        <w:t>L’</w:t>
      </w:r>
      <w:r w:rsidR="002C3876">
        <w:rPr>
          <w:rFonts w:cs="Calibri"/>
          <w:sz w:val="21"/>
          <w:szCs w:val="21"/>
        </w:rPr>
        <w:t>E</w:t>
      </w:r>
      <w:r w:rsidR="00601704">
        <w:rPr>
          <w:rFonts w:cs="Calibri"/>
          <w:sz w:val="21"/>
          <w:szCs w:val="21"/>
        </w:rPr>
        <w:t xml:space="preserve">nte di </w:t>
      </w:r>
      <w:r w:rsidR="002C3876">
        <w:rPr>
          <w:rFonts w:cs="Calibri"/>
          <w:sz w:val="21"/>
          <w:szCs w:val="21"/>
        </w:rPr>
        <w:t>P</w:t>
      </w:r>
      <w:r w:rsidR="00601704">
        <w:rPr>
          <w:rFonts w:cs="Calibri"/>
          <w:sz w:val="21"/>
          <w:szCs w:val="21"/>
        </w:rPr>
        <w:t xml:space="preserve">romozione </w:t>
      </w:r>
      <w:r w:rsidR="002C3876">
        <w:rPr>
          <w:rFonts w:cs="Calibri"/>
          <w:sz w:val="21"/>
          <w:szCs w:val="21"/>
        </w:rPr>
        <w:t xml:space="preserve">Turistica </w:t>
      </w:r>
      <w:r w:rsidR="00601704">
        <w:rPr>
          <w:rFonts w:cs="Calibri"/>
          <w:sz w:val="21"/>
          <w:szCs w:val="21"/>
        </w:rPr>
        <w:t xml:space="preserve">di Langhe Monferrato e Roero punta al Sud Italia, partecipando </w:t>
      </w:r>
      <w:r w:rsidR="003A2B80">
        <w:rPr>
          <w:rFonts w:cs="Calibri"/>
          <w:sz w:val="21"/>
          <w:szCs w:val="21"/>
        </w:rPr>
        <w:t>ad un roadshow</w:t>
      </w:r>
      <w:r w:rsidR="002C3876">
        <w:rPr>
          <w:rFonts w:cs="Calibri"/>
          <w:sz w:val="21"/>
          <w:szCs w:val="21"/>
        </w:rPr>
        <w:t xml:space="preserve"> realizzato</w:t>
      </w:r>
      <w:r w:rsidR="003A2B80">
        <w:rPr>
          <w:rFonts w:cs="Calibri"/>
          <w:sz w:val="21"/>
          <w:szCs w:val="21"/>
        </w:rPr>
        <w:t xml:space="preserve"> in collaborazione con </w:t>
      </w:r>
      <w:proofErr w:type="spellStart"/>
      <w:r w:rsidR="003A2B80">
        <w:rPr>
          <w:rFonts w:cs="Calibri"/>
          <w:sz w:val="21"/>
          <w:szCs w:val="21"/>
        </w:rPr>
        <w:t>VisitPiemonte</w:t>
      </w:r>
      <w:proofErr w:type="spellEnd"/>
      <w:r w:rsidR="003A2B80">
        <w:rPr>
          <w:rFonts w:cs="Calibri"/>
          <w:sz w:val="21"/>
          <w:szCs w:val="21"/>
        </w:rPr>
        <w:t xml:space="preserve"> e ATL Cuneese, </w:t>
      </w:r>
      <w:r w:rsidR="003F1189">
        <w:rPr>
          <w:rFonts w:cs="Calibri"/>
          <w:sz w:val="21"/>
          <w:szCs w:val="21"/>
        </w:rPr>
        <w:t xml:space="preserve">a supporto </w:t>
      </w:r>
      <w:r w:rsidR="003A2B80">
        <w:rPr>
          <w:rFonts w:cs="Calibri"/>
          <w:sz w:val="21"/>
          <w:szCs w:val="21"/>
        </w:rPr>
        <w:t xml:space="preserve">della tratta aerea </w:t>
      </w:r>
      <w:r w:rsidR="00794C9E">
        <w:rPr>
          <w:rFonts w:cs="Calibri"/>
          <w:sz w:val="21"/>
          <w:szCs w:val="21"/>
        </w:rPr>
        <w:t xml:space="preserve">che collega </w:t>
      </w:r>
      <w:r w:rsidR="003A2B80" w:rsidRPr="00354D9A">
        <w:rPr>
          <w:rFonts w:cs="Calibri"/>
          <w:color w:val="000000" w:themeColor="text1"/>
          <w:sz w:val="21"/>
          <w:szCs w:val="21"/>
        </w:rPr>
        <w:t>Cuneo</w:t>
      </w:r>
      <w:r w:rsidR="00395D0E" w:rsidRPr="00354D9A">
        <w:rPr>
          <w:rFonts w:cs="Calibri"/>
          <w:color w:val="000000" w:themeColor="text1"/>
          <w:sz w:val="21"/>
          <w:szCs w:val="21"/>
        </w:rPr>
        <w:t xml:space="preserve"> Airport</w:t>
      </w:r>
      <w:r w:rsidR="003A2B80" w:rsidRPr="00354D9A">
        <w:rPr>
          <w:rFonts w:cs="Calibri"/>
          <w:color w:val="000000" w:themeColor="text1"/>
          <w:sz w:val="21"/>
          <w:szCs w:val="21"/>
        </w:rPr>
        <w:t xml:space="preserve"> </w:t>
      </w:r>
      <w:r w:rsidR="00395D0E">
        <w:rPr>
          <w:rFonts w:cs="Calibri"/>
          <w:sz w:val="21"/>
          <w:szCs w:val="21"/>
        </w:rPr>
        <w:t xml:space="preserve">con l’Aeroporto </w:t>
      </w:r>
      <w:r w:rsidR="00794C9E">
        <w:rPr>
          <w:rFonts w:cs="Calibri"/>
          <w:sz w:val="21"/>
          <w:szCs w:val="21"/>
        </w:rPr>
        <w:t>di</w:t>
      </w:r>
      <w:r w:rsidR="003A2B80">
        <w:rPr>
          <w:rFonts w:cs="Calibri"/>
          <w:sz w:val="21"/>
          <w:szCs w:val="21"/>
        </w:rPr>
        <w:t xml:space="preserve"> Palermo Falcone e Borsellino.</w:t>
      </w:r>
    </w:p>
    <w:p w14:paraId="13F26038" w14:textId="2E7F921A" w:rsidR="003F1189" w:rsidRDefault="003F1189" w:rsidP="003F1189">
      <w:pPr>
        <w:spacing w:after="0" w:line="240" w:lineRule="auto"/>
        <w:jc w:val="both"/>
        <w:rPr>
          <w:rFonts w:cs="Calibri"/>
          <w:sz w:val="21"/>
          <w:szCs w:val="21"/>
        </w:rPr>
      </w:pPr>
      <w:r w:rsidRPr="002C3876">
        <w:rPr>
          <w:rFonts w:cs="Calibri"/>
          <w:b/>
          <w:bCs/>
          <w:sz w:val="21"/>
          <w:szCs w:val="21"/>
        </w:rPr>
        <w:t>Il collegamento Cuneo-Palermo di Ryanair è operativo dal 2021</w:t>
      </w:r>
      <w:r w:rsidRPr="00794C9E">
        <w:rPr>
          <w:rFonts w:cs="Calibri"/>
          <w:sz w:val="21"/>
          <w:szCs w:val="21"/>
        </w:rPr>
        <w:t xml:space="preserve"> e</w:t>
      </w:r>
      <w:r w:rsidR="002C3876">
        <w:rPr>
          <w:rFonts w:cs="Calibri"/>
          <w:sz w:val="21"/>
          <w:szCs w:val="21"/>
        </w:rPr>
        <w:t>,</w:t>
      </w:r>
      <w:r w:rsidRPr="00794C9E">
        <w:rPr>
          <w:rFonts w:cs="Calibri"/>
          <w:sz w:val="21"/>
          <w:szCs w:val="21"/>
        </w:rPr>
        <w:t xml:space="preserve"> ad oggi</w:t>
      </w:r>
      <w:r w:rsidR="002C3876">
        <w:rPr>
          <w:rFonts w:cs="Calibri"/>
          <w:sz w:val="21"/>
          <w:szCs w:val="21"/>
        </w:rPr>
        <w:t xml:space="preserve">, </w:t>
      </w:r>
      <w:r w:rsidRPr="002C3876">
        <w:rPr>
          <w:rFonts w:cs="Calibri"/>
          <w:b/>
          <w:bCs/>
          <w:sz w:val="21"/>
          <w:szCs w:val="21"/>
        </w:rPr>
        <w:t>ha trasportato oltre 71mila passeggeri</w:t>
      </w:r>
      <w:r w:rsidRPr="00794C9E">
        <w:rPr>
          <w:rFonts w:cs="Calibri"/>
          <w:sz w:val="21"/>
          <w:szCs w:val="21"/>
        </w:rPr>
        <w:t>. A partire dal 16 marzo il collegamento con il capoluogo siciliano è ripreso con 2 frequenze settimanali</w:t>
      </w:r>
      <w:r w:rsidR="00CD267D">
        <w:rPr>
          <w:rFonts w:cs="Calibri"/>
          <w:sz w:val="21"/>
          <w:szCs w:val="21"/>
        </w:rPr>
        <w:t xml:space="preserve"> e </w:t>
      </w:r>
      <w:r w:rsidRPr="00794C9E">
        <w:rPr>
          <w:rFonts w:cs="Calibri"/>
          <w:sz w:val="21"/>
          <w:szCs w:val="21"/>
        </w:rPr>
        <w:t>attualmente opera ogni giovedì e domenica</w:t>
      </w:r>
      <w:r w:rsidR="00CD267D">
        <w:rPr>
          <w:rFonts w:cs="Calibri"/>
          <w:sz w:val="21"/>
          <w:szCs w:val="21"/>
        </w:rPr>
        <w:t xml:space="preserve">, </w:t>
      </w:r>
      <w:r w:rsidRPr="00794C9E">
        <w:rPr>
          <w:rFonts w:cs="Calibri"/>
          <w:sz w:val="21"/>
          <w:szCs w:val="21"/>
        </w:rPr>
        <w:t xml:space="preserve">frequenze </w:t>
      </w:r>
      <w:r w:rsidR="00CD267D">
        <w:rPr>
          <w:rFonts w:cs="Calibri"/>
          <w:sz w:val="21"/>
          <w:szCs w:val="21"/>
        </w:rPr>
        <w:t xml:space="preserve">ideali per favorire l’organizzazione di long </w:t>
      </w:r>
      <w:proofErr w:type="gramStart"/>
      <w:r w:rsidR="00CD267D">
        <w:rPr>
          <w:rFonts w:cs="Calibri"/>
          <w:sz w:val="21"/>
          <w:szCs w:val="21"/>
        </w:rPr>
        <w:t>weekend</w:t>
      </w:r>
      <w:proofErr w:type="gramEnd"/>
      <w:r w:rsidR="000B389F">
        <w:rPr>
          <w:rFonts w:cs="Calibri"/>
          <w:sz w:val="21"/>
          <w:szCs w:val="21"/>
        </w:rPr>
        <w:t xml:space="preserve"> (o</w:t>
      </w:r>
      <w:r w:rsidRPr="00794C9E">
        <w:rPr>
          <w:rFonts w:cs="Calibri"/>
          <w:sz w:val="21"/>
          <w:szCs w:val="21"/>
        </w:rPr>
        <w:t>ltre al collegamento con Palermo, Ryanair opera dallo salo cuneese anche la rotta con Cagliari, </w:t>
      </w:r>
      <w:r w:rsidR="000B389F">
        <w:rPr>
          <w:rFonts w:cs="Calibri"/>
          <w:sz w:val="21"/>
          <w:szCs w:val="21"/>
        </w:rPr>
        <w:t xml:space="preserve">con cadenza </w:t>
      </w:r>
      <w:r w:rsidRPr="00794C9E">
        <w:rPr>
          <w:rFonts w:cs="Calibri"/>
          <w:sz w:val="21"/>
          <w:szCs w:val="21"/>
        </w:rPr>
        <w:t>trisettimanale</w:t>
      </w:r>
      <w:r w:rsidR="000B389F">
        <w:rPr>
          <w:rFonts w:cs="Calibri"/>
          <w:sz w:val="21"/>
          <w:szCs w:val="21"/>
        </w:rPr>
        <w:t>).</w:t>
      </w:r>
    </w:p>
    <w:p w14:paraId="76ED9823" w14:textId="77777777" w:rsidR="003F1189" w:rsidRPr="002C3876" w:rsidRDefault="003F1189" w:rsidP="004D1653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47927526" w14:textId="20AF2CB0" w:rsidR="00FB5168" w:rsidRDefault="004C0727" w:rsidP="004D1653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Il roadshow </w:t>
      </w:r>
      <w:r w:rsidR="00DF2E8D">
        <w:rPr>
          <w:rFonts w:cs="Calibri"/>
          <w:sz w:val="21"/>
          <w:szCs w:val="21"/>
        </w:rPr>
        <w:t xml:space="preserve">toccherà le città </w:t>
      </w:r>
      <w:r w:rsidR="00DF2E8D" w:rsidRPr="005F4F90">
        <w:rPr>
          <w:rFonts w:cs="Calibri"/>
          <w:b/>
          <w:bCs/>
          <w:sz w:val="21"/>
          <w:szCs w:val="21"/>
        </w:rPr>
        <w:t>di Palermo, Trapani e Catania</w:t>
      </w:r>
      <w:r w:rsidR="00DF2E8D">
        <w:rPr>
          <w:rFonts w:cs="Calibri"/>
          <w:sz w:val="21"/>
          <w:szCs w:val="21"/>
        </w:rPr>
        <w:t xml:space="preserve"> </w:t>
      </w:r>
      <w:r w:rsidR="009A2BC2">
        <w:rPr>
          <w:rFonts w:cs="Calibri"/>
          <w:sz w:val="21"/>
          <w:szCs w:val="21"/>
        </w:rPr>
        <w:t>con</w:t>
      </w:r>
      <w:r w:rsidR="0048729C">
        <w:rPr>
          <w:rFonts w:cs="Calibri"/>
          <w:sz w:val="21"/>
          <w:szCs w:val="21"/>
        </w:rPr>
        <w:t xml:space="preserve"> un format che darà spazio</w:t>
      </w:r>
      <w:r w:rsidR="00FB5168">
        <w:rPr>
          <w:rFonts w:cs="Calibri"/>
          <w:sz w:val="21"/>
          <w:szCs w:val="21"/>
        </w:rPr>
        <w:t>, oltre alla presentazione dell’Aeroporto di Cuneo, anche quella del</w:t>
      </w:r>
      <w:r w:rsidR="000D4B95">
        <w:rPr>
          <w:rFonts w:cs="Calibri"/>
          <w:sz w:val="21"/>
          <w:szCs w:val="21"/>
        </w:rPr>
        <w:t xml:space="preserve">le ATL e </w:t>
      </w:r>
      <w:r w:rsidR="00FB5168">
        <w:rPr>
          <w:rFonts w:cs="Calibri"/>
          <w:sz w:val="21"/>
          <w:szCs w:val="21"/>
        </w:rPr>
        <w:t>de</w:t>
      </w:r>
      <w:r w:rsidR="000D4B95">
        <w:rPr>
          <w:rFonts w:cs="Calibri"/>
          <w:sz w:val="21"/>
          <w:szCs w:val="21"/>
        </w:rPr>
        <w:t>i consorzi turistici coinvolti</w:t>
      </w:r>
      <w:r w:rsidR="00FB5168">
        <w:rPr>
          <w:rFonts w:cs="Calibri"/>
          <w:sz w:val="21"/>
          <w:szCs w:val="21"/>
        </w:rPr>
        <w:t>.</w:t>
      </w:r>
      <w:r w:rsidR="00454E48">
        <w:rPr>
          <w:rFonts w:cs="Calibri"/>
          <w:sz w:val="21"/>
          <w:szCs w:val="21"/>
        </w:rPr>
        <w:t xml:space="preserve"> </w:t>
      </w:r>
    </w:p>
    <w:p w14:paraId="2C6C896A" w14:textId="5828671E" w:rsidR="00794C9E" w:rsidRPr="002C3876" w:rsidRDefault="0034796D" w:rsidP="004D1653">
      <w:pPr>
        <w:spacing w:after="0" w:line="240" w:lineRule="auto"/>
        <w:jc w:val="both"/>
        <w:rPr>
          <w:rFonts w:cs="Calibri"/>
          <w:b/>
          <w:bCs/>
          <w:sz w:val="21"/>
          <w:szCs w:val="21"/>
        </w:rPr>
      </w:pPr>
      <w:r>
        <w:rPr>
          <w:rFonts w:cs="Calibri"/>
          <w:sz w:val="21"/>
          <w:szCs w:val="21"/>
        </w:rPr>
        <w:t>Al</w:t>
      </w:r>
      <w:r w:rsidR="002C3876">
        <w:rPr>
          <w:rFonts w:cs="Calibri"/>
          <w:sz w:val="21"/>
          <w:szCs w:val="21"/>
        </w:rPr>
        <w:t xml:space="preserve">l’appuntamento B2B </w:t>
      </w:r>
      <w:r>
        <w:rPr>
          <w:rFonts w:cs="Calibri"/>
          <w:sz w:val="21"/>
          <w:szCs w:val="21"/>
        </w:rPr>
        <w:t xml:space="preserve">si sono </w:t>
      </w:r>
      <w:r w:rsidR="002C3876">
        <w:rPr>
          <w:rFonts w:cs="Calibri"/>
          <w:sz w:val="21"/>
          <w:szCs w:val="21"/>
        </w:rPr>
        <w:t xml:space="preserve">già </w:t>
      </w:r>
      <w:r>
        <w:rPr>
          <w:rFonts w:cs="Calibri"/>
          <w:sz w:val="21"/>
          <w:szCs w:val="21"/>
        </w:rPr>
        <w:t xml:space="preserve">accreditati un totale di </w:t>
      </w:r>
      <w:r w:rsidR="009A2BC2" w:rsidRPr="005F4F90">
        <w:rPr>
          <w:rFonts w:cs="Calibri"/>
          <w:b/>
          <w:bCs/>
          <w:sz w:val="21"/>
          <w:szCs w:val="21"/>
        </w:rPr>
        <w:t xml:space="preserve">40 </w:t>
      </w:r>
      <w:r w:rsidR="00DF2E8D" w:rsidRPr="005F4F90">
        <w:rPr>
          <w:rFonts w:cs="Calibri"/>
          <w:b/>
          <w:bCs/>
          <w:sz w:val="21"/>
          <w:szCs w:val="21"/>
        </w:rPr>
        <w:t>operatori</w:t>
      </w:r>
      <w:r w:rsidR="009A2BC2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tra cui </w:t>
      </w:r>
      <w:r w:rsidR="004750D2">
        <w:rPr>
          <w:rFonts w:cs="Calibri"/>
          <w:sz w:val="21"/>
          <w:szCs w:val="21"/>
        </w:rPr>
        <w:t>anche associazioni del territorio e CRAL</w:t>
      </w:r>
      <w:r w:rsidR="0048729C">
        <w:rPr>
          <w:rFonts w:cs="Calibri"/>
          <w:sz w:val="21"/>
          <w:szCs w:val="21"/>
        </w:rPr>
        <w:t>.</w:t>
      </w:r>
      <w:r w:rsidR="002C3876">
        <w:rPr>
          <w:rFonts w:cs="Calibri"/>
          <w:sz w:val="21"/>
          <w:szCs w:val="21"/>
        </w:rPr>
        <w:t xml:space="preserve"> </w:t>
      </w:r>
      <w:r w:rsidR="004750D2">
        <w:rPr>
          <w:rFonts w:cs="Calibri"/>
          <w:sz w:val="21"/>
          <w:szCs w:val="21"/>
        </w:rPr>
        <w:t xml:space="preserve">A questi </w:t>
      </w:r>
      <w:proofErr w:type="gramStart"/>
      <w:r w:rsidR="004750D2">
        <w:rPr>
          <w:rFonts w:cs="Calibri"/>
          <w:sz w:val="21"/>
          <w:szCs w:val="21"/>
        </w:rPr>
        <w:t>3</w:t>
      </w:r>
      <w:proofErr w:type="gramEnd"/>
      <w:r w:rsidR="004750D2">
        <w:rPr>
          <w:rFonts w:cs="Calibri"/>
          <w:sz w:val="21"/>
          <w:szCs w:val="21"/>
        </w:rPr>
        <w:t xml:space="preserve"> </w:t>
      </w:r>
      <w:r w:rsidR="002C3876">
        <w:rPr>
          <w:rFonts w:cs="Calibri"/>
          <w:sz w:val="21"/>
          <w:szCs w:val="21"/>
        </w:rPr>
        <w:t>momenti interamente dedicati al trade siciliano,</w:t>
      </w:r>
      <w:r w:rsidR="009A2BC2">
        <w:rPr>
          <w:rFonts w:cs="Calibri"/>
          <w:sz w:val="21"/>
          <w:szCs w:val="21"/>
        </w:rPr>
        <w:t xml:space="preserve"> si aggiungono </w:t>
      </w:r>
      <w:r w:rsidR="009A2BC2" w:rsidRPr="005F4F90">
        <w:rPr>
          <w:rFonts w:cs="Calibri"/>
          <w:b/>
          <w:bCs/>
          <w:sz w:val="21"/>
          <w:szCs w:val="21"/>
        </w:rPr>
        <w:t>d</w:t>
      </w:r>
      <w:r w:rsidR="00545211" w:rsidRPr="005F4F90">
        <w:rPr>
          <w:rFonts w:cs="Calibri"/>
          <w:b/>
          <w:bCs/>
          <w:sz w:val="21"/>
          <w:szCs w:val="21"/>
        </w:rPr>
        <w:t xml:space="preserve">ue </w:t>
      </w:r>
      <w:r w:rsidR="004750D2" w:rsidRPr="005F4F90">
        <w:rPr>
          <w:rFonts w:cs="Calibri"/>
          <w:b/>
          <w:bCs/>
          <w:sz w:val="21"/>
          <w:szCs w:val="21"/>
        </w:rPr>
        <w:t xml:space="preserve">incontri </w:t>
      </w:r>
      <w:r w:rsidR="00545211" w:rsidRPr="005F4F90">
        <w:rPr>
          <w:rFonts w:cs="Calibri"/>
          <w:b/>
          <w:bCs/>
          <w:sz w:val="21"/>
          <w:szCs w:val="21"/>
        </w:rPr>
        <w:t xml:space="preserve">con le scuole di formazione </w:t>
      </w:r>
      <w:r w:rsidR="00AC04BE" w:rsidRPr="005F4F90">
        <w:rPr>
          <w:rFonts w:cs="Calibri"/>
          <w:b/>
          <w:bCs/>
          <w:sz w:val="21"/>
          <w:szCs w:val="21"/>
        </w:rPr>
        <w:t>professionale</w:t>
      </w:r>
      <w:r w:rsidR="00AC04BE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della Regione</w:t>
      </w:r>
      <w:r w:rsidR="0030537D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Siciliana,</w:t>
      </w:r>
      <w:r w:rsidR="004750D2">
        <w:rPr>
          <w:rFonts w:cs="Calibri"/>
          <w:sz w:val="21"/>
          <w:szCs w:val="21"/>
        </w:rPr>
        <w:t xml:space="preserve"> </w:t>
      </w:r>
      <w:r w:rsidR="0030537D">
        <w:rPr>
          <w:rFonts w:cs="Calibri"/>
          <w:sz w:val="21"/>
          <w:szCs w:val="21"/>
        </w:rPr>
        <w:t xml:space="preserve">durante i quali </w:t>
      </w:r>
      <w:r w:rsidR="004750D2">
        <w:rPr>
          <w:rFonts w:cs="Calibri"/>
          <w:sz w:val="21"/>
          <w:szCs w:val="21"/>
        </w:rPr>
        <w:t xml:space="preserve">i </w:t>
      </w:r>
      <w:r w:rsidR="004750D2" w:rsidRPr="002C3876">
        <w:rPr>
          <w:rFonts w:cs="Calibri"/>
          <w:b/>
          <w:bCs/>
          <w:sz w:val="21"/>
          <w:szCs w:val="21"/>
        </w:rPr>
        <w:t xml:space="preserve">delegati illustreranno </w:t>
      </w:r>
      <w:r w:rsidR="00545211" w:rsidRPr="002C3876">
        <w:rPr>
          <w:rFonts w:cs="Calibri"/>
          <w:b/>
          <w:bCs/>
          <w:sz w:val="21"/>
          <w:szCs w:val="21"/>
        </w:rPr>
        <w:t>le possibilità di collaborazione</w:t>
      </w:r>
      <w:r w:rsidR="00626B0A" w:rsidRPr="002C3876">
        <w:rPr>
          <w:rFonts w:cs="Calibri"/>
          <w:b/>
          <w:bCs/>
          <w:sz w:val="21"/>
          <w:szCs w:val="21"/>
        </w:rPr>
        <w:t xml:space="preserve"> </w:t>
      </w:r>
      <w:r w:rsidR="004750D2" w:rsidRPr="002C3876">
        <w:rPr>
          <w:rFonts w:cs="Calibri"/>
          <w:b/>
          <w:bCs/>
          <w:sz w:val="21"/>
          <w:szCs w:val="21"/>
        </w:rPr>
        <w:t xml:space="preserve">reciproca, </w:t>
      </w:r>
      <w:r w:rsidR="00AC04BE" w:rsidRPr="002C3876">
        <w:rPr>
          <w:rFonts w:cs="Calibri"/>
          <w:b/>
          <w:bCs/>
          <w:sz w:val="21"/>
          <w:szCs w:val="21"/>
        </w:rPr>
        <w:t xml:space="preserve">con l’obiettivo di </w:t>
      </w:r>
      <w:r w:rsidR="004B208C" w:rsidRPr="002C3876">
        <w:rPr>
          <w:rFonts w:cs="Calibri"/>
          <w:b/>
          <w:bCs/>
          <w:sz w:val="21"/>
          <w:szCs w:val="21"/>
        </w:rPr>
        <w:t>fare scouting in vista di assunzioni</w:t>
      </w:r>
      <w:r w:rsidR="005F4F90" w:rsidRPr="002C3876">
        <w:rPr>
          <w:rFonts w:cs="Calibri"/>
          <w:b/>
          <w:bCs/>
          <w:sz w:val="21"/>
          <w:szCs w:val="21"/>
        </w:rPr>
        <w:t>,</w:t>
      </w:r>
      <w:r w:rsidR="004B208C" w:rsidRPr="002C3876">
        <w:rPr>
          <w:rFonts w:cs="Calibri"/>
          <w:b/>
          <w:bCs/>
          <w:sz w:val="21"/>
          <w:szCs w:val="21"/>
        </w:rPr>
        <w:t xml:space="preserve"> </w:t>
      </w:r>
      <w:r w:rsidR="007E5BA9" w:rsidRPr="002C3876">
        <w:rPr>
          <w:rFonts w:cs="Calibri"/>
          <w:b/>
          <w:bCs/>
          <w:sz w:val="21"/>
          <w:szCs w:val="21"/>
        </w:rPr>
        <w:t>sia stagionali che stabili</w:t>
      </w:r>
      <w:r w:rsidR="005F4F90" w:rsidRPr="002C3876">
        <w:rPr>
          <w:rFonts w:cs="Calibri"/>
          <w:b/>
          <w:bCs/>
          <w:sz w:val="21"/>
          <w:szCs w:val="21"/>
        </w:rPr>
        <w:t>,</w:t>
      </w:r>
      <w:r w:rsidR="007E5BA9" w:rsidRPr="002C3876">
        <w:rPr>
          <w:rFonts w:cs="Calibri"/>
          <w:b/>
          <w:bCs/>
          <w:sz w:val="21"/>
          <w:szCs w:val="21"/>
        </w:rPr>
        <w:t xml:space="preserve"> </w:t>
      </w:r>
      <w:r w:rsidR="004B208C" w:rsidRPr="002C3876">
        <w:rPr>
          <w:rFonts w:cs="Calibri"/>
          <w:b/>
          <w:bCs/>
          <w:sz w:val="21"/>
          <w:szCs w:val="21"/>
        </w:rPr>
        <w:t>nel sett</w:t>
      </w:r>
      <w:r w:rsidR="007E5BA9" w:rsidRPr="002C3876">
        <w:rPr>
          <w:rFonts w:cs="Calibri"/>
          <w:b/>
          <w:bCs/>
          <w:sz w:val="21"/>
          <w:szCs w:val="21"/>
        </w:rPr>
        <w:t>ore</w:t>
      </w:r>
      <w:r w:rsidR="004B208C" w:rsidRPr="002C3876">
        <w:rPr>
          <w:rFonts w:cs="Calibri"/>
          <w:b/>
          <w:bCs/>
          <w:sz w:val="21"/>
          <w:szCs w:val="21"/>
        </w:rPr>
        <w:t xml:space="preserve"> turistico</w:t>
      </w:r>
      <w:r w:rsidR="000543D1" w:rsidRPr="002C3876">
        <w:rPr>
          <w:rFonts w:cs="Calibri"/>
          <w:b/>
          <w:bCs/>
          <w:sz w:val="21"/>
          <w:szCs w:val="21"/>
        </w:rPr>
        <w:t xml:space="preserve"> </w:t>
      </w:r>
      <w:r w:rsidR="005F4F90" w:rsidRPr="002C3876">
        <w:rPr>
          <w:rFonts w:cs="Calibri"/>
          <w:b/>
          <w:bCs/>
          <w:sz w:val="21"/>
          <w:szCs w:val="21"/>
        </w:rPr>
        <w:t>di</w:t>
      </w:r>
      <w:r w:rsidR="00D16DA3" w:rsidRPr="002C3876">
        <w:rPr>
          <w:rFonts w:cs="Calibri"/>
          <w:b/>
          <w:bCs/>
          <w:sz w:val="21"/>
          <w:szCs w:val="21"/>
        </w:rPr>
        <w:t xml:space="preserve"> Langhe Monferrato Roero</w:t>
      </w:r>
      <w:r w:rsidR="000543D1" w:rsidRPr="002C3876">
        <w:rPr>
          <w:rFonts w:cs="Calibri"/>
          <w:b/>
          <w:bCs/>
          <w:sz w:val="21"/>
          <w:szCs w:val="21"/>
        </w:rPr>
        <w:t>.</w:t>
      </w:r>
    </w:p>
    <w:p w14:paraId="12099172" w14:textId="0B782D95" w:rsidR="00383188" w:rsidRDefault="000543D1" w:rsidP="004D1653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La</w:t>
      </w:r>
      <w:r w:rsidR="00DF2E8D">
        <w:rPr>
          <w:rFonts w:cs="Calibri"/>
          <w:sz w:val="21"/>
          <w:szCs w:val="21"/>
        </w:rPr>
        <w:t xml:space="preserve"> data </w:t>
      </w:r>
      <w:r w:rsidR="005F4F90">
        <w:rPr>
          <w:rFonts w:cs="Calibri"/>
          <w:sz w:val="21"/>
          <w:szCs w:val="21"/>
        </w:rPr>
        <w:t xml:space="preserve">di Palermo, in programma il </w:t>
      </w:r>
      <w:r w:rsidR="00DF2E8D" w:rsidRPr="005F4F90">
        <w:rPr>
          <w:rFonts w:cs="Calibri"/>
          <w:b/>
          <w:bCs/>
          <w:sz w:val="21"/>
          <w:szCs w:val="21"/>
        </w:rPr>
        <w:t>22 aprile</w:t>
      </w:r>
      <w:r w:rsidR="00DF2E8D">
        <w:rPr>
          <w:rFonts w:cs="Calibri"/>
          <w:sz w:val="21"/>
          <w:szCs w:val="21"/>
        </w:rPr>
        <w:t xml:space="preserve">, </w:t>
      </w:r>
      <w:r w:rsidR="00BB6C6F">
        <w:rPr>
          <w:rFonts w:cs="Calibri"/>
          <w:sz w:val="21"/>
          <w:szCs w:val="21"/>
        </w:rPr>
        <w:t>s</w:t>
      </w:r>
      <w:r>
        <w:rPr>
          <w:rFonts w:cs="Calibri"/>
          <w:sz w:val="21"/>
          <w:szCs w:val="21"/>
        </w:rPr>
        <w:t xml:space="preserve">arà anche un’occasione per </w:t>
      </w:r>
      <w:r w:rsidRPr="005F4F90">
        <w:rPr>
          <w:rFonts w:cs="Calibri"/>
          <w:b/>
          <w:bCs/>
          <w:sz w:val="21"/>
          <w:szCs w:val="21"/>
        </w:rPr>
        <w:t xml:space="preserve">incontrare </w:t>
      </w:r>
      <w:r w:rsidR="004B071F" w:rsidRPr="005F4F90">
        <w:rPr>
          <w:rFonts w:cs="Calibri"/>
          <w:b/>
          <w:bCs/>
          <w:sz w:val="21"/>
          <w:szCs w:val="21"/>
        </w:rPr>
        <w:t>la stampa locale</w:t>
      </w:r>
      <w:r w:rsidR="001174C1">
        <w:rPr>
          <w:rFonts w:cs="Calibri"/>
          <w:sz w:val="21"/>
          <w:szCs w:val="21"/>
        </w:rPr>
        <w:t xml:space="preserve"> interessata alla scoperta delle possibilità turistiche offerte da</w:t>
      </w:r>
      <w:r w:rsidR="00725E81">
        <w:rPr>
          <w:rFonts w:cs="Calibri"/>
          <w:sz w:val="21"/>
          <w:szCs w:val="21"/>
        </w:rPr>
        <w:t>ll’area di Langhe Monferrato Roero</w:t>
      </w:r>
      <w:r w:rsidR="001174C1">
        <w:rPr>
          <w:rFonts w:cs="Calibri"/>
          <w:sz w:val="21"/>
          <w:szCs w:val="21"/>
        </w:rPr>
        <w:t>.</w:t>
      </w:r>
    </w:p>
    <w:p w14:paraId="15B55AB4" w14:textId="77777777" w:rsidR="001174C1" w:rsidRPr="002C3876" w:rsidRDefault="001174C1" w:rsidP="004D1653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6FA4EB73" w14:textId="2FBAC573" w:rsidR="001174C1" w:rsidRDefault="001174C1" w:rsidP="004D1653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“</w:t>
      </w:r>
      <w:r w:rsidR="00F017C7" w:rsidRPr="00FA6A4C">
        <w:rPr>
          <w:rFonts w:cs="Calibri"/>
          <w:i/>
          <w:iCs/>
          <w:sz w:val="21"/>
          <w:szCs w:val="21"/>
        </w:rPr>
        <w:t xml:space="preserve">L’operatività del volo Ryanair Cuneo-Palermo </w:t>
      </w:r>
      <w:r w:rsidR="002C3876">
        <w:rPr>
          <w:rFonts w:cs="Calibri"/>
          <w:i/>
          <w:iCs/>
          <w:sz w:val="21"/>
          <w:szCs w:val="21"/>
        </w:rPr>
        <w:t>ci offre</w:t>
      </w:r>
      <w:r w:rsidR="00F017C7" w:rsidRPr="00FA6A4C">
        <w:rPr>
          <w:rFonts w:cs="Calibri"/>
          <w:i/>
          <w:iCs/>
          <w:sz w:val="21"/>
          <w:szCs w:val="21"/>
        </w:rPr>
        <w:t xml:space="preserve"> un’ottima occasione p</w:t>
      </w:r>
      <w:r w:rsidR="00C93369" w:rsidRPr="00FA6A4C">
        <w:rPr>
          <w:rFonts w:cs="Calibri"/>
          <w:i/>
          <w:iCs/>
          <w:sz w:val="21"/>
          <w:szCs w:val="21"/>
        </w:rPr>
        <w:t xml:space="preserve">romozionale </w:t>
      </w:r>
      <w:r w:rsidR="00D16DA3" w:rsidRPr="00FA6A4C">
        <w:rPr>
          <w:rFonts w:cs="Calibri"/>
          <w:i/>
          <w:iCs/>
          <w:sz w:val="21"/>
          <w:szCs w:val="21"/>
        </w:rPr>
        <w:t>a supporto dei</w:t>
      </w:r>
      <w:r w:rsidR="00495072" w:rsidRPr="00FA6A4C">
        <w:rPr>
          <w:rFonts w:cs="Calibri"/>
          <w:i/>
          <w:iCs/>
          <w:sz w:val="21"/>
          <w:szCs w:val="21"/>
        </w:rPr>
        <w:t xml:space="preserve"> </w:t>
      </w:r>
      <w:r w:rsidR="00D16DA3" w:rsidRPr="00FA6A4C">
        <w:rPr>
          <w:rFonts w:cs="Calibri"/>
          <w:i/>
          <w:iCs/>
          <w:sz w:val="21"/>
          <w:szCs w:val="21"/>
        </w:rPr>
        <w:t xml:space="preserve">numeri dei flussi </w:t>
      </w:r>
      <w:r w:rsidR="00547441" w:rsidRPr="00FA6A4C">
        <w:rPr>
          <w:rFonts w:cs="Calibri"/>
          <w:i/>
          <w:iCs/>
          <w:sz w:val="21"/>
          <w:szCs w:val="21"/>
        </w:rPr>
        <w:t xml:space="preserve">di turisti che </w:t>
      </w:r>
      <w:r w:rsidR="00B16516" w:rsidRPr="00FA6A4C">
        <w:rPr>
          <w:rFonts w:cs="Calibri"/>
          <w:i/>
          <w:iCs/>
          <w:sz w:val="21"/>
          <w:szCs w:val="21"/>
        </w:rPr>
        <w:t>dalla Sicilia</w:t>
      </w:r>
      <w:r w:rsidR="00B5657C" w:rsidRPr="00FA6A4C">
        <w:rPr>
          <w:rFonts w:cs="Calibri"/>
          <w:i/>
          <w:iCs/>
          <w:sz w:val="21"/>
          <w:szCs w:val="21"/>
        </w:rPr>
        <w:t xml:space="preserve"> </w:t>
      </w:r>
      <w:r w:rsidR="00547441" w:rsidRPr="00FA6A4C">
        <w:rPr>
          <w:rFonts w:cs="Calibri"/>
          <w:i/>
          <w:iCs/>
          <w:sz w:val="21"/>
          <w:szCs w:val="21"/>
        </w:rPr>
        <w:t>raggiungono il</w:t>
      </w:r>
      <w:r w:rsidR="00B5657C" w:rsidRPr="00FA6A4C">
        <w:rPr>
          <w:rFonts w:cs="Calibri"/>
          <w:i/>
          <w:iCs/>
          <w:sz w:val="21"/>
          <w:szCs w:val="21"/>
        </w:rPr>
        <w:t xml:space="preserve"> nostro territorio</w:t>
      </w:r>
      <w:r w:rsidR="00B16516" w:rsidRPr="00FA6A4C">
        <w:rPr>
          <w:rFonts w:cs="Calibri"/>
          <w:i/>
          <w:iCs/>
          <w:sz w:val="21"/>
          <w:szCs w:val="21"/>
        </w:rPr>
        <w:t>. Nel 2023</w:t>
      </w:r>
      <w:r w:rsidR="00B5657C" w:rsidRPr="00FA6A4C">
        <w:rPr>
          <w:rFonts w:cs="Calibri"/>
          <w:i/>
          <w:iCs/>
          <w:sz w:val="21"/>
          <w:szCs w:val="21"/>
        </w:rPr>
        <w:t xml:space="preserve"> sono stati </w:t>
      </w:r>
      <w:r w:rsidR="002C3876">
        <w:rPr>
          <w:rFonts w:cs="Calibri"/>
          <w:i/>
          <w:iCs/>
          <w:sz w:val="21"/>
          <w:szCs w:val="21"/>
        </w:rPr>
        <w:t xml:space="preserve">ben </w:t>
      </w:r>
      <w:r w:rsidR="00B5657C" w:rsidRPr="00FA6A4C">
        <w:rPr>
          <w:rFonts w:cs="Calibri"/>
          <w:i/>
          <w:iCs/>
          <w:sz w:val="21"/>
          <w:szCs w:val="21"/>
        </w:rPr>
        <w:t>6</w:t>
      </w:r>
      <w:r w:rsidR="002C3876">
        <w:rPr>
          <w:rFonts w:cs="Calibri"/>
          <w:i/>
          <w:iCs/>
          <w:sz w:val="21"/>
          <w:szCs w:val="21"/>
        </w:rPr>
        <w:t>.</w:t>
      </w:r>
      <w:r w:rsidR="00B5657C" w:rsidRPr="00FA6A4C">
        <w:rPr>
          <w:rFonts w:cs="Calibri"/>
          <w:i/>
          <w:iCs/>
          <w:sz w:val="21"/>
          <w:szCs w:val="21"/>
        </w:rPr>
        <w:t>329 i turisti siciliani in Langhe</w:t>
      </w:r>
      <w:r w:rsidR="002C3876">
        <w:rPr>
          <w:rFonts w:cs="Calibri"/>
          <w:i/>
          <w:iCs/>
          <w:sz w:val="21"/>
          <w:szCs w:val="21"/>
        </w:rPr>
        <w:t xml:space="preserve">, </w:t>
      </w:r>
      <w:r w:rsidR="00B5657C" w:rsidRPr="00FA6A4C">
        <w:rPr>
          <w:rFonts w:cs="Calibri"/>
          <w:i/>
          <w:iCs/>
          <w:sz w:val="21"/>
          <w:szCs w:val="21"/>
        </w:rPr>
        <w:t>Monferrato</w:t>
      </w:r>
      <w:r w:rsidR="002C3876">
        <w:rPr>
          <w:rFonts w:cs="Calibri"/>
          <w:i/>
          <w:iCs/>
          <w:sz w:val="21"/>
          <w:szCs w:val="21"/>
        </w:rPr>
        <w:t xml:space="preserve"> e Roero,</w:t>
      </w:r>
      <w:r w:rsidR="00B5657C" w:rsidRPr="00FA6A4C">
        <w:rPr>
          <w:rFonts w:cs="Calibri"/>
          <w:i/>
          <w:iCs/>
          <w:sz w:val="21"/>
          <w:szCs w:val="21"/>
        </w:rPr>
        <w:t xml:space="preserve"> </w:t>
      </w:r>
      <w:r w:rsidR="002C3876">
        <w:rPr>
          <w:rFonts w:cs="Calibri"/>
          <w:i/>
          <w:iCs/>
          <w:sz w:val="21"/>
          <w:szCs w:val="21"/>
        </w:rPr>
        <w:t>per</w:t>
      </w:r>
      <w:r w:rsidR="006B7FC6" w:rsidRPr="00FA6A4C">
        <w:rPr>
          <w:rFonts w:cs="Calibri"/>
          <w:i/>
          <w:iCs/>
          <w:sz w:val="21"/>
          <w:szCs w:val="21"/>
        </w:rPr>
        <w:t xml:space="preserve"> un totale di 13</w:t>
      </w:r>
      <w:r w:rsidR="002C3876">
        <w:rPr>
          <w:rFonts w:cs="Calibri"/>
          <w:i/>
          <w:iCs/>
          <w:sz w:val="21"/>
          <w:szCs w:val="21"/>
        </w:rPr>
        <w:t>.</w:t>
      </w:r>
      <w:r w:rsidR="006B7FC6" w:rsidRPr="00FA6A4C">
        <w:rPr>
          <w:rFonts w:cs="Calibri"/>
          <w:i/>
          <w:iCs/>
          <w:sz w:val="21"/>
          <w:szCs w:val="21"/>
        </w:rPr>
        <w:t>162 presenze lungo l’arco dell’anno.</w:t>
      </w:r>
      <w:r w:rsidR="00495072" w:rsidRPr="00FA6A4C">
        <w:rPr>
          <w:rFonts w:cs="Calibri"/>
          <w:i/>
          <w:iCs/>
          <w:sz w:val="21"/>
          <w:szCs w:val="21"/>
        </w:rPr>
        <w:t xml:space="preserve"> In percentuale parliamo di un 1,78% del totale degli arrivi italiani e un 2,17% del totale delle presenze. Numeri che hanno </w:t>
      </w:r>
      <w:r w:rsidR="00547441" w:rsidRPr="00FA6A4C">
        <w:rPr>
          <w:rFonts w:cs="Calibri"/>
          <w:i/>
          <w:iCs/>
          <w:sz w:val="21"/>
          <w:szCs w:val="21"/>
        </w:rPr>
        <w:t xml:space="preserve">ottimi </w:t>
      </w:r>
      <w:r w:rsidR="00495072" w:rsidRPr="00FA6A4C">
        <w:rPr>
          <w:rFonts w:cs="Calibri"/>
          <w:i/>
          <w:iCs/>
          <w:sz w:val="21"/>
          <w:szCs w:val="21"/>
        </w:rPr>
        <w:t>margin</w:t>
      </w:r>
      <w:r w:rsidR="00547441" w:rsidRPr="00FA6A4C">
        <w:rPr>
          <w:rFonts w:cs="Calibri"/>
          <w:i/>
          <w:iCs/>
          <w:sz w:val="21"/>
          <w:szCs w:val="21"/>
        </w:rPr>
        <w:t>i</w:t>
      </w:r>
      <w:r w:rsidR="00495072" w:rsidRPr="00FA6A4C">
        <w:rPr>
          <w:rFonts w:cs="Calibri"/>
          <w:i/>
          <w:iCs/>
          <w:sz w:val="21"/>
          <w:szCs w:val="21"/>
        </w:rPr>
        <w:t xml:space="preserve"> di crescita </w:t>
      </w:r>
      <w:r w:rsidR="00FA6A4C" w:rsidRPr="00FA6A4C">
        <w:rPr>
          <w:rFonts w:cs="Calibri"/>
          <w:i/>
          <w:iCs/>
          <w:sz w:val="21"/>
          <w:szCs w:val="21"/>
        </w:rPr>
        <w:t xml:space="preserve">e </w:t>
      </w:r>
      <w:r w:rsidR="00495072" w:rsidRPr="00FA6A4C">
        <w:rPr>
          <w:rFonts w:cs="Calibri"/>
          <w:i/>
          <w:iCs/>
          <w:sz w:val="21"/>
          <w:szCs w:val="21"/>
        </w:rPr>
        <w:t xml:space="preserve">che siamo certi </w:t>
      </w:r>
      <w:r w:rsidR="002C3876">
        <w:rPr>
          <w:rFonts w:cs="Calibri"/>
          <w:i/>
          <w:iCs/>
          <w:sz w:val="21"/>
          <w:szCs w:val="21"/>
        </w:rPr>
        <w:t>andranno ad incrementarsi</w:t>
      </w:r>
      <w:r w:rsidR="00FA6A4C" w:rsidRPr="00FA6A4C">
        <w:rPr>
          <w:rFonts w:cs="Calibri"/>
          <w:i/>
          <w:iCs/>
          <w:sz w:val="21"/>
          <w:szCs w:val="21"/>
        </w:rPr>
        <w:t xml:space="preserve"> a seguito di questo roadshow</w:t>
      </w:r>
      <w:r w:rsidR="00052806">
        <w:rPr>
          <w:rFonts w:cs="Calibri"/>
          <w:sz w:val="21"/>
          <w:szCs w:val="21"/>
        </w:rPr>
        <w:t>”</w:t>
      </w:r>
      <w:r w:rsidR="002C3876">
        <w:rPr>
          <w:rFonts w:cs="Calibri"/>
          <w:sz w:val="21"/>
          <w:szCs w:val="21"/>
        </w:rPr>
        <w:t xml:space="preserve">, </w:t>
      </w:r>
      <w:r w:rsidR="00052806">
        <w:rPr>
          <w:rFonts w:cs="Calibri"/>
          <w:sz w:val="21"/>
          <w:szCs w:val="21"/>
        </w:rPr>
        <w:t xml:space="preserve">dichiara </w:t>
      </w:r>
      <w:r w:rsidR="006221EA" w:rsidRPr="01C3027F">
        <w:rPr>
          <w:rFonts w:cs="Calibri"/>
          <w:b/>
          <w:bCs/>
          <w:sz w:val="21"/>
          <w:szCs w:val="21"/>
        </w:rPr>
        <w:t xml:space="preserve">Bruno </w:t>
      </w:r>
      <w:proofErr w:type="spellStart"/>
      <w:r w:rsidR="006221EA" w:rsidRPr="01C3027F">
        <w:rPr>
          <w:rFonts w:cs="Calibri"/>
          <w:b/>
          <w:bCs/>
          <w:sz w:val="21"/>
          <w:szCs w:val="21"/>
        </w:rPr>
        <w:t>Bertero</w:t>
      </w:r>
      <w:proofErr w:type="spellEnd"/>
      <w:r w:rsidR="006221EA" w:rsidRPr="01C3027F">
        <w:rPr>
          <w:rFonts w:cs="Calibri"/>
          <w:b/>
          <w:bCs/>
          <w:sz w:val="21"/>
          <w:szCs w:val="21"/>
        </w:rPr>
        <w:t xml:space="preserve">, </w:t>
      </w:r>
      <w:r w:rsidR="002C3876">
        <w:rPr>
          <w:rFonts w:cs="Calibri"/>
          <w:b/>
          <w:bCs/>
          <w:sz w:val="21"/>
          <w:szCs w:val="21"/>
        </w:rPr>
        <w:t>D</w:t>
      </w:r>
      <w:r w:rsidR="006221EA" w:rsidRPr="01C3027F">
        <w:rPr>
          <w:rFonts w:cs="Calibri"/>
          <w:b/>
          <w:bCs/>
          <w:sz w:val="21"/>
          <w:szCs w:val="21"/>
        </w:rPr>
        <w:t xml:space="preserve">irettore </w:t>
      </w:r>
      <w:r w:rsidR="002C3876">
        <w:rPr>
          <w:rFonts w:cs="Calibri"/>
          <w:b/>
          <w:bCs/>
          <w:sz w:val="21"/>
          <w:szCs w:val="21"/>
        </w:rPr>
        <w:t>G</w:t>
      </w:r>
      <w:r w:rsidR="006221EA" w:rsidRPr="01C3027F">
        <w:rPr>
          <w:rFonts w:cs="Calibri"/>
          <w:b/>
          <w:bCs/>
          <w:sz w:val="21"/>
          <w:szCs w:val="21"/>
        </w:rPr>
        <w:t>enerale dell’Ente turismo LMR</w:t>
      </w:r>
      <w:r w:rsidR="002105E8">
        <w:rPr>
          <w:rFonts w:cs="Calibri"/>
          <w:b/>
          <w:bCs/>
          <w:sz w:val="21"/>
          <w:szCs w:val="21"/>
        </w:rPr>
        <w:t>.</w:t>
      </w:r>
    </w:p>
    <w:p w14:paraId="62BEA4CF" w14:textId="77777777" w:rsidR="00E604B7" w:rsidRPr="002C3876" w:rsidRDefault="00E604B7" w:rsidP="004D1653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3067DCD0" w14:textId="1C732DA2" w:rsidR="00C016C7" w:rsidRDefault="00C016C7" w:rsidP="00454E48">
      <w:pPr>
        <w:spacing w:after="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Questi i dettagli di ciascuna tappa</w:t>
      </w:r>
      <w:r w:rsidR="00FA6A4C">
        <w:rPr>
          <w:rFonts w:cs="Calibri"/>
          <w:sz w:val="21"/>
          <w:szCs w:val="21"/>
        </w:rPr>
        <w:t>:</w:t>
      </w:r>
    </w:p>
    <w:p w14:paraId="55CAE057" w14:textId="662B9108" w:rsidR="00454E48" w:rsidRPr="00354D9A" w:rsidRDefault="00454E48" w:rsidP="00454E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54D9A">
        <w:rPr>
          <w:rFonts w:cs="Calibri"/>
          <w:b/>
          <w:bCs/>
          <w:sz w:val="20"/>
          <w:szCs w:val="20"/>
        </w:rPr>
        <w:t>PALERMO</w:t>
      </w:r>
      <w:r w:rsidRPr="00354D9A">
        <w:rPr>
          <w:rFonts w:cs="Calibri"/>
          <w:sz w:val="20"/>
          <w:szCs w:val="20"/>
        </w:rPr>
        <w:t xml:space="preserve"> evento il 22/04 presso SPLENDID HOTEL LA TORRE (Via Piano di Gallo,11)</w:t>
      </w:r>
    </w:p>
    <w:p w14:paraId="630D5AF8" w14:textId="77777777" w:rsidR="00454E48" w:rsidRPr="00354D9A" w:rsidRDefault="00454E48" w:rsidP="00454E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54D9A">
        <w:rPr>
          <w:rFonts w:cs="Calibri"/>
          <w:b/>
          <w:bCs/>
          <w:sz w:val="20"/>
          <w:szCs w:val="20"/>
        </w:rPr>
        <w:t>TRAPANI</w:t>
      </w:r>
      <w:r w:rsidRPr="00354D9A">
        <w:rPr>
          <w:rFonts w:cs="Calibri"/>
          <w:sz w:val="20"/>
          <w:szCs w:val="20"/>
        </w:rPr>
        <w:t xml:space="preserve"> evento il 23/04 presso HOTEL PUNTA TIPA (Lungomare Dante Alighieri, 70)</w:t>
      </w:r>
    </w:p>
    <w:p w14:paraId="1267D57B" w14:textId="77777777" w:rsidR="00454E48" w:rsidRPr="00354D9A" w:rsidRDefault="00454E48" w:rsidP="00454E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54D9A">
        <w:rPr>
          <w:rFonts w:cs="Calibri"/>
          <w:b/>
          <w:bCs/>
          <w:sz w:val="20"/>
          <w:szCs w:val="20"/>
        </w:rPr>
        <w:t>CATANIA</w:t>
      </w:r>
      <w:r w:rsidRPr="00354D9A">
        <w:rPr>
          <w:rFonts w:cs="Calibri"/>
          <w:sz w:val="20"/>
          <w:szCs w:val="20"/>
        </w:rPr>
        <w:t xml:space="preserve"> evento il 24/04 presso FOUR POINTS BY SHERATON CATANIA (Via Antonello Da Messina 45 Aci Castello)</w:t>
      </w:r>
    </w:p>
    <w:p w14:paraId="34758D0D" w14:textId="77777777" w:rsidR="00454E48" w:rsidRPr="00354D9A" w:rsidRDefault="00454E48" w:rsidP="00454E48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4CD366A2" w14:textId="0C2214BA" w:rsidR="00454E48" w:rsidRPr="00354D9A" w:rsidRDefault="00454E48" w:rsidP="00454E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54D9A">
        <w:rPr>
          <w:rFonts w:cs="Calibri"/>
          <w:sz w:val="20"/>
          <w:szCs w:val="20"/>
        </w:rPr>
        <w:t>Gli eventi si svolgeranno tutti con il seguente orario:</w:t>
      </w:r>
    </w:p>
    <w:p w14:paraId="7898EEE0" w14:textId="52E40B15" w:rsidR="00454E48" w:rsidRPr="00354D9A" w:rsidRDefault="00454E48" w:rsidP="00454E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54D9A">
        <w:rPr>
          <w:rFonts w:cs="Calibri"/>
          <w:sz w:val="20"/>
          <w:szCs w:val="20"/>
        </w:rPr>
        <w:t>12:00 - 12:15 accredito</w:t>
      </w:r>
    </w:p>
    <w:p w14:paraId="1E10FD9D" w14:textId="77777777" w:rsidR="00454E48" w:rsidRPr="00354D9A" w:rsidRDefault="00454E48" w:rsidP="00454E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54D9A">
        <w:rPr>
          <w:rFonts w:cs="Calibri"/>
          <w:sz w:val="20"/>
          <w:szCs w:val="20"/>
        </w:rPr>
        <w:t>12:15 - 13:00 presentazione</w:t>
      </w:r>
    </w:p>
    <w:p w14:paraId="44A8805C" w14:textId="57323CC2" w:rsidR="00454E48" w:rsidRDefault="00454E48" w:rsidP="00454E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54D9A">
        <w:rPr>
          <w:rFonts w:cs="Calibri"/>
          <w:sz w:val="20"/>
          <w:szCs w:val="20"/>
        </w:rPr>
        <w:t>A seguire il pranzo</w:t>
      </w:r>
      <w:r w:rsidR="00C016C7" w:rsidRPr="00354D9A">
        <w:rPr>
          <w:rFonts w:cs="Calibri"/>
          <w:sz w:val="20"/>
          <w:szCs w:val="20"/>
        </w:rPr>
        <w:t>.</w:t>
      </w:r>
    </w:p>
    <w:p w14:paraId="4AAD7A7A" w14:textId="77777777" w:rsidR="00354D9A" w:rsidRPr="00354D9A" w:rsidRDefault="00354D9A" w:rsidP="00454E4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63C097" w14:textId="77777777" w:rsidR="009E6509" w:rsidRPr="009E6509" w:rsidRDefault="009E6509" w:rsidP="00454E48">
      <w:pPr>
        <w:spacing w:after="0" w:line="240" w:lineRule="auto"/>
        <w:jc w:val="both"/>
        <w:rPr>
          <w:rFonts w:cs="Calibri"/>
          <w:sz w:val="8"/>
          <w:szCs w:val="8"/>
        </w:rPr>
      </w:pPr>
    </w:p>
    <w:p w14:paraId="5010C8B1" w14:textId="0C870612" w:rsidR="00C73D42" w:rsidRPr="0041457E" w:rsidRDefault="00C73D42" w:rsidP="0041457E">
      <w:pPr>
        <w:shd w:val="clear" w:color="auto" w:fill="C8143C"/>
        <w:spacing w:after="0" w:line="240" w:lineRule="auto"/>
        <w:jc w:val="center"/>
        <w:rPr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MAGGORI INFORMAZIONI: WWW.VISITLMR.IT</w:t>
      </w:r>
    </w:p>
    <w:p w14:paraId="4CB6AD7C" w14:textId="65DD884E" w:rsidR="00C73D42" w:rsidRPr="00E24D9C" w:rsidRDefault="00C73D42" w:rsidP="009E6509">
      <w:pPr>
        <w:spacing w:after="160" w:line="259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EBC35ED" wp14:editId="181F4E8F">
            <wp:simplePos x="0" y="0"/>
            <wp:positionH relativeFrom="column">
              <wp:posOffset>2465070</wp:posOffset>
            </wp:positionH>
            <wp:positionV relativeFrom="paragraph">
              <wp:posOffset>103684</wp:posOffset>
            </wp:positionV>
            <wp:extent cx="1193800" cy="414020"/>
            <wp:effectExtent l="0" t="0" r="6350" b="508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414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2A4E7B" w14:textId="77777777" w:rsidR="00C73D42" w:rsidRPr="00E24D9C" w:rsidRDefault="00C73D42" w:rsidP="00C73D42">
      <w:pPr>
        <w:tabs>
          <w:tab w:val="left" w:pos="2127"/>
        </w:tabs>
        <w:suppressAutoHyphens/>
        <w:spacing w:after="0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03C33FC3" w14:textId="77777777" w:rsid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4E059E45" w14:textId="77777777" w:rsid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2CCE1F56" w14:textId="77777777" w:rsidR="009E6509" w:rsidRPr="009E6509" w:rsidRDefault="009E6509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4D1195C1" w14:textId="48959050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36AAFB7C" w14:textId="3F0C7722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ANGELA MARINI</w:t>
      </w:r>
      <w:r w:rsidRPr="00C73D42">
        <w:rPr>
          <w:rStyle w:val="Nessuno"/>
          <w:rFonts w:asciiTheme="minorHAnsi" w:hAnsiTheme="minorHAnsi" w:cstheme="minorHAnsi"/>
          <w:sz w:val="17"/>
          <w:szCs w:val="17"/>
        </w:rPr>
        <w:t xml:space="preserve"> – 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MARILSA BRUNO</w:t>
      </w:r>
      <w:r w:rsidR="00F04A95"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/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</w:t>
      </w:r>
      <w:r w:rsidR="00F04A95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COPY: CIRO ORAZZO</w:t>
      </w:r>
    </w:p>
    <w:p w14:paraId="587E8CE0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09EF5C7F" w14:textId="77777777" w:rsidR="00C73D42" w:rsidRPr="00C73D42" w:rsidRDefault="00C73D42" w:rsidP="00C73D42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+ 39 011 812 8633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9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p w14:paraId="7B905029" w14:textId="77777777" w:rsidR="004F619E" w:rsidRPr="00C73D42" w:rsidRDefault="004F619E" w:rsidP="0099325A">
      <w:pPr>
        <w:spacing w:after="0" w:line="240" w:lineRule="auto"/>
        <w:jc w:val="right"/>
        <w:rPr>
          <w:rFonts w:cs="Calibri"/>
          <w:sz w:val="21"/>
          <w:szCs w:val="21"/>
          <w:lang w:val="en-US"/>
        </w:rPr>
      </w:pPr>
    </w:p>
    <w:sectPr w:rsidR="004F619E" w:rsidRPr="00C73D42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E290" w14:textId="77777777" w:rsidR="009D7F88" w:rsidRDefault="009D7F88" w:rsidP="005939D6">
      <w:pPr>
        <w:spacing w:after="0" w:line="240" w:lineRule="auto"/>
      </w:pPr>
      <w:r>
        <w:separator/>
      </w:r>
    </w:p>
  </w:endnote>
  <w:endnote w:type="continuationSeparator" w:id="0">
    <w:p w14:paraId="28FABFF0" w14:textId="77777777" w:rsidR="009D7F88" w:rsidRDefault="009D7F88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OLE_LINK8"/>
  <w:bookmarkStart w:id="2" w:name="OLE_LINK9"/>
  <w:bookmarkStart w:id="3" w:name="_Hlk284932175"/>
  <w:p w14:paraId="0388EB12" w14:textId="283A11C2" w:rsidR="00A9373A" w:rsidRPr="00354D9A" w:rsidRDefault="00A9373A" w:rsidP="00A9373A">
    <w:pPr>
      <w:pStyle w:val="Pidipagina"/>
      <w:pBdr>
        <w:top w:val="single" w:sz="4" w:space="1" w:color="A5A5A5"/>
      </w:pBdr>
      <w:rPr>
        <w:noProof/>
        <w:sz w:val="18"/>
        <w:szCs w:val="18"/>
      </w:rPr>
    </w:pPr>
    <w:r w:rsidRPr="00354D9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EBFC2" wp14:editId="0225E7F4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52C4E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EBFC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95.65pt;margin-top:-19.65pt;width:41.3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" filled="f" stroked="f">
              <v:textbox inset=",0,,0">
                <w:txbxContent>
                  <w:p w14:paraId="1FC52C4E" w14:textId="77777777" w:rsidR="00A9373A" w:rsidRDefault="00A9373A" w:rsidP="00A9373A"/>
                </w:txbxContent>
              </v:textbox>
            </v:shape>
          </w:pict>
        </mc:Fallback>
      </mc:AlternateContent>
    </w:r>
    <w:r w:rsidRPr="00354D9A">
      <w:rPr>
        <w:b/>
        <w:noProof/>
        <w:sz w:val="18"/>
        <w:szCs w:val="18"/>
      </w:rPr>
      <w:t>UFFICIO STAMP</w:t>
    </w:r>
    <w:bookmarkEnd w:id="1"/>
    <w:bookmarkEnd w:id="2"/>
    <w:bookmarkEnd w:id="3"/>
    <w:r w:rsidRPr="00354D9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F41D3" wp14:editId="474A9278">
              <wp:simplePos x="0" y="0"/>
              <wp:positionH relativeFrom="column">
                <wp:posOffset>6294755</wp:posOffset>
              </wp:positionH>
              <wp:positionV relativeFrom="paragraph">
                <wp:posOffset>-249555</wp:posOffset>
              </wp:positionV>
              <wp:extent cx="524510" cy="231775"/>
              <wp:effectExtent l="0" t="0" r="635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30C30" w14:textId="77777777" w:rsidR="00A9373A" w:rsidRDefault="00A9373A" w:rsidP="00A9373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F41D3" id="Casella di testo 3" o:spid="_x0000_s1027" type="#_x0000_t202" style="position:absolute;margin-left:495.65pt;margin-top:-19.65pt;width:41.3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" filled="f" stroked="f">
              <v:textbox inset=",0,,0">
                <w:txbxContent>
                  <w:p w14:paraId="6AC30C30" w14:textId="77777777" w:rsidR="00A9373A" w:rsidRDefault="00A9373A" w:rsidP="00A9373A"/>
                </w:txbxContent>
              </v:textbox>
            </v:shape>
          </w:pict>
        </mc:Fallback>
      </mc:AlternateContent>
    </w:r>
    <w:r w:rsidR="00C73D42" w:rsidRPr="00354D9A">
      <w:rPr>
        <w:b/>
        <w:noProof/>
        <w:sz w:val="18"/>
        <w:szCs w:val="18"/>
      </w:rPr>
      <w:t>A ENTE TURISMO LANGHE MONFERRATO ROERO</w:t>
    </w:r>
  </w:p>
  <w:p w14:paraId="36AEBB80" w14:textId="4CABAE4C" w:rsidR="00A9373A" w:rsidRPr="00354D9A" w:rsidRDefault="00A9373A" w:rsidP="00A9373A">
    <w:pPr>
      <w:pStyle w:val="Pidipagina"/>
      <w:pBdr>
        <w:top w:val="single" w:sz="4" w:space="1" w:color="A5A5A5"/>
      </w:pBdr>
      <w:rPr>
        <w:sz w:val="18"/>
        <w:szCs w:val="18"/>
      </w:rPr>
    </w:pPr>
    <w:r w:rsidRPr="00354D9A">
      <w:rPr>
        <w:sz w:val="18"/>
        <w:szCs w:val="18"/>
      </w:rPr>
      <w:t xml:space="preserve">Cristina Borgogno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proofErr w:type="spellStart"/>
    <w:r w:rsidRPr="00354D9A">
      <w:rPr>
        <w:sz w:val="18"/>
        <w:szCs w:val="18"/>
      </w:rPr>
      <w:t>cell</w:t>
    </w:r>
    <w:proofErr w:type="spellEnd"/>
    <w:r w:rsidRPr="00354D9A">
      <w:rPr>
        <w:sz w:val="18"/>
        <w:szCs w:val="18"/>
      </w:rPr>
      <w:t xml:space="preserve"> + 39 339</w:t>
    </w:r>
    <w:r w:rsidR="003A5187" w:rsidRPr="00354D9A">
      <w:rPr>
        <w:sz w:val="18"/>
        <w:szCs w:val="18"/>
      </w:rPr>
      <w:t>.</w:t>
    </w:r>
    <w:r w:rsidRPr="00354D9A">
      <w:rPr>
        <w:sz w:val="18"/>
        <w:szCs w:val="18"/>
      </w:rPr>
      <w:t xml:space="preserve">1218736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hyperlink r:id="rId1" w:history="1">
      <w:r w:rsidRPr="00354D9A">
        <w:rPr>
          <w:rStyle w:val="Collegamentoipertestuale"/>
          <w:sz w:val="18"/>
          <w:szCs w:val="18"/>
        </w:rPr>
        <w:t>borgogno@visitlmr.it</w:t>
      </w:r>
    </w:hyperlink>
    <w:r w:rsidRPr="00354D9A">
      <w:rPr>
        <w:sz w:val="18"/>
        <w:szCs w:val="18"/>
      </w:rPr>
      <w:t xml:space="preserve"> </w:t>
    </w:r>
  </w:p>
  <w:p w14:paraId="729F4CEF" w14:textId="1909A5E7" w:rsidR="00A9373A" w:rsidRPr="00354D9A" w:rsidRDefault="00883426" w:rsidP="00A9373A">
    <w:pPr>
      <w:pStyle w:val="Pidipagina"/>
      <w:pBdr>
        <w:top w:val="single" w:sz="4" w:space="1" w:color="A5A5A5"/>
      </w:pBdr>
      <w:rPr>
        <w:sz w:val="18"/>
        <w:szCs w:val="18"/>
      </w:rPr>
    </w:pPr>
    <w:r w:rsidRPr="00354D9A">
      <w:rPr>
        <w:sz w:val="18"/>
        <w:szCs w:val="18"/>
      </w:rPr>
      <w:t>Chiara Roggero</w:t>
    </w:r>
    <w:r w:rsidR="00A9373A" w:rsidRPr="00354D9A">
      <w:rPr>
        <w:sz w:val="18"/>
        <w:szCs w:val="18"/>
      </w:rPr>
      <w:t xml:space="preserve"> </w:t>
    </w:r>
    <w:r w:rsidR="00A9373A" w:rsidRPr="00354D9A">
      <w:rPr>
        <w:color w:val="7F7F7F"/>
        <w:sz w:val="18"/>
        <w:szCs w:val="18"/>
      </w:rPr>
      <w:t>|</w:t>
    </w:r>
    <w:r w:rsidR="00A9373A" w:rsidRPr="00354D9A">
      <w:rPr>
        <w:sz w:val="18"/>
        <w:szCs w:val="18"/>
      </w:rPr>
      <w:t xml:space="preserve"> </w:t>
    </w:r>
    <w:proofErr w:type="spellStart"/>
    <w:r w:rsidRPr="00354D9A">
      <w:rPr>
        <w:sz w:val="18"/>
        <w:szCs w:val="18"/>
      </w:rPr>
      <w:t>cell</w:t>
    </w:r>
    <w:proofErr w:type="spellEnd"/>
    <w:r w:rsidRPr="00354D9A">
      <w:rPr>
        <w:sz w:val="18"/>
        <w:szCs w:val="18"/>
      </w:rPr>
      <w:t xml:space="preserve"> +39 337.1110082 </w:t>
    </w:r>
    <w:r w:rsidRPr="00354D9A">
      <w:rPr>
        <w:color w:val="7F7F7F"/>
        <w:sz w:val="18"/>
        <w:szCs w:val="18"/>
      </w:rPr>
      <w:t>|</w:t>
    </w:r>
    <w:r w:rsidRPr="00354D9A">
      <w:rPr>
        <w:sz w:val="18"/>
        <w:szCs w:val="18"/>
      </w:rPr>
      <w:t xml:space="preserve"> </w:t>
    </w:r>
    <w:hyperlink r:id="rId2" w:history="1">
      <w:r w:rsidRPr="00354D9A">
        <w:rPr>
          <w:rStyle w:val="Collegamentoipertestuale"/>
          <w:sz w:val="18"/>
          <w:szCs w:val="18"/>
        </w:rPr>
        <w:t>roggero-press@visitlmr.it</w:t>
      </w:r>
    </w:hyperlink>
    <w:r w:rsidR="00A9373A" w:rsidRPr="00354D9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9777" w14:textId="77777777" w:rsidR="009D7F88" w:rsidRDefault="009D7F88" w:rsidP="005939D6">
      <w:pPr>
        <w:spacing w:after="0" w:line="240" w:lineRule="auto"/>
      </w:pPr>
      <w:r>
        <w:separator/>
      </w:r>
    </w:p>
  </w:footnote>
  <w:footnote w:type="continuationSeparator" w:id="0">
    <w:p w14:paraId="764C3A7F" w14:textId="77777777" w:rsidR="009D7F88" w:rsidRDefault="009D7F88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27944F16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102A092B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9310B3">
            <w:rPr>
              <w:rFonts w:ascii="Cambria" w:eastAsia="Times New Roman" w:hAnsi="Cambria"/>
              <w:b/>
              <w:bCs/>
              <w:sz w:val="32"/>
              <w:szCs w:val="32"/>
            </w:rPr>
            <w:t>4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C38D4"/>
    <w:multiLevelType w:val="hybridMultilevel"/>
    <w:tmpl w:val="00285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572739">
    <w:abstractNumId w:val="1"/>
  </w:num>
  <w:num w:numId="2" w16cid:durableId="1650818418">
    <w:abstractNumId w:val="26"/>
  </w:num>
  <w:num w:numId="3" w16cid:durableId="876547232">
    <w:abstractNumId w:val="7"/>
  </w:num>
  <w:num w:numId="4" w16cid:durableId="1166477900">
    <w:abstractNumId w:val="20"/>
  </w:num>
  <w:num w:numId="5" w16cid:durableId="1642425180">
    <w:abstractNumId w:val="4"/>
  </w:num>
  <w:num w:numId="6" w16cid:durableId="324942194">
    <w:abstractNumId w:val="11"/>
  </w:num>
  <w:num w:numId="7" w16cid:durableId="1015231055">
    <w:abstractNumId w:val="12"/>
  </w:num>
  <w:num w:numId="8" w16cid:durableId="1702629108">
    <w:abstractNumId w:val="5"/>
  </w:num>
  <w:num w:numId="9" w16cid:durableId="1500846427">
    <w:abstractNumId w:val="14"/>
  </w:num>
  <w:num w:numId="10" w16cid:durableId="1878808838">
    <w:abstractNumId w:val="6"/>
  </w:num>
  <w:num w:numId="11" w16cid:durableId="2019502399">
    <w:abstractNumId w:val="0"/>
  </w:num>
  <w:num w:numId="12" w16cid:durableId="1055813225">
    <w:abstractNumId w:val="10"/>
  </w:num>
  <w:num w:numId="13" w16cid:durableId="1668947435">
    <w:abstractNumId w:val="21"/>
  </w:num>
  <w:num w:numId="14" w16cid:durableId="1297680167">
    <w:abstractNumId w:val="18"/>
  </w:num>
  <w:num w:numId="15" w16cid:durableId="1624917701">
    <w:abstractNumId w:val="22"/>
  </w:num>
  <w:num w:numId="16" w16cid:durableId="709574946">
    <w:abstractNumId w:val="3"/>
  </w:num>
  <w:num w:numId="17" w16cid:durableId="1600865534">
    <w:abstractNumId w:val="15"/>
  </w:num>
  <w:num w:numId="18" w16cid:durableId="1924293767">
    <w:abstractNumId w:val="23"/>
  </w:num>
  <w:num w:numId="19" w16cid:durableId="1962688329">
    <w:abstractNumId w:val="8"/>
  </w:num>
  <w:num w:numId="20" w16cid:durableId="1115177657">
    <w:abstractNumId w:val="25"/>
  </w:num>
  <w:num w:numId="21" w16cid:durableId="545266062">
    <w:abstractNumId w:val="19"/>
  </w:num>
  <w:num w:numId="22" w16cid:durableId="1297834218">
    <w:abstractNumId w:val="13"/>
  </w:num>
  <w:num w:numId="23" w16cid:durableId="115173874">
    <w:abstractNumId w:val="17"/>
  </w:num>
  <w:num w:numId="24" w16cid:durableId="1507598786">
    <w:abstractNumId w:val="24"/>
  </w:num>
  <w:num w:numId="25" w16cid:durableId="1241141196">
    <w:abstractNumId w:val="2"/>
  </w:num>
  <w:num w:numId="26" w16cid:durableId="230425900">
    <w:abstractNumId w:val="27"/>
  </w:num>
  <w:num w:numId="27" w16cid:durableId="434444698">
    <w:abstractNumId w:val="9"/>
  </w:num>
  <w:num w:numId="28" w16cid:durableId="20931640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78A7"/>
    <w:rsid w:val="00010783"/>
    <w:rsid w:val="000159C6"/>
    <w:rsid w:val="00017D81"/>
    <w:rsid w:val="000200D0"/>
    <w:rsid w:val="00021A13"/>
    <w:rsid w:val="000237AE"/>
    <w:rsid w:val="000238D8"/>
    <w:rsid w:val="000241F7"/>
    <w:rsid w:val="000340A5"/>
    <w:rsid w:val="00045A8A"/>
    <w:rsid w:val="000467B8"/>
    <w:rsid w:val="00047605"/>
    <w:rsid w:val="00052565"/>
    <w:rsid w:val="00052806"/>
    <w:rsid w:val="000543D1"/>
    <w:rsid w:val="0005675A"/>
    <w:rsid w:val="000619AC"/>
    <w:rsid w:val="00067B4E"/>
    <w:rsid w:val="000719BC"/>
    <w:rsid w:val="00082E94"/>
    <w:rsid w:val="00093233"/>
    <w:rsid w:val="0009366C"/>
    <w:rsid w:val="0009608D"/>
    <w:rsid w:val="00096422"/>
    <w:rsid w:val="000A265E"/>
    <w:rsid w:val="000B0244"/>
    <w:rsid w:val="000B389F"/>
    <w:rsid w:val="000C78E0"/>
    <w:rsid w:val="000D4B95"/>
    <w:rsid w:val="000E0073"/>
    <w:rsid w:val="000E09AA"/>
    <w:rsid w:val="000E502B"/>
    <w:rsid w:val="000F6E83"/>
    <w:rsid w:val="000F6EE6"/>
    <w:rsid w:val="000F798F"/>
    <w:rsid w:val="00100126"/>
    <w:rsid w:val="00101FDB"/>
    <w:rsid w:val="0011175D"/>
    <w:rsid w:val="00111AFE"/>
    <w:rsid w:val="00112375"/>
    <w:rsid w:val="00112D66"/>
    <w:rsid w:val="001174C1"/>
    <w:rsid w:val="00125546"/>
    <w:rsid w:val="001272FE"/>
    <w:rsid w:val="00141E83"/>
    <w:rsid w:val="00145BA1"/>
    <w:rsid w:val="00152384"/>
    <w:rsid w:val="00157A70"/>
    <w:rsid w:val="00162762"/>
    <w:rsid w:val="00162979"/>
    <w:rsid w:val="00166B7B"/>
    <w:rsid w:val="0016719E"/>
    <w:rsid w:val="00170FAA"/>
    <w:rsid w:val="00172369"/>
    <w:rsid w:val="00174710"/>
    <w:rsid w:val="00174950"/>
    <w:rsid w:val="00176470"/>
    <w:rsid w:val="0018117D"/>
    <w:rsid w:val="00182FE6"/>
    <w:rsid w:val="00191C46"/>
    <w:rsid w:val="001958FD"/>
    <w:rsid w:val="001B0966"/>
    <w:rsid w:val="001B09F2"/>
    <w:rsid w:val="001E1F85"/>
    <w:rsid w:val="001E64B7"/>
    <w:rsid w:val="001F5C21"/>
    <w:rsid w:val="001F62C4"/>
    <w:rsid w:val="0020537C"/>
    <w:rsid w:val="00206020"/>
    <w:rsid w:val="002105E8"/>
    <w:rsid w:val="0021072C"/>
    <w:rsid w:val="00210D48"/>
    <w:rsid w:val="00215D36"/>
    <w:rsid w:val="00216147"/>
    <w:rsid w:val="00216DE1"/>
    <w:rsid w:val="00221067"/>
    <w:rsid w:val="00226F1B"/>
    <w:rsid w:val="0023203C"/>
    <w:rsid w:val="00232AC6"/>
    <w:rsid w:val="00233477"/>
    <w:rsid w:val="00244BCB"/>
    <w:rsid w:val="00244D64"/>
    <w:rsid w:val="002467E2"/>
    <w:rsid w:val="0025192D"/>
    <w:rsid w:val="00252A55"/>
    <w:rsid w:val="00254598"/>
    <w:rsid w:val="00255F41"/>
    <w:rsid w:val="002603B2"/>
    <w:rsid w:val="00260C8F"/>
    <w:rsid w:val="00261D7E"/>
    <w:rsid w:val="00261FAE"/>
    <w:rsid w:val="002654F6"/>
    <w:rsid w:val="00267D45"/>
    <w:rsid w:val="00271784"/>
    <w:rsid w:val="002736C9"/>
    <w:rsid w:val="00286FD0"/>
    <w:rsid w:val="00292DA8"/>
    <w:rsid w:val="002A66D0"/>
    <w:rsid w:val="002A6B21"/>
    <w:rsid w:val="002B627C"/>
    <w:rsid w:val="002B7448"/>
    <w:rsid w:val="002C3876"/>
    <w:rsid w:val="002C4822"/>
    <w:rsid w:val="002C78C3"/>
    <w:rsid w:val="002D268C"/>
    <w:rsid w:val="002D769A"/>
    <w:rsid w:val="002E1B63"/>
    <w:rsid w:val="002F106A"/>
    <w:rsid w:val="002F1D9B"/>
    <w:rsid w:val="002F48A4"/>
    <w:rsid w:val="002F5821"/>
    <w:rsid w:val="00300979"/>
    <w:rsid w:val="00300F31"/>
    <w:rsid w:val="003029CA"/>
    <w:rsid w:val="0030537D"/>
    <w:rsid w:val="00305DB6"/>
    <w:rsid w:val="003126DC"/>
    <w:rsid w:val="00320144"/>
    <w:rsid w:val="00340B42"/>
    <w:rsid w:val="00342582"/>
    <w:rsid w:val="00347423"/>
    <w:rsid w:val="0034796D"/>
    <w:rsid w:val="00347A0D"/>
    <w:rsid w:val="00351B86"/>
    <w:rsid w:val="00354D9A"/>
    <w:rsid w:val="00356E77"/>
    <w:rsid w:val="003578DA"/>
    <w:rsid w:val="0036099D"/>
    <w:rsid w:val="00361E7A"/>
    <w:rsid w:val="00362BDD"/>
    <w:rsid w:val="003700AA"/>
    <w:rsid w:val="003724A0"/>
    <w:rsid w:val="00377D94"/>
    <w:rsid w:val="00383188"/>
    <w:rsid w:val="00387DD1"/>
    <w:rsid w:val="0039538E"/>
    <w:rsid w:val="00395D0E"/>
    <w:rsid w:val="003969CE"/>
    <w:rsid w:val="003A2B80"/>
    <w:rsid w:val="003A5187"/>
    <w:rsid w:val="003A692B"/>
    <w:rsid w:val="003B1BE2"/>
    <w:rsid w:val="003D24E3"/>
    <w:rsid w:val="003D4BE8"/>
    <w:rsid w:val="003D701A"/>
    <w:rsid w:val="003D7EF4"/>
    <w:rsid w:val="003E40E6"/>
    <w:rsid w:val="003E651C"/>
    <w:rsid w:val="003F1189"/>
    <w:rsid w:val="003F14D0"/>
    <w:rsid w:val="003F4607"/>
    <w:rsid w:val="00400B0A"/>
    <w:rsid w:val="00402DA6"/>
    <w:rsid w:val="0041061A"/>
    <w:rsid w:val="004108F2"/>
    <w:rsid w:val="00412D82"/>
    <w:rsid w:val="0041457E"/>
    <w:rsid w:val="00416A72"/>
    <w:rsid w:val="004215B4"/>
    <w:rsid w:val="004241C9"/>
    <w:rsid w:val="004345E9"/>
    <w:rsid w:val="0043566F"/>
    <w:rsid w:val="00441A8B"/>
    <w:rsid w:val="00442EEF"/>
    <w:rsid w:val="00447C79"/>
    <w:rsid w:val="00453034"/>
    <w:rsid w:val="00454E48"/>
    <w:rsid w:val="004555A3"/>
    <w:rsid w:val="00466EAC"/>
    <w:rsid w:val="00471169"/>
    <w:rsid w:val="00472995"/>
    <w:rsid w:val="004750D2"/>
    <w:rsid w:val="004754D3"/>
    <w:rsid w:val="004834BC"/>
    <w:rsid w:val="00486A47"/>
    <w:rsid w:val="0048729C"/>
    <w:rsid w:val="00493EB4"/>
    <w:rsid w:val="00495072"/>
    <w:rsid w:val="004A215E"/>
    <w:rsid w:val="004A54BD"/>
    <w:rsid w:val="004A71BA"/>
    <w:rsid w:val="004A7B1E"/>
    <w:rsid w:val="004A7C94"/>
    <w:rsid w:val="004A7FBD"/>
    <w:rsid w:val="004B0306"/>
    <w:rsid w:val="004B071F"/>
    <w:rsid w:val="004B208C"/>
    <w:rsid w:val="004B6BD0"/>
    <w:rsid w:val="004C0727"/>
    <w:rsid w:val="004D1653"/>
    <w:rsid w:val="004D35B9"/>
    <w:rsid w:val="004D58FD"/>
    <w:rsid w:val="004D730D"/>
    <w:rsid w:val="004E02A9"/>
    <w:rsid w:val="004E620C"/>
    <w:rsid w:val="004E65EE"/>
    <w:rsid w:val="004F619E"/>
    <w:rsid w:val="004F6B5B"/>
    <w:rsid w:val="00501A24"/>
    <w:rsid w:val="005073F6"/>
    <w:rsid w:val="00514090"/>
    <w:rsid w:val="00525F02"/>
    <w:rsid w:val="00527976"/>
    <w:rsid w:val="0053344D"/>
    <w:rsid w:val="00545211"/>
    <w:rsid w:val="00547441"/>
    <w:rsid w:val="00547F18"/>
    <w:rsid w:val="00551298"/>
    <w:rsid w:val="00553495"/>
    <w:rsid w:val="005613A1"/>
    <w:rsid w:val="005654B5"/>
    <w:rsid w:val="0056589C"/>
    <w:rsid w:val="0057156F"/>
    <w:rsid w:val="00574050"/>
    <w:rsid w:val="00575B77"/>
    <w:rsid w:val="00587214"/>
    <w:rsid w:val="005938C8"/>
    <w:rsid w:val="005939D6"/>
    <w:rsid w:val="005A5461"/>
    <w:rsid w:val="005C22C4"/>
    <w:rsid w:val="005C78AC"/>
    <w:rsid w:val="005C7AF0"/>
    <w:rsid w:val="005D155E"/>
    <w:rsid w:val="005D4D91"/>
    <w:rsid w:val="005F05EF"/>
    <w:rsid w:val="005F4F90"/>
    <w:rsid w:val="00601704"/>
    <w:rsid w:val="0060502A"/>
    <w:rsid w:val="00605E0F"/>
    <w:rsid w:val="00606E70"/>
    <w:rsid w:val="00611775"/>
    <w:rsid w:val="00612475"/>
    <w:rsid w:val="006221EA"/>
    <w:rsid w:val="006261C2"/>
    <w:rsid w:val="006262A1"/>
    <w:rsid w:val="00626B0A"/>
    <w:rsid w:val="0063301E"/>
    <w:rsid w:val="00633DA9"/>
    <w:rsid w:val="00644BB5"/>
    <w:rsid w:val="00654C21"/>
    <w:rsid w:val="00664385"/>
    <w:rsid w:val="00674258"/>
    <w:rsid w:val="00674C4F"/>
    <w:rsid w:val="006763AB"/>
    <w:rsid w:val="00690A16"/>
    <w:rsid w:val="00691AA6"/>
    <w:rsid w:val="00694E0B"/>
    <w:rsid w:val="00696274"/>
    <w:rsid w:val="006A4F18"/>
    <w:rsid w:val="006A7572"/>
    <w:rsid w:val="006B53C3"/>
    <w:rsid w:val="006B7FC6"/>
    <w:rsid w:val="006C02BA"/>
    <w:rsid w:val="006C1A9E"/>
    <w:rsid w:val="006C3633"/>
    <w:rsid w:val="006D07DF"/>
    <w:rsid w:val="006E3D45"/>
    <w:rsid w:val="006F0635"/>
    <w:rsid w:val="006F1F0B"/>
    <w:rsid w:val="006F6850"/>
    <w:rsid w:val="00704A80"/>
    <w:rsid w:val="00704F31"/>
    <w:rsid w:val="007056B9"/>
    <w:rsid w:val="007071DA"/>
    <w:rsid w:val="00712042"/>
    <w:rsid w:val="00713A24"/>
    <w:rsid w:val="0072034E"/>
    <w:rsid w:val="00725E81"/>
    <w:rsid w:val="00727397"/>
    <w:rsid w:val="007274AD"/>
    <w:rsid w:val="00737CC1"/>
    <w:rsid w:val="00751A45"/>
    <w:rsid w:val="007536F8"/>
    <w:rsid w:val="00756FDC"/>
    <w:rsid w:val="00757BDD"/>
    <w:rsid w:val="007613A9"/>
    <w:rsid w:val="0076470E"/>
    <w:rsid w:val="00771EFE"/>
    <w:rsid w:val="007746F1"/>
    <w:rsid w:val="00777C46"/>
    <w:rsid w:val="007813DB"/>
    <w:rsid w:val="00783170"/>
    <w:rsid w:val="00786568"/>
    <w:rsid w:val="00787340"/>
    <w:rsid w:val="00794C9E"/>
    <w:rsid w:val="007A5FC2"/>
    <w:rsid w:val="007A7353"/>
    <w:rsid w:val="007B41BE"/>
    <w:rsid w:val="007B7759"/>
    <w:rsid w:val="007C0C34"/>
    <w:rsid w:val="007C6D2B"/>
    <w:rsid w:val="007D255F"/>
    <w:rsid w:val="007E25A0"/>
    <w:rsid w:val="007E30DE"/>
    <w:rsid w:val="007E3DD1"/>
    <w:rsid w:val="007E5BA9"/>
    <w:rsid w:val="007F5B3E"/>
    <w:rsid w:val="00812731"/>
    <w:rsid w:val="0081646B"/>
    <w:rsid w:val="00820497"/>
    <w:rsid w:val="00823088"/>
    <w:rsid w:val="00823756"/>
    <w:rsid w:val="00827067"/>
    <w:rsid w:val="0083001C"/>
    <w:rsid w:val="008362AF"/>
    <w:rsid w:val="00841913"/>
    <w:rsid w:val="00851972"/>
    <w:rsid w:val="00852914"/>
    <w:rsid w:val="00853545"/>
    <w:rsid w:val="00855224"/>
    <w:rsid w:val="00860B16"/>
    <w:rsid w:val="00863800"/>
    <w:rsid w:val="00867290"/>
    <w:rsid w:val="00871188"/>
    <w:rsid w:val="00874D72"/>
    <w:rsid w:val="00875B33"/>
    <w:rsid w:val="00883426"/>
    <w:rsid w:val="00883F1D"/>
    <w:rsid w:val="00884B15"/>
    <w:rsid w:val="00895307"/>
    <w:rsid w:val="00896C98"/>
    <w:rsid w:val="008A058F"/>
    <w:rsid w:val="008A28CD"/>
    <w:rsid w:val="008B2D79"/>
    <w:rsid w:val="008C0996"/>
    <w:rsid w:val="008C4A37"/>
    <w:rsid w:val="008C4C19"/>
    <w:rsid w:val="008D0411"/>
    <w:rsid w:val="008D3A35"/>
    <w:rsid w:val="008D5118"/>
    <w:rsid w:val="008E5DB1"/>
    <w:rsid w:val="008F1716"/>
    <w:rsid w:val="008F397B"/>
    <w:rsid w:val="008F77ED"/>
    <w:rsid w:val="009034BB"/>
    <w:rsid w:val="00904E7B"/>
    <w:rsid w:val="00915AD9"/>
    <w:rsid w:val="009175D7"/>
    <w:rsid w:val="00921BB4"/>
    <w:rsid w:val="009310B3"/>
    <w:rsid w:val="0093214C"/>
    <w:rsid w:val="00941FEE"/>
    <w:rsid w:val="00946136"/>
    <w:rsid w:val="00946E5C"/>
    <w:rsid w:val="00947C06"/>
    <w:rsid w:val="0095272A"/>
    <w:rsid w:val="0095408A"/>
    <w:rsid w:val="00957A51"/>
    <w:rsid w:val="009653EA"/>
    <w:rsid w:val="00971FDB"/>
    <w:rsid w:val="00986C27"/>
    <w:rsid w:val="00987017"/>
    <w:rsid w:val="0099325A"/>
    <w:rsid w:val="009933EC"/>
    <w:rsid w:val="0099595B"/>
    <w:rsid w:val="00995F31"/>
    <w:rsid w:val="009965D4"/>
    <w:rsid w:val="00996994"/>
    <w:rsid w:val="00996EA0"/>
    <w:rsid w:val="009A145C"/>
    <w:rsid w:val="009A2BBF"/>
    <w:rsid w:val="009A2BC2"/>
    <w:rsid w:val="009A30B8"/>
    <w:rsid w:val="009B12A9"/>
    <w:rsid w:val="009B7F0A"/>
    <w:rsid w:val="009C45A6"/>
    <w:rsid w:val="009C5199"/>
    <w:rsid w:val="009D1FA8"/>
    <w:rsid w:val="009D27D1"/>
    <w:rsid w:val="009D4BEF"/>
    <w:rsid w:val="009D57B9"/>
    <w:rsid w:val="009D5C2F"/>
    <w:rsid w:val="009D76C7"/>
    <w:rsid w:val="009D7F88"/>
    <w:rsid w:val="009E03B5"/>
    <w:rsid w:val="009E3CEE"/>
    <w:rsid w:val="009E6509"/>
    <w:rsid w:val="009E6772"/>
    <w:rsid w:val="009E738F"/>
    <w:rsid w:val="00A0151D"/>
    <w:rsid w:val="00A0309C"/>
    <w:rsid w:val="00A12C93"/>
    <w:rsid w:val="00A14AAC"/>
    <w:rsid w:val="00A15DA0"/>
    <w:rsid w:val="00A26CF3"/>
    <w:rsid w:val="00A379A7"/>
    <w:rsid w:val="00A37ADA"/>
    <w:rsid w:val="00A40286"/>
    <w:rsid w:val="00A4165B"/>
    <w:rsid w:val="00A44085"/>
    <w:rsid w:val="00A44D47"/>
    <w:rsid w:val="00A47F48"/>
    <w:rsid w:val="00A54222"/>
    <w:rsid w:val="00A5716A"/>
    <w:rsid w:val="00A57B3A"/>
    <w:rsid w:val="00A610E0"/>
    <w:rsid w:val="00A62D6D"/>
    <w:rsid w:val="00A645D0"/>
    <w:rsid w:val="00A73445"/>
    <w:rsid w:val="00A74097"/>
    <w:rsid w:val="00A763FF"/>
    <w:rsid w:val="00A84300"/>
    <w:rsid w:val="00A914F7"/>
    <w:rsid w:val="00A9373A"/>
    <w:rsid w:val="00A964EC"/>
    <w:rsid w:val="00A970FF"/>
    <w:rsid w:val="00A97957"/>
    <w:rsid w:val="00AA0E6A"/>
    <w:rsid w:val="00AA4D4E"/>
    <w:rsid w:val="00AB0FF3"/>
    <w:rsid w:val="00AB3566"/>
    <w:rsid w:val="00AB5E52"/>
    <w:rsid w:val="00AC04BE"/>
    <w:rsid w:val="00AC3FB3"/>
    <w:rsid w:val="00AC4CDF"/>
    <w:rsid w:val="00AC7886"/>
    <w:rsid w:val="00AD58DC"/>
    <w:rsid w:val="00AD73C6"/>
    <w:rsid w:val="00AD7B31"/>
    <w:rsid w:val="00AE5C42"/>
    <w:rsid w:val="00AF102D"/>
    <w:rsid w:val="00AF2A01"/>
    <w:rsid w:val="00B021E8"/>
    <w:rsid w:val="00B027C6"/>
    <w:rsid w:val="00B12238"/>
    <w:rsid w:val="00B1235D"/>
    <w:rsid w:val="00B16516"/>
    <w:rsid w:val="00B219E7"/>
    <w:rsid w:val="00B22AD4"/>
    <w:rsid w:val="00B24D0A"/>
    <w:rsid w:val="00B27989"/>
    <w:rsid w:val="00B34E1D"/>
    <w:rsid w:val="00B461C6"/>
    <w:rsid w:val="00B46492"/>
    <w:rsid w:val="00B50906"/>
    <w:rsid w:val="00B562D7"/>
    <w:rsid w:val="00B5657C"/>
    <w:rsid w:val="00B67964"/>
    <w:rsid w:val="00B67C66"/>
    <w:rsid w:val="00B709AE"/>
    <w:rsid w:val="00B73742"/>
    <w:rsid w:val="00B772D3"/>
    <w:rsid w:val="00B80BD9"/>
    <w:rsid w:val="00B81DCA"/>
    <w:rsid w:val="00B86FD3"/>
    <w:rsid w:val="00B877CF"/>
    <w:rsid w:val="00B90FE3"/>
    <w:rsid w:val="00B94D65"/>
    <w:rsid w:val="00B9632E"/>
    <w:rsid w:val="00B97578"/>
    <w:rsid w:val="00BA2E7B"/>
    <w:rsid w:val="00BA75A8"/>
    <w:rsid w:val="00BB332A"/>
    <w:rsid w:val="00BB5022"/>
    <w:rsid w:val="00BB6C6F"/>
    <w:rsid w:val="00BB7397"/>
    <w:rsid w:val="00BB7D5D"/>
    <w:rsid w:val="00BC0CFF"/>
    <w:rsid w:val="00BC190E"/>
    <w:rsid w:val="00BC20E0"/>
    <w:rsid w:val="00BC4D1F"/>
    <w:rsid w:val="00BC6163"/>
    <w:rsid w:val="00BD1992"/>
    <w:rsid w:val="00BD4336"/>
    <w:rsid w:val="00BD43C0"/>
    <w:rsid w:val="00BE420C"/>
    <w:rsid w:val="00BE5658"/>
    <w:rsid w:val="00C016C7"/>
    <w:rsid w:val="00C04327"/>
    <w:rsid w:val="00C048C7"/>
    <w:rsid w:val="00C06080"/>
    <w:rsid w:val="00C07881"/>
    <w:rsid w:val="00C1547C"/>
    <w:rsid w:val="00C25441"/>
    <w:rsid w:val="00C25A69"/>
    <w:rsid w:val="00C30C8C"/>
    <w:rsid w:val="00C31D4B"/>
    <w:rsid w:val="00C339A6"/>
    <w:rsid w:val="00C36C9E"/>
    <w:rsid w:val="00C37484"/>
    <w:rsid w:val="00C43D8B"/>
    <w:rsid w:val="00C5285F"/>
    <w:rsid w:val="00C55DE7"/>
    <w:rsid w:val="00C56D36"/>
    <w:rsid w:val="00C612B4"/>
    <w:rsid w:val="00C6325B"/>
    <w:rsid w:val="00C64713"/>
    <w:rsid w:val="00C674B4"/>
    <w:rsid w:val="00C73C0B"/>
    <w:rsid w:val="00C73D42"/>
    <w:rsid w:val="00C84135"/>
    <w:rsid w:val="00C91316"/>
    <w:rsid w:val="00C928A4"/>
    <w:rsid w:val="00C93369"/>
    <w:rsid w:val="00C93F61"/>
    <w:rsid w:val="00C9417F"/>
    <w:rsid w:val="00C94912"/>
    <w:rsid w:val="00C951AD"/>
    <w:rsid w:val="00CA0018"/>
    <w:rsid w:val="00CA35D9"/>
    <w:rsid w:val="00CB7EB2"/>
    <w:rsid w:val="00CC0F19"/>
    <w:rsid w:val="00CC41E9"/>
    <w:rsid w:val="00CD267D"/>
    <w:rsid w:val="00CD7889"/>
    <w:rsid w:val="00CE0330"/>
    <w:rsid w:val="00CF225B"/>
    <w:rsid w:val="00D01623"/>
    <w:rsid w:val="00D017BE"/>
    <w:rsid w:val="00D024E4"/>
    <w:rsid w:val="00D02741"/>
    <w:rsid w:val="00D057BA"/>
    <w:rsid w:val="00D05F2E"/>
    <w:rsid w:val="00D13589"/>
    <w:rsid w:val="00D16DA3"/>
    <w:rsid w:val="00D20456"/>
    <w:rsid w:val="00D3017C"/>
    <w:rsid w:val="00D33508"/>
    <w:rsid w:val="00D403B0"/>
    <w:rsid w:val="00D43C15"/>
    <w:rsid w:val="00D45311"/>
    <w:rsid w:val="00D4774E"/>
    <w:rsid w:val="00D502D6"/>
    <w:rsid w:val="00D523AE"/>
    <w:rsid w:val="00D5309B"/>
    <w:rsid w:val="00D708E2"/>
    <w:rsid w:val="00D72221"/>
    <w:rsid w:val="00D727ED"/>
    <w:rsid w:val="00D8412A"/>
    <w:rsid w:val="00D913B1"/>
    <w:rsid w:val="00D91706"/>
    <w:rsid w:val="00D95298"/>
    <w:rsid w:val="00D97966"/>
    <w:rsid w:val="00DA0393"/>
    <w:rsid w:val="00DB2DB6"/>
    <w:rsid w:val="00DC5B89"/>
    <w:rsid w:val="00DC6143"/>
    <w:rsid w:val="00DD0F36"/>
    <w:rsid w:val="00DD3D58"/>
    <w:rsid w:val="00DD79EA"/>
    <w:rsid w:val="00DE287E"/>
    <w:rsid w:val="00DE28D4"/>
    <w:rsid w:val="00DF2E8D"/>
    <w:rsid w:val="00E0265F"/>
    <w:rsid w:val="00E04163"/>
    <w:rsid w:val="00E0454D"/>
    <w:rsid w:val="00E1033C"/>
    <w:rsid w:val="00E14114"/>
    <w:rsid w:val="00E20550"/>
    <w:rsid w:val="00E23119"/>
    <w:rsid w:val="00E278E1"/>
    <w:rsid w:val="00E32399"/>
    <w:rsid w:val="00E32774"/>
    <w:rsid w:val="00E3621B"/>
    <w:rsid w:val="00E3E3E2"/>
    <w:rsid w:val="00E41245"/>
    <w:rsid w:val="00E51DC0"/>
    <w:rsid w:val="00E535C6"/>
    <w:rsid w:val="00E543D2"/>
    <w:rsid w:val="00E548B6"/>
    <w:rsid w:val="00E604B7"/>
    <w:rsid w:val="00E61A07"/>
    <w:rsid w:val="00E61DA6"/>
    <w:rsid w:val="00E72A7A"/>
    <w:rsid w:val="00E7528C"/>
    <w:rsid w:val="00E84D2C"/>
    <w:rsid w:val="00E85F72"/>
    <w:rsid w:val="00E87954"/>
    <w:rsid w:val="00EA490D"/>
    <w:rsid w:val="00EA6FF0"/>
    <w:rsid w:val="00EB36CA"/>
    <w:rsid w:val="00EB68A0"/>
    <w:rsid w:val="00EB7E5C"/>
    <w:rsid w:val="00EC2643"/>
    <w:rsid w:val="00ED3A95"/>
    <w:rsid w:val="00ED7E1E"/>
    <w:rsid w:val="00EE47DA"/>
    <w:rsid w:val="00EE7705"/>
    <w:rsid w:val="00EF012C"/>
    <w:rsid w:val="00F017C7"/>
    <w:rsid w:val="00F04A95"/>
    <w:rsid w:val="00F10E25"/>
    <w:rsid w:val="00F111B1"/>
    <w:rsid w:val="00F134E6"/>
    <w:rsid w:val="00F1361A"/>
    <w:rsid w:val="00F1644C"/>
    <w:rsid w:val="00F169EA"/>
    <w:rsid w:val="00F223E5"/>
    <w:rsid w:val="00F23610"/>
    <w:rsid w:val="00F23C74"/>
    <w:rsid w:val="00F24385"/>
    <w:rsid w:val="00F25F3C"/>
    <w:rsid w:val="00F26643"/>
    <w:rsid w:val="00F273D8"/>
    <w:rsid w:val="00F33325"/>
    <w:rsid w:val="00F42B39"/>
    <w:rsid w:val="00F46633"/>
    <w:rsid w:val="00F51168"/>
    <w:rsid w:val="00F52A03"/>
    <w:rsid w:val="00F5696C"/>
    <w:rsid w:val="00F64131"/>
    <w:rsid w:val="00F66046"/>
    <w:rsid w:val="00F75403"/>
    <w:rsid w:val="00F771FD"/>
    <w:rsid w:val="00F85DCA"/>
    <w:rsid w:val="00F95E74"/>
    <w:rsid w:val="00F96673"/>
    <w:rsid w:val="00F97E49"/>
    <w:rsid w:val="00FA6A4C"/>
    <w:rsid w:val="00FB1DF8"/>
    <w:rsid w:val="00FB39CF"/>
    <w:rsid w:val="00FB3CB2"/>
    <w:rsid w:val="00FB5168"/>
    <w:rsid w:val="00FD14F1"/>
    <w:rsid w:val="00FD5BE5"/>
    <w:rsid w:val="00FE1DB1"/>
    <w:rsid w:val="00FE7823"/>
    <w:rsid w:val="016A3D0E"/>
    <w:rsid w:val="01C3027F"/>
    <w:rsid w:val="0384ADE0"/>
    <w:rsid w:val="0408944B"/>
    <w:rsid w:val="086EA72C"/>
    <w:rsid w:val="0C0881B8"/>
    <w:rsid w:val="11E5D9EB"/>
    <w:rsid w:val="12A44277"/>
    <w:rsid w:val="1365D7D0"/>
    <w:rsid w:val="149C06CD"/>
    <w:rsid w:val="166DD2EA"/>
    <w:rsid w:val="1731AC6F"/>
    <w:rsid w:val="1FD640FA"/>
    <w:rsid w:val="2119854D"/>
    <w:rsid w:val="22ACFF1E"/>
    <w:rsid w:val="247A17E0"/>
    <w:rsid w:val="2725EEF8"/>
    <w:rsid w:val="27D06C9D"/>
    <w:rsid w:val="28FCB35D"/>
    <w:rsid w:val="2BE517B6"/>
    <w:rsid w:val="3358FEE9"/>
    <w:rsid w:val="35F0DEA5"/>
    <w:rsid w:val="37B35E5E"/>
    <w:rsid w:val="382492AC"/>
    <w:rsid w:val="3F76A8CA"/>
    <w:rsid w:val="40E91F2E"/>
    <w:rsid w:val="43491833"/>
    <w:rsid w:val="467F0ED6"/>
    <w:rsid w:val="475ABAF2"/>
    <w:rsid w:val="4FC959C5"/>
    <w:rsid w:val="5288A100"/>
    <w:rsid w:val="55833F80"/>
    <w:rsid w:val="59F824C1"/>
    <w:rsid w:val="5A6C1308"/>
    <w:rsid w:val="6A2B4C85"/>
    <w:rsid w:val="6A9E8780"/>
    <w:rsid w:val="6E4F1228"/>
    <w:rsid w:val="70DD4D7C"/>
    <w:rsid w:val="71C9494C"/>
    <w:rsid w:val="74EE85E3"/>
    <w:rsid w:val="7BAC551A"/>
    <w:rsid w:val="7C1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semiHidden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99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essuno">
    <w:name w:val="Nessuno"/>
    <w:rsid w:val="00C73D42"/>
  </w:style>
  <w:style w:type="character" w:customStyle="1" w:styleId="Hyperlink1">
    <w:name w:val="Hyperlink.1"/>
    <w:basedOn w:val="Nessuno"/>
    <w:rsid w:val="00C73D42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D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ggero-press@visitlmr.it" TargetMode="External"/><Relationship Id="rId1" Type="http://schemas.openxmlformats.org/officeDocument/2006/relationships/hyperlink" Target="mailto:borgogno@visitl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3</cp:revision>
  <cp:lastPrinted>2022-05-04T12:53:00Z</cp:lastPrinted>
  <dcterms:created xsi:type="dcterms:W3CDTF">2024-04-11T10:00:00Z</dcterms:created>
  <dcterms:modified xsi:type="dcterms:W3CDTF">2024-04-11T11:28:00Z</dcterms:modified>
</cp:coreProperties>
</file>