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218E" w14:textId="173BAF92" w:rsidR="00CC4DA7" w:rsidRDefault="00F10938" w:rsidP="00933843">
      <w:pPr>
        <w:rPr>
          <w:rFonts w:ascii="Verdana" w:hAnsi="Verdana"/>
          <w:b/>
          <w:bCs/>
        </w:rPr>
      </w:pPr>
      <w:r>
        <w:rPr>
          <w:rFonts w:ascii="Calibri" w:hAnsi="Calibri"/>
          <w:b/>
          <w:bCs/>
          <w:i/>
          <w:iCs/>
          <w:noProof/>
          <w:color w:val="943634"/>
          <w:sz w:val="6"/>
          <w:szCs w:val="6"/>
          <w:u w:color="943634"/>
        </w:rPr>
        <w:drawing>
          <wp:inline distT="0" distB="0" distL="0" distR="0" wp14:anchorId="54D31880" wp14:editId="639AE3E1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433" cy="68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534F">
        <w:rPr>
          <w:rFonts w:ascii="Verdana" w:hAnsi="Verdana"/>
          <w:b/>
          <w:bCs/>
        </w:rPr>
        <w:t xml:space="preserve">         </w:t>
      </w:r>
    </w:p>
    <w:p w14:paraId="5C2A29BF" w14:textId="77777777" w:rsidR="00E012D7" w:rsidRDefault="00E012D7" w:rsidP="00574534">
      <w:pPr>
        <w:jc w:val="right"/>
        <w:rPr>
          <w:rFonts w:ascii="Calibri" w:eastAsia="Verdana" w:hAnsi="Calibri" w:cs="Calibri"/>
          <w:b/>
          <w:bCs/>
        </w:rPr>
      </w:pPr>
    </w:p>
    <w:p w14:paraId="2032CCB3" w14:textId="75C03EDA" w:rsidR="00574534" w:rsidRPr="00E012D7" w:rsidRDefault="00000000" w:rsidP="00574534">
      <w:pPr>
        <w:jc w:val="right"/>
        <w:rPr>
          <w:rFonts w:ascii="Calibri" w:eastAsia="Verdana" w:hAnsi="Calibri" w:cs="Calibri"/>
          <w:b/>
          <w:bCs/>
          <w:color w:val="365F91" w:themeColor="accent1" w:themeShade="BF"/>
        </w:rPr>
      </w:pPr>
      <w:hyperlink r:id="rId9" w:history="1">
        <w:r w:rsidR="00E80540" w:rsidRPr="00DE33B6">
          <w:rPr>
            <w:rStyle w:val="Collegamentoipertestuale"/>
            <w:rFonts w:ascii="Calibri" w:eastAsia="Verdana" w:hAnsi="Calibri" w:cs="Calibri"/>
            <w:b/>
            <w:bCs/>
          </w:rPr>
          <w:t>Tre crociere sulla Senna per il 2024</w:t>
        </w:r>
      </w:hyperlink>
    </w:p>
    <w:p w14:paraId="36FAAF05" w14:textId="5848D98B" w:rsidR="00E80540" w:rsidRDefault="00954321" w:rsidP="00954321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</w:pPr>
      <w:r w:rsidRPr="00954321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>Da</w:t>
      </w:r>
      <w:r w:rsidR="00E80540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 xml:space="preserve"> Parigi</w:t>
      </w:r>
      <w:r w:rsidRPr="00954321">
        <w:rPr>
          <w:rStyle w:val="Collegamentoipertestuale"/>
          <w:rFonts w:ascii="Calibri" w:hAnsi="Calibri"/>
          <w:b/>
          <w:bCs/>
          <w:i/>
          <w:iCs/>
          <w:color w:val="002060"/>
          <w:sz w:val="36"/>
          <w:szCs w:val="36"/>
          <w:u w:val="none"/>
        </w:rPr>
        <w:t xml:space="preserve"> </w:t>
      </w:r>
      <w:r w:rsidRPr="00E80540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>a</w:t>
      </w:r>
      <w:r w:rsidRPr="00954321">
        <w:rPr>
          <w:rStyle w:val="Collegamentoipertestuale"/>
          <w:rFonts w:ascii="Calibri" w:hAnsi="Calibri"/>
          <w:b/>
          <w:bCs/>
          <w:i/>
          <w:iCs/>
          <w:color w:val="002060"/>
          <w:sz w:val="36"/>
          <w:szCs w:val="36"/>
          <w:u w:val="none"/>
        </w:rPr>
        <w:t xml:space="preserve"> </w:t>
      </w:r>
      <w:r w:rsidR="00E80540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 xml:space="preserve">Le Havre, passando per </w:t>
      </w:r>
      <w:proofErr w:type="spellStart"/>
      <w:r w:rsidR="00E80540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>Giverny</w:t>
      </w:r>
      <w:proofErr w:type="spellEnd"/>
      <w:r w:rsidR="00E80540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>.</w:t>
      </w:r>
      <w:r w:rsidRPr="00954321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 xml:space="preserve"> </w:t>
      </w:r>
    </w:p>
    <w:p w14:paraId="0210DF70" w14:textId="5A096F2B" w:rsidR="002D0CB1" w:rsidRPr="00954321" w:rsidRDefault="00954321" w:rsidP="00954321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32"/>
          <w:szCs w:val="34"/>
          <w:u w:val="none"/>
        </w:rPr>
      </w:pPr>
      <w:r w:rsidRPr="00954321">
        <w:rPr>
          <w:rStyle w:val="Collegamentoipertestuale"/>
          <w:rFonts w:ascii="Calibri" w:hAnsi="Calibri"/>
          <w:b/>
          <w:bCs/>
          <w:color w:val="002060"/>
          <w:sz w:val="36"/>
          <w:szCs w:val="36"/>
          <w:u w:val="none"/>
        </w:rPr>
        <w:t>Impressioni fluviali sulle orme di Monet</w:t>
      </w:r>
    </w:p>
    <w:p w14:paraId="018A530B" w14:textId="6EBD9866" w:rsidR="00907E00" w:rsidRPr="00A22E11" w:rsidRDefault="00FD7210" w:rsidP="7BAF13D3">
      <w:pPr>
        <w:suppressAutoHyphens/>
        <w:spacing w:after="0"/>
        <w:jc w:val="right"/>
        <w:rPr>
          <w:rFonts w:ascii="Calibri" w:hAnsi="Calibri"/>
          <w:b/>
          <w:bCs/>
          <w:color w:val="002060"/>
          <w:sz w:val="22"/>
          <w:szCs w:val="22"/>
        </w:rPr>
      </w:pPr>
      <w:r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Le navi Avalon </w:t>
      </w:r>
      <w:proofErr w:type="spellStart"/>
      <w:r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Waterways</w:t>
      </w:r>
      <w:proofErr w:type="spellEnd"/>
      <w:r w:rsidR="00A22E11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tornano, </w:t>
      </w:r>
      <w:r w:rsidR="00390FCE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con la </w:t>
      </w:r>
      <w:r w:rsidR="00A22E11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primavera, a</w:t>
      </w:r>
      <w:r w:rsidR="004B67DF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d attraversare i fiumi d’Europa. Tra questi</w:t>
      </w:r>
      <w:r w:rsidR="2354610E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,</w:t>
      </w:r>
      <w:r w:rsidR="004B67DF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la Senna che</w:t>
      </w:r>
      <w:r w:rsidR="04D524B2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,</w:t>
      </w:r>
      <w:r w:rsidR="004B67DF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</w:t>
      </w:r>
      <w:r w:rsidR="006E7DCA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lasciata l’ombra</w:t>
      </w:r>
      <w:r w:rsidR="004B67DF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della Tour Eif</w:t>
      </w:r>
      <w:r w:rsidR="00E06FB9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fel</w:t>
      </w:r>
      <w:r w:rsidR="0FD47D96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,</w:t>
      </w:r>
      <w:r w:rsidR="00E06FB9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raggiung</w:t>
      </w:r>
      <w:r w:rsidR="00587FD4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e</w:t>
      </w:r>
      <w:r w:rsidR="00E06FB9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la Normandia, lungo un percorso </w:t>
      </w:r>
      <w:r w:rsidR="001370C5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denso di significati e suggestioni che raccontano alcune delle pagine più importanti della storia, dell’arte e della cultura francese</w:t>
      </w:r>
      <w:r w:rsidR="7E047399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.</w:t>
      </w:r>
      <w:r w:rsidR="004B74EB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</w:t>
      </w:r>
    </w:p>
    <w:p w14:paraId="643AB0A1" w14:textId="5C08C0A8" w:rsidR="00907E00" w:rsidRPr="00A22E11" w:rsidRDefault="2E1C6B16" w:rsidP="00587FD4">
      <w:pPr>
        <w:suppressAutoHyphens/>
        <w:spacing w:after="0"/>
        <w:jc w:val="right"/>
        <w:rPr>
          <w:rFonts w:ascii="Calibri" w:hAnsi="Calibri"/>
          <w:b/>
          <w:bCs/>
          <w:color w:val="002060"/>
          <w:sz w:val="22"/>
          <w:szCs w:val="22"/>
        </w:rPr>
      </w:pPr>
      <w:r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D</w:t>
      </w:r>
      <w:r w:rsidR="004B74EB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alla guerra dei Cent’Anni e Giovanna d’Arco</w:t>
      </w:r>
      <w:r w:rsidR="005F3AE2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, passando da Napoleone e giungendo</w:t>
      </w:r>
      <w:r w:rsidR="004B74EB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fino alle impressioni pittoriche di Monet </w:t>
      </w:r>
      <w:r w:rsidR="00B26019" w:rsidRPr="7BAF13D3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e alle grandi battaglie del Novecento.</w:t>
      </w:r>
    </w:p>
    <w:p w14:paraId="0944D891" w14:textId="29F41F74" w:rsidR="00CC4DA7" w:rsidRPr="00A22E11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5933FCEB" w14:textId="1559E123" w:rsidR="00F325A7" w:rsidRDefault="00F325A7" w:rsidP="00F325A7">
      <w:pPr>
        <w:suppressAutoHyphens/>
        <w:spacing w:after="0"/>
        <w:jc w:val="right"/>
        <w:rPr>
          <w:rFonts w:ascii="Calibri" w:hAnsi="Calibri"/>
          <w:i/>
          <w:iCs/>
          <w:sz w:val="21"/>
          <w:szCs w:val="21"/>
        </w:rPr>
      </w:pPr>
      <w:r w:rsidRPr="00F325A7">
        <w:rPr>
          <w:rFonts w:ascii="Calibri" w:hAnsi="Calibri"/>
          <w:i/>
          <w:iCs/>
          <w:sz w:val="21"/>
          <w:szCs w:val="21"/>
        </w:rPr>
        <w:t>«Altri pittori dipingono un ponte, una casa, un</w:t>
      </w:r>
      <w:r w:rsidR="00E14D69">
        <w:rPr>
          <w:rFonts w:ascii="Calibri" w:hAnsi="Calibri"/>
          <w:i/>
          <w:iCs/>
          <w:sz w:val="21"/>
          <w:szCs w:val="21"/>
        </w:rPr>
        <w:t xml:space="preserve"> battello</w:t>
      </w:r>
      <w:r w:rsidRPr="00F325A7">
        <w:rPr>
          <w:rFonts w:ascii="Calibri" w:hAnsi="Calibri"/>
          <w:i/>
          <w:iCs/>
          <w:sz w:val="21"/>
          <w:szCs w:val="21"/>
        </w:rPr>
        <w:t>…</w:t>
      </w:r>
    </w:p>
    <w:p w14:paraId="0EB41DDC" w14:textId="0D14C14D" w:rsidR="00F325A7" w:rsidRDefault="00F325A7" w:rsidP="00F325A7">
      <w:pPr>
        <w:suppressAutoHyphens/>
        <w:spacing w:after="0"/>
        <w:jc w:val="right"/>
        <w:rPr>
          <w:rFonts w:ascii="Calibri" w:hAnsi="Calibri"/>
          <w:i/>
          <w:iCs/>
          <w:sz w:val="21"/>
          <w:szCs w:val="21"/>
        </w:rPr>
      </w:pPr>
      <w:r w:rsidRPr="00F325A7">
        <w:rPr>
          <w:rFonts w:ascii="Calibri" w:hAnsi="Calibri"/>
          <w:i/>
          <w:iCs/>
          <w:sz w:val="21"/>
          <w:szCs w:val="21"/>
        </w:rPr>
        <w:t xml:space="preserve">io voglio dipingere l’aria che circonda il ponte, la casa, </w:t>
      </w:r>
      <w:r w:rsidR="00142348">
        <w:rPr>
          <w:rFonts w:ascii="Calibri" w:hAnsi="Calibri"/>
          <w:i/>
          <w:iCs/>
          <w:sz w:val="21"/>
          <w:szCs w:val="21"/>
        </w:rPr>
        <w:t>il</w:t>
      </w:r>
      <w:r w:rsidRPr="00F325A7">
        <w:rPr>
          <w:rFonts w:ascii="Calibri" w:hAnsi="Calibri"/>
          <w:i/>
          <w:iCs/>
          <w:sz w:val="21"/>
          <w:szCs w:val="21"/>
        </w:rPr>
        <w:t xml:space="preserve"> ba</w:t>
      </w:r>
      <w:r w:rsidR="00142348">
        <w:rPr>
          <w:rFonts w:ascii="Calibri" w:hAnsi="Calibri"/>
          <w:i/>
          <w:iCs/>
          <w:sz w:val="21"/>
          <w:szCs w:val="21"/>
        </w:rPr>
        <w:t>ttello</w:t>
      </w:r>
      <w:r w:rsidRPr="00F325A7">
        <w:rPr>
          <w:rFonts w:ascii="Calibri" w:hAnsi="Calibri"/>
          <w:i/>
          <w:iCs/>
          <w:sz w:val="21"/>
          <w:szCs w:val="21"/>
        </w:rPr>
        <w:t>,</w:t>
      </w:r>
    </w:p>
    <w:p w14:paraId="0A4533E8" w14:textId="3A7AA90D" w:rsidR="00F325A7" w:rsidRDefault="00F325A7" w:rsidP="00F325A7">
      <w:pPr>
        <w:suppressAutoHyphens/>
        <w:spacing w:after="0"/>
        <w:jc w:val="right"/>
        <w:rPr>
          <w:rFonts w:ascii="Calibri" w:hAnsi="Calibri"/>
          <w:i/>
          <w:iCs/>
          <w:sz w:val="21"/>
          <w:szCs w:val="21"/>
        </w:rPr>
      </w:pPr>
      <w:r w:rsidRPr="00F325A7">
        <w:rPr>
          <w:rFonts w:ascii="Calibri" w:hAnsi="Calibri"/>
          <w:i/>
          <w:iCs/>
          <w:sz w:val="21"/>
          <w:szCs w:val="21"/>
        </w:rPr>
        <w:t xml:space="preserve"> la bellezza della luce in cui esistono».</w:t>
      </w:r>
    </w:p>
    <w:p w14:paraId="69FFFDB1" w14:textId="22A2FECA" w:rsidR="00F325A7" w:rsidRPr="00793D74" w:rsidRDefault="00793D74" w:rsidP="00F325A7">
      <w:pPr>
        <w:suppressAutoHyphens/>
        <w:spacing w:after="0"/>
        <w:jc w:val="righ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Claude Monet</w:t>
      </w:r>
    </w:p>
    <w:p w14:paraId="3CA0980B" w14:textId="77777777" w:rsidR="00F325A7" w:rsidRDefault="00F325A7" w:rsidP="00495BA5">
      <w:pPr>
        <w:suppressAutoHyphens/>
        <w:spacing w:after="0"/>
        <w:jc w:val="both"/>
        <w:rPr>
          <w:rFonts w:ascii="Calibri" w:hAnsi="Calibri"/>
          <w:i/>
          <w:iCs/>
          <w:sz w:val="21"/>
          <w:szCs w:val="21"/>
        </w:rPr>
      </w:pPr>
    </w:p>
    <w:p w14:paraId="47E428A1" w14:textId="77777777" w:rsidR="00EA3973" w:rsidRDefault="00BF7A86" w:rsidP="00495BA5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4B534F">
        <w:rPr>
          <w:rFonts w:ascii="Calibri" w:hAnsi="Calibri"/>
          <w:i/>
          <w:iCs/>
          <w:sz w:val="21"/>
          <w:szCs w:val="21"/>
        </w:rPr>
        <w:t xml:space="preserve">Torino </w:t>
      </w:r>
      <w:r w:rsidR="00950AB3" w:rsidRPr="004B534F">
        <w:rPr>
          <w:rFonts w:ascii="Calibri" w:hAnsi="Calibri"/>
          <w:i/>
          <w:iCs/>
          <w:sz w:val="21"/>
          <w:szCs w:val="21"/>
        </w:rPr>
        <w:t>–</w:t>
      </w:r>
      <w:r w:rsidRPr="004B534F">
        <w:rPr>
          <w:rFonts w:ascii="Calibri" w:hAnsi="Calibri"/>
          <w:i/>
          <w:iCs/>
          <w:sz w:val="21"/>
          <w:szCs w:val="21"/>
        </w:rPr>
        <w:t xml:space="preserve"> </w:t>
      </w:r>
      <w:r w:rsidR="00285116">
        <w:rPr>
          <w:rFonts w:ascii="Calibri" w:hAnsi="Calibri"/>
          <w:i/>
          <w:iCs/>
          <w:sz w:val="21"/>
          <w:szCs w:val="21"/>
        </w:rPr>
        <w:t>aprile</w:t>
      </w:r>
      <w:r w:rsidR="008659E7" w:rsidRPr="004B534F">
        <w:rPr>
          <w:rFonts w:ascii="Calibri" w:hAnsi="Calibri"/>
          <w:i/>
          <w:iCs/>
          <w:sz w:val="21"/>
          <w:szCs w:val="21"/>
        </w:rPr>
        <w:t xml:space="preserve"> 202</w:t>
      </w:r>
      <w:r w:rsidR="007D2BB9">
        <w:rPr>
          <w:rFonts w:ascii="Calibri" w:hAnsi="Calibri"/>
          <w:i/>
          <w:iCs/>
          <w:sz w:val="21"/>
          <w:szCs w:val="21"/>
        </w:rPr>
        <w:t>4</w:t>
      </w:r>
      <w:r w:rsidRPr="004B534F">
        <w:rPr>
          <w:rFonts w:ascii="Calibri" w:hAnsi="Calibri"/>
          <w:sz w:val="21"/>
          <w:szCs w:val="21"/>
        </w:rPr>
        <w:t xml:space="preserve"> –</w:t>
      </w:r>
      <w:r w:rsidR="00C1769F">
        <w:rPr>
          <w:rFonts w:ascii="Calibri" w:hAnsi="Calibri"/>
          <w:sz w:val="21"/>
          <w:szCs w:val="21"/>
        </w:rPr>
        <w:t xml:space="preserve"> </w:t>
      </w:r>
      <w:r w:rsidR="00CA1FBD">
        <w:rPr>
          <w:rFonts w:ascii="Calibri" w:hAnsi="Calibri"/>
          <w:sz w:val="21"/>
          <w:szCs w:val="21"/>
        </w:rPr>
        <w:t>Claude Monet</w:t>
      </w:r>
      <w:r w:rsidR="00274785">
        <w:rPr>
          <w:rFonts w:ascii="Calibri" w:hAnsi="Calibri"/>
          <w:sz w:val="21"/>
          <w:szCs w:val="21"/>
        </w:rPr>
        <w:t xml:space="preserve"> descrive, nelle poche parole di sopra riportate, </w:t>
      </w:r>
      <w:r w:rsidR="00B80B70">
        <w:rPr>
          <w:rFonts w:ascii="Calibri" w:hAnsi="Calibri"/>
          <w:sz w:val="21"/>
          <w:szCs w:val="21"/>
        </w:rPr>
        <w:t>quello che è il principio cardine d</w:t>
      </w:r>
      <w:r w:rsidR="002132C2">
        <w:rPr>
          <w:rFonts w:ascii="Calibri" w:hAnsi="Calibri"/>
          <w:sz w:val="21"/>
          <w:szCs w:val="21"/>
        </w:rPr>
        <w:t>el suo</w:t>
      </w:r>
      <w:r w:rsidR="00B80B70">
        <w:rPr>
          <w:rFonts w:ascii="Calibri" w:hAnsi="Calibri"/>
          <w:sz w:val="21"/>
          <w:szCs w:val="21"/>
        </w:rPr>
        <w:t xml:space="preserve"> modo di intendere </w:t>
      </w:r>
      <w:r w:rsidR="00457074">
        <w:rPr>
          <w:rFonts w:ascii="Calibri" w:hAnsi="Calibri"/>
          <w:sz w:val="21"/>
          <w:szCs w:val="21"/>
        </w:rPr>
        <w:t>l’analisi</w:t>
      </w:r>
      <w:r w:rsidR="00EE6AB8">
        <w:rPr>
          <w:rFonts w:ascii="Calibri" w:hAnsi="Calibri"/>
          <w:sz w:val="21"/>
          <w:szCs w:val="21"/>
        </w:rPr>
        <w:t xml:space="preserve"> e la riproduzione in arte </w:t>
      </w:r>
      <w:r w:rsidR="000E29FB">
        <w:rPr>
          <w:rFonts w:ascii="Calibri" w:hAnsi="Calibri"/>
          <w:sz w:val="21"/>
          <w:szCs w:val="21"/>
        </w:rPr>
        <w:t xml:space="preserve">di quanto </w:t>
      </w:r>
      <w:r w:rsidR="00457074">
        <w:rPr>
          <w:rFonts w:ascii="Calibri" w:hAnsi="Calibri"/>
          <w:sz w:val="21"/>
          <w:szCs w:val="21"/>
        </w:rPr>
        <w:t>percepiamo e osserviamo intorno a noi</w:t>
      </w:r>
      <w:r w:rsidR="000E29FB">
        <w:rPr>
          <w:rFonts w:ascii="Calibri" w:hAnsi="Calibri"/>
          <w:sz w:val="21"/>
          <w:szCs w:val="21"/>
        </w:rPr>
        <w:t xml:space="preserve">: </w:t>
      </w:r>
      <w:r w:rsidR="00EA3973">
        <w:rPr>
          <w:rFonts w:ascii="Calibri" w:hAnsi="Calibri"/>
          <w:sz w:val="21"/>
          <w:szCs w:val="21"/>
        </w:rPr>
        <w:t xml:space="preserve">viene definita </w:t>
      </w:r>
      <w:r w:rsidR="00D10110">
        <w:rPr>
          <w:rFonts w:ascii="Calibri" w:hAnsi="Calibri"/>
          <w:sz w:val="21"/>
          <w:szCs w:val="21"/>
        </w:rPr>
        <w:t xml:space="preserve">Impressionismo, </w:t>
      </w:r>
      <w:r w:rsidR="00A84148">
        <w:rPr>
          <w:rFonts w:ascii="Calibri" w:hAnsi="Calibri"/>
          <w:sz w:val="21"/>
          <w:szCs w:val="21"/>
        </w:rPr>
        <w:t>la corrente pittorica che ebbe sull’arte che va dell’Ottocento ai giorni nostri un effetto dirompente</w:t>
      </w:r>
      <w:r w:rsidR="00D92AEC">
        <w:rPr>
          <w:rFonts w:ascii="Calibri" w:hAnsi="Calibri"/>
          <w:sz w:val="21"/>
          <w:szCs w:val="21"/>
        </w:rPr>
        <w:t xml:space="preserve">. </w:t>
      </w:r>
    </w:p>
    <w:p w14:paraId="2C93B2A0" w14:textId="77777777" w:rsidR="00EA3973" w:rsidRPr="00D92AEC" w:rsidRDefault="00CA74C0" w:rsidP="00EA3973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Era il</w:t>
      </w:r>
      <w:r w:rsidR="00B5404D">
        <w:rPr>
          <w:rFonts w:ascii="Calibri" w:hAnsi="Calibri"/>
          <w:sz w:val="21"/>
          <w:szCs w:val="21"/>
        </w:rPr>
        <w:t xml:space="preserve"> 1874</w:t>
      </w:r>
      <w:r w:rsidR="00D501A8">
        <w:rPr>
          <w:rFonts w:ascii="Calibri" w:hAnsi="Calibri"/>
          <w:sz w:val="21"/>
          <w:szCs w:val="21"/>
        </w:rPr>
        <w:t xml:space="preserve">. </w:t>
      </w:r>
      <w:r w:rsidR="00EA3973">
        <w:rPr>
          <w:rFonts w:ascii="Calibri" w:hAnsi="Calibri"/>
          <w:sz w:val="21"/>
          <w:szCs w:val="21"/>
        </w:rPr>
        <w:t xml:space="preserve">Un vero e proprio </w:t>
      </w:r>
      <w:r w:rsidR="00EA3973">
        <w:rPr>
          <w:rFonts w:ascii="Calibri" w:hAnsi="Calibri"/>
          <w:i/>
          <w:iCs/>
          <w:sz w:val="21"/>
          <w:szCs w:val="21"/>
        </w:rPr>
        <w:t>anno 0</w:t>
      </w:r>
      <w:r w:rsidR="00EA3973">
        <w:rPr>
          <w:rFonts w:ascii="Calibri" w:hAnsi="Calibri"/>
          <w:sz w:val="21"/>
          <w:szCs w:val="21"/>
        </w:rPr>
        <w:t>, per le arti figurative.</w:t>
      </w:r>
    </w:p>
    <w:p w14:paraId="5B9F7381" w14:textId="70617E5F" w:rsidR="008C08C7" w:rsidRDefault="00D501A8" w:rsidP="00495BA5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La città di Parigi, </w:t>
      </w:r>
      <w:r w:rsidR="009F2569">
        <w:rPr>
          <w:rFonts w:ascii="Calibri" w:hAnsi="Calibri"/>
          <w:sz w:val="21"/>
          <w:szCs w:val="21"/>
        </w:rPr>
        <w:t xml:space="preserve">ad appena tre primavere </w:t>
      </w:r>
      <w:r w:rsidR="00D67FAD">
        <w:rPr>
          <w:rFonts w:ascii="Calibri" w:hAnsi="Calibri"/>
          <w:sz w:val="21"/>
          <w:szCs w:val="21"/>
        </w:rPr>
        <w:t xml:space="preserve">dalla tragica conclusione </w:t>
      </w:r>
      <w:r w:rsidR="001D3AD1">
        <w:rPr>
          <w:rFonts w:ascii="Calibri" w:hAnsi="Calibri"/>
          <w:sz w:val="21"/>
          <w:szCs w:val="21"/>
        </w:rPr>
        <w:t>dell</w:t>
      </w:r>
      <w:r w:rsidR="00AA11FC">
        <w:rPr>
          <w:rFonts w:ascii="Calibri" w:hAnsi="Calibri"/>
          <w:sz w:val="21"/>
          <w:szCs w:val="21"/>
        </w:rPr>
        <w:t>’esperienz</w:t>
      </w:r>
      <w:r w:rsidR="001D3AD1">
        <w:rPr>
          <w:rFonts w:ascii="Calibri" w:hAnsi="Calibri"/>
          <w:sz w:val="21"/>
          <w:szCs w:val="21"/>
        </w:rPr>
        <w:t>a</w:t>
      </w:r>
      <w:r w:rsidR="00AA11FC">
        <w:rPr>
          <w:rFonts w:ascii="Calibri" w:hAnsi="Calibri"/>
          <w:sz w:val="21"/>
          <w:szCs w:val="21"/>
        </w:rPr>
        <w:t xml:space="preserve"> della</w:t>
      </w:r>
      <w:r w:rsidR="001D3AD1">
        <w:rPr>
          <w:rFonts w:ascii="Calibri" w:hAnsi="Calibri"/>
          <w:sz w:val="21"/>
          <w:szCs w:val="21"/>
        </w:rPr>
        <w:t xml:space="preserve"> </w:t>
      </w:r>
      <w:proofErr w:type="spellStart"/>
      <w:r w:rsidR="009D443F">
        <w:rPr>
          <w:rFonts w:ascii="Calibri" w:hAnsi="Calibri"/>
          <w:i/>
          <w:iCs/>
          <w:sz w:val="21"/>
          <w:szCs w:val="21"/>
        </w:rPr>
        <w:t>C</w:t>
      </w:r>
      <w:r w:rsidR="00AA11FC">
        <w:rPr>
          <w:rFonts w:ascii="Calibri" w:hAnsi="Calibri"/>
          <w:i/>
          <w:iCs/>
          <w:sz w:val="21"/>
          <w:szCs w:val="21"/>
        </w:rPr>
        <w:t>o</w:t>
      </w:r>
      <w:r w:rsidR="009D443F">
        <w:rPr>
          <w:rFonts w:ascii="Calibri" w:hAnsi="Calibri"/>
          <w:i/>
          <w:iCs/>
          <w:sz w:val="21"/>
          <w:szCs w:val="21"/>
        </w:rPr>
        <w:t>m</w:t>
      </w:r>
      <w:r w:rsidR="00AA11FC">
        <w:rPr>
          <w:rFonts w:ascii="Calibri" w:hAnsi="Calibri"/>
          <w:i/>
          <w:iCs/>
          <w:sz w:val="21"/>
          <w:szCs w:val="21"/>
        </w:rPr>
        <w:t>mune</w:t>
      </w:r>
      <w:proofErr w:type="spellEnd"/>
      <w:r w:rsidR="00B60BC2">
        <w:rPr>
          <w:rFonts w:ascii="Calibri" w:hAnsi="Calibri"/>
          <w:sz w:val="21"/>
          <w:szCs w:val="21"/>
        </w:rPr>
        <w:t xml:space="preserve">, </w:t>
      </w:r>
      <w:r w:rsidR="00D92AEC">
        <w:rPr>
          <w:rFonts w:ascii="Calibri" w:hAnsi="Calibri"/>
          <w:sz w:val="21"/>
          <w:szCs w:val="21"/>
        </w:rPr>
        <w:t>è alla ri</w:t>
      </w:r>
      <w:r w:rsidR="00F86F2A">
        <w:rPr>
          <w:rFonts w:ascii="Calibri" w:hAnsi="Calibri"/>
          <w:sz w:val="21"/>
          <w:szCs w:val="21"/>
        </w:rPr>
        <w:t>cerca</w:t>
      </w:r>
      <w:r w:rsidR="00D92AEC">
        <w:rPr>
          <w:rFonts w:ascii="Calibri" w:hAnsi="Calibri"/>
          <w:sz w:val="21"/>
          <w:szCs w:val="21"/>
        </w:rPr>
        <w:t xml:space="preserve"> di</w:t>
      </w:r>
      <w:r w:rsidR="00F86F2A">
        <w:rPr>
          <w:rFonts w:ascii="Calibri" w:hAnsi="Calibri"/>
          <w:sz w:val="21"/>
          <w:szCs w:val="21"/>
        </w:rPr>
        <w:t xml:space="preserve"> una nuova identità</w:t>
      </w:r>
      <w:r w:rsidR="00CA74C0">
        <w:rPr>
          <w:rFonts w:ascii="Calibri" w:hAnsi="Calibri"/>
          <w:sz w:val="21"/>
          <w:szCs w:val="21"/>
        </w:rPr>
        <w:t xml:space="preserve"> </w:t>
      </w:r>
      <w:r w:rsidR="005A7729">
        <w:rPr>
          <w:rFonts w:ascii="Calibri" w:hAnsi="Calibri"/>
          <w:sz w:val="21"/>
          <w:szCs w:val="21"/>
        </w:rPr>
        <w:t xml:space="preserve">nel contesto </w:t>
      </w:r>
      <w:r w:rsidR="00CB4341">
        <w:rPr>
          <w:rFonts w:ascii="Calibri" w:hAnsi="Calibri"/>
          <w:sz w:val="21"/>
          <w:szCs w:val="21"/>
        </w:rPr>
        <w:t>di un dopoguerra che segue un</w:t>
      </w:r>
      <w:r w:rsidR="005A7729">
        <w:rPr>
          <w:rFonts w:ascii="Calibri" w:hAnsi="Calibri"/>
          <w:sz w:val="21"/>
          <w:szCs w:val="21"/>
        </w:rPr>
        <w:t xml:space="preserve"> doppio conflitto, quell</w:t>
      </w:r>
      <w:r w:rsidR="00AA11FC">
        <w:rPr>
          <w:rFonts w:ascii="Calibri" w:hAnsi="Calibri"/>
          <w:sz w:val="21"/>
          <w:szCs w:val="21"/>
        </w:rPr>
        <w:t>o contro la Germania, prima, quello civile poi.</w:t>
      </w:r>
      <w:r w:rsidR="00063681">
        <w:rPr>
          <w:rFonts w:ascii="Calibri" w:hAnsi="Calibri"/>
          <w:sz w:val="21"/>
          <w:szCs w:val="21"/>
        </w:rPr>
        <w:t xml:space="preserve"> </w:t>
      </w:r>
      <w:r w:rsidR="00481605">
        <w:rPr>
          <w:rFonts w:ascii="Calibri" w:hAnsi="Calibri"/>
          <w:sz w:val="21"/>
          <w:szCs w:val="21"/>
        </w:rPr>
        <w:t xml:space="preserve">Una situazione </w:t>
      </w:r>
      <w:r w:rsidR="00063681">
        <w:rPr>
          <w:rFonts w:ascii="Calibri" w:hAnsi="Calibri"/>
          <w:sz w:val="21"/>
          <w:szCs w:val="21"/>
        </w:rPr>
        <w:t>di crisi e incertezza, ma</w:t>
      </w:r>
      <w:r w:rsidR="00481605">
        <w:rPr>
          <w:rFonts w:ascii="Calibri" w:hAnsi="Calibri"/>
          <w:sz w:val="21"/>
          <w:szCs w:val="21"/>
        </w:rPr>
        <w:t xml:space="preserve"> anche di fermento e spinta creativa, che muove alcuni giovani artisti alla ricerca di nuove vie. Si cominciano a ritrarre scene di vita quotidiana</w:t>
      </w:r>
      <w:r w:rsidR="002F1136">
        <w:rPr>
          <w:rFonts w:ascii="Calibri" w:hAnsi="Calibri"/>
          <w:sz w:val="21"/>
          <w:szCs w:val="21"/>
        </w:rPr>
        <w:t xml:space="preserve"> </w:t>
      </w:r>
      <w:r w:rsidR="0008651E">
        <w:rPr>
          <w:rFonts w:ascii="Calibri" w:hAnsi="Calibri"/>
          <w:sz w:val="21"/>
          <w:szCs w:val="21"/>
        </w:rPr>
        <w:t>all’aperto</w:t>
      </w:r>
      <w:r w:rsidR="002F1136">
        <w:rPr>
          <w:rFonts w:ascii="Calibri" w:hAnsi="Calibri"/>
          <w:sz w:val="21"/>
          <w:szCs w:val="21"/>
        </w:rPr>
        <w:t xml:space="preserve"> o </w:t>
      </w:r>
      <w:r w:rsidR="002F1136">
        <w:rPr>
          <w:rFonts w:ascii="Calibri" w:hAnsi="Calibri"/>
          <w:i/>
          <w:iCs/>
          <w:sz w:val="21"/>
          <w:szCs w:val="21"/>
        </w:rPr>
        <w:t>en plein air</w:t>
      </w:r>
      <w:r w:rsidR="00B74467">
        <w:rPr>
          <w:rFonts w:ascii="Calibri" w:hAnsi="Calibri"/>
          <w:sz w:val="21"/>
          <w:szCs w:val="21"/>
        </w:rPr>
        <w:t xml:space="preserve">, come si dice sempre più spesso, ottenendo risultati </w:t>
      </w:r>
      <w:r w:rsidR="00862792">
        <w:rPr>
          <w:rFonts w:ascii="Calibri" w:hAnsi="Calibri"/>
          <w:sz w:val="21"/>
          <w:szCs w:val="21"/>
        </w:rPr>
        <w:t xml:space="preserve">straordinari esposti, per la prima volta, proprio nell’aprile del 1874 in quella che è passata alla storia come </w:t>
      </w:r>
      <w:r w:rsidR="003E0107">
        <w:rPr>
          <w:rFonts w:ascii="Calibri" w:hAnsi="Calibri"/>
          <w:sz w:val="21"/>
          <w:szCs w:val="21"/>
        </w:rPr>
        <w:t xml:space="preserve">la </w:t>
      </w:r>
      <w:r w:rsidR="00000FA9">
        <w:rPr>
          <w:rFonts w:ascii="Calibri" w:hAnsi="Calibri"/>
          <w:sz w:val="21"/>
          <w:szCs w:val="21"/>
        </w:rPr>
        <w:t>prima mostra</w:t>
      </w:r>
      <w:r w:rsidR="003E0107">
        <w:rPr>
          <w:rFonts w:ascii="Calibri" w:hAnsi="Calibri"/>
          <w:sz w:val="21"/>
          <w:szCs w:val="21"/>
        </w:rPr>
        <w:t xml:space="preserve"> del gruppo. </w:t>
      </w:r>
    </w:p>
    <w:p w14:paraId="47636DEF" w14:textId="71DA37E6" w:rsidR="00B5404D" w:rsidRPr="004853C6" w:rsidRDefault="007B12B8" w:rsidP="00495BA5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Tra le opere esposte, </w:t>
      </w:r>
      <w:r w:rsidR="00662D05">
        <w:rPr>
          <w:rFonts w:ascii="Calibri" w:hAnsi="Calibri"/>
          <w:sz w:val="21"/>
          <w:szCs w:val="21"/>
        </w:rPr>
        <w:t xml:space="preserve">all’atelier del fotografo </w:t>
      </w:r>
      <w:proofErr w:type="spellStart"/>
      <w:r w:rsidR="004472F5">
        <w:rPr>
          <w:rFonts w:ascii="Calibri" w:hAnsi="Calibri"/>
          <w:sz w:val="21"/>
          <w:szCs w:val="21"/>
        </w:rPr>
        <w:t>Nadar</w:t>
      </w:r>
      <w:proofErr w:type="spellEnd"/>
      <w:r w:rsidR="004472F5">
        <w:rPr>
          <w:rFonts w:ascii="Calibri" w:hAnsi="Calibri"/>
          <w:sz w:val="21"/>
          <w:szCs w:val="21"/>
        </w:rPr>
        <w:t xml:space="preserve"> in </w:t>
      </w:r>
      <w:r w:rsidR="00662D05">
        <w:rPr>
          <w:rFonts w:ascii="Calibri" w:hAnsi="Calibri"/>
          <w:sz w:val="21"/>
          <w:szCs w:val="21"/>
        </w:rPr>
        <w:t xml:space="preserve">Boulevard </w:t>
      </w:r>
      <w:proofErr w:type="spellStart"/>
      <w:r w:rsidR="00662D05">
        <w:rPr>
          <w:rFonts w:ascii="Calibri" w:hAnsi="Calibri"/>
          <w:sz w:val="21"/>
          <w:szCs w:val="21"/>
        </w:rPr>
        <w:t>des</w:t>
      </w:r>
      <w:proofErr w:type="spellEnd"/>
      <w:r w:rsidR="00662D05">
        <w:rPr>
          <w:rFonts w:ascii="Calibri" w:hAnsi="Calibri"/>
          <w:sz w:val="21"/>
          <w:szCs w:val="21"/>
        </w:rPr>
        <w:t xml:space="preserve"> </w:t>
      </w:r>
      <w:proofErr w:type="spellStart"/>
      <w:r w:rsidR="00662D05">
        <w:rPr>
          <w:rFonts w:ascii="Calibri" w:hAnsi="Calibri"/>
          <w:sz w:val="21"/>
          <w:szCs w:val="21"/>
        </w:rPr>
        <w:t>Capucines</w:t>
      </w:r>
      <w:proofErr w:type="spellEnd"/>
      <w:r w:rsidR="004472F5">
        <w:rPr>
          <w:rFonts w:ascii="Calibri" w:hAnsi="Calibri"/>
          <w:sz w:val="21"/>
          <w:szCs w:val="21"/>
        </w:rPr>
        <w:t xml:space="preserve"> 35, sarà l’opera</w:t>
      </w:r>
      <w:r w:rsidR="00662D05" w:rsidRPr="004853C6">
        <w:rPr>
          <w:rFonts w:ascii="Calibri" w:hAnsi="Calibri"/>
          <w:i/>
          <w:iCs/>
          <w:sz w:val="21"/>
          <w:szCs w:val="21"/>
        </w:rPr>
        <w:t xml:space="preserve"> </w:t>
      </w:r>
      <w:r w:rsidR="004853C6" w:rsidRPr="004853C6">
        <w:rPr>
          <w:rFonts w:ascii="Calibri" w:hAnsi="Calibri"/>
          <w:i/>
          <w:iCs/>
          <w:sz w:val="21"/>
          <w:szCs w:val="21"/>
        </w:rPr>
        <w:t xml:space="preserve">Impression, soleil </w:t>
      </w:r>
      <w:proofErr w:type="spellStart"/>
      <w:r w:rsidR="004853C6" w:rsidRPr="004853C6">
        <w:rPr>
          <w:rFonts w:ascii="Calibri" w:hAnsi="Calibri"/>
          <w:i/>
          <w:iCs/>
          <w:sz w:val="21"/>
          <w:szCs w:val="21"/>
        </w:rPr>
        <w:t>levant</w:t>
      </w:r>
      <w:proofErr w:type="spellEnd"/>
      <w:r w:rsidR="00014900">
        <w:rPr>
          <w:rFonts w:ascii="Calibri" w:hAnsi="Calibri"/>
          <w:sz w:val="21"/>
          <w:szCs w:val="21"/>
        </w:rPr>
        <w:t xml:space="preserve"> di </w:t>
      </w:r>
      <w:r w:rsidR="00014900" w:rsidRPr="006E6E24">
        <w:rPr>
          <w:rFonts w:ascii="Calibri" w:hAnsi="Calibri"/>
          <w:b/>
          <w:bCs/>
          <w:sz w:val="21"/>
          <w:szCs w:val="21"/>
        </w:rPr>
        <w:t>Claude Monet</w:t>
      </w:r>
      <w:r w:rsidR="00224F3F">
        <w:rPr>
          <w:rFonts w:ascii="Calibri" w:hAnsi="Calibri"/>
          <w:sz w:val="21"/>
          <w:szCs w:val="21"/>
        </w:rPr>
        <w:t xml:space="preserve"> </w:t>
      </w:r>
      <w:r w:rsidR="004472F5">
        <w:rPr>
          <w:rFonts w:ascii="Calibri" w:hAnsi="Calibri"/>
          <w:sz w:val="21"/>
          <w:szCs w:val="21"/>
        </w:rPr>
        <w:t>a dare</w:t>
      </w:r>
      <w:r w:rsidR="004853C6">
        <w:rPr>
          <w:rFonts w:ascii="Calibri" w:hAnsi="Calibri"/>
          <w:sz w:val="21"/>
          <w:szCs w:val="21"/>
        </w:rPr>
        <w:t xml:space="preserve"> il nome all’intero movimento.</w:t>
      </w:r>
      <w:r w:rsidR="00014900">
        <w:rPr>
          <w:rFonts w:ascii="Calibri" w:hAnsi="Calibri"/>
          <w:sz w:val="21"/>
          <w:szCs w:val="21"/>
        </w:rPr>
        <w:t xml:space="preserve"> </w:t>
      </w:r>
      <w:r w:rsidR="00014900" w:rsidRPr="00224F3F">
        <w:rPr>
          <w:rFonts w:ascii="Calibri" w:hAnsi="Calibri"/>
          <w:b/>
          <w:bCs/>
          <w:sz w:val="21"/>
          <w:szCs w:val="21"/>
        </w:rPr>
        <w:t>Impressionismo</w:t>
      </w:r>
      <w:r w:rsidR="00014900">
        <w:rPr>
          <w:rFonts w:ascii="Calibri" w:hAnsi="Calibri"/>
          <w:sz w:val="21"/>
          <w:szCs w:val="21"/>
        </w:rPr>
        <w:t>.</w:t>
      </w:r>
      <w:r w:rsidR="0049602E">
        <w:rPr>
          <w:rFonts w:ascii="Calibri" w:hAnsi="Calibri"/>
          <w:sz w:val="21"/>
          <w:szCs w:val="21"/>
        </w:rPr>
        <w:t xml:space="preserve"> </w:t>
      </w:r>
    </w:p>
    <w:p w14:paraId="4F3390CE" w14:textId="77777777" w:rsidR="00DD27DE" w:rsidRDefault="00495BA5" w:rsidP="00495BA5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Sono passati 150 anni </w:t>
      </w:r>
      <w:r w:rsidR="00014900">
        <w:rPr>
          <w:rFonts w:ascii="Calibri" w:hAnsi="Calibri"/>
          <w:sz w:val="21"/>
          <w:szCs w:val="21"/>
        </w:rPr>
        <w:t>da quando M</w:t>
      </w:r>
      <w:r w:rsidR="000A5C6B">
        <w:rPr>
          <w:rFonts w:ascii="Calibri" w:hAnsi="Calibri"/>
          <w:sz w:val="21"/>
          <w:szCs w:val="21"/>
        </w:rPr>
        <w:t>onet</w:t>
      </w:r>
      <w:r w:rsidR="00EF2DDB">
        <w:rPr>
          <w:rFonts w:ascii="Calibri" w:hAnsi="Calibri"/>
          <w:sz w:val="21"/>
          <w:szCs w:val="21"/>
        </w:rPr>
        <w:t>, Pissarro, Degas,</w:t>
      </w:r>
      <w:r w:rsidR="001259DF">
        <w:rPr>
          <w:rFonts w:ascii="Calibri" w:hAnsi="Calibri"/>
          <w:sz w:val="21"/>
          <w:szCs w:val="21"/>
        </w:rPr>
        <w:t xml:space="preserve"> </w:t>
      </w:r>
      <w:proofErr w:type="spellStart"/>
      <w:r w:rsidR="001259DF">
        <w:rPr>
          <w:rFonts w:ascii="Calibri" w:hAnsi="Calibri"/>
          <w:sz w:val="21"/>
          <w:szCs w:val="21"/>
        </w:rPr>
        <w:t>Morisot</w:t>
      </w:r>
      <w:proofErr w:type="spellEnd"/>
      <w:r w:rsidR="001259DF">
        <w:rPr>
          <w:rFonts w:ascii="Calibri" w:hAnsi="Calibri"/>
          <w:sz w:val="21"/>
          <w:szCs w:val="21"/>
        </w:rPr>
        <w:t>,</w:t>
      </w:r>
      <w:r w:rsidR="00EF2DDB">
        <w:rPr>
          <w:rFonts w:ascii="Calibri" w:hAnsi="Calibri"/>
          <w:sz w:val="21"/>
          <w:szCs w:val="21"/>
        </w:rPr>
        <w:t xml:space="preserve"> Renoir</w:t>
      </w:r>
      <w:r w:rsidR="000A5C6B">
        <w:rPr>
          <w:rFonts w:ascii="Calibri" w:hAnsi="Calibri"/>
          <w:sz w:val="21"/>
          <w:szCs w:val="21"/>
        </w:rPr>
        <w:t xml:space="preserve"> e colleghi rivoluzionarono il modo di concepire l’opera d’arte e il ruolo stesso dell’artista all’interno della società.</w:t>
      </w:r>
      <w:r w:rsidR="00B44D07">
        <w:rPr>
          <w:rFonts w:ascii="Calibri" w:hAnsi="Calibri"/>
          <w:sz w:val="21"/>
          <w:szCs w:val="21"/>
        </w:rPr>
        <w:t xml:space="preserve"> </w:t>
      </w:r>
      <w:r w:rsidR="00B44D07" w:rsidRPr="002612D9">
        <w:rPr>
          <w:rFonts w:ascii="Calibri" w:hAnsi="Calibri"/>
          <w:b/>
          <w:bCs/>
          <w:sz w:val="21"/>
          <w:szCs w:val="21"/>
        </w:rPr>
        <w:t xml:space="preserve">Avalon </w:t>
      </w:r>
      <w:proofErr w:type="spellStart"/>
      <w:r w:rsidR="00B44D07" w:rsidRPr="002612D9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 w:rsidR="00B44D07">
        <w:rPr>
          <w:rFonts w:ascii="Calibri" w:hAnsi="Calibri"/>
          <w:sz w:val="21"/>
          <w:szCs w:val="21"/>
        </w:rPr>
        <w:t xml:space="preserve"> omaggia</w:t>
      </w:r>
      <w:r w:rsidR="000A5C6B">
        <w:rPr>
          <w:rFonts w:ascii="Calibri" w:hAnsi="Calibri"/>
          <w:sz w:val="21"/>
          <w:szCs w:val="21"/>
        </w:rPr>
        <w:t xml:space="preserve"> questa straordinaria stagione con tre </w:t>
      </w:r>
      <w:r w:rsidR="000C76CA">
        <w:rPr>
          <w:rFonts w:ascii="Calibri" w:hAnsi="Calibri"/>
          <w:sz w:val="21"/>
          <w:szCs w:val="21"/>
        </w:rPr>
        <w:t xml:space="preserve">crociere </w:t>
      </w:r>
      <w:r w:rsidR="000C76CA">
        <w:rPr>
          <w:rFonts w:ascii="Calibri" w:hAnsi="Calibri"/>
          <w:i/>
          <w:iCs/>
          <w:sz w:val="21"/>
          <w:szCs w:val="21"/>
        </w:rPr>
        <w:t>a regola d’arte</w:t>
      </w:r>
      <w:r w:rsidR="009D443F">
        <w:rPr>
          <w:rFonts w:ascii="Calibri" w:hAnsi="Calibri"/>
          <w:sz w:val="21"/>
          <w:szCs w:val="21"/>
        </w:rPr>
        <w:t xml:space="preserve"> lungo </w:t>
      </w:r>
      <w:r w:rsidR="000C76CA">
        <w:rPr>
          <w:rFonts w:ascii="Calibri" w:hAnsi="Calibri"/>
          <w:sz w:val="21"/>
          <w:szCs w:val="21"/>
        </w:rPr>
        <w:t xml:space="preserve">il corso della Senna, </w:t>
      </w:r>
      <w:r w:rsidR="0037683B">
        <w:rPr>
          <w:rFonts w:ascii="Calibri" w:hAnsi="Calibri"/>
          <w:sz w:val="21"/>
          <w:szCs w:val="21"/>
        </w:rPr>
        <w:t>ch</w:t>
      </w:r>
      <w:r w:rsidR="000C76CA">
        <w:rPr>
          <w:rFonts w:ascii="Calibri" w:hAnsi="Calibri"/>
          <w:sz w:val="21"/>
          <w:szCs w:val="21"/>
        </w:rPr>
        <w:t>e</w:t>
      </w:r>
      <w:r w:rsidR="0037683B">
        <w:rPr>
          <w:rFonts w:ascii="Calibri" w:hAnsi="Calibri"/>
          <w:sz w:val="21"/>
          <w:szCs w:val="21"/>
        </w:rPr>
        <w:t xml:space="preserve"> dal cuore di Parigi taglia il nord-ovest della Francia </w:t>
      </w:r>
      <w:r w:rsidR="00AA4366">
        <w:rPr>
          <w:rFonts w:ascii="Calibri" w:hAnsi="Calibri"/>
          <w:sz w:val="21"/>
          <w:szCs w:val="21"/>
        </w:rPr>
        <w:t xml:space="preserve">fino a sfociare in Normandia. </w:t>
      </w:r>
    </w:p>
    <w:p w14:paraId="36D06056" w14:textId="3EFCE316" w:rsidR="00DF3FEF" w:rsidRDefault="000B6745" w:rsidP="00495BA5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Durante la sua lunga vita, </w:t>
      </w:r>
      <w:r w:rsidR="00C0174E">
        <w:rPr>
          <w:rFonts w:ascii="Calibri" w:hAnsi="Calibri"/>
          <w:sz w:val="21"/>
          <w:szCs w:val="21"/>
        </w:rPr>
        <w:t xml:space="preserve">Monet ebbe modo di </w:t>
      </w:r>
      <w:r w:rsidR="00986136">
        <w:rPr>
          <w:rFonts w:ascii="Calibri" w:hAnsi="Calibri"/>
          <w:sz w:val="21"/>
          <w:szCs w:val="21"/>
        </w:rPr>
        <w:t>ritrarre diverse località affacciate su questo fiume</w:t>
      </w:r>
      <w:r w:rsidR="003F6E30">
        <w:rPr>
          <w:rFonts w:ascii="Calibri" w:hAnsi="Calibri"/>
          <w:sz w:val="21"/>
          <w:szCs w:val="21"/>
        </w:rPr>
        <w:t xml:space="preserve">, in quelle che sono diventate alcune delle sue opere e serie più famose e amate. </w:t>
      </w:r>
      <w:r w:rsidR="00DB33D7">
        <w:rPr>
          <w:rFonts w:ascii="Calibri" w:hAnsi="Calibri"/>
          <w:sz w:val="21"/>
          <w:szCs w:val="21"/>
        </w:rPr>
        <w:t xml:space="preserve">Le crociere </w:t>
      </w:r>
      <w:r w:rsidR="00DB33D7">
        <w:rPr>
          <w:rFonts w:ascii="Calibri" w:hAnsi="Calibri"/>
          <w:b/>
          <w:bCs/>
          <w:sz w:val="21"/>
          <w:szCs w:val="21"/>
        </w:rPr>
        <w:t xml:space="preserve">Avalon </w:t>
      </w:r>
      <w:proofErr w:type="spellStart"/>
      <w:r w:rsidR="00DB33D7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 w:rsidR="00DB33D7">
        <w:rPr>
          <w:rFonts w:ascii="Calibri" w:hAnsi="Calibri"/>
          <w:b/>
          <w:bCs/>
          <w:sz w:val="21"/>
          <w:szCs w:val="21"/>
        </w:rPr>
        <w:t xml:space="preserve"> </w:t>
      </w:r>
      <w:r w:rsidR="00DB33D7" w:rsidRPr="00AD114C">
        <w:rPr>
          <w:rFonts w:ascii="Calibri" w:hAnsi="Calibri"/>
          <w:sz w:val="21"/>
          <w:szCs w:val="21"/>
        </w:rPr>
        <w:t>ne ripercorrono le orme,</w:t>
      </w:r>
      <w:r w:rsidR="00AD114C">
        <w:rPr>
          <w:rFonts w:ascii="Calibri" w:hAnsi="Calibri"/>
          <w:sz w:val="21"/>
          <w:szCs w:val="21"/>
        </w:rPr>
        <w:t xml:space="preserve"> dando agli appassionati </w:t>
      </w:r>
      <w:r w:rsidR="00042A86">
        <w:rPr>
          <w:rFonts w:ascii="Calibri" w:hAnsi="Calibri"/>
          <w:sz w:val="21"/>
          <w:szCs w:val="21"/>
        </w:rPr>
        <w:t xml:space="preserve">un punto di vista privilegiato: quello del fiume, </w:t>
      </w:r>
      <w:r w:rsidR="00590406">
        <w:rPr>
          <w:rFonts w:ascii="Calibri" w:hAnsi="Calibri"/>
          <w:sz w:val="21"/>
          <w:szCs w:val="21"/>
        </w:rPr>
        <w:t>di</w:t>
      </w:r>
      <w:r w:rsidR="00042A86">
        <w:rPr>
          <w:rFonts w:ascii="Calibri" w:hAnsi="Calibri"/>
          <w:sz w:val="21"/>
          <w:szCs w:val="21"/>
        </w:rPr>
        <w:t xml:space="preserve"> quella Senna tante volte ritratta nelle opere impressioniste</w:t>
      </w:r>
      <w:r w:rsidR="00793C67">
        <w:rPr>
          <w:rFonts w:ascii="Calibri" w:hAnsi="Calibri"/>
          <w:sz w:val="21"/>
          <w:szCs w:val="21"/>
        </w:rPr>
        <w:t>,</w:t>
      </w:r>
      <w:r w:rsidR="000F5119">
        <w:rPr>
          <w:rFonts w:ascii="Calibri" w:hAnsi="Calibri"/>
          <w:sz w:val="21"/>
          <w:szCs w:val="21"/>
        </w:rPr>
        <w:t xml:space="preserve"> in cui si</w:t>
      </w:r>
      <w:r w:rsidR="00793C67">
        <w:rPr>
          <w:rFonts w:ascii="Calibri" w:hAnsi="Calibri"/>
          <w:sz w:val="21"/>
          <w:szCs w:val="21"/>
        </w:rPr>
        <w:t xml:space="preserve"> </w:t>
      </w:r>
      <w:r w:rsidR="00EC29F1">
        <w:rPr>
          <w:rFonts w:ascii="Calibri" w:hAnsi="Calibri"/>
          <w:sz w:val="21"/>
          <w:szCs w:val="21"/>
        </w:rPr>
        <w:t>entra</w:t>
      </w:r>
      <w:r w:rsidR="000F5119">
        <w:rPr>
          <w:rFonts w:ascii="Calibri" w:hAnsi="Calibri"/>
          <w:sz w:val="21"/>
          <w:szCs w:val="21"/>
        </w:rPr>
        <w:t>,</w:t>
      </w:r>
      <w:r w:rsidR="00793C67">
        <w:rPr>
          <w:rFonts w:ascii="Calibri" w:hAnsi="Calibri"/>
          <w:sz w:val="21"/>
          <w:szCs w:val="21"/>
        </w:rPr>
        <w:t xml:space="preserve"> insieme a</w:t>
      </w:r>
      <w:r w:rsidR="000F5119">
        <w:rPr>
          <w:rFonts w:ascii="Calibri" w:hAnsi="Calibri"/>
          <w:sz w:val="21"/>
          <w:szCs w:val="21"/>
        </w:rPr>
        <w:t xml:space="preserve">lla nave Avalon </w:t>
      </w:r>
      <w:proofErr w:type="spellStart"/>
      <w:r w:rsidR="000F5119">
        <w:rPr>
          <w:rFonts w:ascii="Calibri" w:hAnsi="Calibri"/>
          <w:sz w:val="21"/>
          <w:szCs w:val="21"/>
        </w:rPr>
        <w:t>Waterways</w:t>
      </w:r>
      <w:proofErr w:type="spellEnd"/>
      <w:r w:rsidR="00793C67">
        <w:rPr>
          <w:rFonts w:ascii="Calibri" w:hAnsi="Calibri"/>
          <w:sz w:val="21"/>
          <w:szCs w:val="21"/>
        </w:rPr>
        <w:t xml:space="preserve">, </w:t>
      </w:r>
      <w:r w:rsidR="00EC29F1">
        <w:rPr>
          <w:rFonts w:ascii="Calibri" w:hAnsi="Calibri"/>
          <w:sz w:val="21"/>
          <w:szCs w:val="21"/>
        </w:rPr>
        <w:t xml:space="preserve">a far </w:t>
      </w:r>
      <w:r w:rsidR="00793C67">
        <w:rPr>
          <w:rFonts w:ascii="Calibri" w:hAnsi="Calibri"/>
          <w:sz w:val="21"/>
          <w:szCs w:val="21"/>
        </w:rPr>
        <w:t>parte del paesaggio</w:t>
      </w:r>
      <w:r w:rsidR="00590406">
        <w:rPr>
          <w:rFonts w:ascii="Calibri" w:hAnsi="Calibri"/>
          <w:sz w:val="21"/>
          <w:szCs w:val="21"/>
        </w:rPr>
        <w:t>. L</w:t>
      </w:r>
      <w:r w:rsidR="00EC29F1">
        <w:rPr>
          <w:rFonts w:ascii="Calibri" w:hAnsi="Calibri"/>
          <w:sz w:val="21"/>
          <w:szCs w:val="21"/>
        </w:rPr>
        <w:t xml:space="preserve">ungo le </w:t>
      </w:r>
      <w:r w:rsidR="00590406">
        <w:rPr>
          <w:rFonts w:ascii="Calibri" w:hAnsi="Calibri"/>
          <w:sz w:val="21"/>
          <w:szCs w:val="21"/>
        </w:rPr>
        <w:t xml:space="preserve">sue </w:t>
      </w:r>
      <w:r w:rsidR="00EC29F1">
        <w:rPr>
          <w:rFonts w:ascii="Calibri" w:hAnsi="Calibri"/>
          <w:sz w:val="21"/>
          <w:szCs w:val="21"/>
        </w:rPr>
        <w:t>rive</w:t>
      </w:r>
      <w:r w:rsidR="00590406">
        <w:rPr>
          <w:rFonts w:ascii="Calibri" w:hAnsi="Calibri"/>
          <w:sz w:val="21"/>
          <w:szCs w:val="21"/>
        </w:rPr>
        <w:t>, costeggiate lentamente e senza fretta,</w:t>
      </w:r>
      <w:r w:rsidR="00EC29F1">
        <w:rPr>
          <w:rFonts w:ascii="Calibri" w:hAnsi="Calibri"/>
          <w:sz w:val="21"/>
          <w:szCs w:val="21"/>
        </w:rPr>
        <w:t xml:space="preserve"> si possono ancora vedere</w:t>
      </w:r>
      <w:r w:rsidR="00590406">
        <w:rPr>
          <w:rFonts w:ascii="Calibri" w:hAnsi="Calibri"/>
          <w:sz w:val="21"/>
          <w:szCs w:val="21"/>
        </w:rPr>
        <w:t>,</w:t>
      </w:r>
      <w:r w:rsidR="00EC29F1">
        <w:rPr>
          <w:rFonts w:ascii="Calibri" w:hAnsi="Calibri"/>
          <w:sz w:val="21"/>
          <w:szCs w:val="21"/>
        </w:rPr>
        <w:t xml:space="preserve"> con un po’ di fantasia</w:t>
      </w:r>
      <w:r w:rsidR="00590406">
        <w:rPr>
          <w:rFonts w:ascii="Calibri" w:hAnsi="Calibri"/>
          <w:sz w:val="21"/>
          <w:szCs w:val="21"/>
        </w:rPr>
        <w:t>,</w:t>
      </w:r>
      <w:r w:rsidR="00EC29F1">
        <w:rPr>
          <w:rFonts w:ascii="Calibri" w:hAnsi="Calibri"/>
          <w:sz w:val="21"/>
          <w:szCs w:val="21"/>
        </w:rPr>
        <w:t xml:space="preserve"> </w:t>
      </w:r>
      <w:r w:rsidR="00DC22AE">
        <w:rPr>
          <w:rFonts w:ascii="Calibri" w:hAnsi="Calibri"/>
          <w:sz w:val="21"/>
          <w:szCs w:val="21"/>
        </w:rPr>
        <w:t>tela, cavalletto, berretto e pipa del</w:t>
      </w:r>
      <w:r w:rsidR="00590406">
        <w:rPr>
          <w:rFonts w:ascii="Calibri" w:hAnsi="Calibri"/>
          <w:sz w:val="21"/>
          <w:szCs w:val="21"/>
        </w:rPr>
        <w:t xml:space="preserve"> grande</w:t>
      </w:r>
      <w:r w:rsidR="00B53BB8">
        <w:rPr>
          <w:rFonts w:ascii="Calibri" w:hAnsi="Calibri"/>
          <w:sz w:val="21"/>
          <w:szCs w:val="21"/>
        </w:rPr>
        <w:t xml:space="preserve"> </w:t>
      </w:r>
      <w:r w:rsidR="00B63FD3">
        <w:rPr>
          <w:rFonts w:ascii="Calibri" w:hAnsi="Calibri"/>
          <w:sz w:val="21"/>
          <w:szCs w:val="21"/>
        </w:rPr>
        <w:t>maestro</w:t>
      </w:r>
      <w:r w:rsidR="002E356C">
        <w:rPr>
          <w:rFonts w:ascii="Calibri" w:hAnsi="Calibri"/>
          <w:sz w:val="21"/>
          <w:szCs w:val="21"/>
        </w:rPr>
        <w:t xml:space="preserve"> della luce</w:t>
      </w:r>
      <w:r w:rsidR="00793C67">
        <w:rPr>
          <w:rFonts w:ascii="Calibri" w:hAnsi="Calibri"/>
          <w:sz w:val="21"/>
          <w:szCs w:val="21"/>
        </w:rPr>
        <w:t xml:space="preserve">. </w:t>
      </w:r>
    </w:p>
    <w:p w14:paraId="0A22D534" w14:textId="77777777" w:rsidR="00F6422F" w:rsidRPr="008E05EE" w:rsidRDefault="00F6422F" w:rsidP="008659E7">
      <w:pPr>
        <w:suppressAutoHyphens/>
        <w:spacing w:after="0"/>
        <w:jc w:val="both"/>
        <w:rPr>
          <w:rFonts w:ascii="Calibri" w:hAnsi="Calibri"/>
          <w:sz w:val="10"/>
          <w:szCs w:val="10"/>
        </w:rPr>
      </w:pPr>
    </w:p>
    <w:p w14:paraId="1FEB2148" w14:textId="636936A5" w:rsidR="003C302A" w:rsidRDefault="003C302A" w:rsidP="001204DC">
      <w:pPr>
        <w:suppressAutoHyphens/>
        <w:spacing w:after="0"/>
        <w:jc w:val="both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 w:rsidRPr="003C302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Da Parigi a Le Havre, passando per </w:t>
      </w:r>
      <w:proofErr w:type="spellStart"/>
      <w:r w:rsidRPr="003C302A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Giverny</w:t>
      </w:r>
      <w:proofErr w:type="spellEnd"/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e Rouen</w:t>
      </w:r>
    </w:p>
    <w:p w14:paraId="4B2EF0C2" w14:textId="4FE216FD" w:rsidR="0033387E" w:rsidRDefault="0078099E" w:rsidP="001204D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E c</w:t>
      </w:r>
      <w:r w:rsidR="008C387D">
        <w:rPr>
          <w:rFonts w:ascii="Calibri" w:hAnsi="Calibri"/>
          <w:sz w:val="21"/>
          <w:szCs w:val="21"/>
        </w:rPr>
        <w:t xml:space="preserve">ome non partire da Parigi? </w:t>
      </w:r>
    </w:p>
    <w:p w14:paraId="25B955D5" w14:textId="4BF249F2" w:rsidR="00487DAD" w:rsidRDefault="001943AF" w:rsidP="001204D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BAF13D3">
        <w:rPr>
          <w:rFonts w:ascii="Calibri" w:hAnsi="Calibri"/>
          <w:sz w:val="21"/>
          <w:szCs w:val="21"/>
        </w:rPr>
        <w:t>La</w:t>
      </w:r>
      <w:r w:rsidRPr="7BAF13D3">
        <w:rPr>
          <w:rFonts w:ascii="Calibri" w:hAnsi="Calibri"/>
          <w:i/>
          <w:iCs/>
          <w:sz w:val="21"/>
          <w:szCs w:val="21"/>
        </w:rPr>
        <w:t xml:space="preserve"> Ville Lumière</w:t>
      </w:r>
      <w:r w:rsidR="00E156F8" w:rsidRPr="7BAF13D3">
        <w:rPr>
          <w:rFonts w:ascii="Calibri" w:hAnsi="Calibri"/>
          <w:sz w:val="21"/>
          <w:szCs w:val="21"/>
        </w:rPr>
        <w:t>,</w:t>
      </w:r>
      <w:r w:rsidR="005715BE" w:rsidRPr="7BAF13D3">
        <w:rPr>
          <w:rFonts w:ascii="Calibri" w:hAnsi="Calibri"/>
          <w:sz w:val="21"/>
          <w:szCs w:val="21"/>
        </w:rPr>
        <w:t xml:space="preserve"> le cui luci</w:t>
      </w:r>
      <w:r w:rsidR="00E156F8" w:rsidRPr="7BAF13D3">
        <w:rPr>
          <w:rFonts w:ascii="Calibri" w:hAnsi="Calibri"/>
          <w:sz w:val="21"/>
          <w:szCs w:val="21"/>
        </w:rPr>
        <w:t xml:space="preserve"> </w:t>
      </w:r>
      <w:r w:rsidR="00564E98" w:rsidRPr="7BAF13D3">
        <w:rPr>
          <w:rFonts w:ascii="Calibri" w:hAnsi="Calibri"/>
          <w:sz w:val="21"/>
          <w:szCs w:val="21"/>
        </w:rPr>
        <w:t xml:space="preserve">con il fiume che </w:t>
      </w:r>
      <w:r w:rsidR="005715BE" w:rsidRPr="7BAF13D3">
        <w:rPr>
          <w:rFonts w:ascii="Calibri" w:hAnsi="Calibri"/>
          <w:sz w:val="21"/>
          <w:szCs w:val="21"/>
        </w:rPr>
        <w:t>gli fa</w:t>
      </w:r>
      <w:r w:rsidR="00F97C17" w:rsidRPr="7BAF13D3">
        <w:rPr>
          <w:rFonts w:ascii="Calibri" w:hAnsi="Calibri"/>
          <w:sz w:val="21"/>
          <w:szCs w:val="21"/>
        </w:rPr>
        <w:t xml:space="preserve"> </w:t>
      </w:r>
      <w:r w:rsidR="00564E98" w:rsidRPr="7BAF13D3">
        <w:rPr>
          <w:rFonts w:ascii="Calibri" w:hAnsi="Calibri"/>
          <w:sz w:val="21"/>
          <w:szCs w:val="21"/>
        </w:rPr>
        <w:t>da</w:t>
      </w:r>
      <w:r w:rsidR="00F97C17" w:rsidRPr="7BAF13D3">
        <w:rPr>
          <w:rFonts w:ascii="Calibri" w:hAnsi="Calibri"/>
          <w:sz w:val="21"/>
          <w:szCs w:val="21"/>
        </w:rPr>
        <w:t xml:space="preserve"> specchio scintillante</w:t>
      </w:r>
      <w:r w:rsidR="005715BE" w:rsidRPr="7BAF13D3">
        <w:rPr>
          <w:rFonts w:ascii="Calibri" w:hAnsi="Calibri"/>
          <w:sz w:val="21"/>
          <w:szCs w:val="21"/>
        </w:rPr>
        <w:t xml:space="preserve">, </w:t>
      </w:r>
      <w:r w:rsidR="00C93D4F" w:rsidRPr="7BAF13D3">
        <w:rPr>
          <w:rFonts w:ascii="Calibri" w:hAnsi="Calibri"/>
          <w:sz w:val="21"/>
          <w:szCs w:val="21"/>
        </w:rPr>
        <w:t>è il porto d’imbarco d</w:t>
      </w:r>
      <w:r w:rsidR="4D0EB358" w:rsidRPr="7BAF13D3">
        <w:rPr>
          <w:rFonts w:ascii="Calibri" w:hAnsi="Calibri"/>
          <w:sz w:val="21"/>
          <w:szCs w:val="21"/>
        </w:rPr>
        <w:t>elle</w:t>
      </w:r>
      <w:r w:rsidR="009011F2" w:rsidRPr="7BAF13D3">
        <w:rPr>
          <w:rFonts w:ascii="Calibri" w:hAnsi="Calibri"/>
          <w:sz w:val="21"/>
          <w:szCs w:val="21"/>
        </w:rPr>
        <w:t xml:space="preserve"> </w:t>
      </w:r>
      <w:r w:rsidR="00564E98" w:rsidRPr="7BAF13D3">
        <w:rPr>
          <w:rFonts w:ascii="Calibri" w:hAnsi="Calibri"/>
          <w:sz w:val="21"/>
          <w:szCs w:val="21"/>
        </w:rPr>
        <w:t xml:space="preserve">crociere </w:t>
      </w:r>
      <w:r w:rsidR="00564E98" w:rsidRPr="7BAF13D3">
        <w:rPr>
          <w:rFonts w:ascii="Calibri" w:hAnsi="Calibri"/>
          <w:b/>
          <w:bCs/>
          <w:sz w:val="21"/>
          <w:szCs w:val="21"/>
        </w:rPr>
        <w:t xml:space="preserve">Avalon </w:t>
      </w:r>
      <w:proofErr w:type="spellStart"/>
      <w:r w:rsidR="00564E98" w:rsidRPr="7BAF13D3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 w:rsidR="009011F2" w:rsidRPr="7BAF13D3">
        <w:rPr>
          <w:rFonts w:ascii="Calibri" w:hAnsi="Calibri"/>
          <w:sz w:val="21"/>
          <w:szCs w:val="21"/>
        </w:rPr>
        <w:t xml:space="preserve"> lungo la Senna</w:t>
      </w:r>
      <w:r w:rsidR="00564E98" w:rsidRPr="7BAF13D3">
        <w:rPr>
          <w:rFonts w:ascii="Calibri" w:hAnsi="Calibri"/>
          <w:sz w:val="21"/>
          <w:szCs w:val="21"/>
        </w:rPr>
        <w:t>.</w:t>
      </w:r>
      <w:r w:rsidR="00F70290" w:rsidRPr="7BAF13D3">
        <w:rPr>
          <w:rFonts w:ascii="Calibri" w:hAnsi="Calibri"/>
          <w:sz w:val="21"/>
          <w:szCs w:val="21"/>
        </w:rPr>
        <w:t xml:space="preserve"> </w:t>
      </w:r>
      <w:r w:rsidR="00952621" w:rsidRPr="7BAF13D3">
        <w:rPr>
          <w:rFonts w:ascii="Calibri" w:hAnsi="Calibri"/>
          <w:sz w:val="21"/>
          <w:szCs w:val="21"/>
        </w:rPr>
        <w:t xml:space="preserve">Di luoghi legati a Monet e all’Impressionismo, qui, nel centro culturale più importante della Francia e del Continente, </w:t>
      </w:r>
      <w:r w:rsidR="00473F0B" w:rsidRPr="7BAF13D3">
        <w:rPr>
          <w:rFonts w:ascii="Calibri" w:hAnsi="Calibri"/>
          <w:sz w:val="21"/>
          <w:szCs w:val="21"/>
        </w:rPr>
        <w:t xml:space="preserve">ce ne sono una miriade. </w:t>
      </w:r>
      <w:r w:rsidR="007F0632" w:rsidRPr="7BAF13D3">
        <w:rPr>
          <w:rFonts w:ascii="Calibri" w:hAnsi="Calibri"/>
          <w:sz w:val="21"/>
          <w:szCs w:val="21"/>
        </w:rPr>
        <w:t xml:space="preserve">Dall’Orangerie, che conserva alcune delle </w:t>
      </w:r>
      <w:r w:rsidR="00542CDA" w:rsidRPr="7BAF13D3">
        <w:rPr>
          <w:rFonts w:ascii="Calibri" w:hAnsi="Calibri"/>
          <w:sz w:val="21"/>
          <w:szCs w:val="21"/>
        </w:rPr>
        <w:t>tele</w:t>
      </w:r>
      <w:r w:rsidR="007F0632" w:rsidRPr="7BAF13D3">
        <w:rPr>
          <w:rFonts w:ascii="Calibri" w:hAnsi="Calibri"/>
          <w:sz w:val="21"/>
          <w:szCs w:val="21"/>
        </w:rPr>
        <w:t xml:space="preserve"> più famose dell’artista</w:t>
      </w:r>
      <w:r w:rsidR="00157D2F" w:rsidRPr="7BAF13D3">
        <w:rPr>
          <w:rFonts w:ascii="Calibri" w:hAnsi="Calibri"/>
          <w:sz w:val="21"/>
          <w:szCs w:val="21"/>
        </w:rPr>
        <w:t>,</w:t>
      </w:r>
      <w:r w:rsidR="007F0632" w:rsidRPr="7BAF13D3">
        <w:rPr>
          <w:rFonts w:ascii="Calibri" w:hAnsi="Calibri"/>
          <w:sz w:val="21"/>
          <w:szCs w:val="21"/>
        </w:rPr>
        <w:t xml:space="preserve"> fino a</w:t>
      </w:r>
      <w:r w:rsidR="00662D05" w:rsidRPr="7BAF13D3">
        <w:rPr>
          <w:rFonts w:ascii="Calibri" w:hAnsi="Calibri"/>
          <w:sz w:val="21"/>
          <w:szCs w:val="21"/>
        </w:rPr>
        <w:t>l</w:t>
      </w:r>
      <w:r w:rsidR="007F0632" w:rsidRPr="7BAF13D3">
        <w:rPr>
          <w:rFonts w:ascii="Calibri" w:hAnsi="Calibri"/>
          <w:sz w:val="21"/>
          <w:szCs w:val="21"/>
        </w:rPr>
        <w:t>la mostra tematica ospitata dal Musée d’Orsay</w:t>
      </w:r>
      <w:r w:rsidR="00487DAD" w:rsidRPr="7BAF13D3">
        <w:rPr>
          <w:rFonts w:ascii="Calibri" w:hAnsi="Calibri"/>
          <w:sz w:val="21"/>
          <w:szCs w:val="21"/>
        </w:rPr>
        <w:t xml:space="preserve"> a un secolo e mezzo di distanza</w:t>
      </w:r>
      <w:r w:rsidR="00CA6FDC" w:rsidRPr="7BAF13D3">
        <w:rPr>
          <w:rFonts w:ascii="Calibri" w:hAnsi="Calibri"/>
          <w:sz w:val="21"/>
          <w:szCs w:val="21"/>
        </w:rPr>
        <w:t xml:space="preserve"> da quella del 1874</w:t>
      </w:r>
      <w:r w:rsidR="007F0632" w:rsidRPr="7BAF13D3">
        <w:rPr>
          <w:rFonts w:ascii="Calibri" w:hAnsi="Calibri"/>
          <w:sz w:val="21"/>
          <w:szCs w:val="21"/>
        </w:rPr>
        <w:t xml:space="preserve">: </w:t>
      </w:r>
      <w:r w:rsidR="007F396B" w:rsidRPr="7BAF13D3">
        <w:rPr>
          <w:rFonts w:ascii="Calibri" w:hAnsi="Calibri"/>
          <w:sz w:val="21"/>
          <w:szCs w:val="21"/>
        </w:rPr>
        <w:t>quest’anno si respira</w:t>
      </w:r>
      <w:r w:rsidR="00487DAD" w:rsidRPr="7BAF13D3">
        <w:rPr>
          <w:rFonts w:ascii="Calibri" w:hAnsi="Calibri"/>
          <w:sz w:val="21"/>
          <w:szCs w:val="21"/>
        </w:rPr>
        <w:t xml:space="preserve"> Impressionismo tra le strade di Parig</w:t>
      </w:r>
      <w:r w:rsidR="00AA566D" w:rsidRPr="7BAF13D3">
        <w:rPr>
          <w:rFonts w:ascii="Calibri" w:hAnsi="Calibri"/>
          <w:sz w:val="21"/>
          <w:szCs w:val="21"/>
        </w:rPr>
        <w:t>i</w:t>
      </w:r>
      <w:r w:rsidR="00C521D5" w:rsidRPr="7BAF13D3">
        <w:rPr>
          <w:rFonts w:ascii="Calibri" w:hAnsi="Calibri"/>
          <w:sz w:val="21"/>
          <w:szCs w:val="21"/>
        </w:rPr>
        <w:t>,</w:t>
      </w:r>
      <w:r w:rsidR="00CC5252" w:rsidRPr="7BAF13D3">
        <w:rPr>
          <w:rFonts w:ascii="Calibri" w:hAnsi="Calibri"/>
          <w:sz w:val="21"/>
          <w:szCs w:val="21"/>
        </w:rPr>
        <w:t xml:space="preserve"> </w:t>
      </w:r>
      <w:r w:rsidR="00D0685A" w:rsidRPr="7BAF13D3">
        <w:rPr>
          <w:rFonts w:ascii="Calibri" w:hAnsi="Calibri"/>
          <w:sz w:val="21"/>
          <w:szCs w:val="21"/>
        </w:rPr>
        <w:t xml:space="preserve">da </w:t>
      </w:r>
      <w:r w:rsidR="004426B7" w:rsidRPr="7BAF13D3">
        <w:rPr>
          <w:rFonts w:ascii="Calibri" w:hAnsi="Calibri"/>
          <w:sz w:val="21"/>
          <w:szCs w:val="21"/>
        </w:rPr>
        <w:t xml:space="preserve">Montmartre alla Senna, passando per il Moulin de la </w:t>
      </w:r>
      <w:proofErr w:type="spellStart"/>
      <w:r w:rsidR="004426B7" w:rsidRPr="7BAF13D3">
        <w:rPr>
          <w:rFonts w:ascii="Calibri" w:hAnsi="Calibri"/>
          <w:sz w:val="21"/>
          <w:szCs w:val="21"/>
        </w:rPr>
        <w:t>Galette</w:t>
      </w:r>
      <w:proofErr w:type="spellEnd"/>
      <w:r w:rsidR="004426B7" w:rsidRPr="7BAF13D3">
        <w:rPr>
          <w:rFonts w:ascii="Calibri" w:hAnsi="Calibri"/>
          <w:sz w:val="21"/>
          <w:szCs w:val="21"/>
        </w:rPr>
        <w:t xml:space="preserve"> e </w:t>
      </w:r>
      <w:r w:rsidR="00C25989" w:rsidRPr="7BAF13D3">
        <w:rPr>
          <w:rFonts w:ascii="Calibri" w:hAnsi="Calibri"/>
          <w:sz w:val="21"/>
          <w:szCs w:val="21"/>
        </w:rPr>
        <w:t xml:space="preserve">per </w:t>
      </w:r>
      <w:r w:rsidR="00D17CAA" w:rsidRPr="7BAF13D3">
        <w:rPr>
          <w:rFonts w:ascii="Calibri" w:hAnsi="Calibri"/>
          <w:sz w:val="21"/>
          <w:szCs w:val="21"/>
        </w:rPr>
        <w:t>il</w:t>
      </w:r>
      <w:r w:rsidR="00C25989" w:rsidRPr="7BAF13D3">
        <w:rPr>
          <w:rFonts w:ascii="Calibri" w:hAnsi="Calibri"/>
          <w:sz w:val="21"/>
          <w:szCs w:val="21"/>
        </w:rPr>
        <w:t xml:space="preserve"> </w:t>
      </w:r>
      <w:proofErr w:type="spellStart"/>
      <w:r w:rsidR="00C25989" w:rsidRPr="7BAF13D3">
        <w:rPr>
          <w:rFonts w:ascii="Calibri" w:hAnsi="Calibri"/>
          <w:sz w:val="21"/>
          <w:szCs w:val="21"/>
        </w:rPr>
        <w:t>Folies</w:t>
      </w:r>
      <w:proofErr w:type="spellEnd"/>
      <w:r w:rsidR="00C25989" w:rsidRPr="7BAF13D3">
        <w:rPr>
          <w:rFonts w:ascii="Calibri" w:hAnsi="Calibri"/>
          <w:sz w:val="21"/>
          <w:szCs w:val="21"/>
        </w:rPr>
        <w:t xml:space="preserve"> Bergère</w:t>
      </w:r>
      <w:r w:rsidR="00CC5252" w:rsidRPr="7BAF13D3">
        <w:rPr>
          <w:rFonts w:ascii="Calibri" w:hAnsi="Calibri"/>
          <w:sz w:val="21"/>
          <w:szCs w:val="21"/>
        </w:rPr>
        <w:t>.</w:t>
      </w:r>
    </w:p>
    <w:p w14:paraId="53A125CF" w14:textId="69A1289B" w:rsidR="00BA3FCB" w:rsidRDefault="00985031" w:rsidP="001204D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00AE0D8C">
        <w:rPr>
          <w:rFonts w:ascii="Calibri" w:hAnsi="Calibri"/>
          <w:sz w:val="21"/>
          <w:szCs w:val="21"/>
        </w:rPr>
        <w:t xml:space="preserve">Ma i luoghi più </w:t>
      </w:r>
      <w:r w:rsidR="00AE0D8C" w:rsidRPr="00AE0D8C">
        <w:rPr>
          <w:rFonts w:ascii="Calibri" w:hAnsi="Calibri"/>
          <w:sz w:val="21"/>
          <w:szCs w:val="21"/>
        </w:rPr>
        <w:t>s</w:t>
      </w:r>
      <w:r w:rsidR="00AE0D8C">
        <w:rPr>
          <w:rFonts w:ascii="Calibri" w:hAnsi="Calibri"/>
          <w:sz w:val="21"/>
          <w:szCs w:val="21"/>
        </w:rPr>
        <w:t>ignificativ</w:t>
      </w:r>
      <w:r w:rsidR="006C11F1">
        <w:rPr>
          <w:rFonts w:ascii="Calibri" w:hAnsi="Calibri"/>
          <w:sz w:val="21"/>
          <w:szCs w:val="21"/>
        </w:rPr>
        <w:t>i</w:t>
      </w:r>
      <w:r w:rsidR="00AE0D8C">
        <w:rPr>
          <w:rFonts w:ascii="Calibri" w:hAnsi="Calibri"/>
          <w:sz w:val="21"/>
          <w:szCs w:val="21"/>
        </w:rPr>
        <w:t xml:space="preserve"> dell’esperienza </w:t>
      </w:r>
      <w:r w:rsidR="002B14E1">
        <w:rPr>
          <w:rFonts w:ascii="Calibri" w:hAnsi="Calibri"/>
          <w:sz w:val="21"/>
          <w:szCs w:val="21"/>
        </w:rPr>
        <w:t>di vita e di arte di Claude Monet sono sicuram</w:t>
      </w:r>
      <w:r w:rsidR="00333031">
        <w:rPr>
          <w:rFonts w:ascii="Calibri" w:hAnsi="Calibri"/>
          <w:sz w:val="21"/>
          <w:szCs w:val="21"/>
        </w:rPr>
        <w:t>ent</w:t>
      </w:r>
      <w:r w:rsidR="002B14E1">
        <w:rPr>
          <w:rFonts w:ascii="Calibri" w:hAnsi="Calibri"/>
          <w:sz w:val="21"/>
          <w:szCs w:val="21"/>
        </w:rPr>
        <w:t xml:space="preserve">e quelli che si incontrano </w:t>
      </w:r>
      <w:r w:rsidR="00D362B4">
        <w:rPr>
          <w:rFonts w:ascii="Calibri" w:hAnsi="Calibri"/>
          <w:sz w:val="21"/>
          <w:szCs w:val="21"/>
        </w:rPr>
        <w:t xml:space="preserve">a bordo dei </w:t>
      </w:r>
      <w:r w:rsidR="00D362B4" w:rsidRPr="00D362B4">
        <w:rPr>
          <w:rFonts w:ascii="Calibri" w:hAnsi="Calibri"/>
          <w:b/>
          <w:bCs/>
          <w:sz w:val="21"/>
          <w:szCs w:val="21"/>
        </w:rPr>
        <w:t xml:space="preserve">Avalon </w:t>
      </w:r>
      <w:proofErr w:type="spellStart"/>
      <w:r w:rsidR="00D362B4" w:rsidRPr="00D362B4">
        <w:rPr>
          <w:rFonts w:ascii="Calibri" w:hAnsi="Calibri"/>
          <w:b/>
          <w:bCs/>
          <w:sz w:val="21"/>
          <w:szCs w:val="21"/>
        </w:rPr>
        <w:t>Waterways</w:t>
      </w:r>
      <w:proofErr w:type="spellEnd"/>
      <w:r w:rsidR="00D362B4">
        <w:rPr>
          <w:rFonts w:ascii="Calibri" w:hAnsi="Calibri"/>
          <w:sz w:val="21"/>
          <w:szCs w:val="21"/>
        </w:rPr>
        <w:t xml:space="preserve"> su</w:t>
      </w:r>
      <w:r w:rsidR="00717878">
        <w:rPr>
          <w:rFonts w:ascii="Calibri" w:hAnsi="Calibri"/>
          <w:sz w:val="21"/>
          <w:szCs w:val="21"/>
        </w:rPr>
        <w:t>i due fianchi</w:t>
      </w:r>
      <w:r w:rsidR="002B14E1">
        <w:rPr>
          <w:rFonts w:ascii="Calibri" w:hAnsi="Calibri"/>
          <w:sz w:val="21"/>
          <w:szCs w:val="21"/>
        </w:rPr>
        <w:t xml:space="preserve"> dell</w:t>
      </w:r>
      <w:r w:rsidR="00EF0B37">
        <w:rPr>
          <w:rFonts w:ascii="Calibri" w:hAnsi="Calibri"/>
          <w:sz w:val="21"/>
          <w:szCs w:val="21"/>
        </w:rPr>
        <w:t>a Senna, fuori dalla Capitale</w:t>
      </w:r>
      <w:r w:rsidR="00717878">
        <w:rPr>
          <w:rFonts w:ascii="Calibri" w:hAnsi="Calibri"/>
          <w:sz w:val="21"/>
          <w:szCs w:val="21"/>
        </w:rPr>
        <w:t xml:space="preserve">: </w:t>
      </w:r>
      <w:r w:rsidR="0020428B">
        <w:rPr>
          <w:rFonts w:ascii="Calibri" w:hAnsi="Calibri"/>
          <w:sz w:val="21"/>
          <w:szCs w:val="21"/>
        </w:rPr>
        <w:t xml:space="preserve">da </w:t>
      </w:r>
      <w:r w:rsidR="0020428B">
        <w:rPr>
          <w:rFonts w:ascii="Calibri" w:hAnsi="Calibri"/>
          <w:b/>
          <w:bCs/>
          <w:sz w:val="21"/>
          <w:szCs w:val="21"/>
        </w:rPr>
        <w:t xml:space="preserve">Vernon </w:t>
      </w:r>
      <w:r w:rsidR="0020428B">
        <w:rPr>
          <w:rFonts w:ascii="Calibri" w:hAnsi="Calibri"/>
          <w:sz w:val="21"/>
          <w:szCs w:val="21"/>
        </w:rPr>
        <w:t xml:space="preserve">e </w:t>
      </w:r>
      <w:proofErr w:type="spellStart"/>
      <w:r w:rsidR="0020428B">
        <w:rPr>
          <w:rFonts w:ascii="Calibri" w:hAnsi="Calibri"/>
          <w:b/>
          <w:bCs/>
          <w:sz w:val="21"/>
          <w:szCs w:val="21"/>
        </w:rPr>
        <w:t>Giverny</w:t>
      </w:r>
      <w:proofErr w:type="spellEnd"/>
      <w:r w:rsidR="0020428B">
        <w:rPr>
          <w:rFonts w:ascii="Calibri" w:hAnsi="Calibri"/>
          <w:sz w:val="21"/>
          <w:szCs w:val="21"/>
        </w:rPr>
        <w:t xml:space="preserve">, </w:t>
      </w:r>
      <w:r w:rsidR="00906099">
        <w:rPr>
          <w:rFonts w:ascii="Calibri" w:hAnsi="Calibri"/>
          <w:sz w:val="21"/>
          <w:szCs w:val="21"/>
        </w:rPr>
        <w:t xml:space="preserve">dove </w:t>
      </w:r>
      <w:r w:rsidR="007543F2">
        <w:rPr>
          <w:rFonts w:ascii="Calibri" w:hAnsi="Calibri"/>
          <w:sz w:val="21"/>
          <w:szCs w:val="21"/>
        </w:rPr>
        <w:t>il pittore visse per 40 anni</w:t>
      </w:r>
      <w:r w:rsidR="005D05DD">
        <w:rPr>
          <w:rFonts w:ascii="Calibri" w:hAnsi="Calibri"/>
          <w:sz w:val="21"/>
          <w:szCs w:val="21"/>
        </w:rPr>
        <w:t xml:space="preserve"> e coltivò la sua grande passione per il giardinaggio (avete presente le ninfee?</w:t>
      </w:r>
      <w:r w:rsidR="00F94F13">
        <w:rPr>
          <w:rFonts w:ascii="Calibri" w:hAnsi="Calibri"/>
          <w:sz w:val="21"/>
          <w:szCs w:val="21"/>
        </w:rPr>
        <w:t xml:space="preserve"> Lo stagno d</w:t>
      </w:r>
      <w:r w:rsidR="00BA3BC2">
        <w:rPr>
          <w:rFonts w:ascii="Calibri" w:hAnsi="Calibri"/>
          <w:sz w:val="21"/>
          <w:szCs w:val="21"/>
        </w:rPr>
        <w:t>e</w:t>
      </w:r>
      <w:r w:rsidR="00F94F13">
        <w:rPr>
          <w:rFonts w:ascii="Calibri" w:hAnsi="Calibri"/>
          <w:sz w:val="21"/>
          <w:szCs w:val="21"/>
        </w:rPr>
        <w:t>l pittore è ancora visitabile in tutto il suo splendore</w:t>
      </w:r>
      <w:r w:rsidR="00505629">
        <w:rPr>
          <w:rFonts w:ascii="Calibri" w:hAnsi="Calibri"/>
          <w:sz w:val="21"/>
          <w:szCs w:val="21"/>
        </w:rPr>
        <w:t xml:space="preserve"> insieme alla sua casa-museo!</w:t>
      </w:r>
      <w:r w:rsidR="00F94F13">
        <w:rPr>
          <w:rFonts w:ascii="Calibri" w:hAnsi="Calibri"/>
          <w:sz w:val="21"/>
          <w:szCs w:val="21"/>
        </w:rPr>
        <w:t>)</w:t>
      </w:r>
      <w:r w:rsidR="00340389">
        <w:rPr>
          <w:rFonts w:ascii="Calibri" w:hAnsi="Calibri"/>
          <w:sz w:val="21"/>
          <w:szCs w:val="21"/>
        </w:rPr>
        <w:t xml:space="preserve">, </w:t>
      </w:r>
      <w:r w:rsidR="008372E5">
        <w:rPr>
          <w:rFonts w:ascii="Calibri" w:hAnsi="Calibri"/>
          <w:sz w:val="21"/>
          <w:szCs w:val="21"/>
        </w:rPr>
        <w:t>fino a</w:t>
      </w:r>
      <w:r w:rsidR="00656660">
        <w:rPr>
          <w:rFonts w:ascii="Calibri" w:hAnsi="Calibri"/>
          <w:sz w:val="21"/>
          <w:szCs w:val="21"/>
        </w:rPr>
        <w:t xml:space="preserve">lla </w:t>
      </w:r>
      <w:r w:rsidR="00656660">
        <w:rPr>
          <w:rFonts w:ascii="Calibri" w:hAnsi="Calibri"/>
          <w:b/>
          <w:bCs/>
          <w:sz w:val="21"/>
          <w:szCs w:val="21"/>
        </w:rPr>
        <w:t xml:space="preserve">Cattedrale di </w:t>
      </w:r>
      <w:r w:rsidR="00656660" w:rsidRPr="00656660">
        <w:rPr>
          <w:rFonts w:ascii="Calibri" w:hAnsi="Calibri"/>
          <w:b/>
          <w:bCs/>
          <w:sz w:val="21"/>
          <w:szCs w:val="21"/>
        </w:rPr>
        <w:t>Rouen</w:t>
      </w:r>
      <w:r w:rsidR="00656660">
        <w:rPr>
          <w:rFonts w:ascii="Calibri" w:hAnsi="Calibri"/>
          <w:sz w:val="21"/>
          <w:szCs w:val="21"/>
        </w:rPr>
        <w:t xml:space="preserve">, </w:t>
      </w:r>
      <w:r w:rsidR="007A0105">
        <w:rPr>
          <w:rFonts w:ascii="Calibri" w:hAnsi="Calibri"/>
          <w:sz w:val="21"/>
          <w:szCs w:val="21"/>
        </w:rPr>
        <w:t xml:space="preserve">che </w:t>
      </w:r>
      <w:r w:rsidR="00C11054" w:rsidRPr="00656660">
        <w:rPr>
          <w:rFonts w:ascii="Calibri" w:hAnsi="Calibri"/>
          <w:sz w:val="21"/>
          <w:szCs w:val="21"/>
        </w:rPr>
        <w:t>Monet</w:t>
      </w:r>
      <w:r w:rsidR="008E3C9B">
        <w:rPr>
          <w:rFonts w:ascii="Calibri" w:hAnsi="Calibri"/>
          <w:sz w:val="21"/>
          <w:szCs w:val="21"/>
        </w:rPr>
        <w:t xml:space="preserve"> ritrasse per 30 volte alle diverse ore del giorno nell’omonima serie.</w:t>
      </w:r>
      <w:r w:rsidR="005D05DD">
        <w:rPr>
          <w:rFonts w:ascii="Calibri" w:hAnsi="Calibri"/>
          <w:sz w:val="21"/>
          <w:szCs w:val="21"/>
        </w:rPr>
        <w:t xml:space="preserve"> </w:t>
      </w:r>
    </w:p>
    <w:p w14:paraId="21E0FDF2" w14:textId="0B1E02A9" w:rsidR="00984455" w:rsidRDefault="00984455" w:rsidP="001204D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La crociera si </w:t>
      </w:r>
      <w:proofErr w:type="spellStart"/>
      <w:r>
        <w:rPr>
          <w:rFonts w:ascii="Calibri" w:hAnsi="Calibri"/>
          <w:sz w:val="21"/>
          <w:szCs w:val="21"/>
        </w:rPr>
        <w:t>conclude</w:t>
      </w:r>
      <w:proofErr w:type="spellEnd"/>
      <w:r>
        <w:rPr>
          <w:rFonts w:ascii="Calibri" w:hAnsi="Calibri"/>
          <w:sz w:val="21"/>
          <w:szCs w:val="21"/>
        </w:rPr>
        <w:t xml:space="preserve"> </w:t>
      </w:r>
      <w:r w:rsidR="00BA3BC2">
        <w:rPr>
          <w:rFonts w:ascii="Calibri" w:hAnsi="Calibri"/>
          <w:sz w:val="21"/>
          <w:szCs w:val="21"/>
        </w:rPr>
        <w:t>nel luogo in cui</w:t>
      </w:r>
      <w:r>
        <w:rPr>
          <w:rFonts w:ascii="Calibri" w:hAnsi="Calibri"/>
          <w:sz w:val="21"/>
          <w:szCs w:val="21"/>
        </w:rPr>
        <w:t xml:space="preserve"> l’</w:t>
      </w:r>
      <w:r w:rsidR="00A97430">
        <w:rPr>
          <w:rFonts w:ascii="Calibri" w:hAnsi="Calibri"/>
          <w:sz w:val="21"/>
          <w:szCs w:val="21"/>
        </w:rPr>
        <w:t>I</w:t>
      </w:r>
      <w:r>
        <w:rPr>
          <w:rFonts w:ascii="Calibri" w:hAnsi="Calibri"/>
          <w:sz w:val="21"/>
          <w:szCs w:val="21"/>
        </w:rPr>
        <w:t>mpressionismo è</w:t>
      </w:r>
      <w:r w:rsidR="00A97430">
        <w:rPr>
          <w:rFonts w:ascii="Calibri" w:hAnsi="Calibri"/>
          <w:sz w:val="21"/>
          <w:szCs w:val="21"/>
        </w:rPr>
        <w:t xml:space="preserve"> cominciato: proprio a </w:t>
      </w:r>
      <w:r w:rsidR="00A97430" w:rsidRPr="00A97430">
        <w:rPr>
          <w:rFonts w:ascii="Calibri" w:hAnsi="Calibri"/>
          <w:b/>
          <w:bCs/>
          <w:sz w:val="21"/>
          <w:szCs w:val="21"/>
        </w:rPr>
        <w:t>Le Havre</w:t>
      </w:r>
      <w:r w:rsidR="00A97430">
        <w:rPr>
          <w:rFonts w:ascii="Calibri" w:hAnsi="Calibri"/>
          <w:sz w:val="21"/>
          <w:szCs w:val="21"/>
        </w:rPr>
        <w:t>, dove la Senna incontra l’</w:t>
      </w:r>
      <w:r w:rsidR="00C668CD">
        <w:rPr>
          <w:rFonts w:ascii="Calibri" w:hAnsi="Calibri"/>
          <w:sz w:val="21"/>
          <w:szCs w:val="21"/>
        </w:rPr>
        <w:t>O</w:t>
      </w:r>
      <w:r w:rsidR="00A97430">
        <w:rPr>
          <w:rFonts w:ascii="Calibri" w:hAnsi="Calibri"/>
          <w:sz w:val="21"/>
          <w:szCs w:val="21"/>
        </w:rPr>
        <w:t>ceano</w:t>
      </w:r>
      <w:r w:rsidR="00C668CD">
        <w:rPr>
          <w:rFonts w:ascii="Calibri" w:hAnsi="Calibri"/>
          <w:sz w:val="21"/>
          <w:szCs w:val="21"/>
        </w:rPr>
        <w:t xml:space="preserve">, </w:t>
      </w:r>
      <w:r w:rsidR="007F34D9">
        <w:rPr>
          <w:rFonts w:ascii="Calibri" w:hAnsi="Calibri"/>
          <w:sz w:val="21"/>
          <w:szCs w:val="21"/>
        </w:rPr>
        <w:t>Monet aveva realizzato quell’</w:t>
      </w:r>
      <w:r>
        <w:rPr>
          <w:rFonts w:ascii="Calibri" w:hAnsi="Calibri"/>
          <w:sz w:val="21"/>
          <w:szCs w:val="21"/>
        </w:rPr>
        <w:t xml:space="preserve"> </w:t>
      </w:r>
      <w:r w:rsidR="007F34D9" w:rsidRPr="004853C6">
        <w:rPr>
          <w:rFonts w:ascii="Calibri" w:hAnsi="Calibri"/>
          <w:i/>
          <w:iCs/>
          <w:sz w:val="21"/>
          <w:szCs w:val="21"/>
        </w:rPr>
        <w:t xml:space="preserve">Impression, soleil </w:t>
      </w:r>
      <w:proofErr w:type="spellStart"/>
      <w:r w:rsidR="007F34D9" w:rsidRPr="004853C6">
        <w:rPr>
          <w:rFonts w:ascii="Calibri" w:hAnsi="Calibri"/>
          <w:i/>
          <w:iCs/>
          <w:sz w:val="21"/>
          <w:szCs w:val="21"/>
        </w:rPr>
        <w:t>levant</w:t>
      </w:r>
      <w:proofErr w:type="spellEnd"/>
      <w:r w:rsidR="007F34D9">
        <w:rPr>
          <w:rFonts w:ascii="Calibri" w:hAnsi="Calibri"/>
          <w:sz w:val="21"/>
          <w:szCs w:val="21"/>
        </w:rPr>
        <w:t xml:space="preserve"> che nel </w:t>
      </w:r>
      <w:r w:rsidR="00945CEB">
        <w:rPr>
          <w:rFonts w:ascii="Calibri" w:hAnsi="Calibri"/>
          <w:sz w:val="21"/>
          <w:szCs w:val="21"/>
        </w:rPr>
        <w:t>1874 aveva battezzato questa nuova corrente pittorica</w:t>
      </w:r>
      <w:r w:rsidR="007F4657">
        <w:rPr>
          <w:rFonts w:ascii="Calibri" w:hAnsi="Calibri"/>
          <w:sz w:val="21"/>
          <w:szCs w:val="21"/>
        </w:rPr>
        <w:t>.</w:t>
      </w:r>
    </w:p>
    <w:p w14:paraId="018A9406" w14:textId="77777777" w:rsidR="000A10FC" w:rsidRDefault="000A10FC" w:rsidP="001204DC">
      <w:p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</w:p>
    <w:p w14:paraId="32560617" w14:textId="3B57526A" w:rsidR="0015215F" w:rsidRDefault="0015215F" w:rsidP="0015215F">
      <w:pPr>
        <w:suppressAutoHyphens/>
        <w:spacing w:after="0"/>
        <w:jc w:val="both"/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Non di solo Impressionismo</w:t>
      </w:r>
      <w:r w:rsidR="00D32EF9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…</w:t>
      </w:r>
    </w:p>
    <w:p w14:paraId="76CC06C2" w14:textId="73D1DB22" w:rsidR="0015215F" w:rsidRDefault="00D32EF9" w:rsidP="0015215F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Ma questo </w:t>
      </w:r>
      <w:r w:rsidR="00635FC3">
        <w:rPr>
          <w:rFonts w:ascii="Calibri" w:hAnsi="Calibri"/>
          <w:sz w:val="21"/>
          <w:szCs w:val="21"/>
        </w:rPr>
        <w:t xml:space="preserve">non </w:t>
      </w:r>
      <w:r>
        <w:rPr>
          <w:rFonts w:ascii="Calibri" w:hAnsi="Calibri"/>
          <w:sz w:val="21"/>
          <w:szCs w:val="21"/>
        </w:rPr>
        <w:t>è</w:t>
      </w:r>
      <w:r w:rsidR="00635FC3">
        <w:rPr>
          <w:rFonts w:ascii="Calibri" w:hAnsi="Calibri"/>
          <w:sz w:val="21"/>
          <w:szCs w:val="21"/>
        </w:rPr>
        <w:t xml:space="preserve"> che</w:t>
      </w:r>
      <w:r>
        <w:rPr>
          <w:rFonts w:ascii="Calibri" w:hAnsi="Calibri"/>
          <w:sz w:val="21"/>
          <w:szCs w:val="21"/>
        </w:rPr>
        <w:t xml:space="preserve"> uno spunto: </w:t>
      </w:r>
      <w:r w:rsidR="00F72DA3">
        <w:rPr>
          <w:rFonts w:ascii="Calibri" w:hAnsi="Calibri"/>
          <w:sz w:val="21"/>
          <w:szCs w:val="21"/>
        </w:rPr>
        <w:t xml:space="preserve">ecco </w:t>
      </w:r>
      <w:proofErr w:type="gramStart"/>
      <w:r w:rsidR="00F72DA3">
        <w:rPr>
          <w:rFonts w:ascii="Calibri" w:hAnsi="Calibri"/>
          <w:sz w:val="21"/>
          <w:szCs w:val="21"/>
        </w:rPr>
        <w:t>5</w:t>
      </w:r>
      <w:proofErr w:type="gramEnd"/>
      <w:r w:rsidR="00F72DA3">
        <w:rPr>
          <w:rFonts w:ascii="Calibri" w:hAnsi="Calibri"/>
          <w:sz w:val="21"/>
          <w:szCs w:val="21"/>
        </w:rPr>
        <w:t xml:space="preserve"> altri motivi per partire con Avalon </w:t>
      </w:r>
      <w:proofErr w:type="spellStart"/>
      <w:r w:rsidR="00F72DA3">
        <w:rPr>
          <w:rFonts w:ascii="Calibri" w:hAnsi="Calibri"/>
          <w:sz w:val="21"/>
          <w:szCs w:val="21"/>
        </w:rPr>
        <w:t>Waterways</w:t>
      </w:r>
      <w:proofErr w:type="spellEnd"/>
      <w:r w:rsidR="00F72DA3">
        <w:rPr>
          <w:rFonts w:ascii="Calibri" w:hAnsi="Calibri"/>
          <w:sz w:val="21"/>
          <w:szCs w:val="21"/>
        </w:rPr>
        <w:t xml:space="preserve"> alla scoperta della Senna.</w:t>
      </w:r>
    </w:p>
    <w:p w14:paraId="353FE3F9" w14:textId="77777777" w:rsidR="008C08C7" w:rsidRDefault="008C08C7" w:rsidP="0015215F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601B2DF9" w14:textId="64B2860A" w:rsidR="00F72DA3" w:rsidRDefault="00C750A9" w:rsidP="00986E12">
      <w:pPr>
        <w:pStyle w:val="Paragrafoelenco"/>
        <w:numPr>
          <w:ilvl w:val="0"/>
          <w:numId w:val="6"/>
        </w:num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Visitare il Castello di Chantilly</w:t>
      </w:r>
    </w:p>
    <w:p w14:paraId="68F82350" w14:textId="53FA882D" w:rsidR="002E1B60" w:rsidRPr="002E1B60" w:rsidRDefault="00C750A9" w:rsidP="002E1B60">
      <w:pPr>
        <w:pStyle w:val="Paragrafoelenco"/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Se i più golosi hanno aguzzato la vista alla lettura di questa parola, ci hanno visto giusto! </w:t>
      </w:r>
      <w:r w:rsidR="004D6C68">
        <w:rPr>
          <w:rFonts w:ascii="Calibri" w:hAnsi="Calibri"/>
          <w:sz w:val="21"/>
          <w:szCs w:val="21"/>
        </w:rPr>
        <w:t xml:space="preserve">Tra le </w:t>
      </w:r>
      <w:r w:rsidR="00C10961">
        <w:rPr>
          <w:rFonts w:ascii="Calibri" w:hAnsi="Calibri"/>
          <w:sz w:val="21"/>
          <w:szCs w:val="21"/>
        </w:rPr>
        <w:t xml:space="preserve">attività del terzo giorno di crociera, in cui la nave Avalon </w:t>
      </w:r>
      <w:proofErr w:type="spellStart"/>
      <w:r w:rsidR="00C10961">
        <w:rPr>
          <w:rFonts w:ascii="Calibri" w:hAnsi="Calibri"/>
          <w:sz w:val="21"/>
          <w:szCs w:val="21"/>
        </w:rPr>
        <w:t>Wateways</w:t>
      </w:r>
      <w:proofErr w:type="spellEnd"/>
      <w:r w:rsidR="00C10961">
        <w:rPr>
          <w:rFonts w:ascii="Calibri" w:hAnsi="Calibri"/>
          <w:sz w:val="21"/>
          <w:szCs w:val="21"/>
        </w:rPr>
        <w:t xml:space="preserve"> </w:t>
      </w:r>
      <w:r w:rsidR="00D206FA">
        <w:rPr>
          <w:rFonts w:ascii="Calibri" w:hAnsi="Calibri"/>
          <w:sz w:val="21"/>
          <w:szCs w:val="21"/>
        </w:rPr>
        <w:t xml:space="preserve">sarà ancorata a </w:t>
      </w:r>
      <w:proofErr w:type="spellStart"/>
      <w:r w:rsidR="00D206FA">
        <w:rPr>
          <w:rFonts w:ascii="Calibri" w:hAnsi="Calibri"/>
          <w:sz w:val="21"/>
          <w:szCs w:val="21"/>
        </w:rPr>
        <w:t>Conflans</w:t>
      </w:r>
      <w:proofErr w:type="spellEnd"/>
      <w:r w:rsidR="00D206FA">
        <w:rPr>
          <w:rFonts w:ascii="Calibri" w:hAnsi="Calibri"/>
          <w:sz w:val="21"/>
          <w:szCs w:val="21"/>
        </w:rPr>
        <w:t xml:space="preserve">, </w:t>
      </w:r>
      <w:r w:rsidR="003474A6">
        <w:rPr>
          <w:rFonts w:ascii="Calibri" w:hAnsi="Calibri"/>
          <w:sz w:val="21"/>
          <w:szCs w:val="21"/>
        </w:rPr>
        <w:t>c’è anche una visita al</w:t>
      </w:r>
      <w:r w:rsidR="00B90D5A">
        <w:rPr>
          <w:rFonts w:ascii="Calibri" w:hAnsi="Calibri"/>
          <w:sz w:val="21"/>
          <w:szCs w:val="21"/>
        </w:rPr>
        <w:t xml:space="preserve">la località </w:t>
      </w:r>
      <w:r w:rsidR="003474A6">
        <w:rPr>
          <w:rFonts w:ascii="Calibri" w:hAnsi="Calibri"/>
          <w:sz w:val="21"/>
          <w:szCs w:val="21"/>
        </w:rPr>
        <w:t xml:space="preserve">dove la deliziosa crema </w:t>
      </w:r>
      <w:r w:rsidR="003474A6">
        <w:rPr>
          <w:rFonts w:ascii="Calibri" w:hAnsi="Calibri"/>
          <w:b/>
          <w:bCs/>
          <w:sz w:val="21"/>
          <w:szCs w:val="21"/>
        </w:rPr>
        <w:t xml:space="preserve">Chantilly </w:t>
      </w:r>
      <w:r w:rsidR="003474A6">
        <w:rPr>
          <w:rFonts w:ascii="Calibri" w:hAnsi="Calibri"/>
          <w:sz w:val="21"/>
          <w:szCs w:val="21"/>
        </w:rPr>
        <w:t>è nata</w:t>
      </w:r>
      <w:r w:rsidR="00B90D5A">
        <w:rPr>
          <w:rFonts w:ascii="Calibri" w:hAnsi="Calibri"/>
          <w:sz w:val="21"/>
          <w:szCs w:val="21"/>
        </w:rPr>
        <w:t>. All’intern</w:t>
      </w:r>
      <w:r w:rsidR="006822E4">
        <w:rPr>
          <w:rFonts w:ascii="Calibri" w:hAnsi="Calibri"/>
          <w:sz w:val="21"/>
          <w:szCs w:val="21"/>
        </w:rPr>
        <w:t xml:space="preserve">o del castello, </w:t>
      </w:r>
      <w:r w:rsidR="00D6032E">
        <w:rPr>
          <w:rFonts w:ascii="Calibri" w:hAnsi="Calibri"/>
          <w:sz w:val="21"/>
          <w:szCs w:val="21"/>
        </w:rPr>
        <w:t xml:space="preserve">i pasticceri della </w:t>
      </w:r>
      <w:proofErr w:type="spellStart"/>
      <w:r w:rsidR="00D6032E">
        <w:rPr>
          <w:rFonts w:ascii="Calibri" w:hAnsi="Calibri"/>
          <w:i/>
          <w:iCs/>
          <w:sz w:val="21"/>
          <w:szCs w:val="21"/>
        </w:rPr>
        <w:t>Cofrérie</w:t>
      </w:r>
      <w:proofErr w:type="spellEnd"/>
      <w:r w:rsidR="00D6032E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D6032E">
        <w:rPr>
          <w:rFonts w:ascii="Calibri" w:hAnsi="Calibri"/>
          <w:i/>
          <w:iCs/>
          <w:sz w:val="21"/>
          <w:szCs w:val="21"/>
        </w:rPr>
        <w:t>des</w:t>
      </w:r>
      <w:proofErr w:type="spellEnd"/>
      <w:r w:rsidR="00D6032E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D6032E">
        <w:rPr>
          <w:rFonts w:ascii="Calibri" w:hAnsi="Calibri"/>
          <w:i/>
          <w:iCs/>
          <w:sz w:val="21"/>
          <w:szCs w:val="21"/>
        </w:rPr>
        <w:t>Chevaliers</w:t>
      </w:r>
      <w:proofErr w:type="spellEnd"/>
      <w:r w:rsidR="00D6032E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D6032E">
        <w:rPr>
          <w:rFonts w:ascii="Calibri" w:hAnsi="Calibri"/>
          <w:i/>
          <w:iCs/>
          <w:sz w:val="21"/>
          <w:szCs w:val="21"/>
        </w:rPr>
        <w:t>Fouetteurs</w:t>
      </w:r>
      <w:proofErr w:type="spellEnd"/>
      <w:r w:rsidR="00D6032E">
        <w:rPr>
          <w:rFonts w:ascii="Calibri" w:hAnsi="Calibri"/>
          <w:i/>
          <w:iCs/>
          <w:sz w:val="21"/>
          <w:szCs w:val="21"/>
        </w:rPr>
        <w:t xml:space="preserve"> de cr</w:t>
      </w:r>
      <w:r w:rsidR="002E1B60">
        <w:rPr>
          <w:rFonts w:ascii="Calibri" w:hAnsi="Calibri"/>
          <w:i/>
          <w:iCs/>
          <w:sz w:val="21"/>
          <w:szCs w:val="21"/>
        </w:rPr>
        <w:t>è</w:t>
      </w:r>
      <w:r w:rsidR="00D6032E">
        <w:rPr>
          <w:rFonts w:ascii="Calibri" w:hAnsi="Calibri"/>
          <w:i/>
          <w:iCs/>
          <w:sz w:val="21"/>
          <w:szCs w:val="21"/>
        </w:rPr>
        <w:t>me Chantilly</w:t>
      </w:r>
      <w:r w:rsidR="006822E4">
        <w:rPr>
          <w:rFonts w:ascii="Calibri" w:hAnsi="Calibri"/>
          <w:sz w:val="21"/>
          <w:szCs w:val="21"/>
        </w:rPr>
        <w:t xml:space="preserve"> </w:t>
      </w:r>
      <w:r w:rsidR="002E1B60">
        <w:rPr>
          <w:rFonts w:ascii="Calibri" w:hAnsi="Calibri"/>
          <w:sz w:val="21"/>
          <w:szCs w:val="21"/>
        </w:rPr>
        <w:t>vi insegneranno tutti i segreti della ricetta.</w:t>
      </w:r>
    </w:p>
    <w:p w14:paraId="34C63117" w14:textId="7EB84BC3" w:rsidR="0015215F" w:rsidRDefault="00334068" w:rsidP="00334068">
      <w:pPr>
        <w:pStyle w:val="Paragrafoelenco"/>
        <w:numPr>
          <w:ilvl w:val="0"/>
          <w:numId w:val="6"/>
        </w:num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  <w:proofErr w:type="spellStart"/>
      <w:r w:rsidRPr="008C08C7">
        <w:rPr>
          <w:rFonts w:ascii="Calibri" w:hAnsi="Calibri"/>
          <w:b/>
          <w:bCs/>
          <w:sz w:val="21"/>
          <w:szCs w:val="21"/>
        </w:rPr>
        <w:t>Auvers</w:t>
      </w:r>
      <w:proofErr w:type="spellEnd"/>
      <w:r w:rsidRPr="008C08C7">
        <w:rPr>
          <w:rFonts w:ascii="Calibri" w:hAnsi="Calibri"/>
          <w:b/>
          <w:bCs/>
          <w:sz w:val="21"/>
          <w:szCs w:val="21"/>
        </w:rPr>
        <w:t>-sur-Oise</w:t>
      </w:r>
      <w:r w:rsidR="008C08C7" w:rsidRPr="008C08C7">
        <w:rPr>
          <w:rFonts w:ascii="Calibri" w:hAnsi="Calibri"/>
          <w:b/>
          <w:bCs/>
          <w:sz w:val="21"/>
          <w:szCs w:val="21"/>
        </w:rPr>
        <w:t>, l’ultima casa di Va</w:t>
      </w:r>
      <w:r w:rsidR="008C08C7">
        <w:rPr>
          <w:rFonts w:ascii="Calibri" w:hAnsi="Calibri"/>
          <w:b/>
          <w:bCs/>
          <w:sz w:val="21"/>
          <w:szCs w:val="21"/>
        </w:rPr>
        <w:t>n Gogh</w:t>
      </w:r>
    </w:p>
    <w:p w14:paraId="3E7D4BE2" w14:textId="46D854A4" w:rsidR="008C08C7" w:rsidRDefault="00B43C89" w:rsidP="008C08C7">
      <w:pPr>
        <w:pStyle w:val="Paragrafoelenco"/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In alternativa alla visita a Chantilly, è possibile visitare </w:t>
      </w:r>
      <w:r w:rsidR="007B1050">
        <w:rPr>
          <w:rFonts w:ascii="Calibri" w:hAnsi="Calibri"/>
          <w:sz w:val="21"/>
          <w:szCs w:val="21"/>
        </w:rPr>
        <w:t xml:space="preserve">un luogo simbolo dell’arte di </w:t>
      </w:r>
      <w:r w:rsidR="007B1050">
        <w:rPr>
          <w:rFonts w:ascii="Calibri" w:hAnsi="Calibri"/>
          <w:i/>
          <w:iCs/>
          <w:sz w:val="21"/>
          <w:szCs w:val="21"/>
        </w:rPr>
        <w:t>fin de si</w:t>
      </w:r>
      <w:r w:rsidR="008530AF">
        <w:rPr>
          <w:rFonts w:ascii="Calibri" w:hAnsi="Calibri"/>
          <w:i/>
          <w:iCs/>
          <w:sz w:val="21"/>
          <w:szCs w:val="21"/>
        </w:rPr>
        <w:t>è</w:t>
      </w:r>
      <w:r w:rsidR="007B1050">
        <w:rPr>
          <w:rFonts w:ascii="Calibri" w:hAnsi="Calibri"/>
          <w:i/>
          <w:iCs/>
          <w:sz w:val="21"/>
          <w:szCs w:val="21"/>
        </w:rPr>
        <w:t>cle</w:t>
      </w:r>
      <w:r w:rsidR="008530AF">
        <w:rPr>
          <w:rFonts w:ascii="Calibri" w:hAnsi="Calibri"/>
          <w:sz w:val="21"/>
          <w:szCs w:val="21"/>
        </w:rPr>
        <w:t xml:space="preserve">: </w:t>
      </w:r>
      <w:proofErr w:type="spellStart"/>
      <w:r w:rsidR="008530AF">
        <w:rPr>
          <w:rFonts w:ascii="Calibri" w:hAnsi="Calibri"/>
          <w:b/>
          <w:bCs/>
          <w:sz w:val="21"/>
          <w:szCs w:val="21"/>
        </w:rPr>
        <w:t>Auvers</w:t>
      </w:r>
      <w:proofErr w:type="spellEnd"/>
      <w:r w:rsidR="008530AF">
        <w:rPr>
          <w:rFonts w:ascii="Calibri" w:hAnsi="Calibri"/>
          <w:sz w:val="21"/>
          <w:szCs w:val="21"/>
        </w:rPr>
        <w:t>, che si trova sul</w:t>
      </w:r>
      <w:r w:rsidR="004D6B1A">
        <w:rPr>
          <w:rFonts w:ascii="Calibri" w:hAnsi="Calibri"/>
          <w:sz w:val="21"/>
          <w:szCs w:val="21"/>
        </w:rPr>
        <w:t>l’</w:t>
      </w:r>
      <w:r w:rsidR="00A247B8">
        <w:rPr>
          <w:rFonts w:ascii="Calibri" w:hAnsi="Calibri"/>
          <w:sz w:val="21"/>
          <w:szCs w:val="21"/>
        </w:rPr>
        <w:t xml:space="preserve">Oise, </w:t>
      </w:r>
      <w:r w:rsidR="004D6B1A">
        <w:rPr>
          <w:rFonts w:ascii="Calibri" w:hAnsi="Calibri"/>
          <w:sz w:val="21"/>
          <w:szCs w:val="21"/>
        </w:rPr>
        <w:t xml:space="preserve">affluente della </w:t>
      </w:r>
      <w:r w:rsidR="005F7B51">
        <w:rPr>
          <w:rFonts w:ascii="Calibri" w:hAnsi="Calibri"/>
          <w:sz w:val="21"/>
          <w:szCs w:val="21"/>
        </w:rPr>
        <w:t>Senna</w:t>
      </w:r>
      <w:r w:rsidR="007B1050">
        <w:rPr>
          <w:rFonts w:ascii="Calibri" w:hAnsi="Calibri"/>
          <w:sz w:val="21"/>
          <w:szCs w:val="21"/>
        </w:rPr>
        <w:t>.</w:t>
      </w:r>
      <w:r w:rsidR="00A247B8">
        <w:rPr>
          <w:rFonts w:ascii="Calibri" w:hAnsi="Calibri"/>
          <w:sz w:val="21"/>
          <w:szCs w:val="21"/>
        </w:rPr>
        <w:t xml:space="preserve"> Qui </w:t>
      </w:r>
      <w:r w:rsidR="003826B6">
        <w:rPr>
          <w:rFonts w:ascii="Calibri" w:hAnsi="Calibri"/>
          <w:sz w:val="21"/>
          <w:szCs w:val="21"/>
        </w:rPr>
        <w:t xml:space="preserve">terminò la tormentata esistenza di Vincent Van Gogh, </w:t>
      </w:r>
      <w:r w:rsidR="0036341A">
        <w:rPr>
          <w:rFonts w:ascii="Calibri" w:hAnsi="Calibri"/>
          <w:sz w:val="21"/>
          <w:szCs w:val="21"/>
        </w:rPr>
        <w:t xml:space="preserve">tra </w:t>
      </w:r>
      <w:r w:rsidR="00D34B10">
        <w:rPr>
          <w:rFonts w:ascii="Calibri" w:hAnsi="Calibri"/>
          <w:sz w:val="21"/>
          <w:szCs w:val="21"/>
        </w:rPr>
        <w:t>l’</w:t>
      </w:r>
      <w:proofErr w:type="spellStart"/>
      <w:r w:rsidR="00D34B10">
        <w:rPr>
          <w:rFonts w:ascii="Calibri" w:hAnsi="Calibri"/>
          <w:i/>
          <w:iCs/>
          <w:sz w:val="21"/>
          <w:szCs w:val="21"/>
        </w:rPr>
        <w:t>auberge</w:t>
      </w:r>
      <w:proofErr w:type="spellEnd"/>
      <w:r w:rsidR="00D34B10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D34B10">
        <w:rPr>
          <w:rFonts w:ascii="Calibri" w:hAnsi="Calibri"/>
          <w:i/>
          <w:iCs/>
          <w:sz w:val="21"/>
          <w:szCs w:val="21"/>
        </w:rPr>
        <w:t>Ravoux</w:t>
      </w:r>
      <w:proofErr w:type="spellEnd"/>
      <w:r w:rsidR="00ED644F">
        <w:rPr>
          <w:rFonts w:ascii="Calibri" w:hAnsi="Calibri"/>
          <w:sz w:val="21"/>
          <w:szCs w:val="21"/>
        </w:rPr>
        <w:t xml:space="preserve">, la chiesa di Notre Dame e </w:t>
      </w:r>
      <w:r w:rsidR="002F5F90">
        <w:rPr>
          <w:rFonts w:ascii="Calibri" w:hAnsi="Calibri"/>
          <w:sz w:val="21"/>
          <w:szCs w:val="21"/>
        </w:rPr>
        <w:t xml:space="preserve">i corvi dei campi di grano: come </w:t>
      </w:r>
      <w:r w:rsidR="00AF33E1">
        <w:rPr>
          <w:rFonts w:ascii="Calibri" w:hAnsi="Calibri"/>
          <w:sz w:val="21"/>
          <w:szCs w:val="21"/>
        </w:rPr>
        <w:t xml:space="preserve">attraversare la cornice e </w:t>
      </w:r>
      <w:r w:rsidR="002F5F90">
        <w:rPr>
          <w:rFonts w:ascii="Calibri" w:hAnsi="Calibri"/>
          <w:sz w:val="21"/>
          <w:szCs w:val="21"/>
        </w:rPr>
        <w:t>camminare nei suoi più celebri dipinti.</w:t>
      </w:r>
    </w:p>
    <w:p w14:paraId="2FE13205" w14:textId="6ADD8EFA" w:rsidR="00E112F0" w:rsidRPr="00E112F0" w:rsidRDefault="00E112F0" w:rsidP="002F5F90">
      <w:pPr>
        <w:pStyle w:val="Paragrafoelenco"/>
        <w:numPr>
          <w:ilvl w:val="0"/>
          <w:numId w:val="6"/>
        </w:num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Opulenza napoleonica allo </w:t>
      </w:r>
      <w:r w:rsidRPr="00E112F0">
        <w:rPr>
          <w:rFonts w:ascii="Calibri" w:hAnsi="Calibri"/>
          <w:b/>
          <w:bCs/>
          <w:sz w:val="21"/>
          <w:szCs w:val="21"/>
        </w:rPr>
        <w:t xml:space="preserve">Château de </w:t>
      </w:r>
      <w:r w:rsidR="00BE2D06" w:rsidRPr="00BE2D06">
        <w:rPr>
          <w:rFonts w:ascii="Calibri" w:hAnsi="Calibri"/>
          <w:b/>
          <w:bCs/>
          <w:sz w:val="21"/>
          <w:szCs w:val="21"/>
        </w:rPr>
        <w:t>Malmaison</w:t>
      </w:r>
    </w:p>
    <w:p w14:paraId="7E141FA1" w14:textId="12966031" w:rsidR="00E112F0" w:rsidRDefault="00AD3873" w:rsidP="00E112F0">
      <w:pPr>
        <w:pStyle w:val="Paragrafoelenco"/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Il recente successo cinematografico del Napoleone di Ridley Scott ha</w:t>
      </w:r>
      <w:r w:rsidR="009A4A40">
        <w:rPr>
          <w:rFonts w:ascii="Calibri" w:hAnsi="Calibri"/>
          <w:sz w:val="21"/>
          <w:szCs w:val="21"/>
        </w:rPr>
        <w:t xml:space="preserve"> senz’altro, se</w:t>
      </w:r>
      <w:r w:rsidR="00150BBE">
        <w:rPr>
          <w:rFonts w:ascii="Calibri" w:hAnsi="Calibri"/>
          <w:sz w:val="21"/>
          <w:szCs w:val="21"/>
        </w:rPr>
        <w:t>m</w:t>
      </w:r>
      <w:r w:rsidR="008D7F09">
        <w:rPr>
          <w:rFonts w:ascii="Calibri" w:hAnsi="Calibri"/>
          <w:sz w:val="21"/>
          <w:szCs w:val="21"/>
        </w:rPr>
        <w:t>m</w:t>
      </w:r>
      <w:r w:rsidR="009A4A40">
        <w:rPr>
          <w:rFonts w:ascii="Calibri" w:hAnsi="Calibri"/>
          <w:sz w:val="21"/>
          <w:szCs w:val="21"/>
        </w:rPr>
        <w:t>ai ce ne fosse bisogno, riacceso i riflettori su</w:t>
      </w:r>
      <w:r w:rsidR="00CF1F24">
        <w:rPr>
          <w:rFonts w:ascii="Calibri" w:hAnsi="Calibri"/>
          <w:sz w:val="21"/>
          <w:szCs w:val="21"/>
        </w:rPr>
        <w:t>ll’intramontabile figura dell’Imperatore. Ma molto, molto di più</w:t>
      </w:r>
      <w:r w:rsidR="00D802FA">
        <w:rPr>
          <w:rFonts w:ascii="Calibri" w:hAnsi="Calibri"/>
          <w:sz w:val="21"/>
          <w:szCs w:val="21"/>
        </w:rPr>
        <w:t xml:space="preserve">, </w:t>
      </w:r>
      <w:r w:rsidR="00C339AC">
        <w:rPr>
          <w:rFonts w:ascii="Calibri" w:hAnsi="Calibri"/>
          <w:sz w:val="21"/>
          <w:szCs w:val="21"/>
        </w:rPr>
        <w:t xml:space="preserve">sul fascino misterioso della sua prima moglie </w:t>
      </w:r>
      <w:r w:rsidR="00C339AC" w:rsidRPr="00F34E71">
        <w:rPr>
          <w:rFonts w:ascii="Calibri" w:hAnsi="Calibri"/>
          <w:b/>
          <w:bCs/>
          <w:sz w:val="21"/>
          <w:szCs w:val="21"/>
        </w:rPr>
        <w:t>Giuseppina</w:t>
      </w:r>
      <w:r w:rsidR="00C339AC">
        <w:rPr>
          <w:rFonts w:ascii="Calibri" w:hAnsi="Calibri"/>
          <w:sz w:val="21"/>
          <w:szCs w:val="21"/>
        </w:rPr>
        <w:t xml:space="preserve">: </w:t>
      </w:r>
      <w:r w:rsidR="0043182E">
        <w:rPr>
          <w:rFonts w:ascii="Calibri" w:hAnsi="Calibri"/>
          <w:sz w:val="21"/>
          <w:szCs w:val="21"/>
        </w:rPr>
        <w:t>donna di intelligenza e carisma fuori dal comune, Giuseppina trascorse gli ultimi anni della sua vita</w:t>
      </w:r>
      <w:r w:rsidR="00956DA1">
        <w:rPr>
          <w:rFonts w:ascii="Calibri" w:hAnsi="Calibri"/>
          <w:sz w:val="21"/>
          <w:szCs w:val="21"/>
        </w:rPr>
        <w:t xml:space="preserve"> nel </w:t>
      </w:r>
      <w:r w:rsidR="00956DA1">
        <w:rPr>
          <w:rFonts w:ascii="Calibri" w:hAnsi="Calibri"/>
          <w:b/>
          <w:bCs/>
          <w:sz w:val="21"/>
          <w:szCs w:val="21"/>
        </w:rPr>
        <w:t>Castello di Malmaison</w:t>
      </w:r>
      <w:r w:rsidR="00956DA1">
        <w:rPr>
          <w:rFonts w:ascii="Calibri" w:hAnsi="Calibri"/>
          <w:sz w:val="21"/>
          <w:szCs w:val="21"/>
        </w:rPr>
        <w:t xml:space="preserve">, </w:t>
      </w:r>
      <w:r w:rsidR="0020697F">
        <w:rPr>
          <w:rFonts w:ascii="Calibri" w:hAnsi="Calibri"/>
          <w:sz w:val="21"/>
          <w:szCs w:val="21"/>
        </w:rPr>
        <w:t>opulenta residenza alle porte di Parigi dove tutto parla dell’Imperatrice</w:t>
      </w:r>
      <w:r w:rsidR="00F65BA1">
        <w:rPr>
          <w:rFonts w:ascii="Calibri" w:hAnsi="Calibri"/>
          <w:sz w:val="21"/>
          <w:szCs w:val="21"/>
        </w:rPr>
        <w:t>, del suo rapporto con Bonaparte e</w:t>
      </w:r>
      <w:r w:rsidR="00CF04A1">
        <w:rPr>
          <w:rFonts w:ascii="Calibri" w:hAnsi="Calibri"/>
          <w:sz w:val="21"/>
          <w:szCs w:val="21"/>
        </w:rPr>
        <w:t>, sicuramente, anche del suo gusto</w:t>
      </w:r>
      <w:r w:rsidR="0020697F">
        <w:rPr>
          <w:rFonts w:ascii="Calibri" w:hAnsi="Calibri"/>
          <w:sz w:val="21"/>
          <w:szCs w:val="21"/>
        </w:rPr>
        <w:t xml:space="preserve">. </w:t>
      </w:r>
      <w:r w:rsidR="003F7617">
        <w:rPr>
          <w:rFonts w:ascii="Calibri" w:hAnsi="Calibri"/>
          <w:sz w:val="21"/>
          <w:szCs w:val="21"/>
        </w:rPr>
        <w:t xml:space="preserve">Avalon </w:t>
      </w:r>
      <w:proofErr w:type="spellStart"/>
      <w:r w:rsidR="003F7617">
        <w:rPr>
          <w:rFonts w:ascii="Calibri" w:hAnsi="Calibri"/>
          <w:sz w:val="21"/>
          <w:szCs w:val="21"/>
        </w:rPr>
        <w:t>Waterways</w:t>
      </w:r>
      <w:proofErr w:type="spellEnd"/>
      <w:r w:rsidR="003F7617">
        <w:rPr>
          <w:rFonts w:ascii="Calibri" w:hAnsi="Calibri"/>
          <w:sz w:val="21"/>
          <w:szCs w:val="21"/>
        </w:rPr>
        <w:t xml:space="preserve"> propone questo Castello tra le attività</w:t>
      </w:r>
      <w:r w:rsidR="00635E68">
        <w:rPr>
          <w:rFonts w:ascii="Calibri" w:hAnsi="Calibri"/>
          <w:sz w:val="21"/>
          <w:szCs w:val="21"/>
        </w:rPr>
        <w:t xml:space="preserve"> facoltative del terzo giorno di crociera.</w:t>
      </w:r>
    </w:p>
    <w:p w14:paraId="49307E24" w14:textId="61CDE1A6" w:rsidR="00635E68" w:rsidRPr="00AF33E1" w:rsidRDefault="00376734" w:rsidP="00237644">
      <w:pPr>
        <w:pStyle w:val="Paragrafoelenco"/>
        <w:numPr>
          <w:ilvl w:val="0"/>
          <w:numId w:val="6"/>
        </w:num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Rivivere a</w:t>
      </w:r>
      <w:r w:rsidR="00D860E4">
        <w:rPr>
          <w:rFonts w:ascii="Calibri" w:hAnsi="Calibri"/>
          <w:b/>
          <w:bCs/>
          <w:sz w:val="21"/>
          <w:szCs w:val="21"/>
        </w:rPr>
        <w:t xml:space="preserve"> Rouen</w:t>
      </w:r>
      <w:r>
        <w:rPr>
          <w:rFonts w:ascii="Calibri" w:hAnsi="Calibri"/>
          <w:b/>
          <w:bCs/>
          <w:sz w:val="21"/>
          <w:szCs w:val="21"/>
        </w:rPr>
        <w:t xml:space="preserve"> </w:t>
      </w:r>
      <w:r w:rsidR="000F2A90">
        <w:rPr>
          <w:rFonts w:ascii="Calibri" w:hAnsi="Calibri"/>
          <w:b/>
          <w:bCs/>
          <w:sz w:val="21"/>
          <w:szCs w:val="21"/>
        </w:rPr>
        <w:t xml:space="preserve">gli ultimi </w:t>
      </w:r>
      <w:r w:rsidR="0055767E">
        <w:rPr>
          <w:rFonts w:ascii="Calibri" w:hAnsi="Calibri"/>
          <w:b/>
          <w:bCs/>
          <w:sz w:val="21"/>
          <w:szCs w:val="21"/>
        </w:rPr>
        <w:t xml:space="preserve">giorni </w:t>
      </w:r>
      <w:r w:rsidR="00AF33E1">
        <w:rPr>
          <w:rFonts w:ascii="Calibri" w:hAnsi="Calibri"/>
          <w:b/>
          <w:bCs/>
          <w:sz w:val="21"/>
          <w:szCs w:val="21"/>
        </w:rPr>
        <w:t>di Giovanna d’Arco</w:t>
      </w:r>
    </w:p>
    <w:p w14:paraId="5128CAB1" w14:textId="56B0111F" w:rsidR="00AF33E1" w:rsidRDefault="00B818E7" w:rsidP="00AF33E1">
      <w:pPr>
        <w:pStyle w:val="Paragrafoelenco"/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Aveva </w:t>
      </w:r>
      <w:r w:rsidR="009A0E80">
        <w:rPr>
          <w:rFonts w:ascii="Calibri" w:hAnsi="Calibri"/>
          <w:sz w:val="21"/>
          <w:szCs w:val="21"/>
        </w:rPr>
        <w:t xml:space="preserve">appena </w:t>
      </w:r>
      <w:r>
        <w:rPr>
          <w:rFonts w:ascii="Calibri" w:hAnsi="Calibri"/>
          <w:sz w:val="21"/>
          <w:szCs w:val="21"/>
        </w:rPr>
        <w:t xml:space="preserve">19 anni, Giovanna d’Arco, </w:t>
      </w:r>
      <w:r w:rsidR="00A656B5">
        <w:rPr>
          <w:rFonts w:ascii="Calibri" w:hAnsi="Calibri"/>
          <w:sz w:val="21"/>
          <w:szCs w:val="21"/>
        </w:rPr>
        <w:t xml:space="preserve">di gran lunga </w:t>
      </w:r>
      <w:r>
        <w:rPr>
          <w:rFonts w:ascii="Calibri" w:hAnsi="Calibri"/>
          <w:sz w:val="21"/>
          <w:szCs w:val="21"/>
        </w:rPr>
        <w:t xml:space="preserve">la </w:t>
      </w:r>
      <w:r w:rsidR="00A656B5">
        <w:rPr>
          <w:rFonts w:ascii="Calibri" w:hAnsi="Calibri"/>
          <w:sz w:val="21"/>
          <w:szCs w:val="21"/>
        </w:rPr>
        <w:t>figura femminile</w:t>
      </w:r>
      <w:r>
        <w:rPr>
          <w:rFonts w:ascii="Calibri" w:hAnsi="Calibri"/>
          <w:sz w:val="21"/>
          <w:szCs w:val="21"/>
        </w:rPr>
        <w:t xml:space="preserve"> </w:t>
      </w:r>
      <w:r w:rsidR="00A656B5">
        <w:rPr>
          <w:rFonts w:ascii="Calibri" w:hAnsi="Calibri"/>
          <w:sz w:val="21"/>
          <w:szCs w:val="21"/>
        </w:rPr>
        <w:t xml:space="preserve">più celebre, amata e studiata del Medioevo, quando un giorno di maggio del 1431 fu condotta </w:t>
      </w:r>
      <w:r w:rsidR="00066BA9">
        <w:rPr>
          <w:rFonts w:ascii="Calibri" w:hAnsi="Calibri"/>
          <w:sz w:val="21"/>
          <w:szCs w:val="21"/>
        </w:rPr>
        <w:t xml:space="preserve">al rogo della </w:t>
      </w:r>
      <w:r w:rsidR="00066BA9" w:rsidRPr="00FA2214">
        <w:rPr>
          <w:rFonts w:ascii="Calibri" w:hAnsi="Calibri"/>
          <w:b/>
          <w:bCs/>
          <w:i/>
          <w:iCs/>
          <w:sz w:val="21"/>
          <w:szCs w:val="21"/>
        </w:rPr>
        <w:t xml:space="preserve">place </w:t>
      </w:r>
      <w:proofErr w:type="spellStart"/>
      <w:r w:rsidR="00066BA9" w:rsidRPr="00FA2214">
        <w:rPr>
          <w:rFonts w:ascii="Calibri" w:hAnsi="Calibri"/>
          <w:b/>
          <w:bCs/>
          <w:i/>
          <w:iCs/>
          <w:sz w:val="21"/>
          <w:szCs w:val="21"/>
        </w:rPr>
        <w:t>du</w:t>
      </w:r>
      <w:proofErr w:type="spellEnd"/>
      <w:r w:rsidR="00066BA9" w:rsidRPr="00FA2214">
        <w:rPr>
          <w:rFonts w:ascii="Calibri" w:hAnsi="Calibri"/>
          <w:b/>
          <w:bCs/>
          <w:i/>
          <w:iCs/>
          <w:sz w:val="21"/>
          <w:szCs w:val="21"/>
        </w:rPr>
        <w:t xml:space="preserve"> </w:t>
      </w:r>
      <w:proofErr w:type="spellStart"/>
      <w:r w:rsidR="00066BA9" w:rsidRPr="00FA2214">
        <w:rPr>
          <w:rFonts w:ascii="Calibri" w:hAnsi="Calibri"/>
          <w:b/>
          <w:bCs/>
          <w:i/>
          <w:iCs/>
          <w:sz w:val="21"/>
          <w:szCs w:val="21"/>
        </w:rPr>
        <w:t>Vieux-Marché</w:t>
      </w:r>
      <w:proofErr w:type="spellEnd"/>
      <w:r w:rsidR="00066BA9">
        <w:rPr>
          <w:rFonts w:ascii="Calibri" w:hAnsi="Calibri"/>
          <w:i/>
          <w:iCs/>
          <w:sz w:val="21"/>
          <w:szCs w:val="21"/>
        </w:rPr>
        <w:t xml:space="preserve"> </w:t>
      </w:r>
      <w:r w:rsidR="00A90951">
        <w:rPr>
          <w:rFonts w:ascii="Calibri" w:hAnsi="Calibri"/>
          <w:sz w:val="21"/>
          <w:szCs w:val="21"/>
        </w:rPr>
        <w:t xml:space="preserve">a Rouen. </w:t>
      </w:r>
      <w:r w:rsidR="00972226">
        <w:rPr>
          <w:rFonts w:ascii="Calibri" w:hAnsi="Calibri"/>
          <w:sz w:val="21"/>
          <w:szCs w:val="21"/>
        </w:rPr>
        <w:t>Era l’epilogo d</w:t>
      </w:r>
      <w:r w:rsidR="00A47344">
        <w:rPr>
          <w:rFonts w:ascii="Calibri" w:hAnsi="Calibri"/>
          <w:sz w:val="21"/>
          <w:szCs w:val="21"/>
        </w:rPr>
        <w:t xml:space="preserve">i una vicenda umana </w:t>
      </w:r>
      <w:r w:rsidR="00B933DE">
        <w:rPr>
          <w:rFonts w:ascii="Calibri" w:hAnsi="Calibri"/>
          <w:sz w:val="21"/>
          <w:szCs w:val="21"/>
        </w:rPr>
        <w:t>che ha sbalordito i contemporanei e continua a</w:t>
      </w:r>
      <w:r w:rsidR="00B43AD9">
        <w:rPr>
          <w:rFonts w:ascii="Calibri" w:hAnsi="Calibri"/>
          <w:sz w:val="21"/>
          <w:szCs w:val="21"/>
        </w:rPr>
        <w:t xml:space="preserve">d affascinare chi si approccia oggi alle gesta di </w:t>
      </w:r>
      <w:r w:rsidR="000F2A90">
        <w:rPr>
          <w:rFonts w:ascii="Calibri" w:hAnsi="Calibri"/>
          <w:sz w:val="21"/>
          <w:szCs w:val="21"/>
        </w:rPr>
        <w:t>questa giovane donna del Quattrocento</w:t>
      </w:r>
      <w:r w:rsidR="00D8591E">
        <w:rPr>
          <w:rFonts w:ascii="Calibri" w:hAnsi="Calibri"/>
          <w:sz w:val="21"/>
          <w:szCs w:val="21"/>
        </w:rPr>
        <w:t xml:space="preserve">, </w:t>
      </w:r>
      <w:r w:rsidR="009A202E">
        <w:rPr>
          <w:rFonts w:ascii="Calibri" w:hAnsi="Calibri"/>
          <w:sz w:val="21"/>
          <w:szCs w:val="21"/>
        </w:rPr>
        <w:t xml:space="preserve">che riuscì </w:t>
      </w:r>
      <w:r w:rsidR="00211B99">
        <w:rPr>
          <w:rFonts w:ascii="Calibri" w:hAnsi="Calibri"/>
          <w:sz w:val="21"/>
          <w:szCs w:val="21"/>
        </w:rPr>
        <w:t xml:space="preserve">da sola (o meglio, con l’aiuto di Dio) </w:t>
      </w:r>
      <w:r w:rsidR="009A202E">
        <w:rPr>
          <w:rFonts w:ascii="Calibri" w:hAnsi="Calibri"/>
          <w:sz w:val="21"/>
          <w:szCs w:val="21"/>
        </w:rPr>
        <w:t>a determinare le sorti della guerra</w:t>
      </w:r>
      <w:r w:rsidR="00BC6183">
        <w:rPr>
          <w:rFonts w:ascii="Calibri" w:hAnsi="Calibri"/>
          <w:sz w:val="21"/>
          <w:szCs w:val="21"/>
        </w:rPr>
        <w:t xml:space="preserve"> dei Cent’Anni e dell’intera storia di Francia</w:t>
      </w:r>
      <w:r w:rsidR="000F2A90">
        <w:rPr>
          <w:rFonts w:ascii="Calibri" w:hAnsi="Calibri"/>
          <w:sz w:val="21"/>
          <w:szCs w:val="21"/>
        </w:rPr>
        <w:t>.</w:t>
      </w:r>
      <w:r w:rsidR="00B21E32">
        <w:rPr>
          <w:rFonts w:ascii="Calibri" w:hAnsi="Calibri"/>
          <w:sz w:val="21"/>
          <w:szCs w:val="21"/>
        </w:rPr>
        <w:t xml:space="preserve"> </w:t>
      </w:r>
      <w:r w:rsidR="0055767E">
        <w:rPr>
          <w:rFonts w:ascii="Calibri" w:hAnsi="Calibri"/>
          <w:sz w:val="21"/>
          <w:szCs w:val="21"/>
        </w:rPr>
        <w:t>È un’ottima idea trascorrere il</w:t>
      </w:r>
      <w:r w:rsidR="00B21E32">
        <w:rPr>
          <w:rFonts w:ascii="Calibri" w:hAnsi="Calibri"/>
          <w:sz w:val="21"/>
          <w:szCs w:val="21"/>
        </w:rPr>
        <w:t xml:space="preserve"> quinto giorno, d</w:t>
      </w:r>
      <w:r w:rsidR="00BC6183">
        <w:rPr>
          <w:rFonts w:ascii="Calibri" w:hAnsi="Calibri"/>
          <w:sz w:val="21"/>
          <w:szCs w:val="21"/>
        </w:rPr>
        <w:t>urante la sosta a Rouen</w:t>
      </w:r>
      <w:r w:rsidR="00B21E32">
        <w:rPr>
          <w:rFonts w:ascii="Calibri" w:hAnsi="Calibri"/>
          <w:sz w:val="21"/>
          <w:szCs w:val="21"/>
        </w:rPr>
        <w:t xml:space="preserve"> </w:t>
      </w:r>
      <w:r w:rsidR="00BC6183">
        <w:rPr>
          <w:rFonts w:ascii="Calibri" w:hAnsi="Calibri"/>
          <w:sz w:val="21"/>
          <w:szCs w:val="21"/>
        </w:rPr>
        <w:t xml:space="preserve">della nave </w:t>
      </w:r>
      <w:r w:rsidR="00BC6183" w:rsidRPr="00B21E32">
        <w:rPr>
          <w:rFonts w:ascii="Calibri" w:hAnsi="Calibri"/>
          <w:sz w:val="21"/>
          <w:szCs w:val="21"/>
        </w:rPr>
        <w:t xml:space="preserve">Avalon </w:t>
      </w:r>
      <w:proofErr w:type="spellStart"/>
      <w:r w:rsidR="00BC6183" w:rsidRPr="00B21E32">
        <w:rPr>
          <w:rFonts w:ascii="Calibri" w:hAnsi="Calibri"/>
          <w:sz w:val="21"/>
          <w:szCs w:val="21"/>
        </w:rPr>
        <w:t>Waterways</w:t>
      </w:r>
      <w:proofErr w:type="spellEnd"/>
      <w:r w:rsidR="00B21E32">
        <w:rPr>
          <w:rFonts w:ascii="Calibri" w:hAnsi="Calibri"/>
          <w:sz w:val="21"/>
          <w:szCs w:val="21"/>
        </w:rPr>
        <w:t>,</w:t>
      </w:r>
      <w:r w:rsidR="0055767E">
        <w:rPr>
          <w:rFonts w:ascii="Calibri" w:hAnsi="Calibri"/>
          <w:sz w:val="21"/>
          <w:szCs w:val="21"/>
        </w:rPr>
        <w:t xml:space="preserve"> </w:t>
      </w:r>
      <w:r w:rsidR="00986975">
        <w:rPr>
          <w:rFonts w:ascii="Calibri" w:hAnsi="Calibri"/>
          <w:sz w:val="21"/>
          <w:szCs w:val="21"/>
        </w:rPr>
        <w:t xml:space="preserve">ripercorrendo i passi della </w:t>
      </w:r>
      <w:r w:rsidR="00986975">
        <w:rPr>
          <w:rFonts w:ascii="Calibri" w:hAnsi="Calibri"/>
          <w:i/>
          <w:iCs/>
          <w:sz w:val="21"/>
          <w:szCs w:val="21"/>
        </w:rPr>
        <w:t>pulzella d’Orléans</w:t>
      </w:r>
      <w:r w:rsidR="00986975">
        <w:rPr>
          <w:rFonts w:ascii="Calibri" w:hAnsi="Calibri"/>
          <w:sz w:val="21"/>
          <w:szCs w:val="21"/>
        </w:rPr>
        <w:t xml:space="preserve">, </w:t>
      </w:r>
      <w:r w:rsidR="001C47D3">
        <w:rPr>
          <w:rFonts w:ascii="Calibri" w:hAnsi="Calibri"/>
          <w:sz w:val="21"/>
          <w:szCs w:val="21"/>
        </w:rPr>
        <w:t xml:space="preserve">tra la Cattedrale, la </w:t>
      </w:r>
      <w:r w:rsidR="001C47D3">
        <w:rPr>
          <w:rFonts w:ascii="Calibri" w:hAnsi="Calibri"/>
          <w:i/>
          <w:iCs/>
          <w:sz w:val="21"/>
          <w:szCs w:val="21"/>
        </w:rPr>
        <w:t>Tour Jean d’</w:t>
      </w:r>
      <w:proofErr w:type="spellStart"/>
      <w:r w:rsidR="001C47D3">
        <w:rPr>
          <w:rFonts w:ascii="Calibri" w:hAnsi="Calibri"/>
          <w:i/>
          <w:iCs/>
          <w:sz w:val="21"/>
          <w:szCs w:val="21"/>
        </w:rPr>
        <w:t>Arc</w:t>
      </w:r>
      <w:proofErr w:type="spellEnd"/>
      <w:r w:rsidR="001C47D3">
        <w:rPr>
          <w:rFonts w:ascii="Calibri" w:hAnsi="Calibri"/>
          <w:sz w:val="21"/>
          <w:szCs w:val="21"/>
        </w:rPr>
        <w:t xml:space="preserve"> </w:t>
      </w:r>
      <w:r w:rsidR="00F700F3">
        <w:rPr>
          <w:rFonts w:ascii="Calibri" w:hAnsi="Calibri"/>
          <w:sz w:val="21"/>
          <w:szCs w:val="21"/>
        </w:rPr>
        <w:t xml:space="preserve">dove fu processata e tenuta prigioniera e la stessa </w:t>
      </w:r>
      <w:r w:rsidR="00F700F3" w:rsidRPr="00066BA9">
        <w:rPr>
          <w:rFonts w:ascii="Calibri" w:hAnsi="Calibri"/>
          <w:i/>
          <w:iCs/>
          <w:sz w:val="21"/>
          <w:szCs w:val="21"/>
        </w:rPr>
        <w:t xml:space="preserve">place </w:t>
      </w:r>
      <w:proofErr w:type="spellStart"/>
      <w:r w:rsidR="00F700F3" w:rsidRPr="00066BA9">
        <w:rPr>
          <w:rFonts w:ascii="Calibri" w:hAnsi="Calibri"/>
          <w:i/>
          <w:iCs/>
          <w:sz w:val="21"/>
          <w:szCs w:val="21"/>
        </w:rPr>
        <w:t>du</w:t>
      </w:r>
      <w:proofErr w:type="spellEnd"/>
      <w:r w:rsidR="00F700F3" w:rsidRPr="00066BA9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F700F3" w:rsidRPr="00066BA9">
        <w:rPr>
          <w:rFonts w:ascii="Calibri" w:hAnsi="Calibri"/>
          <w:i/>
          <w:iCs/>
          <w:sz w:val="21"/>
          <w:szCs w:val="21"/>
        </w:rPr>
        <w:t>Vieux-Marché</w:t>
      </w:r>
      <w:proofErr w:type="spellEnd"/>
      <w:r w:rsidR="00F700F3">
        <w:rPr>
          <w:rFonts w:ascii="Calibri" w:hAnsi="Calibri"/>
          <w:sz w:val="21"/>
          <w:szCs w:val="21"/>
        </w:rPr>
        <w:t>.</w:t>
      </w:r>
    </w:p>
    <w:p w14:paraId="039FDB8F" w14:textId="34557CD6" w:rsidR="00513EF6" w:rsidRPr="00343995" w:rsidRDefault="00343995" w:rsidP="00513EF6">
      <w:pPr>
        <w:pStyle w:val="Paragrafoelenco"/>
        <w:numPr>
          <w:ilvl w:val="0"/>
          <w:numId w:val="6"/>
        </w:num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Le spiagge dello sbarco in Normandia</w:t>
      </w:r>
    </w:p>
    <w:p w14:paraId="5A43805B" w14:textId="7351237B" w:rsidR="00343995" w:rsidRPr="00343995" w:rsidRDefault="00BE48FE" w:rsidP="00682EFD">
      <w:pPr>
        <w:pStyle w:val="Paragrafoelenco"/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Tra i momenti </w:t>
      </w:r>
      <w:r w:rsidR="008A5724">
        <w:rPr>
          <w:rFonts w:ascii="Calibri" w:hAnsi="Calibri"/>
          <w:sz w:val="21"/>
          <w:szCs w:val="21"/>
        </w:rPr>
        <w:t xml:space="preserve">decisivi dell’ultimo conflitto mondiale, uno di quelli maggiormente entrati nell’immaginario comune, grazie anche a una vasta produzione </w:t>
      </w:r>
      <w:r w:rsidR="00E03CB5">
        <w:rPr>
          <w:rFonts w:ascii="Calibri" w:hAnsi="Calibri"/>
          <w:sz w:val="21"/>
          <w:szCs w:val="21"/>
        </w:rPr>
        <w:t>letteraria e cinematografica, è senza dubbio lo sbarco in Normandia</w:t>
      </w:r>
      <w:r w:rsidR="007E640F">
        <w:rPr>
          <w:rFonts w:ascii="Calibri" w:hAnsi="Calibri"/>
          <w:sz w:val="21"/>
          <w:szCs w:val="21"/>
        </w:rPr>
        <w:t xml:space="preserve">. </w:t>
      </w:r>
      <w:r w:rsidR="00E03CB5">
        <w:rPr>
          <w:rFonts w:ascii="Calibri" w:hAnsi="Calibri"/>
          <w:sz w:val="21"/>
          <w:szCs w:val="21"/>
        </w:rPr>
        <w:t xml:space="preserve">Avalon </w:t>
      </w:r>
      <w:proofErr w:type="spellStart"/>
      <w:r w:rsidR="00E03CB5">
        <w:rPr>
          <w:rFonts w:ascii="Calibri" w:hAnsi="Calibri"/>
          <w:sz w:val="21"/>
          <w:szCs w:val="21"/>
        </w:rPr>
        <w:t>Waterways</w:t>
      </w:r>
      <w:proofErr w:type="spellEnd"/>
      <w:r w:rsidR="00E03CB5">
        <w:rPr>
          <w:rFonts w:ascii="Calibri" w:hAnsi="Calibri"/>
          <w:sz w:val="21"/>
          <w:szCs w:val="21"/>
        </w:rPr>
        <w:t xml:space="preserve">, per il sesto giorno di crociera, propone </w:t>
      </w:r>
      <w:r w:rsidR="00682EFD" w:rsidRPr="00682EFD">
        <w:rPr>
          <w:rFonts w:ascii="Calibri" w:hAnsi="Calibri"/>
          <w:sz w:val="21"/>
          <w:szCs w:val="21"/>
        </w:rPr>
        <w:t xml:space="preserve">un tour di un’intera giornata nei luoghi più significativi </w:t>
      </w:r>
      <w:r w:rsidR="007E640F">
        <w:rPr>
          <w:rFonts w:ascii="Calibri" w:hAnsi="Calibri"/>
          <w:sz w:val="21"/>
          <w:szCs w:val="21"/>
        </w:rPr>
        <w:t>dello sbarco alleato</w:t>
      </w:r>
      <w:r w:rsidR="00682EFD" w:rsidRPr="00682EFD">
        <w:rPr>
          <w:rFonts w:ascii="Calibri" w:hAnsi="Calibri"/>
          <w:sz w:val="21"/>
          <w:szCs w:val="21"/>
        </w:rPr>
        <w:t xml:space="preserve"> tra cui </w:t>
      </w:r>
      <w:r w:rsidR="00682EFD" w:rsidRPr="00984FFE">
        <w:rPr>
          <w:rFonts w:ascii="Calibri" w:hAnsi="Calibri"/>
          <w:b/>
          <w:bCs/>
          <w:sz w:val="21"/>
          <w:szCs w:val="21"/>
        </w:rPr>
        <w:t>Omaha Beach</w:t>
      </w:r>
      <w:r w:rsidR="00682EFD" w:rsidRPr="00682EFD">
        <w:rPr>
          <w:rFonts w:ascii="Calibri" w:hAnsi="Calibri"/>
          <w:sz w:val="21"/>
          <w:szCs w:val="21"/>
        </w:rPr>
        <w:t xml:space="preserve">, il monumento di </w:t>
      </w:r>
      <w:proofErr w:type="spellStart"/>
      <w:r w:rsidR="00682EFD" w:rsidRPr="007E640F">
        <w:rPr>
          <w:rFonts w:ascii="Calibri" w:hAnsi="Calibri"/>
          <w:i/>
          <w:iCs/>
          <w:sz w:val="21"/>
          <w:szCs w:val="21"/>
        </w:rPr>
        <w:t>Pointe</w:t>
      </w:r>
      <w:proofErr w:type="spellEnd"/>
      <w:r w:rsidR="00682EFD" w:rsidRPr="007E640F">
        <w:rPr>
          <w:rFonts w:ascii="Calibri" w:hAnsi="Calibri"/>
          <w:i/>
          <w:iCs/>
          <w:sz w:val="21"/>
          <w:szCs w:val="21"/>
        </w:rPr>
        <w:t xml:space="preserve"> </w:t>
      </w:r>
      <w:proofErr w:type="spellStart"/>
      <w:r w:rsidR="00682EFD" w:rsidRPr="007E640F">
        <w:rPr>
          <w:rFonts w:ascii="Calibri" w:hAnsi="Calibri"/>
          <w:i/>
          <w:iCs/>
          <w:sz w:val="21"/>
          <w:szCs w:val="21"/>
        </w:rPr>
        <w:t>du</w:t>
      </w:r>
      <w:proofErr w:type="spellEnd"/>
      <w:r w:rsidR="00682EFD" w:rsidRPr="007E640F">
        <w:rPr>
          <w:rFonts w:ascii="Calibri" w:hAnsi="Calibri"/>
          <w:i/>
          <w:iCs/>
          <w:sz w:val="21"/>
          <w:szCs w:val="21"/>
        </w:rPr>
        <w:t xml:space="preserve"> Hoc</w:t>
      </w:r>
      <w:r w:rsidR="00682EFD" w:rsidRPr="00682EFD">
        <w:rPr>
          <w:rFonts w:ascii="Calibri" w:hAnsi="Calibri"/>
          <w:sz w:val="21"/>
          <w:szCs w:val="21"/>
        </w:rPr>
        <w:t xml:space="preserve"> e il cimitero americano, </w:t>
      </w:r>
      <w:r w:rsidR="007E640F">
        <w:rPr>
          <w:rFonts w:ascii="Calibri" w:hAnsi="Calibri"/>
          <w:sz w:val="21"/>
          <w:szCs w:val="21"/>
        </w:rPr>
        <w:t>o in alternativa</w:t>
      </w:r>
      <w:r w:rsidR="00682EFD" w:rsidRPr="00682EFD">
        <w:rPr>
          <w:rFonts w:ascii="Calibri" w:hAnsi="Calibri"/>
          <w:sz w:val="21"/>
          <w:szCs w:val="21"/>
        </w:rPr>
        <w:t xml:space="preserve"> una visita guidata dei siti commemorativi britannici e canadesi, tra cui il cimitero britannico, il </w:t>
      </w:r>
      <w:proofErr w:type="spellStart"/>
      <w:r w:rsidR="00682EFD" w:rsidRPr="00682EFD">
        <w:rPr>
          <w:rFonts w:ascii="Calibri" w:hAnsi="Calibri"/>
          <w:sz w:val="21"/>
          <w:szCs w:val="21"/>
        </w:rPr>
        <w:t>Pegasus</w:t>
      </w:r>
      <w:proofErr w:type="spellEnd"/>
      <w:r w:rsidR="00682EFD" w:rsidRPr="00682EFD">
        <w:rPr>
          <w:rFonts w:ascii="Calibri" w:hAnsi="Calibri"/>
          <w:sz w:val="21"/>
          <w:szCs w:val="21"/>
        </w:rPr>
        <w:t xml:space="preserve"> Memorial, la città balneare di </w:t>
      </w:r>
      <w:proofErr w:type="spellStart"/>
      <w:r w:rsidR="00682EFD" w:rsidRPr="00682EFD">
        <w:rPr>
          <w:rFonts w:ascii="Calibri" w:hAnsi="Calibri"/>
          <w:sz w:val="21"/>
          <w:szCs w:val="21"/>
        </w:rPr>
        <w:t>Arromanches</w:t>
      </w:r>
      <w:proofErr w:type="spellEnd"/>
      <w:r w:rsidR="00682EFD" w:rsidRPr="00682EFD">
        <w:rPr>
          <w:rFonts w:ascii="Calibri" w:hAnsi="Calibri"/>
          <w:sz w:val="21"/>
          <w:szCs w:val="21"/>
        </w:rPr>
        <w:t xml:space="preserve">, il centro di </w:t>
      </w:r>
      <w:r w:rsidR="00682EFD" w:rsidRPr="00B47C76">
        <w:rPr>
          <w:rFonts w:ascii="Calibri" w:hAnsi="Calibri"/>
          <w:b/>
          <w:bCs/>
          <w:sz w:val="21"/>
          <w:szCs w:val="21"/>
        </w:rPr>
        <w:t>Juno Beach</w:t>
      </w:r>
      <w:r w:rsidR="00682EFD" w:rsidRPr="00682EFD">
        <w:rPr>
          <w:rFonts w:ascii="Calibri" w:hAnsi="Calibri"/>
          <w:sz w:val="21"/>
          <w:szCs w:val="21"/>
        </w:rPr>
        <w:t xml:space="preserve"> e il cimitero di guerra canadese di </w:t>
      </w:r>
      <w:proofErr w:type="spellStart"/>
      <w:r w:rsidR="00682EFD" w:rsidRPr="00682EFD">
        <w:rPr>
          <w:rFonts w:ascii="Calibri" w:hAnsi="Calibri"/>
          <w:sz w:val="21"/>
          <w:szCs w:val="21"/>
        </w:rPr>
        <w:t>Bény</w:t>
      </w:r>
      <w:proofErr w:type="spellEnd"/>
      <w:r w:rsidR="00682EFD" w:rsidRPr="00682EFD">
        <w:rPr>
          <w:rFonts w:ascii="Calibri" w:hAnsi="Calibri"/>
          <w:sz w:val="21"/>
          <w:szCs w:val="21"/>
        </w:rPr>
        <w:t>-sur-Mer</w:t>
      </w:r>
      <w:r w:rsidR="0030237A">
        <w:rPr>
          <w:rFonts w:ascii="Calibri" w:hAnsi="Calibri"/>
          <w:sz w:val="21"/>
          <w:szCs w:val="21"/>
        </w:rPr>
        <w:t>.</w:t>
      </w:r>
    </w:p>
    <w:p w14:paraId="22386FC7" w14:textId="64C16197" w:rsidR="002F5F90" w:rsidRPr="00E112F0" w:rsidRDefault="002F5F90" w:rsidP="00BC6183">
      <w:pPr>
        <w:suppressAutoHyphens/>
        <w:spacing w:after="0"/>
        <w:ind w:left="360"/>
        <w:jc w:val="both"/>
        <w:rPr>
          <w:rFonts w:ascii="Calibri" w:hAnsi="Calibri"/>
          <w:sz w:val="21"/>
          <w:szCs w:val="21"/>
        </w:rPr>
      </w:pPr>
    </w:p>
    <w:p w14:paraId="1196BA2B" w14:textId="2EE34A61" w:rsidR="00A107E6" w:rsidRDefault="00A107E6" w:rsidP="0365F3D1">
      <w:pPr>
        <w:spacing w:after="0"/>
        <w:jc w:val="both"/>
      </w:pPr>
      <w:r w:rsidRPr="0365F3D1">
        <w:rPr>
          <w:rFonts w:ascii="Calibri" w:eastAsia="Calibri" w:hAnsi="Calibri" w:cs="Calibri"/>
          <w:b/>
          <w:color w:val="002060"/>
        </w:rPr>
        <w:t>Le partenze: date e tariffe</w:t>
      </w:r>
    </w:p>
    <w:p w14:paraId="0D1886BC" w14:textId="63DE1622" w:rsidR="0365F3D1" w:rsidRDefault="0365F3D1" w:rsidP="0365F3D1">
      <w:pPr>
        <w:spacing w:after="0"/>
        <w:jc w:val="both"/>
      </w:pPr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Come anticipato, le crociere Avalon </w:t>
      </w:r>
      <w:proofErr w:type="spellStart"/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>Waterways</w:t>
      </w:r>
      <w:proofErr w:type="spellEnd"/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lungo la Senna nel 2024 saranno 3, in partenza a bordo della nave Avalon </w:t>
      </w:r>
      <w:proofErr w:type="spellStart"/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>Tapestry</w:t>
      </w:r>
      <w:proofErr w:type="spellEnd"/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II il </w:t>
      </w:r>
      <w:hyperlink r:id="rId10">
        <w:r w:rsidRPr="0365F3D1">
          <w:rPr>
            <w:rStyle w:val="Collegamentoipertestuale"/>
            <w:rFonts w:ascii="Calibri" w:eastAsia="Calibri" w:hAnsi="Calibri" w:cs="Calibri"/>
            <w:color w:val="7030A0"/>
            <w:sz w:val="21"/>
            <w:szCs w:val="21"/>
          </w:rPr>
          <w:t>14 maggio (a partire da 3.031€ a persona in cabina doppia</w:t>
        </w:r>
      </w:hyperlink>
      <w:r w:rsidRPr="0365F3D1">
        <w:rPr>
          <w:rFonts w:ascii="Calibri" w:eastAsia="Calibri" w:hAnsi="Calibri" w:cs="Calibri"/>
          <w:color w:val="7030A0"/>
          <w:sz w:val="21"/>
          <w:szCs w:val="21"/>
        </w:rPr>
        <w:t>)</w:t>
      </w:r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, il </w:t>
      </w:r>
      <w:hyperlink r:id="rId11">
        <w:r w:rsidRPr="0365F3D1">
          <w:rPr>
            <w:rStyle w:val="Collegamentoipertestuale"/>
            <w:rFonts w:ascii="Calibri" w:eastAsia="Calibri" w:hAnsi="Calibri" w:cs="Calibri"/>
            <w:color w:val="7030A0"/>
            <w:sz w:val="21"/>
            <w:szCs w:val="21"/>
          </w:rPr>
          <w:t>25 giugno (a partire da 3.031€ a persona in cabina doppia)</w:t>
        </w:r>
      </w:hyperlink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e il </w:t>
      </w:r>
      <w:hyperlink r:id="rId12">
        <w:r w:rsidRPr="0365F3D1">
          <w:rPr>
            <w:rStyle w:val="Collegamentoipertestuale"/>
            <w:rFonts w:ascii="Calibri" w:eastAsia="Calibri" w:hAnsi="Calibri" w:cs="Calibri"/>
            <w:color w:val="7030A0"/>
            <w:sz w:val="21"/>
            <w:szCs w:val="21"/>
          </w:rPr>
          <w:t>20 agosto (a partire da 2.712€ a persona in cabina doppia)</w:t>
        </w:r>
      </w:hyperlink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. </w:t>
      </w:r>
    </w:p>
    <w:p w14:paraId="1B98EC15" w14:textId="42E0957B" w:rsidR="0365F3D1" w:rsidRDefault="0365F3D1" w:rsidP="0365F3D1">
      <w:pPr>
        <w:spacing w:after="0"/>
        <w:jc w:val="both"/>
      </w:pPr>
      <w:r w:rsidRPr="0365F3D1">
        <w:rPr>
          <w:rFonts w:ascii="Calibri" w:eastAsia="Calibri" w:hAnsi="Calibri" w:cs="Calibri"/>
          <w:color w:val="000000" w:themeColor="text1"/>
          <w:sz w:val="21"/>
          <w:szCs w:val="21"/>
        </w:rPr>
        <w:t>Tutti i prezzi sono per persona in cabina doppia, e includono tasse portuali e mance.</w:t>
      </w:r>
    </w:p>
    <w:p w14:paraId="1733B6F8" w14:textId="1D107706" w:rsidR="004E00F3" w:rsidRPr="002B1F9E" w:rsidRDefault="004E00F3" w:rsidP="004E00F3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35FF02EA" w14:textId="77777777" w:rsidR="004E00F3" w:rsidRPr="00A5532B" w:rsidRDefault="004E00F3" w:rsidP="004E00F3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b/>
          <w:bCs/>
          <w:color w:val="002060"/>
          <w:sz w:val="23"/>
          <w:szCs w:val="23"/>
        </w:rPr>
      </w:pPr>
      <w:r w:rsidRPr="00A5532B">
        <w:rPr>
          <w:rFonts w:ascii="Calibri" w:hAnsi="Calibri"/>
          <w:b/>
          <w:bCs/>
          <w:color w:val="002060"/>
          <w:sz w:val="23"/>
          <w:szCs w:val="23"/>
        </w:rPr>
        <w:t>Una crociera all’insegna della sostenibilità</w:t>
      </w:r>
    </w:p>
    <w:p w14:paraId="131F950A" w14:textId="77777777" w:rsidR="004E00F3" w:rsidRPr="00901EE7" w:rsidRDefault="004E00F3" w:rsidP="004E00F3">
      <w:pPr>
        <w:shd w:val="clear" w:color="auto" w:fill="DBE5F1" w:themeFill="accent1" w:themeFillTint="33"/>
        <w:suppressAutoHyphens/>
        <w:spacing w:after="0"/>
        <w:jc w:val="both"/>
        <w:rPr>
          <w:rFonts w:ascii="Calibri" w:hAnsi="Calibri"/>
          <w:color w:val="000000" w:themeColor="text1"/>
          <w:sz w:val="21"/>
          <w:szCs w:val="21"/>
        </w:rPr>
      </w:pPr>
      <w:r w:rsidRPr="00901EE7">
        <w:rPr>
          <w:rFonts w:ascii="Calibri" w:hAnsi="Calibri"/>
          <w:color w:val="000000" w:themeColor="text1"/>
          <w:sz w:val="21"/>
          <w:szCs w:val="21"/>
        </w:rPr>
        <w:t xml:space="preserve">Avalon </w:t>
      </w:r>
      <w:proofErr w:type="spellStart"/>
      <w:r w:rsidRPr="00901EE7">
        <w:rPr>
          <w:rFonts w:ascii="Calibri" w:hAnsi="Calibri"/>
          <w:color w:val="000000" w:themeColor="text1"/>
          <w:sz w:val="21"/>
          <w:szCs w:val="21"/>
        </w:rPr>
        <w:t>Waterways</w:t>
      </w:r>
      <w:proofErr w:type="spellEnd"/>
      <w:r w:rsidRPr="00901EE7">
        <w:rPr>
          <w:rFonts w:ascii="Calibri" w:hAnsi="Calibri"/>
          <w:color w:val="000000" w:themeColor="text1"/>
          <w:sz w:val="21"/>
          <w:szCs w:val="21"/>
        </w:rPr>
        <w:t xml:space="preserve"> è in prima fila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per ridurre al minimo l’impatto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delle crociere, collaborando con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The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 xml:space="preserve">Ocean </w:t>
      </w:r>
      <w:proofErr w:type="spellStart"/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Cleanup</w:t>
      </w:r>
      <w:proofErr w:type="spellEnd"/>
      <w:r w:rsidRPr="00901EE7">
        <w:rPr>
          <w:rFonts w:ascii="Calibri" w:hAnsi="Calibri"/>
          <w:color w:val="000000" w:themeColor="text1"/>
          <w:sz w:val="21"/>
          <w:szCs w:val="21"/>
        </w:rPr>
        <w:t xml:space="preserve"> alla rimozione delle plastiche dai fondali di fiumi e mari, ma anche con diverse organizzazioni attive nei territori attraversati, con l’obiettivo di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salvaguardare il paesaggio ambientale, culturale ed economico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. Inoltre, anche in cucina vengono esclusivamente adoperati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prodotti Km0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, provenienti da filiera corta, </w:t>
      </w:r>
      <w:r w:rsidRPr="00901EE7">
        <w:rPr>
          <w:rFonts w:ascii="Calibri" w:hAnsi="Calibri"/>
          <w:b/>
          <w:bCs/>
          <w:color w:val="000000" w:themeColor="text1"/>
          <w:sz w:val="21"/>
          <w:szCs w:val="21"/>
        </w:rPr>
        <w:t>azzerando le emissioni di co2</w:t>
      </w:r>
      <w:r w:rsidRPr="00901EE7">
        <w:rPr>
          <w:rFonts w:ascii="Calibri" w:hAnsi="Calibri"/>
          <w:color w:val="000000" w:themeColor="text1"/>
          <w:sz w:val="21"/>
          <w:szCs w:val="21"/>
        </w:rPr>
        <w:t xml:space="preserve"> e garantendo lo sviluppo delle agricolture locali.</w:t>
      </w:r>
    </w:p>
    <w:p w14:paraId="47BD76EB" w14:textId="3DA565CB" w:rsidR="008E05EE" w:rsidRPr="008C08C7" w:rsidRDefault="008E05EE" w:rsidP="001204D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09FBE9BC" w14:textId="77777777" w:rsidR="00CC4DA7" w:rsidRPr="008C08C7" w:rsidRDefault="00CC4DA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643DBC46" w:rsidR="00CC4DA7" w:rsidRPr="00DB1C10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</w:pPr>
      <w:r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AVALON WATERWAYS Tel: +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06</w:t>
      </w:r>
      <w:r w:rsid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/</w:t>
      </w:r>
      <w:r w:rsidR="00DB1C10" w:rsidRPr="00DB1C10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US"/>
        </w:rPr>
        <w:t>6874517</w:t>
      </w:r>
    </w:p>
    <w:p w14:paraId="1B74B576" w14:textId="42A81A04" w:rsidR="00A86EDC" w:rsidRPr="00DB1C10" w:rsidRDefault="00000000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</w:pPr>
      <w:hyperlink r:id="rId13" w:history="1">
        <w:r w:rsidR="00A86EDC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/>
          </w:rPr>
          <w:t>www.avalonwaterways.it</w:t>
        </w:r>
      </w:hyperlink>
      <w:r w:rsidR="00A86EDC" w:rsidRPr="00DB1C10">
        <w:rPr>
          <w:rFonts w:ascii="Calibri" w:hAnsi="Calibri" w:cs="Calibri"/>
          <w:color w:val="FFFFFF" w:themeColor="background1"/>
          <w:sz w:val="22"/>
          <w:szCs w:val="22"/>
          <w:u w:color="FFFFFF"/>
          <w:lang w:val="en-US"/>
        </w:rPr>
        <w:t xml:space="preserve">  email:</w:t>
      </w:r>
      <w:r w:rsidR="00DB1C10" w:rsidRPr="00DB1C10">
        <w:rPr>
          <w:rFonts w:ascii="Calibri" w:hAnsi="Calibri" w:cs="Calibri"/>
          <w:color w:val="FFFFFF" w:themeColor="background1"/>
          <w:sz w:val="22"/>
          <w:szCs w:val="22"/>
          <w:lang w:val="en-US" w:eastAsia="en-US"/>
        </w:rPr>
        <w:t xml:space="preserve"> </w:t>
      </w:r>
      <w:hyperlink r:id="rId14" w:history="1">
        <w:r w:rsidR="00DB1C10" w:rsidRPr="00DB1C10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US" w:eastAsia="en-US"/>
          </w:rPr>
          <w:t>booking@avalonwaterways.it</w:t>
        </w:r>
      </w:hyperlink>
    </w:p>
    <w:p w14:paraId="6239265C" w14:textId="77777777" w:rsidR="00CC4DA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8"/>
          <w:szCs w:val="8"/>
          <w:lang w:val="en-US"/>
        </w:rPr>
      </w:pPr>
    </w:p>
    <w:p w14:paraId="458187F7" w14:textId="77777777" w:rsidR="00CC4DA7" w:rsidRPr="009000C7" w:rsidRDefault="00CC4DA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77777777" w:rsidR="00CC4DA7" w:rsidRDefault="00BF7A86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s-ES_tradnl"/>
        </w:rPr>
      </w:pPr>
      <w:r>
        <w:rPr>
          <w:rStyle w:val="Nessuno"/>
          <w:rFonts w:ascii="Calibri" w:eastAsia="Calibri" w:hAnsi="Calibri" w:cs="Calibri"/>
          <w:b/>
          <w:bCs/>
          <w:noProof/>
          <w:sz w:val="16"/>
          <w:szCs w:val="16"/>
          <w:lang w:val="es-ES_tradnl"/>
        </w:rPr>
        <w:lastRenderedPageBreak/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  <w:lang w:val="es-ES_tradnl"/>
        </w:rPr>
      </w:pPr>
    </w:p>
    <w:p w14:paraId="37BCB759" w14:textId="2CA01D14" w:rsidR="00CC4DA7" w:rsidRPr="009000C7" w:rsidRDefault="00BF7A86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3D8653E6" w14:textId="77777777" w:rsidR="001A38FC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b/>
          <w:bCs/>
          <w:sz w:val="16"/>
          <w:szCs w:val="16"/>
        </w:rPr>
      </w:pPr>
      <w:r>
        <w:rPr>
          <w:rStyle w:val="Nessuno"/>
          <w:rFonts w:ascii="Calibri" w:hAnsi="Calibri"/>
          <w:b/>
          <w:bCs/>
          <w:sz w:val="16"/>
          <w:szCs w:val="16"/>
        </w:rPr>
        <w:t>MEDIA CONTACT:</w:t>
      </w:r>
      <w:r w:rsidRPr="009000C7">
        <w:rPr>
          <w:rStyle w:val="Nessuno"/>
          <w:rFonts w:ascii="Calibri" w:hAnsi="Calibri"/>
          <w:b/>
          <w:bCs/>
          <w:sz w:val="16"/>
          <w:szCs w:val="16"/>
        </w:rPr>
        <w:t xml:space="preserve"> </w:t>
      </w:r>
      <w:r w:rsidR="00950AB3" w:rsidRPr="009000C7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9000C7">
        <w:rPr>
          <w:rStyle w:val="Nessuno"/>
          <w:rFonts w:ascii="Calibri" w:hAnsi="Calibri"/>
          <w:sz w:val="16"/>
          <w:szCs w:val="16"/>
        </w:rPr>
        <w:t xml:space="preserve"> – </w:t>
      </w:r>
      <w:r w:rsidR="001A38FC">
        <w:rPr>
          <w:rStyle w:val="Nessuno"/>
          <w:rFonts w:ascii="Calibri" w:hAnsi="Calibri"/>
          <w:b/>
          <w:bCs/>
          <w:sz w:val="16"/>
          <w:szCs w:val="16"/>
        </w:rPr>
        <w:t xml:space="preserve">COPY: CIRO ORAZZO </w:t>
      </w:r>
    </w:p>
    <w:p w14:paraId="5DD2A434" w14:textId="2C330CFF" w:rsidR="00CC4DA7" w:rsidRDefault="00901EE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9000C7">
        <w:rPr>
          <w:rStyle w:val="Nessuno"/>
          <w:rFonts w:ascii="Calibri" w:hAnsi="Calibri"/>
          <w:sz w:val="16"/>
          <w:szCs w:val="16"/>
        </w:rPr>
        <w:t xml:space="preserve">Corso Valdocco, 2 – </w:t>
      </w:r>
      <w:r>
        <w:rPr>
          <w:rStyle w:val="Nessuno"/>
          <w:rFonts w:ascii="Calibri" w:hAnsi="Calibri"/>
          <w:sz w:val="16"/>
          <w:szCs w:val="16"/>
        </w:rPr>
        <w:t>10122 Torino – c/o COPERNICO GARIBALDI</w:t>
      </w:r>
    </w:p>
    <w:p w14:paraId="74F234AE" w14:textId="77777777" w:rsidR="00CC4DA7" w:rsidRPr="00C025B7" w:rsidRDefault="00BF7A86" w:rsidP="001B4F0B">
      <w:pPr>
        <w:suppressAutoHyphens/>
        <w:spacing w:after="0"/>
        <w:jc w:val="center"/>
        <w:rPr>
          <w:lang w:val="en-US"/>
        </w:rPr>
      </w:pP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>T</w:t>
      </w:r>
      <w:r>
        <w:rPr>
          <w:rStyle w:val="Nessuno"/>
          <w:rFonts w:ascii="Calibri" w:hAnsi="Calibri"/>
          <w:sz w:val="16"/>
          <w:szCs w:val="16"/>
          <w:lang w:val="en-US"/>
        </w:rPr>
        <w:t xml:space="preserve">: + 39 011 812 8633 </w:t>
      </w:r>
      <w:r>
        <w:rPr>
          <w:rStyle w:val="Nessuno"/>
          <w:rFonts w:ascii="Calibri" w:hAnsi="Calibri"/>
          <w:b/>
          <w:bCs/>
          <w:sz w:val="16"/>
          <w:szCs w:val="16"/>
          <w:lang w:val="en-US"/>
        </w:rPr>
        <w:t xml:space="preserve">@: </w:t>
      </w:r>
      <w:hyperlink r:id="rId16" w:history="1">
        <w:r>
          <w:rPr>
            <w:rStyle w:val="Hyperlink1"/>
          </w:rPr>
          <w:t>info@openmindconsulting.it</w:t>
        </w:r>
      </w:hyperlink>
      <w:r>
        <w:rPr>
          <w:rStyle w:val="Nessuno"/>
          <w:rFonts w:ascii="Verdana" w:hAnsi="Verdana"/>
          <w:b/>
          <w:bCs/>
          <w:sz w:val="16"/>
          <w:szCs w:val="16"/>
          <w:lang w:val="en-US"/>
        </w:rPr>
        <w:t xml:space="preserve"> – W: </w:t>
      </w:r>
      <w:r>
        <w:rPr>
          <w:rStyle w:val="Nessuno"/>
          <w:rFonts w:ascii="Verdana" w:hAnsi="Verdana"/>
          <w:color w:val="0070C0"/>
          <w:sz w:val="16"/>
          <w:szCs w:val="16"/>
          <w:u w:val="single" w:color="0070C0"/>
          <w:lang w:val="en-US"/>
        </w:rPr>
        <w:t>openmindconsulting.it</w:t>
      </w:r>
    </w:p>
    <w:sectPr w:rsidR="00CC4DA7" w:rsidRPr="00C025B7" w:rsidSect="00763A86">
      <w:headerReference w:type="default" r:id="rId17"/>
      <w:footerReference w:type="default" r:id="rId18"/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0F9A5" w14:textId="77777777" w:rsidR="00763A86" w:rsidRDefault="00763A86">
      <w:pPr>
        <w:spacing w:after="0"/>
      </w:pPr>
      <w:r>
        <w:separator/>
      </w:r>
    </w:p>
  </w:endnote>
  <w:endnote w:type="continuationSeparator" w:id="0">
    <w:p w14:paraId="1D0EDCEB" w14:textId="77777777" w:rsidR="00763A86" w:rsidRDefault="00763A86">
      <w:pPr>
        <w:spacing w:after="0"/>
      </w:pPr>
      <w:r>
        <w:continuationSeparator/>
      </w:r>
    </w:p>
  </w:endnote>
  <w:endnote w:type="continuationNotice" w:id="1">
    <w:p w14:paraId="08FD0B41" w14:textId="77777777" w:rsidR="00763A86" w:rsidRDefault="00763A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7BD2" w14:textId="77777777" w:rsidR="00CC4DA7" w:rsidRDefault="00CC4DA7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5A31" w14:textId="77777777" w:rsidR="00763A86" w:rsidRDefault="00763A86">
      <w:pPr>
        <w:spacing w:after="0"/>
      </w:pPr>
      <w:r>
        <w:separator/>
      </w:r>
    </w:p>
  </w:footnote>
  <w:footnote w:type="continuationSeparator" w:id="0">
    <w:p w14:paraId="6F844847" w14:textId="77777777" w:rsidR="00763A86" w:rsidRDefault="00763A86">
      <w:pPr>
        <w:spacing w:after="0"/>
      </w:pPr>
      <w:r>
        <w:continuationSeparator/>
      </w:r>
    </w:p>
  </w:footnote>
  <w:footnote w:type="continuationNotice" w:id="1">
    <w:p w14:paraId="6558E373" w14:textId="77777777" w:rsidR="00763A86" w:rsidRDefault="00763A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72A1" w14:textId="77777777" w:rsidR="00CC4DA7" w:rsidRDefault="00CC4DA7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32693"/>
    <w:multiLevelType w:val="hybridMultilevel"/>
    <w:tmpl w:val="946807E0"/>
    <w:lvl w:ilvl="0" w:tplc="41E8D1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1EC3"/>
    <w:multiLevelType w:val="hybridMultilevel"/>
    <w:tmpl w:val="9D8A5DC6"/>
    <w:lvl w:ilvl="0" w:tplc="6B062DA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4"/>
  </w:num>
  <w:num w:numId="5" w16cid:durableId="2096900363">
    <w:abstractNumId w:val="5"/>
  </w:num>
  <w:num w:numId="6" w16cid:durableId="866530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0FA9"/>
    <w:rsid w:val="00001BA7"/>
    <w:rsid w:val="0000254F"/>
    <w:rsid w:val="00014900"/>
    <w:rsid w:val="00015007"/>
    <w:rsid w:val="00021B55"/>
    <w:rsid w:val="00022A18"/>
    <w:rsid w:val="000272AC"/>
    <w:rsid w:val="00030A75"/>
    <w:rsid w:val="00031DCE"/>
    <w:rsid w:val="00042A86"/>
    <w:rsid w:val="00043235"/>
    <w:rsid w:val="00047E65"/>
    <w:rsid w:val="000530E3"/>
    <w:rsid w:val="00062604"/>
    <w:rsid w:val="00063681"/>
    <w:rsid w:val="0006591F"/>
    <w:rsid w:val="00066BA9"/>
    <w:rsid w:val="0008214B"/>
    <w:rsid w:val="000850B0"/>
    <w:rsid w:val="0008651E"/>
    <w:rsid w:val="000903FC"/>
    <w:rsid w:val="000A10FC"/>
    <w:rsid w:val="000A5C6B"/>
    <w:rsid w:val="000B454F"/>
    <w:rsid w:val="000B6745"/>
    <w:rsid w:val="000C45E7"/>
    <w:rsid w:val="000C76CA"/>
    <w:rsid w:val="000D1B5F"/>
    <w:rsid w:val="000D6500"/>
    <w:rsid w:val="000D7944"/>
    <w:rsid w:val="000E2897"/>
    <w:rsid w:val="000E29FB"/>
    <w:rsid w:val="000E6A30"/>
    <w:rsid w:val="000F2A90"/>
    <w:rsid w:val="000F440D"/>
    <w:rsid w:val="000F5119"/>
    <w:rsid w:val="000F596D"/>
    <w:rsid w:val="00106331"/>
    <w:rsid w:val="001078C7"/>
    <w:rsid w:val="00110F3C"/>
    <w:rsid w:val="0011447C"/>
    <w:rsid w:val="001148BA"/>
    <w:rsid w:val="00120358"/>
    <w:rsid w:val="001204DC"/>
    <w:rsid w:val="00121D80"/>
    <w:rsid w:val="001259DF"/>
    <w:rsid w:val="00130AC8"/>
    <w:rsid w:val="001370C5"/>
    <w:rsid w:val="00141408"/>
    <w:rsid w:val="00142348"/>
    <w:rsid w:val="00142DA0"/>
    <w:rsid w:val="00142E0D"/>
    <w:rsid w:val="00150BBE"/>
    <w:rsid w:val="0015215F"/>
    <w:rsid w:val="00157D2F"/>
    <w:rsid w:val="0017112E"/>
    <w:rsid w:val="001741EC"/>
    <w:rsid w:val="0017558D"/>
    <w:rsid w:val="0018040F"/>
    <w:rsid w:val="001848A5"/>
    <w:rsid w:val="00187284"/>
    <w:rsid w:val="001943AF"/>
    <w:rsid w:val="00197629"/>
    <w:rsid w:val="001A38FC"/>
    <w:rsid w:val="001B4F0B"/>
    <w:rsid w:val="001C47D3"/>
    <w:rsid w:val="001D038C"/>
    <w:rsid w:val="001D3AD1"/>
    <w:rsid w:val="001D7926"/>
    <w:rsid w:val="001E0043"/>
    <w:rsid w:val="001E00FD"/>
    <w:rsid w:val="001F068C"/>
    <w:rsid w:val="001F1BE8"/>
    <w:rsid w:val="00201BBD"/>
    <w:rsid w:val="0020428B"/>
    <w:rsid w:val="00206373"/>
    <w:rsid w:val="0020697F"/>
    <w:rsid w:val="00206FC5"/>
    <w:rsid w:val="00211B99"/>
    <w:rsid w:val="002132C2"/>
    <w:rsid w:val="002164AE"/>
    <w:rsid w:val="00216ADA"/>
    <w:rsid w:val="00217685"/>
    <w:rsid w:val="002176B1"/>
    <w:rsid w:val="002217F4"/>
    <w:rsid w:val="00223A45"/>
    <w:rsid w:val="00224F3F"/>
    <w:rsid w:val="00225EBF"/>
    <w:rsid w:val="00232C93"/>
    <w:rsid w:val="00235D6B"/>
    <w:rsid w:val="00237644"/>
    <w:rsid w:val="00241334"/>
    <w:rsid w:val="002612D9"/>
    <w:rsid w:val="0026478F"/>
    <w:rsid w:val="00265135"/>
    <w:rsid w:val="00274785"/>
    <w:rsid w:val="00285116"/>
    <w:rsid w:val="00286DC5"/>
    <w:rsid w:val="002B14E1"/>
    <w:rsid w:val="002B1F9E"/>
    <w:rsid w:val="002C405B"/>
    <w:rsid w:val="002C6E5C"/>
    <w:rsid w:val="002D0CB1"/>
    <w:rsid w:val="002D3862"/>
    <w:rsid w:val="002D4349"/>
    <w:rsid w:val="002E1B60"/>
    <w:rsid w:val="002E356C"/>
    <w:rsid w:val="002E7C72"/>
    <w:rsid w:val="002F1136"/>
    <w:rsid w:val="002F2FFA"/>
    <w:rsid w:val="002F5F90"/>
    <w:rsid w:val="00301585"/>
    <w:rsid w:val="0030237A"/>
    <w:rsid w:val="003055CD"/>
    <w:rsid w:val="003064FD"/>
    <w:rsid w:val="0032208D"/>
    <w:rsid w:val="00331B7C"/>
    <w:rsid w:val="00333031"/>
    <w:rsid w:val="0033387E"/>
    <w:rsid w:val="00334068"/>
    <w:rsid w:val="00340389"/>
    <w:rsid w:val="00340D83"/>
    <w:rsid w:val="00343995"/>
    <w:rsid w:val="003474A6"/>
    <w:rsid w:val="0036341A"/>
    <w:rsid w:val="00373095"/>
    <w:rsid w:val="00376734"/>
    <w:rsid w:val="0037683B"/>
    <w:rsid w:val="00381954"/>
    <w:rsid w:val="003826B6"/>
    <w:rsid w:val="00382E60"/>
    <w:rsid w:val="00390FCE"/>
    <w:rsid w:val="003A738B"/>
    <w:rsid w:val="003B67CF"/>
    <w:rsid w:val="003C302A"/>
    <w:rsid w:val="003C49E2"/>
    <w:rsid w:val="003C76EA"/>
    <w:rsid w:val="003D02EB"/>
    <w:rsid w:val="003E0107"/>
    <w:rsid w:val="003F0DCF"/>
    <w:rsid w:val="003F6E30"/>
    <w:rsid w:val="003F7617"/>
    <w:rsid w:val="0040356D"/>
    <w:rsid w:val="00410023"/>
    <w:rsid w:val="004152EC"/>
    <w:rsid w:val="00430205"/>
    <w:rsid w:val="004315D4"/>
    <w:rsid w:val="0043182E"/>
    <w:rsid w:val="004426B7"/>
    <w:rsid w:val="004472F5"/>
    <w:rsid w:val="0045004B"/>
    <w:rsid w:val="00457074"/>
    <w:rsid w:val="004606B0"/>
    <w:rsid w:val="00466A2F"/>
    <w:rsid w:val="00472682"/>
    <w:rsid w:val="00473F0B"/>
    <w:rsid w:val="00481605"/>
    <w:rsid w:val="0048494A"/>
    <w:rsid w:val="004853C6"/>
    <w:rsid w:val="00485855"/>
    <w:rsid w:val="004879D1"/>
    <w:rsid w:val="00487DAD"/>
    <w:rsid w:val="0049301B"/>
    <w:rsid w:val="0049309A"/>
    <w:rsid w:val="00495BA5"/>
    <w:rsid w:val="0049602E"/>
    <w:rsid w:val="004A2989"/>
    <w:rsid w:val="004A384C"/>
    <w:rsid w:val="004A670E"/>
    <w:rsid w:val="004B534F"/>
    <w:rsid w:val="004B67DF"/>
    <w:rsid w:val="004B74EB"/>
    <w:rsid w:val="004C49B5"/>
    <w:rsid w:val="004C6769"/>
    <w:rsid w:val="004D6B1A"/>
    <w:rsid w:val="004D6C68"/>
    <w:rsid w:val="004D7CBD"/>
    <w:rsid w:val="004E00F3"/>
    <w:rsid w:val="004E08CA"/>
    <w:rsid w:val="004E1310"/>
    <w:rsid w:val="004F4256"/>
    <w:rsid w:val="004F6864"/>
    <w:rsid w:val="004F78DA"/>
    <w:rsid w:val="00505629"/>
    <w:rsid w:val="00511803"/>
    <w:rsid w:val="00513D0D"/>
    <w:rsid w:val="00513EF6"/>
    <w:rsid w:val="00521980"/>
    <w:rsid w:val="00521B8C"/>
    <w:rsid w:val="00523C5A"/>
    <w:rsid w:val="005262B5"/>
    <w:rsid w:val="005319E3"/>
    <w:rsid w:val="00532E0E"/>
    <w:rsid w:val="00542CDA"/>
    <w:rsid w:val="005543E4"/>
    <w:rsid w:val="0055767E"/>
    <w:rsid w:val="00564E98"/>
    <w:rsid w:val="005715BE"/>
    <w:rsid w:val="005715C6"/>
    <w:rsid w:val="00573A19"/>
    <w:rsid w:val="00574534"/>
    <w:rsid w:val="00581404"/>
    <w:rsid w:val="005840A3"/>
    <w:rsid w:val="00587FD4"/>
    <w:rsid w:val="00590406"/>
    <w:rsid w:val="005A6125"/>
    <w:rsid w:val="005A7729"/>
    <w:rsid w:val="005C2AFC"/>
    <w:rsid w:val="005C5C0A"/>
    <w:rsid w:val="005D05DD"/>
    <w:rsid w:val="005D7491"/>
    <w:rsid w:val="005E4285"/>
    <w:rsid w:val="005F0D42"/>
    <w:rsid w:val="005F3AE2"/>
    <w:rsid w:val="005F7B51"/>
    <w:rsid w:val="00630009"/>
    <w:rsid w:val="00633A91"/>
    <w:rsid w:val="00635E68"/>
    <w:rsid w:val="00635FC3"/>
    <w:rsid w:val="00647A09"/>
    <w:rsid w:val="00656660"/>
    <w:rsid w:val="00662D05"/>
    <w:rsid w:val="00674CAA"/>
    <w:rsid w:val="00675F0F"/>
    <w:rsid w:val="006822E4"/>
    <w:rsid w:val="00682EFD"/>
    <w:rsid w:val="00683C86"/>
    <w:rsid w:val="006B1E79"/>
    <w:rsid w:val="006C11F1"/>
    <w:rsid w:val="006C527C"/>
    <w:rsid w:val="006C6988"/>
    <w:rsid w:val="006E6E24"/>
    <w:rsid w:val="006E7DCA"/>
    <w:rsid w:val="006F7A4F"/>
    <w:rsid w:val="00702D13"/>
    <w:rsid w:val="00706101"/>
    <w:rsid w:val="00716C75"/>
    <w:rsid w:val="00717878"/>
    <w:rsid w:val="007206BF"/>
    <w:rsid w:val="00726827"/>
    <w:rsid w:val="00730A5A"/>
    <w:rsid w:val="007317E3"/>
    <w:rsid w:val="007422EF"/>
    <w:rsid w:val="00745DF4"/>
    <w:rsid w:val="007543F2"/>
    <w:rsid w:val="00763A86"/>
    <w:rsid w:val="0076694A"/>
    <w:rsid w:val="00774531"/>
    <w:rsid w:val="0078099E"/>
    <w:rsid w:val="0078582B"/>
    <w:rsid w:val="00793C67"/>
    <w:rsid w:val="00793D74"/>
    <w:rsid w:val="007A0105"/>
    <w:rsid w:val="007A6DB7"/>
    <w:rsid w:val="007B1050"/>
    <w:rsid w:val="007B12B8"/>
    <w:rsid w:val="007B62E1"/>
    <w:rsid w:val="007C5064"/>
    <w:rsid w:val="007D2BB9"/>
    <w:rsid w:val="007E640F"/>
    <w:rsid w:val="007F0632"/>
    <w:rsid w:val="007F34D9"/>
    <w:rsid w:val="007F396B"/>
    <w:rsid w:val="007F4657"/>
    <w:rsid w:val="008055D9"/>
    <w:rsid w:val="00806797"/>
    <w:rsid w:val="008372E5"/>
    <w:rsid w:val="00852471"/>
    <w:rsid w:val="00852940"/>
    <w:rsid w:val="008530AF"/>
    <w:rsid w:val="008549C6"/>
    <w:rsid w:val="00862792"/>
    <w:rsid w:val="008629F5"/>
    <w:rsid w:val="008648C6"/>
    <w:rsid w:val="008659E7"/>
    <w:rsid w:val="008A0FCE"/>
    <w:rsid w:val="008A5724"/>
    <w:rsid w:val="008B1DA1"/>
    <w:rsid w:val="008B2E2F"/>
    <w:rsid w:val="008B477C"/>
    <w:rsid w:val="008B5FFE"/>
    <w:rsid w:val="008C08C7"/>
    <w:rsid w:val="008C387D"/>
    <w:rsid w:val="008C5823"/>
    <w:rsid w:val="008D5415"/>
    <w:rsid w:val="008D7A1F"/>
    <w:rsid w:val="008D7F09"/>
    <w:rsid w:val="008E05EE"/>
    <w:rsid w:val="008E0DD7"/>
    <w:rsid w:val="008E3C9B"/>
    <w:rsid w:val="008F51DF"/>
    <w:rsid w:val="009000C7"/>
    <w:rsid w:val="009011F2"/>
    <w:rsid w:val="00901EE7"/>
    <w:rsid w:val="00906099"/>
    <w:rsid w:val="00907E00"/>
    <w:rsid w:val="00933843"/>
    <w:rsid w:val="00934B8E"/>
    <w:rsid w:val="00945CEB"/>
    <w:rsid w:val="00950AB3"/>
    <w:rsid w:val="00952621"/>
    <w:rsid w:val="00952D6A"/>
    <w:rsid w:val="00954321"/>
    <w:rsid w:val="00956DA1"/>
    <w:rsid w:val="00972226"/>
    <w:rsid w:val="009775FD"/>
    <w:rsid w:val="00984455"/>
    <w:rsid w:val="00984FFE"/>
    <w:rsid w:val="00985031"/>
    <w:rsid w:val="00986136"/>
    <w:rsid w:val="00986975"/>
    <w:rsid w:val="00986E12"/>
    <w:rsid w:val="00987D20"/>
    <w:rsid w:val="00995A0F"/>
    <w:rsid w:val="009A0E80"/>
    <w:rsid w:val="009A1A95"/>
    <w:rsid w:val="009A202E"/>
    <w:rsid w:val="009A4A40"/>
    <w:rsid w:val="009C4C4D"/>
    <w:rsid w:val="009C5411"/>
    <w:rsid w:val="009C5D7E"/>
    <w:rsid w:val="009D0B91"/>
    <w:rsid w:val="009D443F"/>
    <w:rsid w:val="009D58CA"/>
    <w:rsid w:val="009D701B"/>
    <w:rsid w:val="009E02D4"/>
    <w:rsid w:val="009E473E"/>
    <w:rsid w:val="009F2569"/>
    <w:rsid w:val="00A01C65"/>
    <w:rsid w:val="00A107E6"/>
    <w:rsid w:val="00A1548B"/>
    <w:rsid w:val="00A210BC"/>
    <w:rsid w:val="00A214C2"/>
    <w:rsid w:val="00A22E11"/>
    <w:rsid w:val="00A247B8"/>
    <w:rsid w:val="00A2532C"/>
    <w:rsid w:val="00A305B6"/>
    <w:rsid w:val="00A34047"/>
    <w:rsid w:val="00A42A55"/>
    <w:rsid w:val="00A47344"/>
    <w:rsid w:val="00A50741"/>
    <w:rsid w:val="00A51CB5"/>
    <w:rsid w:val="00A528A8"/>
    <w:rsid w:val="00A53AF5"/>
    <w:rsid w:val="00A5532B"/>
    <w:rsid w:val="00A62CE3"/>
    <w:rsid w:val="00A656B5"/>
    <w:rsid w:val="00A66C0A"/>
    <w:rsid w:val="00A7648B"/>
    <w:rsid w:val="00A83FE3"/>
    <w:rsid w:val="00A84148"/>
    <w:rsid w:val="00A86EDC"/>
    <w:rsid w:val="00A90951"/>
    <w:rsid w:val="00A93BB1"/>
    <w:rsid w:val="00A96521"/>
    <w:rsid w:val="00A97430"/>
    <w:rsid w:val="00AA11FC"/>
    <w:rsid w:val="00AA3CCC"/>
    <w:rsid w:val="00AA41E2"/>
    <w:rsid w:val="00AA4366"/>
    <w:rsid w:val="00AA566D"/>
    <w:rsid w:val="00AC0287"/>
    <w:rsid w:val="00AC1F16"/>
    <w:rsid w:val="00AC4500"/>
    <w:rsid w:val="00AC641C"/>
    <w:rsid w:val="00AC7CC7"/>
    <w:rsid w:val="00AD114C"/>
    <w:rsid w:val="00AD3873"/>
    <w:rsid w:val="00AE0D8C"/>
    <w:rsid w:val="00AE5886"/>
    <w:rsid w:val="00AF2821"/>
    <w:rsid w:val="00AF33E1"/>
    <w:rsid w:val="00B002BD"/>
    <w:rsid w:val="00B009D2"/>
    <w:rsid w:val="00B16AF7"/>
    <w:rsid w:val="00B21E32"/>
    <w:rsid w:val="00B26019"/>
    <w:rsid w:val="00B306FA"/>
    <w:rsid w:val="00B33728"/>
    <w:rsid w:val="00B412A3"/>
    <w:rsid w:val="00B42F6E"/>
    <w:rsid w:val="00B43952"/>
    <w:rsid w:val="00B43AD9"/>
    <w:rsid w:val="00B43C89"/>
    <w:rsid w:val="00B44D07"/>
    <w:rsid w:val="00B46366"/>
    <w:rsid w:val="00B47C76"/>
    <w:rsid w:val="00B47CD6"/>
    <w:rsid w:val="00B53BB8"/>
    <w:rsid w:val="00B5404D"/>
    <w:rsid w:val="00B54088"/>
    <w:rsid w:val="00B60BC2"/>
    <w:rsid w:val="00B627E6"/>
    <w:rsid w:val="00B63FD3"/>
    <w:rsid w:val="00B74467"/>
    <w:rsid w:val="00B80B70"/>
    <w:rsid w:val="00B818E7"/>
    <w:rsid w:val="00B85F7C"/>
    <w:rsid w:val="00B90D5A"/>
    <w:rsid w:val="00B93362"/>
    <w:rsid w:val="00B933DE"/>
    <w:rsid w:val="00B96AAD"/>
    <w:rsid w:val="00BA2F2B"/>
    <w:rsid w:val="00BA3940"/>
    <w:rsid w:val="00BA3BC2"/>
    <w:rsid w:val="00BA3FCB"/>
    <w:rsid w:val="00BB24AF"/>
    <w:rsid w:val="00BB36B7"/>
    <w:rsid w:val="00BC1990"/>
    <w:rsid w:val="00BC5AA8"/>
    <w:rsid w:val="00BC6183"/>
    <w:rsid w:val="00BD126C"/>
    <w:rsid w:val="00BD1878"/>
    <w:rsid w:val="00BE2D06"/>
    <w:rsid w:val="00BE48FE"/>
    <w:rsid w:val="00BE5D8D"/>
    <w:rsid w:val="00BE7799"/>
    <w:rsid w:val="00BF5455"/>
    <w:rsid w:val="00BF7A86"/>
    <w:rsid w:val="00C0174E"/>
    <w:rsid w:val="00C025B7"/>
    <w:rsid w:val="00C05039"/>
    <w:rsid w:val="00C06FCC"/>
    <w:rsid w:val="00C10961"/>
    <w:rsid w:val="00C11054"/>
    <w:rsid w:val="00C13F10"/>
    <w:rsid w:val="00C1769F"/>
    <w:rsid w:val="00C229E0"/>
    <w:rsid w:val="00C2381D"/>
    <w:rsid w:val="00C25989"/>
    <w:rsid w:val="00C339AC"/>
    <w:rsid w:val="00C35E71"/>
    <w:rsid w:val="00C37285"/>
    <w:rsid w:val="00C40B0A"/>
    <w:rsid w:val="00C463D6"/>
    <w:rsid w:val="00C521D5"/>
    <w:rsid w:val="00C60F0B"/>
    <w:rsid w:val="00C64EDF"/>
    <w:rsid w:val="00C6653F"/>
    <w:rsid w:val="00C668CD"/>
    <w:rsid w:val="00C750A9"/>
    <w:rsid w:val="00C8103E"/>
    <w:rsid w:val="00C93D4F"/>
    <w:rsid w:val="00C9478E"/>
    <w:rsid w:val="00CA1FBD"/>
    <w:rsid w:val="00CA6FDC"/>
    <w:rsid w:val="00CA74C0"/>
    <w:rsid w:val="00CB4341"/>
    <w:rsid w:val="00CB54A4"/>
    <w:rsid w:val="00CC4DA7"/>
    <w:rsid w:val="00CC5252"/>
    <w:rsid w:val="00CD053D"/>
    <w:rsid w:val="00CE0A23"/>
    <w:rsid w:val="00CF04A1"/>
    <w:rsid w:val="00CF1F24"/>
    <w:rsid w:val="00CF77E5"/>
    <w:rsid w:val="00D0685A"/>
    <w:rsid w:val="00D10110"/>
    <w:rsid w:val="00D17CAA"/>
    <w:rsid w:val="00D206FA"/>
    <w:rsid w:val="00D23105"/>
    <w:rsid w:val="00D247D4"/>
    <w:rsid w:val="00D32EF9"/>
    <w:rsid w:val="00D34B10"/>
    <w:rsid w:val="00D362B4"/>
    <w:rsid w:val="00D363AD"/>
    <w:rsid w:val="00D501A8"/>
    <w:rsid w:val="00D50929"/>
    <w:rsid w:val="00D54D91"/>
    <w:rsid w:val="00D55304"/>
    <w:rsid w:val="00D6032E"/>
    <w:rsid w:val="00D64C78"/>
    <w:rsid w:val="00D67FAD"/>
    <w:rsid w:val="00D802FA"/>
    <w:rsid w:val="00D820D3"/>
    <w:rsid w:val="00D84365"/>
    <w:rsid w:val="00D8591E"/>
    <w:rsid w:val="00D860E4"/>
    <w:rsid w:val="00D903CE"/>
    <w:rsid w:val="00D92AEC"/>
    <w:rsid w:val="00DB1C10"/>
    <w:rsid w:val="00DB33D7"/>
    <w:rsid w:val="00DB3C8E"/>
    <w:rsid w:val="00DC021B"/>
    <w:rsid w:val="00DC22AE"/>
    <w:rsid w:val="00DD27DE"/>
    <w:rsid w:val="00DD3246"/>
    <w:rsid w:val="00DD3B69"/>
    <w:rsid w:val="00DD6161"/>
    <w:rsid w:val="00DD78AB"/>
    <w:rsid w:val="00DE33B6"/>
    <w:rsid w:val="00DF3FEF"/>
    <w:rsid w:val="00E012D7"/>
    <w:rsid w:val="00E03CB5"/>
    <w:rsid w:val="00E06FB9"/>
    <w:rsid w:val="00E07F94"/>
    <w:rsid w:val="00E112F0"/>
    <w:rsid w:val="00E11C68"/>
    <w:rsid w:val="00E14D69"/>
    <w:rsid w:val="00E156F8"/>
    <w:rsid w:val="00E31771"/>
    <w:rsid w:val="00E46119"/>
    <w:rsid w:val="00E51CF0"/>
    <w:rsid w:val="00E555B3"/>
    <w:rsid w:val="00E623A2"/>
    <w:rsid w:val="00E66C1E"/>
    <w:rsid w:val="00E80540"/>
    <w:rsid w:val="00E81C06"/>
    <w:rsid w:val="00E82E5D"/>
    <w:rsid w:val="00E95CFD"/>
    <w:rsid w:val="00EA25C8"/>
    <w:rsid w:val="00EA3973"/>
    <w:rsid w:val="00EB1303"/>
    <w:rsid w:val="00EC29F1"/>
    <w:rsid w:val="00EC2AD3"/>
    <w:rsid w:val="00EC4163"/>
    <w:rsid w:val="00EC7E34"/>
    <w:rsid w:val="00ED644F"/>
    <w:rsid w:val="00EE00A9"/>
    <w:rsid w:val="00EE6AB8"/>
    <w:rsid w:val="00EF001F"/>
    <w:rsid w:val="00EF0B37"/>
    <w:rsid w:val="00EF2DDB"/>
    <w:rsid w:val="00F016D4"/>
    <w:rsid w:val="00F05053"/>
    <w:rsid w:val="00F06805"/>
    <w:rsid w:val="00F10938"/>
    <w:rsid w:val="00F11A05"/>
    <w:rsid w:val="00F13458"/>
    <w:rsid w:val="00F13C76"/>
    <w:rsid w:val="00F15547"/>
    <w:rsid w:val="00F31F45"/>
    <w:rsid w:val="00F325A7"/>
    <w:rsid w:val="00F34E71"/>
    <w:rsid w:val="00F6422F"/>
    <w:rsid w:val="00F65BA1"/>
    <w:rsid w:val="00F65CBB"/>
    <w:rsid w:val="00F677B2"/>
    <w:rsid w:val="00F700F3"/>
    <w:rsid w:val="00F70290"/>
    <w:rsid w:val="00F72DA3"/>
    <w:rsid w:val="00F7462F"/>
    <w:rsid w:val="00F77879"/>
    <w:rsid w:val="00F86F2A"/>
    <w:rsid w:val="00F94F13"/>
    <w:rsid w:val="00F95ADA"/>
    <w:rsid w:val="00F97C17"/>
    <w:rsid w:val="00FA2214"/>
    <w:rsid w:val="00FA2DBD"/>
    <w:rsid w:val="00FB0C9F"/>
    <w:rsid w:val="00FB1199"/>
    <w:rsid w:val="00FB2F29"/>
    <w:rsid w:val="00FC6739"/>
    <w:rsid w:val="00FD3A1C"/>
    <w:rsid w:val="00FD7210"/>
    <w:rsid w:val="00FE1E4D"/>
    <w:rsid w:val="00FE2F72"/>
    <w:rsid w:val="00FE54B2"/>
    <w:rsid w:val="00FF1073"/>
    <w:rsid w:val="00FF4BC4"/>
    <w:rsid w:val="0365F3D1"/>
    <w:rsid w:val="04D524B2"/>
    <w:rsid w:val="0FD47D96"/>
    <w:rsid w:val="2354610E"/>
    <w:rsid w:val="2E1C6B16"/>
    <w:rsid w:val="3DB89FBC"/>
    <w:rsid w:val="3F04397C"/>
    <w:rsid w:val="4D0EB358"/>
    <w:rsid w:val="7BAF13D3"/>
    <w:rsid w:val="7E04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278B90D4-88E6-4474-B577-F92E6492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C11F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11F1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C11F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C11F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valonwaterways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lonwaterways.it/crociera/la-senna-da-parigi-alla-normandia-wphp-820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alonwaterways.it/crociera/la-senna-da-parigi-alla-normandia-wphp-625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avalonwaterways.it/crociera/la-senna-da-parigi-alla-normandia-wphp-51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valonwaterways.it/scopri-le-nostre-crociere/?_crociera_disponibile=si&amp;_fiume=senna" TargetMode="External"/><Relationship Id="rId14" Type="http://schemas.openxmlformats.org/officeDocument/2006/relationships/hyperlink" Target="mailto:booking@avalonwaterways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Baldini Barbara</dc:creator>
  <cp:keywords/>
  <cp:lastModifiedBy>ANGELA MARINI</cp:lastModifiedBy>
  <cp:revision>455</cp:revision>
  <dcterms:created xsi:type="dcterms:W3CDTF">2023-06-29T10:29:00Z</dcterms:created>
  <dcterms:modified xsi:type="dcterms:W3CDTF">2024-04-05T13:11:00Z</dcterms:modified>
</cp:coreProperties>
</file>