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CF750" w14:textId="77777777" w:rsidR="00BF68B8" w:rsidRDefault="00BF68B8" w:rsidP="0099325A">
      <w:pPr>
        <w:spacing w:after="0" w:line="240" w:lineRule="auto"/>
        <w:jc w:val="right"/>
        <w:rPr>
          <w:b/>
          <w:bCs/>
          <w:color w:val="538135" w:themeColor="accent6" w:themeShade="BF"/>
          <w:sz w:val="40"/>
          <w:szCs w:val="40"/>
        </w:rPr>
      </w:pPr>
    </w:p>
    <w:p w14:paraId="73BFE1C7" w14:textId="138179A8" w:rsidR="00CC00B1" w:rsidRDefault="001C4211" w:rsidP="0099325A">
      <w:pPr>
        <w:spacing w:after="0" w:line="240" w:lineRule="auto"/>
        <w:jc w:val="right"/>
        <w:rPr>
          <w:b/>
          <w:bCs/>
          <w:color w:val="538135" w:themeColor="accent6" w:themeShade="BF"/>
          <w:sz w:val="40"/>
          <w:szCs w:val="40"/>
        </w:rPr>
      </w:pPr>
      <w:r>
        <w:rPr>
          <w:b/>
          <w:bCs/>
          <w:color w:val="538135" w:themeColor="accent6" w:themeShade="BF"/>
          <w:sz w:val="40"/>
          <w:szCs w:val="40"/>
        </w:rPr>
        <w:t>Estate</w:t>
      </w:r>
      <w:r w:rsidR="00BB310A">
        <w:rPr>
          <w:b/>
          <w:bCs/>
          <w:color w:val="538135" w:themeColor="accent6" w:themeShade="BF"/>
          <w:sz w:val="40"/>
          <w:szCs w:val="40"/>
        </w:rPr>
        <w:t xml:space="preserve"> in musica tra </w:t>
      </w:r>
      <w:hyperlink r:id="rId8" w:history="1">
        <w:r w:rsidR="00BB310A" w:rsidRPr="00BF68B8">
          <w:rPr>
            <w:rStyle w:val="Collegamentoipertestuale"/>
            <w:b/>
            <w:bCs/>
            <w:sz w:val="40"/>
            <w:szCs w:val="40"/>
          </w:rPr>
          <w:t>Langhe Monferrato Roero</w:t>
        </w:r>
      </w:hyperlink>
    </w:p>
    <w:p w14:paraId="7A9BB32F" w14:textId="538096E6" w:rsidR="009F0BE8" w:rsidRDefault="00BB310A" w:rsidP="00203BDF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Un territorio ricchissimo di opportunità </w:t>
      </w:r>
      <w:r w:rsidR="009F0BE8">
        <w:rPr>
          <w:b/>
          <w:bCs/>
        </w:rPr>
        <w:t>culturali ed e</w:t>
      </w:r>
      <w:r>
        <w:rPr>
          <w:b/>
          <w:bCs/>
        </w:rPr>
        <w:t>nogastronom</w:t>
      </w:r>
      <w:r w:rsidR="009F0BE8">
        <w:rPr>
          <w:b/>
          <w:bCs/>
        </w:rPr>
        <w:t>ich</w:t>
      </w:r>
      <w:r w:rsidR="00BF68B8">
        <w:rPr>
          <w:b/>
          <w:bCs/>
        </w:rPr>
        <w:t>e,</w:t>
      </w:r>
      <w:r w:rsidR="009F0BE8">
        <w:rPr>
          <w:b/>
          <w:bCs/>
        </w:rPr>
        <w:t xml:space="preserve"> così come di svago,</w:t>
      </w:r>
    </w:p>
    <w:p w14:paraId="73D49153" w14:textId="77777777" w:rsidR="009F0BE8" w:rsidRDefault="00BB310A" w:rsidP="00203BDF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 per trascorre i mesi estivi </w:t>
      </w:r>
      <w:r w:rsidR="00F5548D">
        <w:rPr>
          <w:b/>
          <w:bCs/>
        </w:rPr>
        <w:t xml:space="preserve">in campagna </w:t>
      </w:r>
      <w:r>
        <w:rPr>
          <w:b/>
          <w:bCs/>
        </w:rPr>
        <w:t>tra vigneti</w:t>
      </w:r>
      <w:r w:rsidR="009F0BE8">
        <w:rPr>
          <w:b/>
          <w:bCs/>
        </w:rPr>
        <w:t xml:space="preserve">, storia, </w:t>
      </w:r>
      <w:r w:rsidR="00F5548D">
        <w:rPr>
          <w:b/>
          <w:bCs/>
        </w:rPr>
        <w:t xml:space="preserve">casolari </w:t>
      </w:r>
      <w:r w:rsidR="009F0BE8">
        <w:rPr>
          <w:b/>
          <w:bCs/>
        </w:rPr>
        <w:t xml:space="preserve">nel verde, </w:t>
      </w:r>
    </w:p>
    <w:p w14:paraId="5B421921" w14:textId="0BC2F441" w:rsidR="0099325A" w:rsidRDefault="00F5548D" w:rsidP="00203BDF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in perfetto equilibrio tra relax e </w:t>
      </w:r>
      <w:r w:rsidR="009F0BE8">
        <w:rPr>
          <w:b/>
          <w:bCs/>
        </w:rPr>
        <w:t>divertimento</w:t>
      </w:r>
    </w:p>
    <w:p w14:paraId="267C5993" w14:textId="5B4E2324" w:rsidR="00704A80" w:rsidRDefault="00D12110" w:rsidP="0099325A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A7147C" wp14:editId="2FCBDF1B">
                <wp:simplePos x="0" y="0"/>
                <wp:positionH relativeFrom="column">
                  <wp:posOffset>-3175</wp:posOffset>
                </wp:positionH>
                <wp:positionV relativeFrom="paragraph">
                  <wp:posOffset>4437380</wp:posOffset>
                </wp:positionV>
                <wp:extent cx="6098540" cy="635"/>
                <wp:effectExtent l="0" t="0" r="0" b="0"/>
                <wp:wrapSquare wrapText="bothSides"/>
                <wp:docPr id="185493672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8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0FB63E" w14:textId="1C243745" w:rsidR="00D12110" w:rsidRPr="00FC38A4" w:rsidRDefault="00D12110" w:rsidP="00683FC3">
                            <w:pPr>
                              <w:pStyle w:val="Didascalia"/>
                              <w:jc w:val="center"/>
                              <w:rPr>
                                <w:rFonts w:cs="Calibri"/>
                                <w:noProof/>
                                <w:sz w:val="21"/>
                                <w:szCs w:val="21"/>
                              </w:rPr>
                            </w:pPr>
                            <w:r w:rsidRPr="004B50C6">
                              <w:t>MR RAIN COLLISIONI PHOTOCREDIT VINCENZO NICOLELLO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A7147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.25pt;margin-top:349.4pt;width:480.2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" stroked="f">
                <v:textbox style="mso-fit-shape-to-text:t" inset="0,0,0,0">
                  <w:txbxContent>
                    <w:p w14:paraId="3E0FB63E" w14:textId="1C243745" w:rsidR="00D12110" w:rsidRPr="00FC38A4" w:rsidRDefault="00D12110" w:rsidP="00683FC3">
                      <w:pPr>
                        <w:pStyle w:val="Didascalia"/>
                        <w:jc w:val="center"/>
                        <w:rPr>
                          <w:rFonts w:cs="Calibri"/>
                          <w:noProof/>
                          <w:sz w:val="21"/>
                          <w:szCs w:val="21"/>
                        </w:rPr>
                      </w:pPr>
                      <w:r w:rsidRPr="004B50C6">
                        <w:t>MR RAIN COLLISIONI PHOTOCREDIT VINCENZO NICOLELLO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Calibri"/>
          <w:i/>
          <w:i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38BE5279" wp14:editId="5758D49A">
            <wp:simplePos x="0" y="0"/>
            <wp:positionH relativeFrom="column">
              <wp:posOffset>-3175</wp:posOffset>
            </wp:positionH>
            <wp:positionV relativeFrom="paragraph">
              <wp:posOffset>315107</wp:posOffset>
            </wp:positionV>
            <wp:extent cx="6098540" cy="4065270"/>
            <wp:effectExtent l="0" t="0" r="0" b="0"/>
            <wp:wrapSquare wrapText="bothSides"/>
            <wp:docPr id="603415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406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rFonts w:cs="Calibri"/>
          <w:noProof/>
          <w:sz w:val="21"/>
          <w:szCs w:val="21"/>
        </w:rPr>
        <w:pict w14:anchorId="4BF29A4D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09FEBDE9" w14:textId="77777777" w:rsidR="00D12110" w:rsidRDefault="00D12110" w:rsidP="001C4211">
      <w:pPr>
        <w:spacing w:after="0" w:line="240" w:lineRule="auto"/>
        <w:jc w:val="both"/>
        <w:rPr>
          <w:rFonts w:cs="Calibri"/>
          <w:i/>
          <w:iCs/>
          <w:sz w:val="21"/>
          <w:szCs w:val="21"/>
        </w:rPr>
      </w:pPr>
    </w:p>
    <w:p w14:paraId="78BC74AF" w14:textId="77777777" w:rsidR="00D12110" w:rsidRDefault="00D12110" w:rsidP="001C4211">
      <w:pPr>
        <w:spacing w:after="0" w:line="240" w:lineRule="auto"/>
        <w:jc w:val="both"/>
        <w:rPr>
          <w:rFonts w:cs="Calibri"/>
          <w:i/>
          <w:iCs/>
          <w:sz w:val="21"/>
          <w:szCs w:val="21"/>
        </w:rPr>
      </w:pPr>
    </w:p>
    <w:p w14:paraId="164EA77E" w14:textId="0CC83C42" w:rsidR="00BF68B8" w:rsidRDefault="0099325A" w:rsidP="001C4211">
      <w:pPr>
        <w:spacing w:after="0" w:line="240" w:lineRule="auto"/>
        <w:jc w:val="both"/>
        <w:rPr>
          <w:rFonts w:cs="Calibri"/>
          <w:sz w:val="21"/>
          <w:szCs w:val="21"/>
        </w:rPr>
      </w:pPr>
      <w:r w:rsidRPr="00E32399">
        <w:rPr>
          <w:rFonts w:cs="Calibri"/>
          <w:i/>
          <w:iCs/>
          <w:sz w:val="21"/>
          <w:szCs w:val="21"/>
        </w:rPr>
        <w:t xml:space="preserve">Alba, </w:t>
      </w:r>
      <w:r w:rsidR="00212B7B">
        <w:rPr>
          <w:rFonts w:cs="Calibri"/>
          <w:i/>
          <w:iCs/>
          <w:sz w:val="21"/>
          <w:szCs w:val="21"/>
        </w:rPr>
        <w:t xml:space="preserve">11 giugno </w:t>
      </w:r>
      <w:r w:rsidRPr="00E32399">
        <w:rPr>
          <w:rFonts w:cs="Calibri"/>
          <w:i/>
          <w:iCs/>
          <w:sz w:val="21"/>
          <w:szCs w:val="21"/>
        </w:rPr>
        <w:t>2024</w:t>
      </w:r>
      <w:r w:rsidRPr="01C3027F">
        <w:rPr>
          <w:rFonts w:cs="Calibri"/>
          <w:sz w:val="21"/>
          <w:szCs w:val="21"/>
        </w:rPr>
        <w:t xml:space="preserve"> </w:t>
      </w:r>
      <w:r w:rsidR="00BA2E7B" w:rsidRPr="01C3027F">
        <w:rPr>
          <w:rFonts w:cs="Calibri"/>
          <w:sz w:val="21"/>
          <w:szCs w:val="21"/>
        </w:rPr>
        <w:t>–</w:t>
      </w:r>
      <w:r w:rsidR="00271784" w:rsidRPr="01C3027F">
        <w:rPr>
          <w:rFonts w:cs="Calibri"/>
          <w:sz w:val="21"/>
          <w:szCs w:val="21"/>
        </w:rPr>
        <w:t xml:space="preserve"> </w:t>
      </w:r>
      <w:r w:rsidR="00FE6F35">
        <w:rPr>
          <w:rFonts w:cs="Calibri"/>
          <w:sz w:val="21"/>
          <w:szCs w:val="21"/>
        </w:rPr>
        <w:t>Eccola: è l’estate</w:t>
      </w:r>
      <w:r w:rsidR="004477EB">
        <w:rPr>
          <w:rFonts w:cs="Calibri"/>
          <w:sz w:val="21"/>
          <w:szCs w:val="21"/>
        </w:rPr>
        <w:t xml:space="preserve">! Una stagione che ogni anno arriva carica di promesse. </w:t>
      </w:r>
      <w:r w:rsidR="00730548">
        <w:rPr>
          <w:rFonts w:cs="Calibri"/>
          <w:sz w:val="21"/>
          <w:szCs w:val="21"/>
        </w:rPr>
        <w:t>E a</w:t>
      </w:r>
      <w:r w:rsidR="004477EB">
        <w:rPr>
          <w:rFonts w:cs="Calibri"/>
          <w:sz w:val="21"/>
          <w:szCs w:val="21"/>
        </w:rPr>
        <w:t xml:space="preserve">nche </w:t>
      </w:r>
      <w:r w:rsidR="00A07EC1">
        <w:rPr>
          <w:rFonts w:cs="Calibri"/>
          <w:sz w:val="21"/>
          <w:szCs w:val="21"/>
        </w:rPr>
        <w:t>il territorio di Langhe Monferrato Roero vuole farvene qualcuna</w:t>
      </w:r>
      <w:r w:rsidR="00B422DB">
        <w:rPr>
          <w:rFonts w:cs="Calibri"/>
          <w:sz w:val="21"/>
          <w:szCs w:val="21"/>
        </w:rPr>
        <w:t>: a</w:t>
      </w:r>
      <w:r w:rsidR="00A07EC1">
        <w:rPr>
          <w:rFonts w:cs="Calibri"/>
          <w:sz w:val="21"/>
          <w:szCs w:val="21"/>
        </w:rPr>
        <w:t xml:space="preserve">d esempio quella di </w:t>
      </w:r>
      <w:r w:rsidR="002671FD">
        <w:rPr>
          <w:rFonts w:cs="Calibri"/>
          <w:sz w:val="21"/>
          <w:szCs w:val="21"/>
        </w:rPr>
        <w:t xml:space="preserve">potervi offrire </w:t>
      </w:r>
      <w:r w:rsidR="00BF68B8">
        <w:rPr>
          <w:rFonts w:cs="Calibri"/>
          <w:sz w:val="21"/>
          <w:szCs w:val="21"/>
        </w:rPr>
        <w:t>una ricca carrellata di</w:t>
      </w:r>
      <w:r w:rsidR="002671FD">
        <w:rPr>
          <w:rFonts w:cs="Calibri"/>
          <w:sz w:val="21"/>
          <w:szCs w:val="21"/>
        </w:rPr>
        <w:t xml:space="preserve"> opportunità di divertimento</w:t>
      </w:r>
      <w:r w:rsidR="00BF68B8">
        <w:rPr>
          <w:rFonts w:cs="Calibri"/>
          <w:sz w:val="21"/>
          <w:szCs w:val="21"/>
        </w:rPr>
        <w:t xml:space="preserve"> proprio nella bella stagione ormai alle porte</w:t>
      </w:r>
      <w:r w:rsidR="002671FD">
        <w:rPr>
          <w:rFonts w:cs="Calibri"/>
          <w:sz w:val="21"/>
          <w:szCs w:val="21"/>
        </w:rPr>
        <w:t>.</w:t>
      </w:r>
      <w:r w:rsidR="00B422DB">
        <w:rPr>
          <w:rFonts w:cs="Calibri"/>
          <w:sz w:val="21"/>
          <w:szCs w:val="21"/>
        </w:rPr>
        <w:t xml:space="preserve"> </w:t>
      </w:r>
    </w:p>
    <w:p w14:paraId="0ED72656" w14:textId="47CFC100" w:rsidR="00DB7BF9" w:rsidRDefault="00D756C4" w:rsidP="001C4211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Circondati da luoghi dove grande storia e grandi sapori s’intrecciano </w:t>
      </w:r>
      <w:r w:rsidR="00AD31FF">
        <w:rPr>
          <w:rFonts w:cs="Calibri"/>
          <w:sz w:val="21"/>
          <w:szCs w:val="21"/>
        </w:rPr>
        <w:t xml:space="preserve">con </w:t>
      </w:r>
      <w:r>
        <w:rPr>
          <w:rFonts w:cs="Calibri"/>
          <w:sz w:val="21"/>
          <w:szCs w:val="21"/>
        </w:rPr>
        <w:t>mete imperdibili</w:t>
      </w:r>
      <w:r w:rsidR="00810B9D">
        <w:rPr>
          <w:rFonts w:cs="Calibri"/>
          <w:sz w:val="21"/>
          <w:szCs w:val="21"/>
        </w:rPr>
        <w:t xml:space="preserve">, un ricco calendario di eventi vi aspetta per trascorrere </w:t>
      </w:r>
      <w:r w:rsidR="00DB7BF9" w:rsidRPr="00AD31FF">
        <w:rPr>
          <w:rFonts w:cs="Calibri"/>
          <w:i/>
          <w:iCs/>
          <w:sz w:val="21"/>
          <w:szCs w:val="21"/>
        </w:rPr>
        <w:t xml:space="preserve">the </w:t>
      </w:r>
      <w:proofErr w:type="spellStart"/>
      <w:r w:rsidR="001D7C0E" w:rsidRPr="00BF68B8">
        <w:rPr>
          <w:rFonts w:cs="Calibri"/>
          <w:i/>
          <w:iCs/>
          <w:color w:val="538135" w:themeColor="accent6" w:themeShade="BF"/>
          <w:sz w:val="21"/>
          <w:szCs w:val="21"/>
        </w:rPr>
        <w:t>summer</w:t>
      </w:r>
      <w:proofErr w:type="spellEnd"/>
      <w:r w:rsidR="00DB7BF9" w:rsidRPr="00BF68B8">
        <w:rPr>
          <w:rFonts w:cs="Calibri"/>
          <w:i/>
          <w:iCs/>
          <w:color w:val="538135" w:themeColor="accent6" w:themeShade="BF"/>
          <w:sz w:val="21"/>
          <w:szCs w:val="21"/>
        </w:rPr>
        <w:t xml:space="preserve"> of </w:t>
      </w:r>
      <w:proofErr w:type="spellStart"/>
      <w:r w:rsidR="00DB7BF9" w:rsidRPr="00BF68B8">
        <w:rPr>
          <w:rFonts w:cs="Calibri"/>
          <w:i/>
          <w:iCs/>
          <w:color w:val="538135" w:themeColor="accent6" w:themeShade="BF"/>
          <w:sz w:val="21"/>
          <w:szCs w:val="21"/>
        </w:rPr>
        <w:t>your</w:t>
      </w:r>
      <w:proofErr w:type="spellEnd"/>
      <w:r w:rsidR="00DB7BF9" w:rsidRPr="00BF68B8">
        <w:rPr>
          <w:rFonts w:cs="Calibri"/>
          <w:i/>
          <w:iCs/>
          <w:color w:val="538135" w:themeColor="accent6" w:themeShade="BF"/>
          <w:sz w:val="21"/>
          <w:szCs w:val="21"/>
        </w:rPr>
        <w:t xml:space="preserve"> life</w:t>
      </w:r>
      <w:r w:rsidR="00DB7BF9" w:rsidRPr="00AD31FF">
        <w:rPr>
          <w:rFonts w:cs="Calibri"/>
          <w:i/>
          <w:iCs/>
          <w:sz w:val="21"/>
          <w:szCs w:val="21"/>
        </w:rPr>
        <w:t>!</w:t>
      </w:r>
      <w:r w:rsidR="00BF68B8">
        <w:rPr>
          <w:rFonts w:cs="Calibri"/>
          <w:i/>
          <w:iCs/>
          <w:sz w:val="21"/>
          <w:szCs w:val="21"/>
        </w:rPr>
        <w:t xml:space="preserve"> </w:t>
      </w:r>
      <w:r w:rsidR="002351B6">
        <w:rPr>
          <w:rFonts w:cs="Calibri"/>
          <w:sz w:val="21"/>
          <w:szCs w:val="21"/>
        </w:rPr>
        <w:t xml:space="preserve">Saranno molte le occasioni </w:t>
      </w:r>
      <w:r w:rsidR="001A626E">
        <w:rPr>
          <w:rFonts w:cs="Calibri"/>
          <w:sz w:val="21"/>
          <w:szCs w:val="21"/>
        </w:rPr>
        <w:t>per</w:t>
      </w:r>
      <w:r w:rsidR="002351B6">
        <w:rPr>
          <w:rFonts w:cs="Calibri"/>
          <w:sz w:val="21"/>
          <w:szCs w:val="21"/>
        </w:rPr>
        <w:t xml:space="preserve"> </w:t>
      </w:r>
      <w:r w:rsidR="001A626E">
        <w:rPr>
          <w:rFonts w:cs="Calibri"/>
          <w:sz w:val="21"/>
          <w:szCs w:val="21"/>
        </w:rPr>
        <w:t xml:space="preserve">assistere a performance dal vivo </w:t>
      </w:r>
      <w:r w:rsidR="00CB3891">
        <w:rPr>
          <w:rFonts w:cs="Calibri"/>
          <w:sz w:val="21"/>
          <w:szCs w:val="21"/>
        </w:rPr>
        <w:t xml:space="preserve">sotto il cielo stellato </w:t>
      </w:r>
      <w:r w:rsidR="00244C3D">
        <w:rPr>
          <w:rFonts w:cs="Calibri"/>
          <w:sz w:val="21"/>
          <w:szCs w:val="21"/>
        </w:rPr>
        <w:t xml:space="preserve">tra colline </w:t>
      </w:r>
      <w:r w:rsidR="00244C3D" w:rsidRPr="00244C3D">
        <w:rPr>
          <w:rFonts w:cs="Calibri"/>
          <w:sz w:val="21"/>
          <w:szCs w:val="21"/>
        </w:rPr>
        <w:t>sinuose dipinte di vigneti, borghi, cappelle e capolavori del romanico</w:t>
      </w:r>
      <w:r w:rsidR="00BB310A">
        <w:rPr>
          <w:rFonts w:cs="Calibri"/>
          <w:sz w:val="21"/>
          <w:szCs w:val="21"/>
        </w:rPr>
        <w:t>, magari al termine di una giornata trascorsa degustando delizie</w:t>
      </w:r>
      <w:r w:rsidR="00BB310A" w:rsidRPr="00BB310A">
        <w:rPr>
          <w:rFonts w:cs="Calibri"/>
          <w:sz w:val="21"/>
          <w:szCs w:val="21"/>
        </w:rPr>
        <w:t xml:space="preserve"> culinari</w:t>
      </w:r>
      <w:r w:rsidR="00BB310A">
        <w:rPr>
          <w:rFonts w:cs="Calibri"/>
          <w:sz w:val="21"/>
          <w:szCs w:val="21"/>
        </w:rPr>
        <w:t>e</w:t>
      </w:r>
      <w:r w:rsidR="00BB310A" w:rsidRPr="00BB310A">
        <w:rPr>
          <w:rFonts w:cs="Calibri"/>
          <w:sz w:val="21"/>
          <w:szCs w:val="21"/>
        </w:rPr>
        <w:t xml:space="preserve"> e </w:t>
      </w:r>
      <w:r w:rsidR="00BB310A">
        <w:rPr>
          <w:rFonts w:cs="Calibri"/>
          <w:sz w:val="21"/>
          <w:szCs w:val="21"/>
        </w:rPr>
        <w:t xml:space="preserve">approfondendo la </w:t>
      </w:r>
      <w:r w:rsidR="00BB310A" w:rsidRPr="00BB310A">
        <w:rPr>
          <w:rFonts w:cs="Calibri"/>
          <w:sz w:val="21"/>
          <w:szCs w:val="21"/>
        </w:rPr>
        <w:t xml:space="preserve">ricchezza storica </w:t>
      </w:r>
      <w:r w:rsidR="00BB310A">
        <w:rPr>
          <w:rFonts w:cs="Calibri"/>
          <w:sz w:val="21"/>
          <w:szCs w:val="21"/>
        </w:rPr>
        <w:t xml:space="preserve">su cui </w:t>
      </w:r>
      <w:r w:rsidR="00BB310A" w:rsidRPr="00BB310A">
        <w:rPr>
          <w:rFonts w:cs="Calibri"/>
          <w:sz w:val="21"/>
          <w:szCs w:val="21"/>
        </w:rPr>
        <w:t>si fondono</w:t>
      </w:r>
      <w:r w:rsidR="00BB310A">
        <w:rPr>
          <w:rFonts w:cs="Calibri"/>
          <w:sz w:val="21"/>
          <w:szCs w:val="21"/>
        </w:rPr>
        <w:t xml:space="preserve"> queste </w:t>
      </w:r>
      <w:r w:rsidR="00BB310A" w:rsidRPr="00BB310A">
        <w:rPr>
          <w:rFonts w:cs="Calibri"/>
          <w:sz w:val="21"/>
          <w:szCs w:val="21"/>
        </w:rPr>
        <w:t xml:space="preserve">terre dove un tempo </w:t>
      </w:r>
      <w:r w:rsidR="00BB310A">
        <w:rPr>
          <w:rFonts w:cs="Calibri"/>
          <w:sz w:val="21"/>
          <w:szCs w:val="21"/>
        </w:rPr>
        <w:t xml:space="preserve">vi </w:t>
      </w:r>
      <w:r w:rsidR="00BB310A" w:rsidRPr="00BB310A">
        <w:rPr>
          <w:rFonts w:cs="Calibri"/>
          <w:sz w:val="21"/>
          <w:szCs w:val="21"/>
        </w:rPr>
        <w:t>era il mare</w:t>
      </w:r>
      <w:r w:rsidR="00BB310A">
        <w:rPr>
          <w:rFonts w:cs="Calibri"/>
          <w:sz w:val="21"/>
          <w:szCs w:val="21"/>
        </w:rPr>
        <w:t xml:space="preserve">. </w:t>
      </w:r>
    </w:p>
    <w:p w14:paraId="7C949104" w14:textId="77777777" w:rsidR="003D204E" w:rsidRDefault="003D204E" w:rsidP="003D204E">
      <w:pPr>
        <w:spacing w:after="0" w:line="240" w:lineRule="auto"/>
        <w:jc w:val="both"/>
        <w:rPr>
          <w:rFonts w:cs="Calibri"/>
          <w:sz w:val="21"/>
          <w:szCs w:val="21"/>
        </w:rPr>
      </w:pPr>
    </w:p>
    <w:p w14:paraId="6D1EDFBF" w14:textId="7EF1DEFE" w:rsidR="003D204E" w:rsidRPr="00803D35" w:rsidRDefault="003D204E" w:rsidP="003D204E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Tante le occasioni di poter scoprire la leggendaria tradizione </w:t>
      </w:r>
      <w:proofErr w:type="spellStart"/>
      <w:r>
        <w:rPr>
          <w:rFonts w:cs="Calibri"/>
          <w:sz w:val="21"/>
          <w:szCs w:val="21"/>
        </w:rPr>
        <w:t>enogastronica</w:t>
      </w:r>
      <w:proofErr w:type="spellEnd"/>
      <w:r>
        <w:rPr>
          <w:rFonts w:cs="Calibri"/>
          <w:sz w:val="21"/>
          <w:szCs w:val="21"/>
        </w:rPr>
        <w:t xml:space="preserve"> di Langhe Monferrato Roero, come le cene in vigna che si possono prenotare direttamente presso le cantine vitivinicole, ma anche con eventi più grossi come il festival </w:t>
      </w:r>
      <w:hyperlink r:id="rId10" w:history="1">
        <w:r w:rsidRPr="00E478BB">
          <w:rPr>
            <w:rStyle w:val="Collegamentoipertestuale"/>
            <w:rFonts w:cs="Calibri"/>
            <w:b/>
            <w:bCs/>
            <w:sz w:val="21"/>
            <w:szCs w:val="21"/>
          </w:rPr>
          <w:t>la Barbera Incontra</w:t>
        </w:r>
      </w:hyperlink>
      <w:r>
        <w:rPr>
          <w:rFonts w:cs="Calibri"/>
          <w:b/>
          <w:bCs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 xml:space="preserve">a San Damiano d’Asti con </w:t>
      </w:r>
      <w:r w:rsidRPr="00803D35">
        <w:rPr>
          <w:rFonts w:cs="Calibri"/>
          <w:sz w:val="21"/>
          <w:szCs w:val="21"/>
        </w:rPr>
        <w:t xml:space="preserve">tanti appuntamenti legati al vino, alla cucina e </w:t>
      </w:r>
      <w:r w:rsidRPr="00803D35">
        <w:rPr>
          <w:rFonts w:cs="Calibri"/>
          <w:sz w:val="21"/>
          <w:szCs w:val="21"/>
        </w:rPr>
        <w:lastRenderedPageBreak/>
        <w:t>soprattutto alla musica</w:t>
      </w:r>
      <w:r>
        <w:rPr>
          <w:rFonts w:cs="Calibri"/>
          <w:sz w:val="21"/>
          <w:szCs w:val="21"/>
        </w:rPr>
        <w:t xml:space="preserve"> che in tutto il territorio avrà moltissimo spazio, come lo dimostrano i tanti eventi in programma.</w:t>
      </w:r>
    </w:p>
    <w:p w14:paraId="36F4EC6D" w14:textId="77777777" w:rsidR="003D204E" w:rsidRPr="00BF68B8" w:rsidRDefault="003D204E" w:rsidP="001C4211">
      <w:pPr>
        <w:spacing w:after="0" w:line="240" w:lineRule="auto"/>
        <w:jc w:val="both"/>
        <w:rPr>
          <w:rFonts w:cs="Calibri"/>
          <w:i/>
          <w:iCs/>
          <w:sz w:val="21"/>
          <w:szCs w:val="21"/>
        </w:rPr>
      </w:pPr>
    </w:p>
    <w:p w14:paraId="6628A1AC" w14:textId="77777777" w:rsidR="00DB7BF9" w:rsidRDefault="00DB7BF9" w:rsidP="001C4211">
      <w:pPr>
        <w:spacing w:after="0" w:line="240" w:lineRule="auto"/>
        <w:jc w:val="both"/>
        <w:rPr>
          <w:rFonts w:cs="Calibri"/>
          <w:sz w:val="21"/>
          <w:szCs w:val="21"/>
        </w:rPr>
      </w:pPr>
    </w:p>
    <w:p w14:paraId="601607D7" w14:textId="09E48857" w:rsidR="001429C7" w:rsidRPr="000C29B5" w:rsidRDefault="00000000" w:rsidP="001C4211">
      <w:pPr>
        <w:spacing w:after="0" w:line="240" w:lineRule="auto"/>
        <w:jc w:val="both"/>
        <w:rPr>
          <w:rFonts w:cs="Calibri"/>
          <w:b/>
          <w:bCs/>
          <w:sz w:val="21"/>
          <w:szCs w:val="21"/>
        </w:rPr>
      </w:pPr>
      <w:hyperlink r:id="rId11" w:history="1">
        <w:r w:rsidR="000C29B5" w:rsidRPr="000C29B5">
          <w:rPr>
            <w:rStyle w:val="Collegamentoipertestuale"/>
            <w:rFonts w:cs="Calibri"/>
            <w:b/>
            <w:bCs/>
            <w:sz w:val="21"/>
            <w:szCs w:val="21"/>
          </w:rPr>
          <w:t>MONFERRATO ON STAGE</w:t>
        </w:r>
      </w:hyperlink>
    </w:p>
    <w:p w14:paraId="6EB30B59" w14:textId="194F8749" w:rsidR="001C4211" w:rsidRDefault="00633F2C" w:rsidP="001C4211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Fino al 31 agosto, v</w:t>
      </w:r>
      <w:r w:rsidR="002E162F" w:rsidRPr="002E162F">
        <w:rPr>
          <w:rFonts w:cs="Calibri"/>
          <w:sz w:val="21"/>
          <w:szCs w:val="21"/>
        </w:rPr>
        <w:t xml:space="preserve">enti date e tre mesi di musica d’autore da ascoltare e vivere in </w:t>
      </w:r>
      <w:proofErr w:type="gramStart"/>
      <w:r w:rsidR="002E162F" w:rsidRPr="002E162F">
        <w:rPr>
          <w:rFonts w:cs="Calibri"/>
          <w:sz w:val="21"/>
          <w:szCs w:val="21"/>
        </w:rPr>
        <w:t>diverse location</w:t>
      </w:r>
      <w:proofErr w:type="gramEnd"/>
      <w:r w:rsidR="002E162F" w:rsidRPr="002E162F">
        <w:rPr>
          <w:rFonts w:cs="Calibri"/>
          <w:sz w:val="21"/>
          <w:szCs w:val="21"/>
        </w:rPr>
        <w:t xml:space="preserve"> del Monferrato.</w:t>
      </w:r>
      <w:r w:rsidR="006756B7">
        <w:rPr>
          <w:rFonts w:cs="Calibri"/>
          <w:sz w:val="21"/>
          <w:szCs w:val="21"/>
        </w:rPr>
        <w:t xml:space="preserve"> Un calendario in cui l</w:t>
      </w:r>
      <w:r w:rsidR="006756B7" w:rsidRPr="006756B7">
        <w:rPr>
          <w:rFonts w:cs="Calibri"/>
          <w:sz w:val="21"/>
          <w:szCs w:val="21"/>
        </w:rPr>
        <w:t xml:space="preserve">a musica e il cibo di qualità </w:t>
      </w:r>
      <w:r w:rsidR="002C74E7">
        <w:rPr>
          <w:rFonts w:cs="Calibri"/>
          <w:sz w:val="21"/>
          <w:szCs w:val="21"/>
        </w:rPr>
        <w:t>si offrono in un intreccio legato</w:t>
      </w:r>
      <w:r w:rsidR="006756B7" w:rsidRPr="006756B7">
        <w:rPr>
          <w:rFonts w:cs="Calibri"/>
          <w:sz w:val="21"/>
          <w:szCs w:val="21"/>
        </w:rPr>
        <w:t xml:space="preserve"> al territorio</w:t>
      </w:r>
      <w:r w:rsidR="002C74E7">
        <w:rPr>
          <w:rFonts w:cs="Calibri"/>
          <w:sz w:val="21"/>
          <w:szCs w:val="21"/>
        </w:rPr>
        <w:t xml:space="preserve"> e saranno </w:t>
      </w:r>
      <w:proofErr w:type="gramStart"/>
      <w:r w:rsidR="002C74E7">
        <w:rPr>
          <w:rFonts w:cs="Calibri"/>
          <w:sz w:val="21"/>
          <w:szCs w:val="21"/>
        </w:rPr>
        <w:t xml:space="preserve">protagonisti </w:t>
      </w:r>
      <w:r w:rsidR="006756B7" w:rsidRPr="006756B7">
        <w:rPr>
          <w:rFonts w:cs="Calibri"/>
          <w:sz w:val="21"/>
          <w:szCs w:val="21"/>
        </w:rPr>
        <w:t xml:space="preserve"> </w:t>
      </w:r>
      <w:r w:rsidR="002C74E7">
        <w:rPr>
          <w:rFonts w:cs="Calibri"/>
          <w:sz w:val="21"/>
          <w:szCs w:val="21"/>
        </w:rPr>
        <w:t>d</w:t>
      </w:r>
      <w:r w:rsidR="00F82E7E">
        <w:rPr>
          <w:rFonts w:cs="Calibri"/>
          <w:sz w:val="21"/>
          <w:szCs w:val="21"/>
        </w:rPr>
        <w:t>i</w:t>
      </w:r>
      <w:proofErr w:type="gramEnd"/>
      <w:r w:rsidR="00F82E7E">
        <w:rPr>
          <w:rFonts w:cs="Calibri"/>
          <w:sz w:val="21"/>
          <w:szCs w:val="21"/>
        </w:rPr>
        <w:t xml:space="preserve"> ogni serata. Ad aspettare il pubblico sui palcoscenici monferrini ci saranno nomi come Manuel Agnelli, Edoardo Bennato e Antonella Ruggiero.</w:t>
      </w:r>
    </w:p>
    <w:p w14:paraId="2B1ADB3D" w14:textId="77777777" w:rsidR="001C4211" w:rsidRDefault="001C4211" w:rsidP="001C4211">
      <w:pPr>
        <w:spacing w:after="0" w:line="240" w:lineRule="auto"/>
        <w:jc w:val="both"/>
        <w:rPr>
          <w:rFonts w:cs="Calibri"/>
          <w:sz w:val="21"/>
          <w:szCs w:val="21"/>
        </w:rPr>
      </w:pPr>
    </w:p>
    <w:p w14:paraId="513656F6" w14:textId="6D4AFB82" w:rsidR="001C4211" w:rsidRPr="00F82E7E" w:rsidRDefault="00000000" w:rsidP="001C4211">
      <w:pPr>
        <w:spacing w:after="0" w:line="240" w:lineRule="auto"/>
        <w:jc w:val="both"/>
        <w:rPr>
          <w:rFonts w:cs="Calibri"/>
          <w:b/>
          <w:bCs/>
          <w:sz w:val="21"/>
          <w:szCs w:val="21"/>
        </w:rPr>
      </w:pPr>
      <w:hyperlink r:id="rId12" w:history="1">
        <w:r w:rsidR="00F82E7E" w:rsidRPr="00F82E7E">
          <w:rPr>
            <w:rStyle w:val="Collegamentoipertestuale"/>
            <w:rFonts w:cs="Calibri"/>
            <w:b/>
            <w:bCs/>
            <w:sz w:val="21"/>
            <w:szCs w:val="21"/>
          </w:rPr>
          <w:t>ALBA MUSIC FESTIVAL</w:t>
        </w:r>
      </w:hyperlink>
      <w:r w:rsidR="003147A6">
        <w:rPr>
          <w:rFonts w:cs="Calibri"/>
          <w:b/>
          <w:bCs/>
          <w:sz w:val="21"/>
          <w:szCs w:val="21"/>
        </w:rPr>
        <w:t xml:space="preserve"> – </w:t>
      </w:r>
      <w:r w:rsidR="003147A6" w:rsidRPr="00BF68B8">
        <w:rPr>
          <w:rFonts w:cs="Calibri"/>
          <w:b/>
          <w:bCs/>
          <w:color w:val="538135" w:themeColor="accent6" w:themeShade="BF"/>
          <w:sz w:val="21"/>
          <w:szCs w:val="21"/>
        </w:rPr>
        <w:t>Musica in cascina</w:t>
      </w:r>
    </w:p>
    <w:p w14:paraId="4EBE25A7" w14:textId="6AA64E4E" w:rsidR="00484765" w:rsidRDefault="006A1249" w:rsidP="001C4211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Alba Music Festival propone concerti di musica classica e lirica lungo tutto l’arco dell’anno, ma f</w:t>
      </w:r>
      <w:r w:rsidR="00E671DF">
        <w:rPr>
          <w:rFonts w:cs="Calibri"/>
          <w:sz w:val="21"/>
          <w:szCs w:val="21"/>
        </w:rPr>
        <w:t>ino al 29 giugno</w:t>
      </w:r>
      <w:r w:rsidR="00394335">
        <w:rPr>
          <w:rFonts w:cs="Calibri"/>
          <w:sz w:val="21"/>
          <w:szCs w:val="21"/>
        </w:rPr>
        <w:t xml:space="preserve">, </w:t>
      </w:r>
      <w:r>
        <w:rPr>
          <w:rFonts w:cs="Calibri"/>
          <w:sz w:val="21"/>
          <w:szCs w:val="21"/>
        </w:rPr>
        <w:t xml:space="preserve">propone il calendario </w:t>
      </w:r>
      <w:r w:rsidRPr="00D67F76">
        <w:rPr>
          <w:rFonts w:cs="Calibri"/>
          <w:i/>
          <w:iCs/>
          <w:sz w:val="21"/>
          <w:szCs w:val="21"/>
        </w:rPr>
        <w:t>Musica in cascina</w:t>
      </w:r>
      <w:r>
        <w:rPr>
          <w:rFonts w:cs="Calibri"/>
          <w:sz w:val="21"/>
          <w:szCs w:val="21"/>
        </w:rPr>
        <w:t xml:space="preserve">, con piccoli </w:t>
      </w:r>
      <w:proofErr w:type="gramStart"/>
      <w:r w:rsidR="00484765">
        <w:rPr>
          <w:rFonts w:cs="Calibri"/>
          <w:sz w:val="21"/>
          <w:szCs w:val="21"/>
        </w:rPr>
        <w:t xml:space="preserve">eventi </w:t>
      </w:r>
      <w:r>
        <w:rPr>
          <w:rFonts w:cs="Calibri"/>
          <w:sz w:val="21"/>
          <w:szCs w:val="21"/>
        </w:rPr>
        <w:t xml:space="preserve"> </w:t>
      </w:r>
      <w:r w:rsidR="00735D16">
        <w:rPr>
          <w:rFonts w:cs="Calibri"/>
          <w:sz w:val="21"/>
          <w:szCs w:val="21"/>
        </w:rPr>
        <w:t>per</w:t>
      </w:r>
      <w:proofErr w:type="gramEnd"/>
      <w:r w:rsidR="00735D16">
        <w:rPr>
          <w:rFonts w:cs="Calibri"/>
          <w:sz w:val="21"/>
          <w:szCs w:val="21"/>
        </w:rPr>
        <w:t xml:space="preserve"> poche decine di persone che si faranno cullare dalle note circondati da un’ambientazione bucolica.</w:t>
      </w:r>
    </w:p>
    <w:p w14:paraId="507FEF0A" w14:textId="77777777" w:rsidR="00735D16" w:rsidRDefault="00735D16" w:rsidP="001C4211">
      <w:pPr>
        <w:spacing w:after="0" w:line="240" w:lineRule="auto"/>
        <w:jc w:val="both"/>
        <w:rPr>
          <w:rFonts w:cs="Calibri"/>
          <w:sz w:val="21"/>
          <w:szCs w:val="21"/>
        </w:rPr>
      </w:pPr>
    </w:p>
    <w:p w14:paraId="6F37B6CD" w14:textId="69D1EF15" w:rsidR="001C4211" w:rsidRPr="00B414F7" w:rsidRDefault="00000000" w:rsidP="001C4211">
      <w:pPr>
        <w:spacing w:after="0" w:line="240" w:lineRule="auto"/>
        <w:jc w:val="both"/>
        <w:rPr>
          <w:rFonts w:cs="Calibri"/>
          <w:b/>
          <w:bCs/>
          <w:sz w:val="21"/>
          <w:szCs w:val="21"/>
        </w:rPr>
      </w:pPr>
      <w:hyperlink r:id="rId13" w:history="1">
        <w:r w:rsidR="00B5515E" w:rsidRPr="00B414F7">
          <w:rPr>
            <w:rStyle w:val="Collegamentoipertestuale"/>
            <w:rFonts w:cs="Calibri"/>
            <w:b/>
            <w:bCs/>
            <w:sz w:val="21"/>
            <w:szCs w:val="21"/>
          </w:rPr>
          <w:t xml:space="preserve">ROERO </w:t>
        </w:r>
        <w:r w:rsidR="00B414F7" w:rsidRPr="00B414F7">
          <w:rPr>
            <w:rStyle w:val="Collegamentoipertestuale"/>
            <w:rFonts w:cs="Calibri"/>
            <w:b/>
            <w:bCs/>
            <w:sz w:val="21"/>
            <w:szCs w:val="21"/>
          </w:rPr>
          <w:t>CULTURAL EVENTS</w:t>
        </w:r>
      </w:hyperlink>
    </w:p>
    <w:p w14:paraId="476CB82E" w14:textId="4D2F3791" w:rsidR="001C4211" w:rsidRDefault="00B414F7" w:rsidP="001C4211">
      <w:pPr>
        <w:spacing w:after="0" w:line="240" w:lineRule="auto"/>
        <w:jc w:val="both"/>
        <w:rPr>
          <w:rFonts w:cs="Calibri"/>
          <w:sz w:val="21"/>
          <w:szCs w:val="21"/>
        </w:rPr>
      </w:pPr>
      <w:r w:rsidRPr="00B414F7">
        <w:rPr>
          <w:rFonts w:cs="Calibri"/>
          <w:sz w:val="21"/>
          <w:szCs w:val="21"/>
        </w:rPr>
        <w:t>Ancora musica classi</w:t>
      </w:r>
      <w:r>
        <w:rPr>
          <w:rFonts w:cs="Calibri"/>
          <w:sz w:val="21"/>
          <w:szCs w:val="21"/>
        </w:rPr>
        <w:t xml:space="preserve">ca </w:t>
      </w:r>
      <w:r w:rsidR="000A1A2D">
        <w:rPr>
          <w:rFonts w:cs="Calibri"/>
          <w:sz w:val="21"/>
          <w:szCs w:val="21"/>
        </w:rPr>
        <w:t xml:space="preserve">su tutto il territorio del Roero per concerti gratuiti organizzati </w:t>
      </w:r>
      <w:r w:rsidR="000764CF">
        <w:rPr>
          <w:rFonts w:cs="Calibri"/>
          <w:sz w:val="21"/>
          <w:szCs w:val="21"/>
        </w:rPr>
        <w:t>in luoghi peculiari della zona come chiese, castelli</w:t>
      </w:r>
      <w:r w:rsidR="005C5290">
        <w:rPr>
          <w:rFonts w:cs="Calibri"/>
          <w:sz w:val="21"/>
          <w:szCs w:val="21"/>
        </w:rPr>
        <w:t xml:space="preserve"> e anche aziende vitivinicole</w:t>
      </w:r>
      <w:r w:rsidR="004A096E">
        <w:rPr>
          <w:rFonts w:cs="Calibri"/>
          <w:sz w:val="21"/>
          <w:szCs w:val="21"/>
        </w:rPr>
        <w:t>.</w:t>
      </w:r>
    </w:p>
    <w:p w14:paraId="55998C51" w14:textId="77777777" w:rsidR="003D204E" w:rsidRDefault="003D204E" w:rsidP="001C4211">
      <w:pPr>
        <w:spacing w:after="0" w:line="240" w:lineRule="auto"/>
        <w:jc w:val="both"/>
        <w:rPr>
          <w:rFonts w:cs="Calibri"/>
          <w:sz w:val="21"/>
          <w:szCs w:val="21"/>
        </w:rPr>
      </w:pPr>
    </w:p>
    <w:p w14:paraId="17E2390B" w14:textId="77777777" w:rsidR="003D204E" w:rsidRDefault="00000000" w:rsidP="003D204E">
      <w:pPr>
        <w:spacing w:after="0" w:line="240" w:lineRule="auto"/>
        <w:jc w:val="both"/>
        <w:rPr>
          <w:rFonts w:cs="Calibri"/>
          <w:b/>
          <w:bCs/>
          <w:sz w:val="21"/>
          <w:szCs w:val="21"/>
        </w:rPr>
      </w:pPr>
      <w:hyperlink r:id="rId14" w:history="1">
        <w:r w:rsidR="003D204E" w:rsidRPr="002F2930">
          <w:rPr>
            <w:rStyle w:val="Collegamentoipertestuale"/>
            <w:rFonts w:cs="Calibri"/>
            <w:b/>
            <w:bCs/>
            <w:sz w:val="21"/>
            <w:szCs w:val="21"/>
          </w:rPr>
          <w:t>ARTICO FESTIVAL</w:t>
        </w:r>
      </w:hyperlink>
    </w:p>
    <w:p w14:paraId="5CB32061" w14:textId="77777777" w:rsidR="003D204E" w:rsidRPr="00031C2C" w:rsidRDefault="003D204E" w:rsidP="003D204E">
      <w:pPr>
        <w:spacing w:after="0" w:line="240" w:lineRule="auto"/>
        <w:jc w:val="both"/>
        <w:rPr>
          <w:rFonts w:cs="Calibri"/>
          <w:sz w:val="21"/>
          <w:szCs w:val="21"/>
        </w:rPr>
      </w:pPr>
      <w:r w:rsidRPr="00031C2C">
        <w:rPr>
          <w:rFonts w:cs="Calibri"/>
          <w:sz w:val="21"/>
          <w:szCs w:val="21"/>
        </w:rPr>
        <w:t xml:space="preserve">Sulla sommità del più alto colle di Bra, </w:t>
      </w:r>
      <w:proofErr w:type="spellStart"/>
      <w:r w:rsidRPr="00031C2C">
        <w:rPr>
          <w:rFonts w:cs="Calibri"/>
          <w:sz w:val="21"/>
          <w:szCs w:val="21"/>
        </w:rPr>
        <w:t>Monteguglielmo</w:t>
      </w:r>
      <w:proofErr w:type="spellEnd"/>
      <w:r w:rsidRPr="00031C2C">
        <w:rPr>
          <w:rFonts w:cs="Calibri"/>
          <w:sz w:val="21"/>
          <w:szCs w:val="21"/>
        </w:rPr>
        <w:t xml:space="preserve">, si trova la caratteristica costruzione a pianta ottagonale della Zizzola, simbolo della città. Ed è proprio ai piedi di questo monumento che dal 26 al 29 giugno si tengono </w:t>
      </w:r>
      <w:r>
        <w:rPr>
          <w:rFonts w:cs="Calibri"/>
          <w:sz w:val="21"/>
          <w:szCs w:val="21"/>
        </w:rPr>
        <w:t xml:space="preserve">gli spettacoli – </w:t>
      </w:r>
      <w:r w:rsidRPr="00031C2C">
        <w:rPr>
          <w:rFonts w:cs="Calibri"/>
          <w:sz w:val="21"/>
          <w:szCs w:val="21"/>
        </w:rPr>
        <w:t>concerti</w:t>
      </w:r>
      <w:r>
        <w:rPr>
          <w:rFonts w:cs="Calibri"/>
          <w:sz w:val="21"/>
          <w:szCs w:val="21"/>
        </w:rPr>
        <w:t xml:space="preserve">, dj set e stand up comedy </w:t>
      </w:r>
      <w:proofErr w:type="gramStart"/>
      <w:r>
        <w:rPr>
          <w:rFonts w:cs="Calibri"/>
          <w:sz w:val="21"/>
          <w:szCs w:val="21"/>
        </w:rPr>
        <w:t xml:space="preserve">- </w:t>
      </w:r>
      <w:r w:rsidRPr="00031C2C">
        <w:rPr>
          <w:rFonts w:cs="Calibri"/>
          <w:sz w:val="21"/>
          <w:szCs w:val="21"/>
        </w:rPr>
        <w:t xml:space="preserve"> dell’Artico</w:t>
      </w:r>
      <w:proofErr w:type="gramEnd"/>
      <w:r w:rsidRPr="00031C2C">
        <w:rPr>
          <w:rFonts w:cs="Calibri"/>
          <w:sz w:val="21"/>
          <w:szCs w:val="21"/>
        </w:rPr>
        <w:t xml:space="preserve"> Festival</w:t>
      </w:r>
      <w:r>
        <w:rPr>
          <w:rFonts w:cs="Calibri"/>
          <w:sz w:val="21"/>
          <w:szCs w:val="21"/>
        </w:rPr>
        <w:t>, circondati dal parco che svetta sopra la città capoluogo del Roero.</w:t>
      </w:r>
    </w:p>
    <w:p w14:paraId="0FCB6164" w14:textId="77777777" w:rsidR="005C5290" w:rsidRDefault="005C5290" w:rsidP="001C4211">
      <w:pPr>
        <w:spacing w:after="0" w:line="240" w:lineRule="auto"/>
        <w:jc w:val="both"/>
        <w:rPr>
          <w:rFonts w:cs="Calibri"/>
          <w:sz w:val="21"/>
          <w:szCs w:val="21"/>
        </w:rPr>
      </w:pPr>
    </w:p>
    <w:p w14:paraId="7FA2686C" w14:textId="0B3B7B7C" w:rsidR="005C5290" w:rsidRDefault="00000000" w:rsidP="001C4211">
      <w:pPr>
        <w:spacing w:after="0" w:line="240" w:lineRule="auto"/>
        <w:jc w:val="both"/>
        <w:rPr>
          <w:rFonts w:cs="Calibri"/>
          <w:b/>
          <w:bCs/>
          <w:sz w:val="21"/>
          <w:szCs w:val="21"/>
        </w:rPr>
      </w:pPr>
      <w:hyperlink r:id="rId15" w:history="1">
        <w:r w:rsidR="005C5290" w:rsidRPr="005C5290">
          <w:rPr>
            <w:rStyle w:val="Collegamentoipertestuale"/>
            <w:rFonts w:cs="Calibri"/>
            <w:b/>
            <w:bCs/>
            <w:sz w:val="21"/>
            <w:szCs w:val="21"/>
          </w:rPr>
          <w:t>COLLISIONI</w:t>
        </w:r>
      </w:hyperlink>
    </w:p>
    <w:p w14:paraId="18B3D83F" w14:textId="3491F05D" w:rsidR="005C5290" w:rsidRDefault="000A6B6A" w:rsidP="001C4211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Uno dei festival più amati del territorio piemontese che ogni anno porta ad Alba</w:t>
      </w:r>
      <w:r w:rsidR="00E6726E">
        <w:rPr>
          <w:rFonts w:cs="Calibri"/>
          <w:sz w:val="21"/>
          <w:szCs w:val="21"/>
        </w:rPr>
        <w:t xml:space="preserve"> i nomi più hot della scena contemporanea. Quest’anno </w:t>
      </w:r>
      <w:r w:rsidR="006824FC">
        <w:rPr>
          <w:rFonts w:cs="Calibri"/>
          <w:sz w:val="21"/>
          <w:szCs w:val="21"/>
        </w:rPr>
        <w:t xml:space="preserve">la line up </w:t>
      </w:r>
      <w:r w:rsidR="004A096E">
        <w:rPr>
          <w:rFonts w:cs="Calibri"/>
          <w:sz w:val="21"/>
          <w:szCs w:val="21"/>
        </w:rPr>
        <w:t xml:space="preserve">si conferma essere all’altezza delle aspettative </w:t>
      </w:r>
      <w:r w:rsidR="00C42760">
        <w:rPr>
          <w:rFonts w:cs="Calibri"/>
          <w:sz w:val="21"/>
          <w:szCs w:val="21"/>
        </w:rPr>
        <w:t xml:space="preserve">coi concerti di Calcutta e Club </w:t>
      </w:r>
      <w:proofErr w:type="gramStart"/>
      <w:r w:rsidR="00C42760">
        <w:rPr>
          <w:rFonts w:cs="Calibri"/>
          <w:sz w:val="21"/>
          <w:szCs w:val="21"/>
        </w:rPr>
        <w:t>Dogo</w:t>
      </w:r>
      <w:proofErr w:type="gramEnd"/>
      <w:r w:rsidR="00C42760">
        <w:rPr>
          <w:rFonts w:cs="Calibri"/>
          <w:sz w:val="21"/>
          <w:szCs w:val="21"/>
        </w:rPr>
        <w:t xml:space="preserve"> </w:t>
      </w:r>
      <w:r w:rsidR="00B52B80">
        <w:rPr>
          <w:rFonts w:cs="Calibri"/>
          <w:sz w:val="21"/>
          <w:szCs w:val="21"/>
        </w:rPr>
        <w:t xml:space="preserve">oltre a 2 </w:t>
      </w:r>
      <w:r w:rsidR="00C42760">
        <w:rPr>
          <w:rFonts w:cs="Calibri"/>
          <w:sz w:val="21"/>
          <w:szCs w:val="21"/>
        </w:rPr>
        <w:t xml:space="preserve">serate </w:t>
      </w:r>
      <w:r w:rsidR="00744EF5">
        <w:rPr>
          <w:rFonts w:cs="Calibri"/>
          <w:sz w:val="21"/>
          <w:szCs w:val="21"/>
        </w:rPr>
        <w:t xml:space="preserve">che strizzano l’occhio alla </w:t>
      </w:r>
      <w:proofErr w:type="spellStart"/>
      <w:r w:rsidR="00744EF5">
        <w:rPr>
          <w:rFonts w:cs="Calibri"/>
          <w:sz w:val="21"/>
          <w:szCs w:val="21"/>
        </w:rPr>
        <w:t>Gen</w:t>
      </w:r>
      <w:proofErr w:type="spellEnd"/>
      <w:r w:rsidR="00744EF5">
        <w:rPr>
          <w:rFonts w:cs="Calibri"/>
          <w:sz w:val="21"/>
          <w:szCs w:val="21"/>
        </w:rPr>
        <w:t xml:space="preserve"> Z </w:t>
      </w:r>
      <w:r w:rsidR="003D204E">
        <w:rPr>
          <w:rFonts w:cs="Calibri"/>
          <w:sz w:val="21"/>
          <w:szCs w:val="21"/>
        </w:rPr>
        <w:t>RIUNENDO</w:t>
      </w:r>
      <w:r w:rsidR="00744EF5">
        <w:rPr>
          <w:rFonts w:cs="Calibri"/>
          <w:sz w:val="21"/>
          <w:szCs w:val="21"/>
        </w:rPr>
        <w:t xml:space="preserve"> sullo stesso palco </w:t>
      </w:r>
      <w:r w:rsidR="00EC5A40">
        <w:rPr>
          <w:rFonts w:cs="Calibri"/>
          <w:sz w:val="21"/>
          <w:szCs w:val="21"/>
        </w:rPr>
        <w:t xml:space="preserve">tanti nomi della scena </w:t>
      </w:r>
      <w:r w:rsidR="000F168F">
        <w:rPr>
          <w:rFonts w:cs="Calibri"/>
          <w:sz w:val="21"/>
          <w:szCs w:val="21"/>
        </w:rPr>
        <w:t>hip hop italiana.</w:t>
      </w:r>
    </w:p>
    <w:p w14:paraId="00FA1221" w14:textId="77777777" w:rsidR="003D204E" w:rsidRDefault="003D204E" w:rsidP="001C4211">
      <w:pPr>
        <w:spacing w:after="0" w:line="240" w:lineRule="auto"/>
        <w:jc w:val="both"/>
        <w:rPr>
          <w:rFonts w:cs="Calibri"/>
          <w:sz w:val="21"/>
          <w:szCs w:val="21"/>
        </w:rPr>
      </w:pPr>
    </w:p>
    <w:p w14:paraId="62DB208E" w14:textId="3489FF43" w:rsidR="003D204E" w:rsidRPr="003D204E" w:rsidRDefault="00000000" w:rsidP="001C4211">
      <w:pPr>
        <w:spacing w:after="0" w:line="240" w:lineRule="auto"/>
        <w:jc w:val="both"/>
        <w:rPr>
          <w:rFonts w:cs="Calibri"/>
          <w:b/>
          <w:bCs/>
          <w:sz w:val="21"/>
          <w:szCs w:val="21"/>
        </w:rPr>
      </w:pPr>
      <w:hyperlink r:id="rId16" w:history="1">
        <w:r w:rsidR="003D204E" w:rsidRPr="003D204E">
          <w:rPr>
            <w:rStyle w:val="Collegamentoipertestuale"/>
            <w:rFonts w:cs="Calibri"/>
            <w:b/>
            <w:bCs/>
            <w:sz w:val="21"/>
            <w:szCs w:val="21"/>
          </w:rPr>
          <w:t>MAGLIANO ALFIERI CLASSIC FESTIVAL</w:t>
        </w:r>
      </w:hyperlink>
    </w:p>
    <w:p w14:paraId="456DABA0" w14:textId="3ECC9935" w:rsidR="000F168F" w:rsidRDefault="0034015C" w:rsidP="001C4211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Dal 5 al 17 luglio i comuni di Magliano Alfieri,</w:t>
      </w:r>
      <w:r w:rsidRPr="0034015C">
        <w:t xml:space="preserve"> </w:t>
      </w:r>
      <w:r w:rsidRPr="0034015C">
        <w:rPr>
          <w:rFonts w:cs="Calibri"/>
          <w:sz w:val="21"/>
          <w:szCs w:val="21"/>
        </w:rPr>
        <w:t>Castagnito, Priocca, Monticello d’Alba, Castellinaldo, Govone</w:t>
      </w:r>
      <w:r>
        <w:rPr>
          <w:rFonts w:cs="Calibri"/>
          <w:sz w:val="21"/>
          <w:szCs w:val="21"/>
        </w:rPr>
        <w:t xml:space="preserve"> e</w:t>
      </w:r>
      <w:r w:rsidRPr="0034015C">
        <w:rPr>
          <w:rFonts w:cs="Calibri"/>
          <w:sz w:val="21"/>
          <w:szCs w:val="21"/>
        </w:rPr>
        <w:t xml:space="preserve"> Bra</w:t>
      </w:r>
      <w:r>
        <w:rPr>
          <w:rFonts w:cs="Calibri"/>
          <w:sz w:val="21"/>
          <w:szCs w:val="21"/>
        </w:rPr>
        <w:t xml:space="preserve"> saranno animati da laboratori, </w:t>
      </w:r>
      <w:r w:rsidRPr="0034015C">
        <w:rPr>
          <w:rFonts w:cs="Calibri"/>
          <w:sz w:val="21"/>
          <w:szCs w:val="21"/>
        </w:rPr>
        <w:t xml:space="preserve">masterclass e concerti tenuti da maestri di </w:t>
      </w:r>
      <w:r>
        <w:rPr>
          <w:rFonts w:cs="Calibri"/>
          <w:sz w:val="21"/>
          <w:szCs w:val="21"/>
        </w:rPr>
        <w:t xml:space="preserve">musica da camera di </w:t>
      </w:r>
      <w:r w:rsidRPr="0034015C">
        <w:rPr>
          <w:rFonts w:cs="Calibri"/>
          <w:sz w:val="21"/>
          <w:szCs w:val="21"/>
        </w:rPr>
        <w:t>fama internazionale</w:t>
      </w:r>
      <w:r>
        <w:rPr>
          <w:rFonts w:cs="Calibri"/>
          <w:sz w:val="21"/>
          <w:szCs w:val="21"/>
        </w:rPr>
        <w:t>. Un’occasione di incontro e perfezionamento per musicisti di tutto il mondo, ma anche un calendario di concerti che offrono piacevoli momenti di fruizione per tutti gli amanti della musica</w:t>
      </w:r>
      <w:r w:rsidR="0044706F">
        <w:rPr>
          <w:rFonts w:cs="Calibri"/>
          <w:sz w:val="21"/>
          <w:szCs w:val="21"/>
        </w:rPr>
        <w:t>.</w:t>
      </w:r>
    </w:p>
    <w:p w14:paraId="41CC8484" w14:textId="77777777" w:rsidR="003D204E" w:rsidRDefault="003D204E" w:rsidP="001C4211">
      <w:pPr>
        <w:spacing w:after="0" w:line="240" w:lineRule="auto"/>
        <w:jc w:val="both"/>
        <w:rPr>
          <w:rFonts w:cs="Calibri"/>
          <w:sz w:val="21"/>
          <w:szCs w:val="21"/>
        </w:rPr>
      </w:pPr>
    </w:p>
    <w:p w14:paraId="3D40C878" w14:textId="211D5D44" w:rsidR="008D715D" w:rsidRPr="008D715D" w:rsidRDefault="00000000" w:rsidP="001C4211">
      <w:pPr>
        <w:spacing w:after="0" w:line="240" w:lineRule="auto"/>
        <w:jc w:val="both"/>
        <w:rPr>
          <w:rFonts w:cs="Calibri"/>
          <w:b/>
          <w:bCs/>
          <w:sz w:val="21"/>
          <w:szCs w:val="21"/>
        </w:rPr>
      </w:pPr>
      <w:hyperlink r:id="rId17" w:history="1">
        <w:r w:rsidR="008D715D" w:rsidRPr="008D715D">
          <w:rPr>
            <w:rStyle w:val="Collegamentoipertestuale"/>
            <w:rFonts w:cs="Calibri"/>
            <w:b/>
            <w:bCs/>
            <w:sz w:val="21"/>
            <w:szCs w:val="21"/>
          </w:rPr>
          <w:t>MONFORT</w:t>
        </w:r>
        <w:r w:rsidR="003D204E">
          <w:rPr>
            <w:rStyle w:val="Collegamentoipertestuale"/>
            <w:rFonts w:cs="Calibri"/>
            <w:b/>
            <w:bCs/>
            <w:sz w:val="21"/>
            <w:szCs w:val="21"/>
          </w:rPr>
          <w:t>INJ</w:t>
        </w:r>
        <w:r w:rsidR="008D715D" w:rsidRPr="008D715D">
          <w:rPr>
            <w:rStyle w:val="Collegamentoipertestuale"/>
            <w:rFonts w:cs="Calibri"/>
            <w:b/>
            <w:bCs/>
            <w:sz w:val="21"/>
            <w:szCs w:val="21"/>
          </w:rPr>
          <w:t>AZZ</w:t>
        </w:r>
      </w:hyperlink>
      <w:r w:rsidR="008D715D" w:rsidRPr="008D715D">
        <w:rPr>
          <w:rFonts w:cs="Calibri"/>
          <w:b/>
          <w:bCs/>
          <w:sz w:val="21"/>
          <w:szCs w:val="21"/>
        </w:rPr>
        <w:t xml:space="preserve"> </w:t>
      </w:r>
    </w:p>
    <w:p w14:paraId="7EE77A34" w14:textId="59FF4C17" w:rsidR="001C4211" w:rsidRDefault="00487A16" w:rsidP="001C4211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Onestamente non potremmo immaginare scenario migliore che le colline del</w:t>
      </w:r>
      <w:r w:rsidR="00D6055B">
        <w:rPr>
          <w:rFonts w:cs="Calibri"/>
          <w:sz w:val="21"/>
          <w:szCs w:val="21"/>
        </w:rPr>
        <w:t>la Langa del Barolo per apprezzare un grande concerto jazz. Il calendario di questo appuntamento annuale propone concerti dal</w:t>
      </w:r>
      <w:r w:rsidR="004F23B4">
        <w:rPr>
          <w:rFonts w:cs="Calibri"/>
          <w:sz w:val="21"/>
          <w:szCs w:val="21"/>
        </w:rPr>
        <w:t xml:space="preserve"> 6 luglio al 3 agosto </w:t>
      </w:r>
      <w:r w:rsidR="00B255B1">
        <w:rPr>
          <w:rFonts w:cs="Calibri"/>
          <w:sz w:val="21"/>
          <w:szCs w:val="21"/>
        </w:rPr>
        <w:t xml:space="preserve">nello scenografico auditorium </w:t>
      </w:r>
      <w:proofErr w:type="spellStart"/>
      <w:r w:rsidR="00B255B1">
        <w:rPr>
          <w:rFonts w:cs="Calibri"/>
          <w:sz w:val="21"/>
          <w:szCs w:val="21"/>
        </w:rPr>
        <w:t>Horszowski</w:t>
      </w:r>
      <w:proofErr w:type="spellEnd"/>
      <w:r w:rsidR="00B255B1">
        <w:rPr>
          <w:rFonts w:cs="Calibri"/>
          <w:sz w:val="21"/>
          <w:szCs w:val="21"/>
        </w:rPr>
        <w:t>, un</w:t>
      </w:r>
      <w:r w:rsidR="005241BA" w:rsidRPr="005241BA">
        <w:t xml:space="preserve"> </w:t>
      </w:r>
      <w:r w:rsidR="005241BA" w:rsidRPr="005241BA">
        <w:rPr>
          <w:rFonts w:cs="Calibri"/>
          <w:sz w:val="21"/>
          <w:szCs w:val="21"/>
        </w:rPr>
        <w:t>auditorium all’aperto</w:t>
      </w:r>
      <w:r w:rsidR="00025FE9">
        <w:rPr>
          <w:rFonts w:cs="Calibri"/>
          <w:sz w:val="21"/>
          <w:szCs w:val="21"/>
        </w:rPr>
        <w:t xml:space="preserve"> </w:t>
      </w:r>
      <w:r w:rsidR="00BD3B9E">
        <w:rPr>
          <w:rFonts w:cs="Calibri"/>
          <w:sz w:val="21"/>
          <w:szCs w:val="21"/>
        </w:rPr>
        <w:t>dall’</w:t>
      </w:r>
      <w:proofErr w:type="spellStart"/>
      <w:r w:rsidR="00BD3B9E">
        <w:rPr>
          <w:rFonts w:cs="Calibri"/>
          <w:sz w:val="21"/>
          <w:szCs w:val="21"/>
        </w:rPr>
        <w:t>acuistica</w:t>
      </w:r>
      <w:proofErr w:type="spellEnd"/>
      <w:r w:rsidR="00BD3B9E">
        <w:rPr>
          <w:rFonts w:cs="Calibri"/>
          <w:sz w:val="21"/>
          <w:szCs w:val="21"/>
        </w:rPr>
        <w:t xml:space="preserve"> straordinaria </w:t>
      </w:r>
      <w:r w:rsidR="00025FE9">
        <w:rPr>
          <w:rFonts w:cs="Calibri"/>
          <w:sz w:val="21"/>
          <w:szCs w:val="21"/>
        </w:rPr>
        <w:t>che</w:t>
      </w:r>
      <w:r w:rsidR="005241BA" w:rsidRPr="005241BA">
        <w:rPr>
          <w:rFonts w:cs="Calibri"/>
          <w:sz w:val="21"/>
          <w:szCs w:val="21"/>
        </w:rPr>
        <w:t xml:space="preserve"> sfrutta una cavea naturale</w:t>
      </w:r>
      <w:r w:rsidR="00025FE9">
        <w:rPr>
          <w:rFonts w:cs="Calibri"/>
          <w:sz w:val="21"/>
          <w:szCs w:val="21"/>
        </w:rPr>
        <w:t xml:space="preserve"> con vista </w:t>
      </w:r>
      <w:proofErr w:type="gramStart"/>
      <w:r w:rsidR="00025FE9">
        <w:rPr>
          <w:rFonts w:cs="Calibri"/>
          <w:sz w:val="21"/>
          <w:szCs w:val="21"/>
        </w:rPr>
        <w:t>panoramica  e</w:t>
      </w:r>
      <w:proofErr w:type="gramEnd"/>
      <w:r w:rsidR="00025FE9">
        <w:rPr>
          <w:rFonts w:cs="Calibri"/>
          <w:sz w:val="21"/>
          <w:szCs w:val="21"/>
        </w:rPr>
        <w:t xml:space="preserve"> che </w:t>
      </w:r>
      <w:r w:rsidR="00BD3B9E">
        <w:rPr>
          <w:rFonts w:cs="Calibri"/>
          <w:sz w:val="21"/>
          <w:szCs w:val="21"/>
        </w:rPr>
        <w:t>è</w:t>
      </w:r>
      <w:r w:rsidR="00BD3B9E" w:rsidRPr="00BD3B9E">
        <w:rPr>
          <w:rFonts w:cs="Calibri"/>
          <w:sz w:val="21"/>
          <w:szCs w:val="21"/>
        </w:rPr>
        <w:t xml:space="preserve"> stato intitolato al grande pianista russo </w:t>
      </w:r>
      <w:proofErr w:type="spellStart"/>
      <w:r w:rsidR="00BD3B9E" w:rsidRPr="00BD3B9E">
        <w:rPr>
          <w:rFonts w:cs="Calibri"/>
          <w:sz w:val="21"/>
          <w:szCs w:val="21"/>
        </w:rPr>
        <w:t>Horszowski</w:t>
      </w:r>
      <w:proofErr w:type="spellEnd"/>
      <w:r w:rsidR="00BD3B9E" w:rsidRPr="00BD3B9E">
        <w:rPr>
          <w:rFonts w:cs="Calibri"/>
          <w:sz w:val="21"/>
          <w:szCs w:val="21"/>
        </w:rPr>
        <w:t xml:space="preserve"> in occasione di un suo memorabile concerto.</w:t>
      </w:r>
    </w:p>
    <w:p w14:paraId="3346DE4E" w14:textId="77777777" w:rsidR="00BD3B9E" w:rsidRPr="001C4211" w:rsidRDefault="00BD3B9E" w:rsidP="001C4211">
      <w:pPr>
        <w:spacing w:after="0" w:line="240" w:lineRule="auto"/>
        <w:jc w:val="both"/>
        <w:rPr>
          <w:rFonts w:cs="Calibri"/>
          <w:sz w:val="21"/>
          <w:szCs w:val="21"/>
        </w:rPr>
      </w:pPr>
    </w:p>
    <w:p w14:paraId="2CD266E0" w14:textId="266CDD12" w:rsidR="009D5944" w:rsidRPr="009D5944" w:rsidRDefault="00000000" w:rsidP="001C4211">
      <w:pPr>
        <w:spacing w:after="0" w:line="240" w:lineRule="auto"/>
        <w:jc w:val="both"/>
        <w:rPr>
          <w:rFonts w:cs="Calibri"/>
          <w:b/>
          <w:bCs/>
          <w:sz w:val="21"/>
          <w:szCs w:val="21"/>
        </w:rPr>
      </w:pPr>
      <w:hyperlink r:id="rId18" w:history="1">
        <w:r w:rsidR="009D5944" w:rsidRPr="009D5944">
          <w:rPr>
            <w:rStyle w:val="Collegamentoipertestuale"/>
            <w:rFonts w:cs="Calibri"/>
            <w:b/>
            <w:bCs/>
            <w:sz w:val="21"/>
            <w:szCs w:val="21"/>
          </w:rPr>
          <w:t>ASTI MUSICA</w:t>
        </w:r>
      </w:hyperlink>
      <w:r w:rsidR="009D5944" w:rsidRPr="009D5944">
        <w:rPr>
          <w:rFonts w:cs="Calibri"/>
          <w:b/>
          <w:bCs/>
          <w:sz w:val="21"/>
          <w:szCs w:val="21"/>
        </w:rPr>
        <w:t xml:space="preserve"> </w:t>
      </w:r>
    </w:p>
    <w:p w14:paraId="11481275" w14:textId="2C33BAA6" w:rsidR="001C4211" w:rsidRDefault="009A1124" w:rsidP="001C4211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Un bel festival pop con artisti che piaceranno ad un pubblico di ogni età, quello che offre quest’anno Asti Musica e che dall’11 al 17 luglio porta in scena</w:t>
      </w:r>
      <w:r w:rsidR="00913DF3">
        <w:rPr>
          <w:rFonts w:cs="Calibri"/>
          <w:sz w:val="21"/>
          <w:szCs w:val="21"/>
        </w:rPr>
        <w:t xml:space="preserve"> in piazza Alfieri grandi artisti italiani.</w:t>
      </w:r>
    </w:p>
    <w:p w14:paraId="54F7BDB3" w14:textId="77777777" w:rsidR="00F34E0D" w:rsidRDefault="00F34E0D" w:rsidP="00F34E0D">
      <w:pPr>
        <w:spacing w:after="0" w:line="240" w:lineRule="auto"/>
        <w:jc w:val="both"/>
        <w:rPr>
          <w:rFonts w:cs="Calibri"/>
          <w:sz w:val="21"/>
          <w:szCs w:val="21"/>
        </w:rPr>
      </w:pPr>
    </w:p>
    <w:p w14:paraId="08161079" w14:textId="77777777" w:rsidR="009C1B13" w:rsidRPr="009E6509" w:rsidRDefault="009C1B13" w:rsidP="00454E48">
      <w:pPr>
        <w:spacing w:after="0" w:line="240" w:lineRule="auto"/>
        <w:jc w:val="both"/>
        <w:rPr>
          <w:rFonts w:cs="Calibri"/>
          <w:sz w:val="8"/>
          <w:szCs w:val="8"/>
        </w:rPr>
      </w:pPr>
    </w:p>
    <w:p w14:paraId="5010C8B1" w14:textId="7E8FAD07" w:rsidR="00C73D42" w:rsidRPr="0041457E" w:rsidRDefault="00C73D42" w:rsidP="00614939">
      <w:pPr>
        <w:shd w:val="clear" w:color="auto" w:fill="385623" w:themeFill="accent6" w:themeFillShade="80"/>
        <w:spacing w:after="0" w:line="240" w:lineRule="auto"/>
        <w:jc w:val="center"/>
        <w:rPr>
          <w:rFonts w:cs="Calibri"/>
          <w:b/>
          <w:bCs/>
          <w:color w:val="FFFFFF" w:themeColor="background1"/>
        </w:rPr>
      </w:pPr>
      <w:r w:rsidRPr="0041457E">
        <w:rPr>
          <w:rFonts w:cs="Calibri"/>
          <w:b/>
          <w:bCs/>
          <w:color w:val="FFFFFF" w:themeColor="background1"/>
        </w:rPr>
        <w:t>MAGG</w:t>
      </w:r>
      <w:r w:rsidR="003D204E">
        <w:rPr>
          <w:rFonts w:cs="Calibri"/>
          <w:b/>
          <w:bCs/>
          <w:color w:val="FFFFFF" w:themeColor="background1"/>
        </w:rPr>
        <w:t>I</w:t>
      </w:r>
      <w:r w:rsidRPr="0041457E">
        <w:rPr>
          <w:rFonts w:cs="Calibri"/>
          <w:b/>
          <w:bCs/>
          <w:color w:val="FFFFFF" w:themeColor="background1"/>
        </w:rPr>
        <w:t>ORI INFORMAZIONI: WWW.VISITLMR.IT</w:t>
      </w:r>
    </w:p>
    <w:p w14:paraId="4CB6AD7C" w14:textId="65DD884E" w:rsidR="00C73D42" w:rsidRPr="00E24D9C" w:rsidRDefault="00C73D42" w:rsidP="009E6509">
      <w:pPr>
        <w:spacing w:after="160" w:line="259" w:lineRule="auto"/>
        <w:jc w:val="center"/>
        <w:rPr>
          <w:rStyle w:val="Nessuno"/>
          <w:rFonts w:cs="Calibri"/>
          <w:b/>
          <w:bCs/>
          <w:sz w:val="16"/>
          <w:szCs w:val="16"/>
        </w:rPr>
      </w:pPr>
      <w:r w:rsidRPr="00E24D9C">
        <w:rPr>
          <w:rStyle w:val="Nessuno"/>
          <w:rFonts w:cs="Calibri"/>
          <w:b/>
          <w:bCs/>
          <w:noProof/>
          <w:sz w:val="16"/>
          <w:szCs w:val="16"/>
        </w:rPr>
        <w:lastRenderedPageBreak/>
        <w:drawing>
          <wp:anchor distT="0" distB="0" distL="114300" distR="114300" simplePos="0" relativeHeight="251658240" behindDoc="0" locked="0" layoutInCell="1" allowOverlap="1" wp14:anchorId="3EBC35ED" wp14:editId="181F4E8F">
            <wp:simplePos x="0" y="0"/>
            <wp:positionH relativeFrom="column">
              <wp:posOffset>2465070</wp:posOffset>
            </wp:positionH>
            <wp:positionV relativeFrom="paragraph">
              <wp:posOffset>103684</wp:posOffset>
            </wp:positionV>
            <wp:extent cx="1193800" cy="414020"/>
            <wp:effectExtent l="0" t="0" r="6350" b="5080"/>
            <wp:wrapSquare wrapText="bothSides"/>
            <wp:docPr id="1073741826" name="officeArt object" descr="Senza tito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enza titolo.png" descr="Senza titolo.png"/>
                    <pic:cNvPicPr>
                      <a:picLocks noChangeAspect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4140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72A4E7B" w14:textId="77777777" w:rsidR="00C73D42" w:rsidRPr="00E24D9C" w:rsidRDefault="00C73D42" w:rsidP="00C73D42">
      <w:pPr>
        <w:tabs>
          <w:tab w:val="left" w:pos="2127"/>
        </w:tabs>
        <w:suppressAutoHyphens/>
        <w:spacing w:after="0"/>
        <w:jc w:val="center"/>
        <w:rPr>
          <w:rStyle w:val="Nessuno"/>
          <w:rFonts w:cs="Calibri"/>
          <w:b/>
          <w:bCs/>
          <w:sz w:val="6"/>
          <w:szCs w:val="6"/>
        </w:rPr>
      </w:pPr>
    </w:p>
    <w:p w14:paraId="03C33FC3" w14:textId="77777777" w:rsidR="009E6509" w:rsidRDefault="009E6509" w:rsidP="00C73D42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</w:p>
    <w:p w14:paraId="4E059E45" w14:textId="77777777" w:rsidR="009E6509" w:rsidRDefault="009E6509" w:rsidP="00C73D42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</w:p>
    <w:p w14:paraId="2CCE1F56" w14:textId="77777777" w:rsidR="009E6509" w:rsidRPr="009E6509" w:rsidRDefault="009E6509" w:rsidP="00C73D42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8"/>
          <w:szCs w:val="8"/>
        </w:rPr>
      </w:pPr>
    </w:p>
    <w:p w14:paraId="4D1195C1" w14:textId="48959050" w:rsidR="00C73D42" w:rsidRPr="00C73D42" w:rsidRDefault="00C73D42" w:rsidP="00C73D42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UFFICIO STAMPA DI SUPPORTO AD ENTE TURISMO LANGHE MONFERRATO ROERO</w:t>
      </w:r>
    </w:p>
    <w:p w14:paraId="36AAFB7C" w14:textId="3F0C7722" w:rsidR="00C73D42" w:rsidRPr="00C73D42" w:rsidRDefault="00C73D42" w:rsidP="00C73D42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MEDIA CONTACT: ANGELA MARINI</w:t>
      </w:r>
      <w:r w:rsidRPr="00C73D42">
        <w:rPr>
          <w:rStyle w:val="Nessuno"/>
          <w:rFonts w:asciiTheme="minorHAnsi" w:hAnsiTheme="minorHAnsi" w:cstheme="minorHAnsi"/>
          <w:sz w:val="17"/>
          <w:szCs w:val="17"/>
        </w:rPr>
        <w:t xml:space="preserve"> – </w:t>
      </w: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MARILSA BRUNO</w:t>
      </w:r>
      <w:r w:rsidR="00F04A95">
        <w:rPr>
          <w:rStyle w:val="Nessuno"/>
          <w:rFonts w:asciiTheme="minorHAnsi" w:hAnsiTheme="minorHAnsi" w:cstheme="minorHAnsi"/>
          <w:b/>
          <w:bCs/>
          <w:sz w:val="17"/>
          <w:szCs w:val="17"/>
        </w:rPr>
        <w:t xml:space="preserve"> /</w:t>
      </w: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 xml:space="preserve"> </w:t>
      </w:r>
      <w:r w:rsidR="00F04A95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COPY: CIRO ORAZZO</w:t>
      </w:r>
    </w:p>
    <w:p w14:paraId="587E8CE0" w14:textId="77777777" w:rsidR="00C73D42" w:rsidRPr="00C73D42" w:rsidRDefault="00C73D42" w:rsidP="00C73D42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sz w:val="17"/>
          <w:szCs w:val="17"/>
        </w:rPr>
        <w:t>Corso Valdocco, 2 – 10122 Torino – c/o COPERNICO GARIBALDI</w:t>
      </w:r>
    </w:p>
    <w:p w14:paraId="09EF5C7F" w14:textId="77777777" w:rsidR="00C73D42" w:rsidRPr="00C73D42" w:rsidRDefault="00C73D42" w:rsidP="00C73D42">
      <w:pPr>
        <w:suppressAutoHyphens/>
        <w:spacing w:after="0" w:line="240" w:lineRule="auto"/>
        <w:jc w:val="center"/>
        <w:rPr>
          <w:rFonts w:asciiTheme="minorHAnsi" w:hAnsiTheme="minorHAnsi" w:cstheme="minorHAnsi"/>
          <w:sz w:val="17"/>
          <w:szCs w:val="17"/>
          <w:lang w:val="en-US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t>T</w:t>
      </w:r>
      <w:r w:rsidRPr="00C73D42">
        <w:rPr>
          <w:rStyle w:val="Nessuno"/>
          <w:rFonts w:asciiTheme="minorHAnsi" w:hAnsiTheme="minorHAnsi" w:cstheme="minorHAnsi"/>
          <w:sz w:val="17"/>
          <w:szCs w:val="17"/>
          <w:lang w:val="en-GB"/>
        </w:rPr>
        <w:t xml:space="preserve">: + 39 011 812 8633 </w:t>
      </w: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t xml:space="preserve">@: </w:t>
      </w:r>
      <w:hyperlink r:id="rId20" w:history="1">
        <w:r w:rsidRPr="00C73D42">
          <w:rPr>
            <w:rStyle w:val="Hyperlink1"/>
            <w:rFonts w:asciiTheme="minorHAnsi" w:hAnsiTheme="minorHAnsi" w:cstheme="minorHAnsi"/>
            <w:sz w:val="17"/>
            <w:szCs w:val="17"/>
            <w:lang w:val="en-GB"/>
          </w:rPr>
          <w:t>info@openmindconsulting.it</w:t>
        </w:r>
      </w:hyperlink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t xml:space="preserve"> – W: </w:t>
      </w:r>
      <w:r w:rsidRPr="00C73D42">
        <w:rPr>
          <w:rStyle w:val="Nessuno"/>
          <w:rFonts w:asciiTheme="minorHAnsi" w:hAnsiTheme="minorHAnsi" w:cstheme="minorHAnsi"/>
          <w:color w:val="0070C0"/>
          <w:sz w:val="17"/>
          <w:szCs w:val="17"/>
          <w:u w:val="single" w:color="0070C0"/>
          <w:lang w:val="en-GB"/>
        </w:rPr>
        <w:t>openmindconsulting.it</w:t>
      </w:r>
    </w:p>
    <w:p w14:paraId="7B905029" w14:textId="77777777" w:rsidR="004F619E" w:rsidRPr="00C73D42" w:rsidRDefault="004F619E" w:rsidP="0099325A">
      <w:pPr>
        <w:spacing w:after="0" w:line="240" w:lineRule="auto"/>
        <w:jc w:val="right"/>
        <w:rPr>
          <w:rFonts w:cs="Calibri"/>
          <w:sz w:val="21"/>
          <w:szCs w:val="21"/>
          <w:lang w:val="en-US"/>
        </w:rPr>
      </w:pPr>
    </w:p>
    <w:sectPr w:rsidR="004F619E" w:rsidRPr="00C73D42">
      <w:headerReference w:type="default" r:id="rId21"/>
      <w:footerReference w:type="default" r:id="rId2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9B409" w14:textId="77777777" w:rsidR="00ED1D0F" w:rsidRDefault="00ED1D0F" w:rsidP="005939D6">
      <w:pPr>
        <w:spacing w:after="0" w:line="240" w:lineRule="auto"/>
      </w:pPr>
      <w:r>
        <w:separator/>
      </w:r>
    </w:p>
  </w:endnote>
  <w:endnote w:type="continuationSeparator" w:id="0">
    <w:p w14:paraId="056E1F2A" w14:textId="77777777" w:rsidR="00ED1D0F" w:rsidRDefault="00ED1D0F" w:rsidP="0059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">
    <w:charset w:val="00"/>
    <w:family w:val="auto"/>
    <w:pitch w:val="variable"/>
    <w:sig w:usb0="800000A7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" w:name="OLE_LINK8"/>
  <w:bookmarkStart w:id="2" w:name="OLE_LINK9"/>
  <w:bookmarkStart w:id="3" w:name="_Hlk284932175"/>
  <w:p w14:paraId="0388EB12" w14:textId="283A11C2" w:rsidR="00A9373A" w:rsidRPr="00354D9A" w:rsidRDefault="00A9373A" w:rsidP="00A9373A">
    <w:pPr>
      <w:pStyle w:val="Pidipagina"/>
      <w:pBdr>
        <w:top w:val="single" w:sz="4" w:space="1" w:color="A5A5A5"/>
      </w:pBdr>
      <w:rPr>
        <w:noProof/>
        <w:sz w:val="18"/>
        <w:szCs w:val="18"/>
      </w:rPr>
    </w:pPr>
    <w:r w:rsidRPr="00354D9A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AEBFC2" wp14:editId="0225E7F4">
              <wp:simplePos x="0" y="0"/>
              <wp:positionH relativeFrom="column">
                <wp:posOffset>6294755</wp:posOffset>
              </wp:positionH>
              <wp:positionV relativeFrom="paragraph">
                <wp:posOffset>-249555</wp:posOffset>
              </wp:positionV>
              <wp:extent cx="524510" cy="231775"/>
              <wp:effectExtent l="0" t="0" r="635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52C4E" w14:textId="77777777" w:rsidR="00A9373A" w:rsidRDefault="00A9373A" w:rsidP="00A9373A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EBFC2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495.65pt;margin-top:-19.65pt;width:41.3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" filled="f" stroked="f">
              <v:textbox inset=",0,,0">
                <w:txbxContent>
                  <w:p w14:paraId="1FC52C4E" w14:textId="77777777" w:rsidR="00A9373A" w:rsidRDefault="00A9373A" w:rsidP="00A9373A"/>
                </w:txbxContent>
              </v:textbox>
            </v:shape>
          </w:pict>
        </mc:Fallback>
      </mc:AlternateContent>
    </w:r>
    <w:r w:rsidRPr="00354D9A">
      <w:rPr>
        <w:b/>
        <w:noProof/>
        <w:sz w:val="18"/>
        <w:szCs w:val="18"/>
      </w:rPr>
      <w:t>UFFICIO STAMP</w:t>
    </w:r>
    <w:bookmarkEnd w:id="1"/>
    <w:bookmarkEnd w:id="2"/>
    <w:bookmarkEnd w:id="3"/>
    <w:r w:rsidRPr="00354D9A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F41D3" wp14:editId="474A9278">
              <wp:simplePos x="0" y="0"/>
              <wp:positionH relativeFrom="column">
                <wp:posOffset>6294755</wp:posOffset>
              </wp:positionH>
              <wp:positionV relativeFrom="paragraph">
                <wp:posOffset>-249555</wp:posOffset>
              </wp:positionV>
              <wp:extent cx="524510" cy="231775"/>
              <wp:effectExtent l="0" t="0" r="635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30C30" w14:textId="77777777" w:rsidR="00A9373A" w:rsidRDefault="00A9373A" w:rsidP="00A9373A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FF41D3" id="Casella di testo 3" o:spid="_x0000_s1027" type="#_x0000_t202" style="position:absolute;margin-left:495.65pt;margin-top:-19.65pt;width:41.3pt;height:1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" filled="f" stroked="f">
              <v:textbox inset=",0,,0">
                <w:txbxContent>
                  <w:p w14:paraId="6AC30C30" w14:textId="77777777" w:rsidR="00A9373A" w:rsidRDefault="00A9373A" w:rsidP="00A9373A"/>
                </w:txbxContent>
              </v:textbox>
            </v:shape>
          </w:pict>
        </mc:Fallback>
      </mc:AlternateContent>
    </w:r>
    <w:r w:rsidR="00C73D42" w:rsidRPr="00354D9A">
      <w:rPr>
        <w:b/>
        <w:noProof/>
        <w:sz w:val="18"/>
        <w:szCs w:val="18"/>
      </w:rPr>
      <w:t>A ENTE TURISMO LANGHE MONFERRATO ROERO</w:t>
    </w:r>
  </w:p>
  <w:p w14:paraId="36AEBB80" w14:textId="4CABAE4C" w:rsidR="00A9373A" w:rsidRPr="00354D9A" w:rsidRDefault="00A9373A" w:rsidP="00A9373A">
    <w:pPr>
      <w:pStyle w:val="Pidipagina"/>
      <w:pBdr>
        <w:top w:val="single" w:sz="4" w:space="1" w:color="A5A5A5"/>
      </w:pBdr>
      <w:rPr>
        <w:sz w:val="18"/>
        <w:szCs w:val="18"/>
      </w:rPr>
    </w:pPr>
    <w:r w:rsidRPr="00354D9A">
      <w:rPr>
        <w:sz w:val="18"/>
        <w:szCs w:val="18"/>
      </w:rPr>
      <w:t xml:space="preserve">Cristina Borgogno </w:t>
    </w:r>
    <w:r w:rsidRPr="00354D9A">
      <w:rPr>
        <w:color w:val="7F7F7F"/>
        <w:sz w:val="18"/>
        <w:szCs w:val="18"/>
      </w:rPr>
      <w:t>|</w:t>
    </w:r>
    <w:r w:rsidRPr="00354D9A">
      <w:rPr>
        <w:sz w:val="18"/>
        <w:szCs w:val="18"/>
      </w:rPr>
      <w:t xml:space="preserve"> </w:t>
    </w:r>
    <w:proofErr w:type="spellStart"/>
    <w:r w:rsidRPr="00354D9A">
      <w:rPr>
        <w:sz w:val="18"/>
        <w:szCs w:val="18"/>
      </w:rPr>
      <w:t>cell</w:t>
    </w:r>
    <w:proofErr w:type="spellEnd"/>
    <w:r w:rsidRPr="00354D9A">
      <w:rPr>
        <w:sz w:val="18"/>
        <w:szCs w:val="18"/>
      </w:rPr>
      <w:t xml:space="preserve"> + 39 339</w:t>
    </w:r>
    <w:r w:rsidR="003A5187" w:rsidRPr="00354D9A">
      <w:rPr>
        <w:sz w:val="18"/>
        <w:szCs w:val="18"/>
      </w:rPr>
      <w:t>.</w:t>
    </w:r>
    <w:r w:rsidRPr="00354D9A">
      <w:rPr>
        <w:sz w:val="18"/>
        <w:szCs w:val="18"/>
      </w:rPr>
      <w:t xml:space="preserve">1218736 </w:t>
    </w:r>
    <w:r w:rsidRPr="00354D9A">
      <w:rPr>
        <w:color w:val="7F7F7F"/>
        <w:sz w:val="18"/>
        <w:szCs w:val="18"/>
      </w:rPr>
      <w:t>|</w:t>
    </w:r>
    <w:r w:rsidRPr="00354D9A">
      <w:rPr>
        <w:sz w:val="18"/>
        <w:szCs w:val="18"/>
      </w:rPr>
      <w:t xml:space="preserve"> </w:t>
    </w:r>
    <w:hyperlink r:id="rId1" w:history="1">
      <w:r w:rsidRPr="00354D9A">
        <w:rPr>
          <w:rStyle w:val="Collegamentoipertestuale"/>
          <w:sz w:val="18"/>
          <w:szCs w:val="18"/>
        </w:rPr>
        <w:t>borgogno@visitlmr.it</w:t>
      </w:r>
    </w:hyperlink>
    <w:r w:rsidRPr="00354D9A">
      <w:rPr>
        <w:sz w:val="18"/>
        <w:szCs w:val="18"/>
      </w:rPr>
      <w:t xml:space="preserve"> </w:t>
    </w:r>
  </w:p>
  <w:p w14:paraId="729F4CEF" w14:textId="1909A5E7" w:rsidR="00A9373A" w:rsidRPr="00354D9A" w:rsidRDefault="00883426" w:rsidP="00A9373A">
    <w:pPr>
      <w:pStyle w:val="Pidipagina"/>
      <w:pBdr>
        <w:top w:val="single" w:sz="4" w:space="1" w:color="A5A5A5"/>
      </w:pBdr>
      <w:rPr>
        <w:sz w:val="18"/>
        <w:szCs w:val="18"/>
      </w:rPr>
    </w:pPr>
    <w:r w:rsidRPr="00354D9A">
      <w:rPr>
        <w:sz w:val="18"/>
        <w:szCs w:val="18"/>
      </w:rPr>
      <w:t>Chiara Roggero</w:t>
    </w:r>
    <w:r w:rsidR="00A9373A" w:rsidRPr="00354D9A">
      <w:rPr>
        <w:sz w:val="18"/>
        <w:szCs w:val="18"/>
      </w:rPr>
      <w:t xml:space="preserve"> </w:t>
    </w:r>
    <w:r w:rsidR="00A9373A" w:rsidRPr="00354D9A">
      <w:rPr>
        <w:color w:val="7F7F7F"/>
        <w:sz w:val="18"/>
        <w:szCs w:val="18"/>
      </w:rPr>
      <w:t>|</w:t>
    </w:r>
    <w:r w:rsidR="00A9373A" w:rsidRPr="00354D9A">
      <w:rPr>
        <w:sz w:val="18"/>
        <w:szCs w:val="18"/>
      </w:rPr>
      <w:t xml:space="preserve"> </w:t>
    </w:r>
    <w:proofErr w:type="spellStart"/>
    <w:r w:rsidRPr="00354D9A">
      <w:rPr>
        <w:sz w:val="18"/>
        <w:szCs w:val="18"/>
      </w:rPr>
      <w:t>cell</w:t>
    </w:r>
    <w:proofErr w:type="spellEnd"/>
    <w:r w:rsidRPr="00354D9A">
      <w:rPr>
        <w:sz w:val="18"/>
        <w:szCs w:val="18"/>
      </w:rPr>
      <w:t xml:space="preserve"> +39 337.1110082 </w:t>
    </w:r>
    <w:r w:rsidRPr="00354D9A">
      <w:rPr>
        <w:color w:val="7F7F7F"/>
        <w:sz w:val="18"/>
        <w:szCs w:val="18"/>
      </w:rPr>
      <w:t>|</w:t>
    </w:r>
    <w:r w:rsidRPr="00354D9A">
      <w:rPr>
        <w:sz w:val="18"/>
        <w:szCs w:val="18"/>
      </w:rPr>
      <w:t xml:space="preserve"> </w:t>
    </w:r>
    <w:hyperlink r:id="rId2" w:history="1">
      <w:r w:rsidRPr="00354D9A">
        <w:rPr>
          <w:rStyle w:val="Collegamentoipertestuale"/>
          <w:sz w:val="18"/>
          <w:szCs w:val="18"/>
        </w:rPr>
        <w:t>roggero-press@visitlmr.it</w:t>
      </w:r>
    </w:hyperlink>
    <w:r w:rsidR="00A9373A" w:rsidRPr="00354D9A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A73B6" w14:textId="77777777" w:rsidR="00ED1D0F" w:rsidRDefault="00ED1D0F" w:rsidP="005939D6">
      <w:pPr>
        <w:spacing w:after="0" w:line="240" w:lineRule="auto"/>
      </w:pPr>
      <w:r>
        <w:separator/>
      </w:r>
    </w:p>
  </w:footnote>
  <w:footnote w:type="continuationSeparator" w:id="0">
    <w:p w14:paraId="34505720" w14:textId="77777777" w:rsidR="00ED1D0F" w:rsidRDefault="00ED1D0F" w:rsidP="00593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18"/>
      <w:gridCol w:w="1220"/>
    </w:tblGrid>
    <w:tr w:rsidR="005939D6" w14:paraId="6364DCD3" w14:textId="77777777" w:rsidTr="005939D6">
      <w:trPr>
        <w:trHeight w:val="779"/>
      </w:trPr>
      <w:tc>
        <w:tcPr>
          <w:tcW w:w="8639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18FC1806" w14:textId="27944F16" w:rsidR="005939D6" w:rsidRDefault="005939D6" w:rsidP="005939D6">
          <w:pPr>
            <w:pStyle w:val="Intestazione"/>
            <w:tabs>
              <w:tab w:val="left" w:pos="1365"/>
              <w:tab w:val="left" w:pos="5085"/>
              <w:tab w:val="right" w:pos="8409"/>
            </w:tabs>
            <w:jc w:val="both"/>
            <w:rPr>
              <w:rFonts w:ascii="Cambria" w:eastAsia="Times New Roman" w:hAnsi="Cambria"/>
              <w:sz w:val="28"/>
              <w:szCs w:val="28"/>
            </w:rPr>
          </w:pPr>
          <w:bookmarkStart w:id="0" w:name="_Hlk29396378"/>
          <w:r>
            <w:rPr>
              <w:noProof/>
            </w:rPr>
            <w:drawing>
              <wp:inline distT="0" distB="0" distL="0" distR="0" wp14:anchorId="034B76E1" wp14:editId="011C4C4A">
                <wp:extent cx="1413163" cy="607170"/>
                <wp:effectExtent l="0" t="0" r="0" b="254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915" cy="612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eastAsia="Times New Roman" w:hAnsi="Cambria"/>
              <w:sz w:val="28"/>
              <w:szCs w:val="28"/>
            </w:rPr>
            <w:tab/>
            <w:t xml:space="preserve"> </w:t>
          </w:r>
        </w:p>
      </w:tc>
      <w:tc>
        <w:tcPr>
          <w:tcW w:w="1229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</w:tcPr>
        <w:p w14:paraId="72E21568" w14:textId="77777777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32"/>
              <w:szCs w:val="32"/>
            </w:rPr>
          </w:pPr>
        </w:p>
        <w:p w14:paraId="1A3253AE" w14:textId="102A092B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32"/>
              <w:szCs w:val="32"/>
            </w:rPr>
          </w:pPr>
          <w:r>
            <w:rPr>
              <w:rFonts w:ascii="Cambria" w:eastAsia="Times New Roman" w:hAnsi="Cambria"/>
              <w:b/>
              <w:bCs/>
              <w:sz w:val="32"/>
              <w:szCs w:val="32"/>
            </w:rPr>
            <w:t>202</w:t>
          </w:r>
          <w:r w:rsidR="009310B3">
            <w:rPr>
              <w:rFonts w:ascii="Cambria" w:eastAsia="Times New Roman" w:hAnsi="Cambria"/>
              <w:b/>
              <w:bCs/>
              <w:sz w:val="32"/>
              <w:szCs w:val="32"/>
            </w:rPr>
            <w:t>4</w:t>
          </w:r>
        </w:p>
        <w:p w14:paraId="17C10837" w14:textId="77777777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20"/>
              <w:szCs w:val="20"/>
            </w:rPr>
          </w:pPr>
        </w:p>
      </w:tc>
      <w:bookmarkEnd w:id="0"/>
    </w:tr>
  </w:tbl>
  <w:p w14:paraId="7558C661" w14:textId="2F46FA54" w:rsidR="005939D6" w:rsidRDefault="005939D6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A6154"/>
    <w:multiLevelType w:val="hybridMultilevel"/>
    <w:tmpl w:val="FDE02D1E"/>
    <w:lvl w:ilvl="0" w:tplc="65C471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FF0000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49C9"/>
    <w:multiLevelType w:val="multilevel"/>
    <w:tmpl w:val="B988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C6C99"/>
    <w:multiLevelType w:val="hybridMultilevel"/>
    <w:tmpl w:val="85C45858"/>
    <w:lvl w:ilvl="0" w:tplc="DA3604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E4576"/>
    <w:multiLevelType w:val="hybridMultilevel"/>
    <w:tmpl w:val="9FA277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82CBD"/>
    <w:multiLevelType w:val="hybridMultilevel"/>
    <w:tmpl w:val="1BC4A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24204"/>
    <w:multiLevelType w:val="hybridMultilevel"/>
    <w:tmpl w:val="ABEC2F78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1DB854B2"/>
    <w:multiLevelType w:val="hybridMultilevel"/>
    <w:tmpl w:val="E3A000DE"/>
    <w:lvl w:ilvl="0" w:tplc="5C103C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C601A"/>
    <w:multiLevelType w:val="multilevel"/>
    <w:tmpl w:val="269E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0C6702"/>
    <w:multiLevelType w:val="hybridMultilevel"/>
    <w:tmpl w:val="29C004F2"/>
    <w:lvl w:ilvl="0" w:tplc="9C9EC410">
      <w:start w:val="1"/>
      <w:numFmt w:val="bullet"/>
      <w:lvlText w:val="-"/>
      <w:lvlJc w:val="left"/>
      <w:pPr>
        <w:ind w:left="1800" w:hanging="360"/>
      </w:pPr>
      <w:rPr>
        <w:rFonts w:ascii="Gotham" w:eastAsia="Times New Roman" w:hAnsi="Gotham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E330B50"/>
    <w:multiLevelType w:val="hybridMultilevel"/>
    <w:tmpl w:val="559257FC"/>
    <w:lvl w:ilvl="0" w:tplc="16620F10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E6F2449"/>
    <w:multiLevelType w:val="hybridMultilevel"/>
    <w:tmpl w:val="C07AC222"/>
    <w:lvl w:ilvl="0" w:tplc="C7CEA3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E094B"/>
    <w:multiLevelType w:val="hybridMultilevel"/>
    <w:tmpl w:val="70642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270FB"/>
    <w:multiLevelType w:val="hybridMultilevel"/>
    <w:tmpl w:val="E1B0AE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F021C"/>
    <w:multiLevelType w:val="hybridMultilevel"/>
    <w:tmpl w:val="8182DE1A"/>
    <w:lvl w:ilvl="0" w:tplc="4782A9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F10CCC"/>
    <w:multiLevelType w:val="hybridMultilevel"/>
    <w:tmpl w:val="5F467F7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015804"/>
    <w:multiLevelType w:val="hybridMultilevel"/>
    <w:tmpl w:val="34341C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C38D4"/>
    <w:multiLevelType w:val="hybridMultilevel"/>
    <w:tmpl w:val="002856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B6174"/>
    <w:multiLevelType w:val="multilevel"/>
    <w:tmpl w:val="C264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200406"/>
    <w:multiLevelType w:val="hybridMultilevel"/>
    <w:tmpl w:val="08563594"/>
    <w:lvl w:ilvl="0" w:tplc="C7CEA3F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294B32"/>
    <w:multiLevelType w:val="hybridMultilevel"/>
    <w:tmpl w:val="4B10FD10"/>
    <w:lvl w:ilvl="0" w:tplc="96B66C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37E02"/>
    <w:multiLevelType w:val="multilevel"/>
    <w:tmpl w:val="E466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DE0BB1"/>
    <w:multiLevelType w:val="hybridMultilevel"/>
    <w:tmpl w:val="5950B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81D32"/>
    <w:multiLevelType w:val="hybridMultilevel"/>
    <w:tmpl w:val="A0706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E3B68"/>
    <w:multiLevelType w:val="hybridMultilevel"/>
    <w:tmpl w:val="828247CC"/>
    <w:lvl w:ilvl="0" w:tplc="1FB6D930">
      <w:numFmt w:val="bullet"/>
      <w:lvlText w:val="-"/>
      <w:lvlJc w:val="left"/>
      <w:pPr>
        <w:ind w:left="720" w:hanging="360"/>
      </w:pPr>
      <w:rPr>
        <w:rFonts w:ascii="Gotham" w:eastAsia="Times New Roman" w:hAnsi="Gotham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442B4"/>
    <w:multiLevelType w:val="hybridMultilevel"/>
    <w:tmpl w:val="45F2DD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D6580"/>
    <w:multiLevelType w:val="multilevel"/>
    <w:tmpl w:val="6A4EA6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73F142E2"/>
    <w:multiLevelType w:val="hybridMultilevel"/>
    <w:tmpl w:val="0298BD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C155E"/>
    <w:multiLevelType w:val="multilevel"/>
    <w:tmpl w:val="E72A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BB07E4"/>
    <w:multiLevelType w:val="hybridMultilevel"/>
    <w:tmpl w:val="ECE4A5EA"/>
    <w:lvl w:ilvl="0" w:tplc="96B66C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E7F28"/>
    <w:multiLevelType w:val="multilevel"/>
    <w:tmpl w:val="074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F461DD"/>
    <w:multiLevelType w:val="hybridMultilevel"/>
    <w:tmpl w:val="4E7413A0"/>
    <w:lvl w:ilvl="0" w:tplc="C592E5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572739">
    <w:abstractNumId w:val="1"/>
  </w:num>
  <w:num w:numId="2" w16cid:durableId="1650818418">
    <w:abstractNumId w:val="29"/>
  </w:num>
  <w:num w:numId="3" w16cid:durableId="876547232">
    <w:abstractNumId w:val="7"/>
  </w:num>
  <w:num w:numId="4" w16cid:durableId="1166477900">
    <w:abstractNumId w:val="20"/>
  </w:num>
  <w:num w:numId="5" w16cid:durableId="1642425180">
    <w:abstractNumId w:val="4"/>
  </w:num>
  <w:num w:numId="6" w16cid:durableId="324942194">
    <w:abstractNumId w:val="11"/>
  </w:num>
  <w:num w:numId="7" w16cid:durableId="1015231055">
    <w:abstractNumId w:val="12"/>
  </w:num>
  <w:num w:numId="8" w16cid:durableId="1702629108">
    <w:abstractNumId w:val="5"/>
  </w:num>
  <w:num w:numId="9" w16cid:durableId="1500846427">
    <w:abstractNumId w:val="14"/>
  </w:num>
  <w:num w:numId="10" w16cid:durableId="1878808838">
    <w:abstractNumId w:val="6"/>
  </w:num>
  <w:num w:numId="11" w16cid:durableId="2019502399">
    <w:abstractNumId w:val="0"/>
  </w:num>
  <w:num w:numId="12" w16cid:durableId="1055813225">
    <w:abstractNumId w:val="10"/>
  </w:num>
  <w:num w:numId="13" w16cid:durableId="1668947435">
    <w:abstractNumId w:val="21"/>
  </w:num>
  <w:num w:numId="14" w16cid:durableId="1297680167">
    <w:abstractNumId w:val="18"/>
  </w:num>
  <w:num w:numId="15" w16cid:durableId="1624917701">
    <w:abstractNumId w:val="23"/>
  </w:num>
  <w:num w:numId="16" w16cid:durableId="709574946">
    <w:abstractNumId w:val="3"/>
  </w:num>
  <w:num w:numId="17" w16cid:durableId="1600865534">
    <w:abstractNumId w:val="15"/>
  </w:num>
  <w:num w:numId="18" w16cid:durableId="1924293767">
    <w:abstractNumId w:val="25"/>
  </w:num>
  <w:num w:numId="19" w16cid:durableId="1962688329">
    <w:abstractNumId w:val="8"/>
  </w:num>
  <w:num w:numId="20" w16cid:durableId="1115177657">
    <w:abstractNumId w:val="28"/>
  </w:num>
  <w:num w:numId="21" w16cid:durableId="545266062">
    <w:abstractNumId w:val="19"/>
  </w:num>
  <w:num w:numId="22" w16cid:durableId="1297834218">
    <w:abstractNumId w:val="13"/>
  </w:num>
  <w:num w:numId="23" w16cid:durableId="115173874">
    <w:abstractNumId w:val="17"/>
  </w:num>
  <w:num w:numId="24" w16cid:durableId="1507598786">
    <w:abstractNumId w:val="27"/>
  </w:num>
  <w:num w:numId="25" w16cid:durableId="1241141196">
    <w:abstractNumId w:val="2"/>
  </w:num>
  <w:num w:numId="26" w16cid:durableId="230425900">
    <w:abstractNumId w:val="30"/>
  </w:num>
  <w:num w:numId="27" w16cid:durableId="434444698">
    <w:abstractNumId w:val="9"/>
  </w:num>
  <w:num w:numId="28" w16cid:durableId="2093164089">
    <w:abstractNumId w:val="16"/>
  </w:num>
  <w:num w:numId="29" w16cid:durableId="980232730">
    <w:abstractNumId w:val="22"/>
  </w:num>
  <w:num w:numId="30" w16cid:durableId="706028345">
    <w:abstractNumId w:val="26"/>
  </w:num>
  <w:num w:numId="31" w16cid:durableId="7623363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DD"/>
    <w:rsid w:val="000078A7"/>
    <w:rsid w:val="00010783"/>
    <w:rsid w:val="00014FA7"/>
    <w:rsid w:val="000159C6"/>
    <w:rsid w:val="00017D81"/>
    <w:rsid w:val="000200D0"/>
    <w:rsid w:val="00021A13"/>
    <w:rsid w:val="000237AE"/>
    <w:rsid w:val="000238D8"/>
    <w:rsid w:val="000241F7"/>
    <w:rsid w:val="00025FE9"/>
    <w:rsid w:val="00026BDF"/>
    <w:rsid w:val="00031C2C"/>
    <w:rsid w:val="000340A5"/>
    <w:rsid w:val="00045A8A"/>
    <w:rsid w:val="000467B8"/>
    <w:rsid w:val="00046A41"/>
    <w:rsid w:val="00047605"/>
    <w:rsid w:val="00052565"/>
    <w:rsid w:val="00052806"/>
    <w:rsid w:val="000543D1"/>
    <w:rsid w:val="0005621A"/>
    <w:rsid w:val="0005675A"/>
    <w:rsid w:val="000619AC"/>
    <w:rsid w:val="00067B4E"/>
    <w:rsid w:val="000719BC"/>
    <w:rsid w:val="000764CF"/>
    <w:rsid w:val="00077D76"/>
    <w:rsid w:val="00082E94"/>
    <w:rsid w:val="000910E4"/>
    <w:rsid w:val="00092056"/>
    <w:rsid w:val="00093233"/>
    <w:rsid w:val="0009366C"/>
    <w:rsid w:val="0009608D"/>
    <w:rsid w:val="00096422"/>
    <w:rsid w:val="000A05EC"/>
    <w:rsid w:val="000A1726"/>
    <w:rsid w:val="000A1A2D"/>
    <w:rsid w:val="000A265E"/>
    <w:rsid w:val="000A6B6A"/>
    <w:rsid w:val="000B0244"/>
    <w:rsid w:val="000B389F"/>
    <w:rsid w:val="000B6E6F"/>
    <w:rsid w:val="000C29B5"/>
    <w:rsid w:val="000C78E0"/>
    <w:rsid w:val="000D4B95"/>
    <w:rsid w:val="000E0073"/>
    <w:rsid w:val="000E09AA"/>
    <w:rsid w:val="000E502B"/>
    <w:rsid w:val="000F168F"/>
    <w:rsid w:val="000F5558"/>
    <w:rsid w:val="000F643D"/>
    <w:rsid w:val="000F6E83"/>
    <w:rsid w:val="000F6EE6"/>
    <w:rsid w:val="000F798F"/>
    <w:rsid w:val="00100126"/>
    <w:rsid w:val="00101FDB"/>
    <w:rsid w:val="001065FF"/>
    <w:rsid w:val="0011175D"/>
    <w:rsid w:val="00111AFE"/>
    <w:rsid w:val="00112375"/>
    <w:rsid w:val="00112D66"/>
    <w:rsid w:val="001174C1"/>
    <w:rsid w:val="00125546"/>
    <w:rsid w:val="0012592A"/>
    <w:rsid w:val="001272FE"/>
    <w:rsid w:val="00140D71"/>
    <w:rsid w:val="00141E83"/>
    <w:rsid w:val="001429C7"/>
    <w:rsid w:val="00145BA1"/>
    <w:rsid w:val="00152384"/>
    <w:rsid w:val="00155B56"/>
    <w:rsid w:val="00157A70"/>
    <w:rsid w:val="00162762"/>
    <w:rsid w:val="00162979"/>
    <w:rsid w:val="00166B7B"/>
    <w:rsid w:val="0016719E"/>
    <w:rsid w:val="00170FAA"/>
    <w:rsid w:val="00172369"/>
    <w:rsid w:val="001740C6"/>
    <w:rsid w:val="00174710"/>
    <w:rsid w:val="00174950"/>
    <w:rsid w:val="00176470"/>
    <w:rsid w:val="00177A0A"/>
    <w:rsid w:val="0018117D"/>
    <w:rsid w:val="00182FE6"/>
    <w:rsid w:val="00185551"/>
    <w:rsid w:val="00191C46"/>
    <w:rsid w:val="001958FD"/>
    <w:rsid w:val="001A626E"/>
    <w:rsid w:val="001B0966"/>
    <w:rsid w:val="001B09F2"/>
    <w:rsid w:val="001C4211"/>
    <w:rsid w:val="001D1927"/>
    <w:rsid w:val="001D7C0E"/>
    <w:rsid w:val="001D7CD1"/>
    <w:rsid w:val="001E060E"/>
    <w:rsid w:val="001E1F85"/>
    <w:rsid w:val="001E64B7"/>
    <w:rsid w:val="001F5C21"/>
    <w:rsid w:val="001F62C4"/>
    <w:rsid w:val="001F73D0"/>
    <w:rsid w:val="00203BDF"/>
    <w:rsid w:val="0020537C"/>
    <w:rsid w:val="00206020"/>
    <w:rsid w:val="002105E8"/>
    <w:rsid w:val="0021072C"/>
    <w:rsid w:val="00210D48"/>
    <w:rsid w:val="00212B7B"/>
    <w:rsid w:val="00215D36"/>
    <w:rsid w:val="00216147"/>
    <w:rsid w:val="00216DE1"/>
    <w:rsid w:val="00217BE7"/>
    <w:rsid w:val="00221067"/>
    <w:rsid w:val="00226F1B"/>
    <w:rsid w:val="0023203C"/>
    <w:rsid w:val="00232AC6"/>
    <w:rsid w:val="00233477"/>
    <w:rsid w:val="002351B6"/>
    <w:rsid w:val="00235FCF"/>
    <w:rsid w:val="00244BCB"/>
    <w:rsid w:val="00244C3D"/>
    <w:rsid w:val="00244D64"/>
    <w:rsid w:val="00245243"/>
    <w:rsid w:val="0024630A"/>
    <w:rsid w:val="002467E2"/>
    <w:rsid w:val="002502C3"/>
    <w:rsid w:val="0025192D"/>
    <w:rsid w:val="00252A55"/>
    <w:rsid w:val="00254598"/>
    <w:rsid w:val="00255E9C"/>
    <w:rsid w:val="00255F41"/>
    <w:rsid w:val="002603B2"/>
    <w:rsid w:val="00260C8F"/>
    <w:rsid w:val="00261D7E"/>
    <w:rsid w:val="00261FAE"/>
    <w:rsid w:val="0026537F"/>
    <w:rsid w:val="002654F6"/>
    <w:rsid w:val="002671FD"/>
    <w:rsid w:val="00267D45"/>
    <w:rsid w:val="00271784"/>
    <w:rsid w:val="002736C9"/>
    <w:rsid w:val="00276A30"/>
    <w:rsid w:val="00276E31"/>
    <w:rsid w:val="0028187D"/>
    <w:rsid w:val="00286FD0"/>
    <w:rsid w:val="00291A00"/>
    <w:rsid w:val="00292DA8"/>
    <w:rsid w:val="00297F19"/>
    <w:rsid w:val="002A66D0"/>
    <w:rsid w:val="002A6B21"/>
    <w:rsid w:val="002B3F38"/>
    <w:rsid w:val="002B627C"/>
    <w:rsid w:val="002B7448"/>
    <w:rsid w:val="002C1401"/>
    <w:rsid w:val="002C3134"/>
    <w:rsid w:val="002C3876"/>
    <w:rsid w:val="002C4822"/>
    <w:rsid w:val="002C74E7"/>
    <w:rsid w:val="002C78C3"/>
    <w:rsid w:val="002D268C"/>
    <w:rsid w:val="002D769A"/>
    <w:rsid w:val="002E162F"/>
    <w:rsid w:val="002E1B63"/>
    <w:rsid w:val="002F106A"/>
    <w:rsid w:val="002F1D9B"/>
    <w:rsid w:val="002F2930"/>
    <w:rsid w:val="002F48A4"/>
    <w:rsid w:val="002F5821"/>
    <w:rsid w:val="00300979"/>
    <w:rsid w:val="00300F31"/>
    <w:rsid w:val="003029CA"/>
    <w:rsid w:val="0030537D"/>
    <w:rsid w:val="00305DB6"/>
    <w:rsid w:val="003126DC"/>
    <w:rsid w:val="003147A6"/>
    <w:rsid w:val="00320144"/>
    <w:rsid w:val="00322F15"/>
    <w:rsid w:val="0034015C"/>
    <w:rsid w:val="00340B42"/>
    <w:rsid w:val="00342582"/>
    <w:rsid w:val="00347423"/>
    <w:rsid w:val="0034796D"/>
    <w:rsid w:val="00347A0D"/>
    <w:rsid w:val="00351B86"/>
    <w:rsid w:val="00354D9A"/>
    <w:rsid w:val="00356E77"/>
    <w:rsid w:val="003578DA"/>
    <w:rsid w:val="0036099D"/>
    <w:rsid w:val="00361E7A"/>
    <w:rsid w:val="00362BDD"/>
    <w:rsid w:val="00362CF1"/>
    <w:rsid w:val="003700AA"/>
    <w:rsid w:val="0037057D"/>
    <w:rsid w:val="003724A0"/>
    <w:rsid w:val="00377D94"/>
    <w:rsid w:val="0038061B"/>
    <w:rsid w:val="00383188"/>
    <w:rsid w:val="00387DD1"/>
    <w:rsid w:val="00391A4B"/>
    <w:rsid w:val="00394335"/>
    <w:rsid w:val="0039538E"/>
    <w:rsid w:val="00395D0E"/>
    <w:rsid w:val="003969CE"/>
    <w:rsid w:val="003A053C"/>
    <w:rsid w:val="003A2B80"/>
    <w:rsid w:val="003A5187"/>
    <w:rsid w:val="003A692B"/>
    <w:rsid w:val="003B1BE2"/>
    <w:rsid w:val="003B6F65"/>
    <w:rsid w:val="003C0251"/>
    <w:rsid w:val="003D204E"/>
    <w:rsid w:val="003D24E3"/>
    <w:rsid w:val="003D4BE8"/>
    <w:rsid w:val="003D701A"/>
    <w:rsid w:val="003D77AF"/>
    <w:rsid w:val="003D7EF4"/>
    <w:rsid w:val="003E1206"/>
    <w:rsid w:val="003E40E6"/>
    <w:rsid w:val="003E651C"/>
    <w:rsid w:val="003F1189"/>
    <w:rsid w:val="003F14D0"/>
    <w:rsid w:val="003F4607"/>
    <w:rsid w:val="00400B0A"/>
    <w:rsid w:val="00400C7C"/>
    <w:rsid w:val="00402DA6"/>
    <w:rsid w:val="0041061A"/>
    <w:rsid w:val="004108F2"/>
    <w:rsid w:val="00410A10"/>
    <w:rsid w:val="00412D82"/>
    <w:rsid w:val="0041457E"/>
    <w:rsid w:val="00416A72"/>
    <w:rsid w:val="004215B4"/>
    <w:rsid w:val="00423391"/>
    <w:rsid w:val="004241C9"/>
    <w:rsid w:val="004343CC"/>
    <w:rsid w:val="004345E9"/>
    <w:rsid w:val="0043566F"/>
    <w:rsid w:val="00441A8B"/>
    <w:rsid w:val="00442EEF"/>
    <w:rsid w:val="0044706F"/>
    <w:rsid w:val="004477EB"/>
    <w:rsid w:val="00447C79"/>
    <w:rsid w:val="00453034"/>
    <w:rsid w:val="00454E48"/>
    <w:rsid w:val="004555A3"/>
    <w:rsid w:val="00463C55"/>
    <w:rsid w:val="00466EAC"/>
    <w:rsid w:val="00471169"/>
    <w:rsid w:val="004727E9"/>
    <w:rsid w:val="00472995"/>
    <w:rsid w:val="004750D2"/>
    <w:rsid w:val="004754D3"/>
    <w:rsid w:val="004834BC"/>
    <w:rsid w:val="00484765"/>
    <w:rsid w:val="00486A47"/>
    <w:rsid w:val="0048729C"/>
    <w:rsid w:val="00487A16"/>
    <w:rsid w:val="00493EB4"/>
    <w:rsid w:val="00495072"/>
    <w:rsid w:val="004A096E"/>
    <w:rsid w:val="004A215E"/>
    <w:rsid w:val="004A54BD"/>
    <w:rsid w:val="004A71BA"/>
    <w:rsid w:val="004A7B1E"/>
    <w:rsid w:val="004A7C94"/>
    <w:rsid w:val="004A7FBD"/>
    <w:rsid w:val="004B0306"/>
    <w:rsid w:val="004B071F"/>
    <w:rsid w:val="004B208C"/>
    <w:rsid w:val="004B6BD0"/>
    <w:rsid w:val="004C0727"/>
    <w:rsid w:val="004D1653"/>
    <w:rsid w:val="004D35B9"/>
    <w:rsid w:val="004D58FD"/>
    <w:rsid w:val="004D5C3E"/>
    <w:rsid w:val="004D730D"/>
    <w:rsid w:val="004E02A9"/>
    <w:rsid w:val="004E41F7"/>
    <w:rsid w:val="004E5DCE"/>
    <w:rsid w:val="004E620C"/>
    <w:rsid w:val="004E65EE"/>
    <w:rsid w:val="004F23B4"/>
    <w:rsid w:val="004F619E"/>
    <w:rsid w:val="004F6B5B"/>
    <w:rsid w:val="00501141"/>
    <w:rsid w:val="00501A24"/>
    <w:rsid w:val="005073F6"/>
    <w:rsid w:val="00513082"/>
    <w:rsid w:val="00514090"/>
    <w:rsid w:val="005241BA"/>
    <w:rsid w:val="005259AC"/>
    <w:rsid w:val="00525F02"/>
    <w:rsid w:val="00527976"/>
    <w:rsid w:val="0053344D"/>
    <w:rsid w:val="00535F18"/>
    <w:rsid w:val="005368C8"/>
    <w:rsid w:val="00545211"/>
    <w:rsid w:val="00547441"/>
    <w:rsid w:val="00547F18"/>
    <w:rsid w:val="00551298"/>
    <w:rsid w:val="00553495"/>
    <w:rsid w:val="005613A1"/>
    <w:rsid w:val="005654B5"/>
    <w:rsid w:val="0056589C"/>
    <w:rsid w:val="00565D9D"/>
    <w:rsid w:val="0057156F"/>
    <w:rsid w:val="00573E7A"/>
    <w:rsid w:val="00574050"/>
    <w:rsid w:val="00575B77"/>
    <w:rsid w:val="005809D0"/>
    <w:rsid w:val="00587214"/>
    <w:rsid w:val="005938C8"/>
    <w:rsid w:val="005939D6"/>
    <w:rsid w:val="0059520F"/>
    <w:rsid w:val="005A5461"/>
    <w:rsid w:val="005C22C4"/>
    <w:rsid w:val="005C5290"/>
    <w:rsid w:val="005C78AC"/>
    <w:rsid w:val="005C7AF0"/>
    <w:rsid w:val="005D155E"/>
    <w:rsid w:val="005D4D91"/>
    <w:rsid w:val="005D57AD"/>
    <w:rsid w:val="005F05EF"/>
    <w:rsid w:val="005F4F90"/>
    <w:rsid w:val="00601704"/>
    <w:rsid w:val="0060502A"/>
    <w:rsid w:val="00605E0F"/>
    <w:rsid w:val="00606E70"/>
    <w:rsid w:val="00611775"/>
    <w:rsid w:val="00612475"/>
    <w:rsid w:val="00613FA1"/>
    <w:rsid w:val="00614939"/>
    <w:rsid w:val="006221EA"/>
    <w:rsid w:val="006261C2"/>
    <w:rsid w:val="006262A1"/>
    <w:rsid w:val="00626B0A"/>
    <w:rsid w:val="0063301E"/>
    <w:rsid w:val="00633DA9"/>
    <w:rsid w:val="00633F2C"/>
    <w:rsid w:val="00644BB5"/>
    <w:rsid w:val="00654C21"/>
    <w:rsid w:val="00664385"/>
    <w:rsid w:val="00673503"/>
    <w:rsid w:val="00674258"/>
    <w:rsid w:val="00674C4F"/>
    <w:rsid w:val="006756B7"/>
    <w:rsid w:val="006763AB"/>
    <w:rsid w:val="006824FC"/>
    <w:rsid w:val="00683FC3"/>
    <w:rsid w:val="00690A16"/>
    <w:rsid w:val="00691AA6"/>
    <w:rsid w:val="00692B7E"/>
    <w:rsid w:val="00694E0B"/>
    <w:rsid w:val="00696274"/>
    <w:rsid w:val="006A1249"/>
    <w:rsid w:val="006A4F18"/>
    <w:rsid w:val="006A7572"/>
    <w:rsid w:val="006B53C3"/>
    <w:rsid w:val="006B7FC6"/>
    <w:rsid w:val="006C02BA"/>
    <w:rsid w:val="006C1A9E"/>
    <w:rsid w:val="006C3633"/>
    <w:rsid w:val="006D07DF"/>
    <w:rsid w:val="006D2003"/>
    <w:rsid w:val="006D42D1"/>
    <w:rsid w:val="006E3D45"/>
    <w:rsid w:val="006F0635"/>
    <w:rsid w:val="006F1F0B"/>
    <w:rsid w:val="006F507A"/>
    <w:rsid w:val="006F6850"/>
    <w:rsid w:val="00704A80"/>
    <w:rsid w:val="00704F31"/>
    <w:rsid w:val="007056B9"/>
    <w:rsid w:val="007066A4"/>
    <w:rsid w:val="007071DA"/>
    <w:rsid w:val="00712042"/>
    <w:rsid w:val="00713A24"/>
    <w:rsid w:val="0072034E"/>
    <w:rsid w:val="00724DD4"/>
    <w:rsid w:val="00725E81"/>
    <w:rsid w:val="00727397"/>
    <w:rsid w:val="007274AD"/>
    <w:rsid w:val="00730548"/>
    <w:rsid w:val="00730A48"/>
    <w:rsid w:val="00735D16"/>
    <w:rsid w:val="00737CC1"/>
    <w:rsid w:val="00740E0D"/>
    <w:rsid w:val="00744EF5"/>
    <w:rsid w:val="00751A45"/>
    <w:rsid w:val="007536F8"/>
    <w:rsid w:val="00756FDC"/>
    <w:rsid w:val="00757BDD"/>
    <w:rsid w:val="007613A9"/>
    <w:rsid w:val="0076470E"/>
    <w:rsid w:val="007709C0"/>
    <w:rsid w:val="00771763"/>
    <w:rsid w:val="00771EFE"/>
    <w:rsid w:val="007746F1"/>
    <w:rsid w:val="00775871"/>
    <w:rsid w:val="0077761E"/>
    <w:rsid w:val="00777C46"/>
    <w:rsid w:val="007813DB"/>
    <w:rsid w:val="00783170"/>
    <w:rsid w:val="00786568"/>
    <w:rsid w:val="00787340"/>
    <w:rsid w:val="00794C9E"/>
    <w:rsid w:val="007A5FC2"/>
    <w:rsid w:val="007A7353"/>
    <w:rsid w:val="007B41BE"/>
    <w:rsid w:val="007B7759"/>
    <w:rsid w:val="007C0C34"/>
    <w:rsid w:val="007C669E"/>
    <w:rsid w:val="007C6D2B"/>
    <w:rsid w:val="007D255F"/>
    <w:rsid w:val="007D397E"/>
    <w:rsid w:val="007D773E"/>
    <w:rsid w:val="007E25A0"/>
    <w:rsid w:val="007E30DE"/>
    <w:rsid w:val="007E3DD1"/>
    <w:rsid w:val="007E5BA9"/>
    <w:rsid w:val="007F5B3E"/>
    <w:rsid w:val="00803D35"/>
    <w:rsid w:val="00807DCC"/>
    <w:rsid w:val="00810B9D"/>
    <w:rsid w:val="00812731"/>
    <w:rsid w:val="00814FCA"/>
    <w:rsid w:val="0081646B"/>
    <w:rsid w:val="008176F4"/>
    <w:rsid w:val="00820497"/>
    <w:rsid w:val="008212F9"/>
    <w:rsid w:val="00822C82"/>
    <w:rsid w:val="00823088"/>
    <w:rsid w:val="00823756"/>
    <w:rsid w:val="00827067"/>
    <w:rsid w:val="0083001C"/>
    <w:rsid w:val="00835C7C"/>
    <w:rsid w:val="008362AF"/>
    <w:rsid w:val="00841913"/>
    <w:rsid w:val="00845D42"/>
    <w:rsid w:val="00851972"/>
    <w:rsid w:val="00852914"/>
    <w:rsid w:val="00853545"/>
    <w:rsid w:val="00855224"/>
    <w:rsid w:val="00856FBD"/>
    <w:rsid w:val="00860B16"/>
    <w:rsid w:val="00863800"/>
    <w:rsid w:val="00866EC6"/>
    <w:rsid w:val="00867290"/>
    <w:rsid w:val="00871188"/>
    <w:rsid w:val="00874D72"/>
    <w:rsid w:val="00875B33"/>
    <w:rsid w:val="00881A94"/>
    <w:rsid w:val="00883426"/>
    <w:rsid w:val="00883F1D"/>
    <w:rsid w:val="00884B15"/>
    <w:rsid w:val="00893E4F"/>
    <w:rsid w:val="00895307"/>
    <w:rsid w:val="00896C98"/>
    <w:rsid w:val="008A058F"/>
    <w:rsid w:val="008A28CD"/>
    <w:rsid w:val="008B2D79"/>
    <w:rsid w:val="008C0996"/>
    <w:rsid w:val="008C485F"/>
    <w:rsid w:val="008C4A37"/>
    <w:rsid w:val="008C4C19"/>
    <w:rsid w:val="008D0411"/>
    <w:rsid w:val="008D27F3"/>
    <w:rsid w:val="008D3A35"/>
    <w:rsid w:val="008D5118"/>
    <w:rsid w:val="008D67E9"/>
    <w:rsid w:val="008D715D"/>
    <w:rsid w:val="008E5DB1"/>
    <w:rsid w:val="008F0E4F"/>
    <w:rsid w:val="008F1716"/>
    <w:rsid w:val="008F397B"/>
    <w:rsid w:val="008F77ED"/>
    <w:rsid w:val="009034BB"/>
    <w:rsid w:val="00903C38"/>
    <w:rsid w:val="00904E7B"/>
    <w:rsid w:val="00913DF3"/>
    <w:rsid w:val="00915AD9"/>
    <w:rsid w:val="009175D7"/>
    <w:rsid w:val="00921BB4"/>
    <w:rsid w:val="00927CFF"/>
    <w:rsid w:val="009310B3"/>
    <w:rsid w:val="00931AE6"/>
    <w:rsid w:val="0093214C"/>
    <w:rsid w:val="00941FEE"/>
    <w:rsid w:val="00946136"/>
    <w:rsid w:val="00946E5C"/>
    <w:rsid w:val="00947C06"/>
    <w:rsid w:val="0095272A"/>
    <w:rsid w:val="00952741"/>
    <w:rsid w:val="0095408A"/>
    <w:rsid w:val="00957A51"/>
    <w:rsid w:val="009653EA"/>
    <w:rsid w:val="00971FDB"/>
    <w:rsid w:val="00986C27"/>
    <w:rsid w:val="00987017"/>
    <w:rsid w:val="0099325A"/>
    <w:rsid w:val="009933EC"/>
    <w:rsid w:val="0099595B"/>
    <w:rsid w:val="00995F31"/>
    <w:rsid w:val="009965D4"/>
    <w:rsid w:val="00996994"/>
    <w:rsid w:val="00996EA0"/>
    <w:rsid w:val="009A1124"/>
    <w:rsid w:val="009A145C"/>
    <w:rsid w:val="009A14BF"/>
    <w:rsid w:val="009A2BBF"/>
    <w:rsid w:val="009A2BC2"/>
    <w:rsid w:val="009A2FCC"/>
    <w:rsid w:val="009A30B8"/>
    <w:rsid w:val="009B12A9"/>
    <w:rsid w:val="009B7F0A"/>
    <w:rsid w:val="009C1B13"/>
    <w:rsid w:val="009C45A6"/>
    <w:rsid w:val="009C5199"/>
    <w:rsid w:val="009C64EA"/>
    <w:rsid w:val="009D1FA8"/>
    <w:rsid w:val="009D27D1"/>
    <w:rsid w:val="009D4BEF"/>
    <w:rsid w:val="009D57B9"/>
    <w:rsid w:val="009D5944"/>
    <w:rsid w:val="009D5C2F"/>
    <w:rsid w:val="009D76C7"/>
    <w:rsid w:val="009D7F88"/>
    <w:rsid w:val="009E03B5"/>
    <w:rsid w:val="009E3CEE"/>
    <w:rsid w:val="009E6509"/>
    <w:rsid w:val="009E6772"/>
    <w:rsid w:val="009E738F"/>
    <w:rsid w:val="009F0BE8"/>
    <w:rsid w:val="009F1DBD"/>
    <w:rsid w:val="00A0151D"/>
    <w:rsid w:val="00A0309C"/>
    <w:rsid w:val="00A07EC1"/>
    <w:rsid w:val="00A12C93"/>
    <w:rsid w:val="00A14AAC"/>
    <w:rsid w:val="00A15DA0"/>
    <w:rsid w:val="00A26CF3"/>
    <w:rsid w:val="00A379A7"/>
    <w:rsid w:val="00A37ADA"/>
    <w:rsid w:val="00A40286"/>
    <w:rsid w:val="00A4165B"/>
    <w:rsid w:val="00A44085"/>
    <w:rsid w:val="00A44D47"/>
    <w:rsid w:val="00A473B3"/>
    <w:rsid w:val="00A47F48"/>
    <w:rsid w:val="00A54222"/>
    <w:rsid w:val="00A5716A"/>
    <w:rsid w:val="00A57B3A"/>
    <w:rsid w:val="00A60371"/>
    <w:rsid w:val="00A610E0"/>
    <w:rsid w:val="00A62D6D"/>
    <w:rsid w:val="00A645D0"/>
    <w:rsid w:val="00A73445"/>
    <w:rsid w:val="00A74097"/>
    <w:rsid w:val="00A763FF"/>
    <w:rsid w:val="00A84300"/>
    <w:rsid w:val="00A914F7"/>
    <w:rsid w:val="00A9373A"/>
    <w:rsid w:val="00A9571F"/>
    <w:rsid w:val="00A964EC"/>
    <w:rsid w:val="00A970FF"/>
    <w:rsid w:val="00A97957"/>
    <w:rsid w:val="00AA0E6A"/>
    <w:rsid w:val="00AA4D4E"/>
    <w:rsid w:val="00AB0FF3"/>
    <w:rsid w:val="00AB3566"/>
    <w:rsid w:val="00AB5E52"/>
    <w:rsid w:val="00AC04BE"/>
    <w:rsid w:val="00AC3FB3"/>
    <w:rsid w:val="00AC4CDF"/>
    <w:rsid w:val="00AC7886"/>
    <w:rsid w:val="00AD31FF"/>
    <w:rsid w:val="00AD5091"/>
    <w:rsid w:val="00AD58DC"/>
    <w:rsid w:val="00AD73C6"/>
    <w:rsid w:val="00AD7B31"/>
    <w:rsid w:val="00AE5C42"/>
    <w:rsid w:val="00AF102D"/>
    <w:rsid w:val="00AF2A01"/>
    <w:rsid w:val="00AF5028"/>
    <w:rsid w:val="00B021E8"/>
    <w:rsid w:val="00B027C6"/>
    <w:rsid w:val="00B12238"/>
    <w:rsid w:val="00B1235D"/>
    <w:rsid w:val="00B16516"/>
    <w:rsid w:val="00B219E7"/>
    <w:rsid w:val="00B22AD4"/>
    <w:rsid w:val="00B24D0A"/>
    <w:rsid w:val="00B255B1"/>
    <w:rsid w:val="00B27989"/>
    <w:rsid w:val="00B34E1D"/>
    <w:rsid w:val="00B414F7"/>
    <w:rsid w:val="00B422DB"/>
    <w:rsid w:val="00B46104"/>
    <w:rsid w:val="00B461C6"/>
    <w:rsid w:val="00B46492"/>
    <w:rsid w:val="00B50906"/>
    <w:rsid w:val="00B52B80"/>
    <w:rsid w:val="00B5515E"/>
    <w:rsid w:val="00B562D7"/>
    <w:rsid w:val="00B5657C"/>
    <w:rsid w:val="00B67964"/>
    <w:rsid w:val="00B67C66"/>
    <w:rsid w:val="00B709AE"/>
    <w:rsid w:val="00B73742"/>
    <w:rsid w:val="00B759AC"/>
    <w:rsid w:val="00B772D3"/>
    <w:rsid w:val="00B80BD9"/>
    <w:rsid w:val="00B81DCA"/>
    <w:rsid w:val="00B8494F"/>
    <w:rsid w:val="00B851FA"/>
    <w:rsid w:val="00B86FD3"/>
    <w:rsid w:val="00B877CF"/>
    <w:rsid w:val="00B90FE3"/>
    <w:rsid w:val="00B94D65"/>
    <w:rsid w:val="00B9632E"/>
    <w:rsid w:val="00B97578"/>
    <w:rsid w:val="00BA2E7B"/>
    <w:rsid w:val="00BA75A8"/>
    <w:rsid w:val="00BB0EFB"/>
    <w:rsid w:val="00BB310A"/>
    <w:rsid w:val="00BB332A"/>
    <w:rsid w:val="00BB5022"/>
    <w:rsid w:val="00BB6C6F"/>
    <w:rsid w:val="00BB7397"/>
    <w:rsid w:val="00BB7D5D"/>
    <w:rsid w:val="00BC0CFF"/>
    <w:rsid w:val="00BC190E"/>
    <w:rsid w:val="00BC20E0"/>
    <w:rsid w:val="00BC4D1F"/>
    <w:rsid w:val="00BC6163"/>
    <w:rsid w:val="00BC6D00"/>
    <w:rsid w:val="00BD1992"/>
    <w:rsid w:val="00BD3B9E"/>
    <w:rsid w:val="00BD4336"/>
    <w:rsid w:val="00BD43C0"/>
    <w:rsid w:val="00BE420C"/>
    <w:rsid w:val="00BE5658"/>
    <w:rsid w:val="00BF68B8"/>
    <w:rsid w:val="00C016C7"/>
    <w:rsid w:val="00C02C1F"/>
    <w:rsid w:val="00C036FB"/>
    <w:rsid w:val="00C04327"/>
    <w:rsid w:val="00C048C7"/>
    <w:rsid w:val="00C06080"/>
    <w:rsid w:val="00C07881"/>
    <w:rsid w:val="00C1547C"/>
    <w:rsid w:val="00C16E87"/>
    <w:rsid w:val="00C25441"/>
    <w:rsid w:val="00C25A69"/>
    <w:rsid w:val="00C30C8C"/>
    <w:rsid w:val="00C31D4B"/>
    <w:rsid w:val="00C339A6"/>
    <w:rsid w:val="00C36C9E"/>
    <w:rsid w:val="00C37484"/>
    <w:rsid w:val="00C379EC"/>
    <w:rsid w:val="00C42760"/>
    <w:rsid w:val="00C42AF0"/>
    <w:rsid w:val="00C43D8B"/>
    <w:rsid w:val="00C5285F"/>
    <w:rsid w:val="00C55DE7"/>
    <w:rsid w:val="00C55F5B"/>
    <w:rsid w:val="00C56D36"/>
    <w:rsid w:val="00C612B4"/>
    <w:rsid w:val="00C6325B"/>
    <w:rsid w:val="00C64713"/>
    <w:rsid w:val="00C674B4"/>
    <w:rsid w:val="00C721E9"/>
    <w:rsid w:val="00C73C0B"/>
    <w:rsid w:val="00C73D42"/>
    <w:rsid w:val="00C74E39"/>
    <w:rsid w:val="00C77693"/>
    <w:rsid w:val="00C84135"/>
    <w:rsid w:val="00C91316"/>
    <w:rsid w:val="00C928A4"/>
    <w:rsid w:val="00C93369"/>
    <w:rsid w:val="00C93F61"/>
    <w:rsid w:val="00C9417F"/>
    <w:rsid w:val="00C94912"/>
    <w:rsid w:val="00C951AD"/>
    <w:rsid w:val="00C97BAE"/>
    <w:rsid w:val="00C97CAC"/>
    <w:rsid w:val="00CA0018"/>
    <w:rsid w:val="00CA35D9"/>
    <w:rsid w:val="00CB3891"/>
    <w:rsid w:val="00CB7EB2"/>
    <w:rsid w:val="00CC00B1"/>
    <w:rsid w:val="00CC0F19"/>
    <w:rsid w:val="00CC41E9"/>
    <w:rsid w:val="00CD267D"/>
    <w:rsid w:val="00CD7889"/>
    <w:rsid w:val="00CE0330"/>
    <w:rsid w:val="00CF225B"/>
    <w:rsid w:val="00D01623"/>
    <w:rsid w:val="00D017BE"/>
    <w:rsid w:val="00D024E4"/>
    <w:rsid w:val="00D02741"/>
    <w:rsid w:val="00D057BA"/>
    <w:rsid w:val="00D05F2E"/>
    <w:rsid w:val="00D06FB7"/>
    <w:rsid w:val="00D12110"/>
    <w:rsid w:val="00D13589"/>
    <w:rsid w:val="00D16DA3"/>
    <w:rsid w:val="00D20456"/>
    <w:rsid w:val="00D3017C"/>
    <w:rsid w:val="00D33508"/>
    <w:rsid w:val="00D3366F"/>
    <w:rsid w:val="00D341CB"/>
    <w:rsid w:val="00D403B0"/>
    <w:rsid w:val="00D43C15"/>
    <w:rsid w:val="00D45311"/>
    <w:rsid w:val="00D45697"/>
    <w:rsid w:val="00D4774E"/>
    <w:rsid w:val="00D502D6"/>
    <w:rsid w:val="00D51FB6"/>
    <w:rsid w:val="00D522E9"/>
    <w:rsid w:val="00D523AE"/>
    <w:rsid w:val="00D5309B"/>
    <w:rsid w:val="00D6055B"/>
    <w:rsid w:val="00D63603"/>
    <w:rsid w:val="00D63D01"/>
    <w:rsid w:val="00D67F76"/>
    <w:rsid w:val="00D708E2"/>
    <w:rsid w:val="00D72221"/>
    <w:rsid w:val="00D727ED"/>
    <w:rsid w:val="00D756C4"/>
    <w:rsid w:val="00D8412A"/>
    <w:rsid w:val="00D913B1"/>
    <w:rsid w:val="00D91706"/>
    <w:rsid w:val="00D95298"/>
    <w:rsid w:val="00D97966"/>
    <w:rsid w:val="00DA0393"/>
    <w:rsid w:val="00DB2DB6"/>
    <w:rsid w:val="00DB7BF9"/>
    <w:rsid w:val="00DC5B89"/>
    <w:rsid w:val="00DC6143"/>
    <w:rsid w:val="00DD0F36"/>
    <w:rsid w:val="00DD3D58"/>
    <w:rsid w:val="00DD79EA"/>
    <w:rsid w:val="00DE10B3"/>
    <w:rsid w:val="00DE287E"/>
    <w:rsid w:val="00DE28D4"/>
    <w:rsid w:val="00DF2E8D"/>
    <w:rsid w:val="00E0265F"/>
    <w:rsid w:val="00E04163"/>
    <w:rsid w:val="00E0454D"/>
    <w:rsid w:val="00E1033C"/>
    <w:rsid w:val="00E14114"/>
    <w:rsid w:val="00E20550"/>
    <w:rsid w:val="00E23119"/>
    <w:rsid w:val="00E27023"/>
    <w:rsid w:val="00E278E1"/>
    <w:rsid w:val="00E32399"/>
    <w:rsid w:val="00E32774"/>
    <w:rsid w:val="00E3621B"/>
    <w:rsid w:val="00E3E3E2"/>
    <w:rsid w:val="00E41245"/>
    <w:rsid w:val="00E478BB"/>
    <w:rsid w:val="00E51DC0"/>
    <w:rsid w:val="00E535C6"/>
    <w:rsid w:val="00E543D2"/>
    <w:rsid w:val="00E548B6"/>
    <w:rsid w:val="00E604B7"/>
    <w:rsid w:val="00E61A07"/>
    <w:rsid w:val="00E61DA6"/>
    <w:rsid w:val="00E65394"/>
    <w:rsid w:val="00E671DF"/>
    <w:rsid w:val="00E6726E"/>
    <w:rsid w:val="00E72A7A"/>
    <w:rsid w:val="00E72DAF"/>
    <w:rsid w:val="00E7528C"/>
    <w:rsid w:val="00E7582E"/>
    <w:rsid w:val="00E75899"/>
    <w:rsid w:val="00E84D2C"/>
    <w:rsid w:val="00E85F72"/>
    <w:rsid w:val="00E87954"/>
    <w:rsid w:val="00EA455F"/>
    <w:rsid w:val="00EA490D"/>
    <w:rsid w:val="00EA6FF0"/>
    <w:rsid w:val="00EB36CA"/>
    <w:rsid w:val="00EB68A0"/>
    <w:rsid w:val="00EB7E5C"/>
    <w:rsid w:val="00EC2643"/>
    <w:rsid w:val="00EC5A40"/>
    <w:rsid w:val="00ED1D0F"/>
    <w:rsid w:val="00ED3A95"/>
    <w:rsid w:val="00ED7E1E"/>
    <w:rsid w:val="00EE4290"/>
    <w:rsid w:val="00EE47DA"/>
    <w:rsid w:val="00EE6A2D"/>
    <w:rsid w:val="00EE7705"/>
    <w:rsid w:val="00EF012C"/>
    <w:rsid w:val="00EF0546"/>
    <w:rsid w:val="00F017C7"/>
    <w:rsid w:val="00F02D9B"/>
    <w:rsid w:val="00F04A95"/>
    <w:rsid w:val="00F10E25"/>
    <w:rsid w:val="00F111B1"/>
    <w:rsid w:val="00F134E6"/>
    <w:rsid w:val="00F1361A"/>
    <w:rsid w:val="00F14E26"/>
    <w:rsid w:val="00F1621B"/>
    <w:rsid w:val="00F1644C"/>
    <w:rsid w:val="00F169EA"/>
    <w:rsid w:val="00F223E5"/>
    <w:rsid w:val="00F22F6C"/>
    <w:rsid w:val="00F23610"/>
    <w:rsid w:val="00F23C74"/>
    <w:rsid w:val="00F24385"/>
    <w:rsid w:val="00F25F3C"/>
    <w:rsid w:val="00F26643"/>
    <w:rsid w:val="00F273D8"/>
    <w:rsid w:val="00F33325"/>
    <w:rsid w:val="00F33D4D"/>
    <w:rsid w:val="00F34E0D"/>
    <w:rsid w:val="00F42124"/>
    <w:rsid w:val="00F42B39"/>
    <w:rsid w:val="00F46633"/>
    <w:rsid w:val="00F51168"/>
    <w:rsid w:val="00F52A03"/>
    <w:rsid w:val="00F5548D"/>
    <w:rsid w:val="00F5696C"/>
    <w:rsid w:val="00F64131"/>
    <w:rsid w:val="00F66046"/>
    <w:rsid w:val="00F75403"/>
    <w:rsid w:val="00F771FD"/>
    <w:rsid w:val="00F81EC7"/>
    <w:rsid w:val="00F82E7E"/>
    <w:rsid w:val="00F85DCA"/>
    <w:rsid w:val="00F93354"/>
    <w:rsid w:val="00F95E74"/>
    <w:rsid w:val="00F96673"/>
    <w:rsid w:val="00F97E49"/>
    <w:rsid w:val="00FA6A4C"/>
    <w:rsid w:val="00FB1DF8"/>
    <w:rsid w:val="00FB39CF"/>
    <w:rsid w:val="00FB3CB2"/>
    <w:rsid w:val="00FB5168"/>
    <w:rsid w:val="00FC577F"/>
    <w:rsid w:val="00FD14F1"/>
    <w:rsid w:val="00FD463D"/>
    <w:rsid w:val="00FD5BE5"/>
    <w:rsid w:val="00FE1DB1"/>
    <w:rsid w:val="00FE2EEA"/>
    <w:rsid w:val="00FE6F35"/>
    <w:rsid w:val="00FE7823"/>
    <w:rsid w:val="00FF4685"/>
    <w:rsid w:val="016A3D0E"/>
    <w:rsid w:val="01C3027F"/>
    <w:rsid w:val="0384ADE0"/>
    <w:rsid w:val="0408944B"/>
    <w:rsid w:val="086EA72C"/>
    <w:rsid w:val="0C0881B8"/>
    <w:rsid w:val="11E5D9EB"/>
    <w:rsid w:val="12A44277"/>
    <w:rsid w:val="1365D7D0"/>
    <w:rsid w:val="149C06CD"/>
    <w:rsid w:val="166DD2EA"/>
    <w:rsid w:val="1731AC6F"/>
    <w:rsid w:val="1FD640FA"/>
    <w:rsid w:val="2119854D"/>
    <w:rsid w:val="22ACFF1E"/>
    <w:rsid w:val="247A17E0"/>
    <w:rsid w:val="2725EEF8"/>
    <w:rsid w:val="27D06C9D"/>
    <w:rsid w:val="28FCB35D"/>
    <w:rsid w:val="2BE517B6"/>
    <w:rsid w:val="3358FEE9"/>
    <w:rsid w:val="35F0DEA5"/>
    <w:rsid w:val="37B35E5E"/>
    <w:rsid w:val="382492AC"/>
    <w:rsid w:val="3F76A8CA"/>
    <w:rsid w:val="40E91F2E"/>
    <w:rsid w:val="43491833"/>
    <w:rsid w:val="467F0ED6"/>
    <w:rsid w:val="475ABAF2"/>
    <w:rsid w:val="4FC959C5"/>
    <w:rsid w:val="5288A100"/>
    <w:rsid w:val="55833F80"/>
    <w:rsid w:val="59F824C1"/>
    <w:rsid w:val="5A6C1308"/>
    <w:rsid w:val="6A2B4C85"/>
    <w:rsid w:val="6A9E8780"/>
    <w:rsid w:val="6E4F1228"/>
    <w:rsid w:val="70DD4D7C"/>
    <w:rsid w:val="71C9494C"/>
    <w:rsid w:val="74EE85E3"/>
    <w:rsid w:val="7BAC551A"/>
    <w:rsid w:val="7C15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76283"/>
  <w15:chartTrackingRefBased/>
  <w15:docId w15:val="{E21BB1C5-AD41-4D5D-8D67-92752DD5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D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6470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470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939D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9D6"/>
  </w:style>
  <w:style w:type="paragraph" w:styleId="Pidipagina">
    <w:name w:val="footer"/>
    <w:basedOn w:val="Normale"/>
    <w:link w:val="PidipaginaCarattere"/>
    <w:uiPriority w:val="99"/>
    <w:unhideWhenUsed/>
    <w:rsid w:val="0059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9D6"/>
  </w:style>
  <w:style w:type="paragraph" w:styleId="NormaleWeb">
    <w:name w:val="Normal (Web)"/>
    <w:basedOn w:val="Normale"/>
    <w:uiPriority w:val="99"/>
    <w:semiHidden/>
    <w:unhideWhenUsed/>
    <w:rsid w:val="00E231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E23119"/>
    <w:rPr>
      <w:i/>
      <w:iCs/>
    </w:rPr>
  </w:style>
  <w:style w:type="character" w:styleId="Enfasigrassetto">
    <w:name w:val="Strong"/>
    <w:basedOn w:val="Carpredefinitoparagrafo"/>
    <w:uiPriority w:val="22"/>
    <w:qFormat/>
    <w:rsid w:val="00E23119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5658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link w:val="SottotitoloCarattere"/>
    <w:qFormat/>
    <w:rsid w:val="000E502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2" w:lineRule="auto"/>
    </w:pPr>
    <w:rPr>
      <w:rFonts w:cs="Calibri"/>
      <w:color w:val="5A5A5A"/>
      <w:lang w:val="x-none" w:eastAsia="zh-CN"/>
    </w:rPr>
  </w:style>
  <w:style w:type="character" w:customStyle="1" w:styleId="SottotitoloCarattere">
    <w:name w:val="Sottotitolo Carattere"/>
    <w:basedOn w:val="Carpredefinitoparagrafo"/>
    <w:link w:val="Sottotitolo"/>
    <w:rsid w:val="000E502B"/>
    <w:rPr>
      <w:rFonts w:ascii="Calibri" w:eastAsia="Calibri" w:hAnsi="Calibri" w:cs="Calibri"/>
      <w:color w:val="5A5A5A"/>
      <w:lang w:val="x-none" w:eastAsia="zh-CN"/>
    </w:rPr>
  </w:style>
  <w:style w:type="paragraph" w:styleId="Paragrafoelenco">
    <w:name w:val="List Paragraph"/>
    <w:basedOn w:val="Normale"/>
    <w:uiPriority w:val="99"/>
    <w:qFormat/>
    <w:rsid w:val="00267D45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26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26CF3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A26CF3"/>
  </w:style>
  <w:style w:type="paragraph" w:customStyle="1" w:styleId="xmsonormal">
    <w:name w:val="x_msonormal"/>
    <w:basedOn w:val="Normale"/>
    <w:rsid w:val="00E412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essuno">
    <w:name w:val="Nessuno"/>
    <w:rsid w:val="00C73D42"/>
  </w:style>
  <w:style w:type="character" w:customStyle="1" w:styleId="Hyperlink1">
    <w:name w:val="Hyperlink.1"/>
    <w:basedOn w:val="Nessuno"/>
    <w:rsid w:val="00C73D42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5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5D0E"/>
    <w:rPr>
      <w:rFonts w:ascii="Segoe UI" w:eastAsia="Calibri" w:hAnsi="Segoe UI" w:cs="Segoe UI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D12110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38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3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3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6941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76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5704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82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4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8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89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9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6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66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80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395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9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072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0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388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3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65923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5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9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6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0965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1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02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9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6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420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196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4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99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9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4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2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45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3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3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4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96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930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45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062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6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051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1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1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9455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8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lmr.it/" TargetMode="External"/><Relationship Id="rId13" Type="http://schemas.openxmlformats.org/officeDocument/2006/relationships/hyperlink" Target="https://roeroculturalevents.it/" TargetMode="External"/><Relationship Id="rId18" Type="http://schemas.openxmlformats.org/officeDocument/2006/relationships/hyperlink" Target="https://www.astimusica.info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albamusicfestival.com/it/" TargetMode="External"/><Relationship Id="rId17" Type="http://schemas.openxmlformats.org/officeDocument/2006/relationships/hyperlink" Target="https://www.monfortinjazz.i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glianoalfieri-classicfestival.com/" TargetMode="External"/><Relationship Id="rId20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ndazionemos.org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oeroculturalevents.i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labarberaincontrafestival.it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articofestival.it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oggero-press@visitlmr.it" TargetMode="External"/><Relationship Id="rId1" Type="http://schemas.openxmlformats.org/officeDocument/2006/relationships/hyperlink" Target="mailto:borgogno@visitlm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7647E-0341-4BB9-BE41-070CF98F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</dc:creator>
  <cp:keywords/>
  <dc:description/>
  <cp:lastModifiedBy>ANGELA MARINI</cp:lastModifiedBy>
  <cp:revision>89</cp:revision>
  <cp:lastPrinted>2022-05-04T12:53:00Z</cp:lastPrinted>
  <dcterms:created xsi:type="dcterms:W3CDTF">2024-06-07T07:22:00Z</dcterms:created>
  <dcterms:modified xsi:type="dcterms:W3CDTF">2024-06-11T10:08:00Z</dcterms:modified>
</cp:coreProperties>
</file>