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85E9" w14:textId="365A7398" w:rsidR="00863FF7" w:rsidRPr="0048244D" w:rsidRDefault="5FFC8BBC" w:rsidP="278AA4C0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44"/>
          <w:szCs w:val="44"/>
        </w:rPr>
      </w:pPr>
      <w:r w:rsidRPr="278AA4C0">
        <w:rPr>
          <w:rFonts w:asciiTheme="minorHAnsi" w:hAnsiTheme="minorHAnsi" w:cstheme="minorBidi"/>
          <w:b/>
          <w:bCs/>
          <w:sz w:val="44"/>
          <w:szCs w:val="44"/>
        </w:rPr>
        <w:t xml:space="preserve"> </w:t>
      </w:r>
      <w:r w:rsidR="00E2522D" w:rsidRPr="278AA4C0">
        <w:rPr>
          <w:rFonts w:asciiTheme="minorHAnsi" w:hAnsiTheme="minorHAnsi" w:cstheme="minorBidi"/>
          <w:b/>
          <w:bCs/>
          <w:sz w:val="44"/>
          <w:szCs w:val="44"/>
        </w:rPr>
        <w:t>Valle d’Aost</w:t>
      </w:r>
      <w:r w:rsidR="005659B9" w:rsidRPr="278AA4C0">
        <w:rPr>
          <w:rFonts w:asciiTheme="minorHAnsi" w:hAnsiTheme="minorHAnsi" w:cstheme="minorBidi"/>
          <w:b/>
          <w:bCs/>
          <w:sz w:val="44"/>
          <w:szCs w:val="44"/>
        </w:rPr>
        <w:t>a, valle di gusto</w:t>
      </w:r>
    </w:p>
    <w:p w14:paraId="4674622C" w14:textId="5BF155A5" w:rsidR="009E7E8C" w:rsidRPr="002C0921" w:rsidRDefault="000E7D8A" w:rsidP="278AA4C0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Oltre ai quattro</w:t>
      </w:r>
      <w:r w:rsidR="001F42D4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prodotti D</w:t>
      </w:r>
      <w:r w:rsidR="00010148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  <w:r w:rsidR="001F42D4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O</w:t>
      </w:r>
      <w:r w:rsidR="00010148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  <w:r w:rsidR="001F42D4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P</w:t>
      </w:r>
      <w:r w:rsidR="00010148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  <w:r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, </w:t>
      </w:r>
      <w:r w:rsidR="575C29BC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numerose eccellenze </w:t>
      </w:r>
      <w:r w:rsidR="001479C5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gastronomiche i</w:t>
      </w:r>
      <w:r w:rsidR="39532A88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mpreziosiscono </w:t>
      </w:r>
      <w:r w:rsidR="00826510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tutto l’anno </w:t>
      </w:r>
      <w:r w:rsidR="001479C5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le tavole della Valle d’Aosta</w:t>
      </w:r>
      <w:r w:rsidR="00B565A1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, accompagna</w:t>
      </w:r>
      <w:r w:rsidR="000B1CD6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t</w:t>
      </w:r>
      <w:r w:rsidR="00B565A1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e </w:t>
      </w:r>
      <w:r w:rsidR="000B1CD6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da</w:t>
      </w:r>
      <w:r w:rsidR="00B565A1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un calice di vino d’altura</w:t>
      </w:r>
      <w:r w:rsidR="003E0DFB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D</w:t>
      </w:r>
      <w:r w:rsidR="00010148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  <w:r w:rsidR="003E0DFB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O</w:t>
      </w:r>
      <w:r w:rsidR="00010148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  <w:r w:rsidR="003E0DFB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C</w:t>
      </w:r>
      <w:r w:rsidR="00010148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  <w:r w:rsidR="00096FD9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o, perché no, </w:t>
      </w:r>
    </w:p>
    <w:p w14:paraId="7B39B200" w14:textId="4FF1186D" w:rsidR="009E7E8C" w:rsidRPr="002C0921" w:rsidRDefault="000B1CD6" w:rsidP="278AA4C0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d</w:t>
      </w:r>
      <w:r w:rsidR="00096FD9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a </w:t>
      </w:r>
      <w:r w:rsidR="003E0DFB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un ottimo sidro</w:t>
      </w:r>
      <w:r w:rsidR="007B5CC9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, nettare dorato delle mele </w:t>
      </w:r>
      <w:r w:rsidR="00415681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locali</w:t>
      </w:r>
      <w:r w:rsidR="00823406" w:rsidRPr="278AA4C0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</w:p>
    <w:p w14:paraId="51B876F8" w14:textId="77777777" w:rsidR="005452CB" w:rsidRPr="002C0921" w:rsidRDefault="005452CB" w:rsidP="001F60E1">
      <w:pPr>
        <w:jc w:val="both"/>
        <w:rPr>
          <w:rFonts w:asciiTheme="minorHAnsi" w:hAnsiTheme="minorHAnsi" w:cstheme="minorHAnsi"/>
          <w:i/>
          <w:iCs/>
          <w:sz w:val="21"/>
          <w:szCs w:val="21"/>
        </w:rPr>
      </w:pPr>
    </w:p>
    <w:p w14:paraId="1B51C1E5" w14:textId="15D4A9AF" w:rsidR="00EB2037" w:rsidRPr="00C9779A" w:rsidRDefault="5DB102BA" w:rsidP="278AA4C0">
      <w:pPr>
        <w:jc w:val="both"/>
        <w:rPr>
          <w:rFonts w:asciiTheme="minorHAnsi" w:hAnsiTheme="minorHAnsi" w:cstheme="minorBidi"/>
          <w:sz w:val="21"/>
          <w:szCs w:val="21"/>
        </w:rPr>
      </w:pPr>
      <w:r w:rsidRPr="278AA4C0">
        <w:rPr>
          <w:rFonts w:asciiTheme="minorHAnsi" w:hAnsiTheme="minorHAnsi" w:cstheme="minorBidi"/>
          <w:i/>
          <w:iCs/>
          <w:sz w:val="21"/>
          <w:szCs w:val="21"/>
        </w:rPr>
        <w:t>Aosta,</w:t>
      </w:r>
      <w:r w:rsidR="00EF600F" w:rsidRPr="278AA4C0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0F6267" w:rsidRPr="278AA4C0">
        <w:rPr>
          <w:rFonts w:asciiTheme="minorHAnsi" w:hAnsiTheme="minorHAnsi" w:cstheme="minorBidi"/>
          <w:i/>
          <w:iCs/>
          <w:sz w:val="21"/>
          <w:szCs w:val="21"/>
        </w:rPr>
        <w:t>agosto</w:t>
      </w:r>
      <w:r w:rsidR="00EF600F" w:rsidRPr="278AA4C0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278AA4C0">
        <w:rPr>
          <w:rFonts w:asciiTheme="minorHAnsi" w:hAnsiTheme="minorHAnsi" w:cstheme="minorBidi"/>
          <w:i/>
          <w:iCs/>
          <w:sz w:val="21"/>
          <w:szCs w:val="21"/>
        </w:rPr>
        <w:t>2024</w:t>
      </w:r>
      <w:r w:rsidRPr="278AA4C0">
        <w:rPr>
          <w:rFonts w:asciiTheme="minorHAnsi" w:hAnsiTheme="minorHAnsi" w:cstheme="minorBidi"/>
          <w:sz w:val="21"/>
          <w:szCs w:val="21"/>
        </w:rPr>
        <w:t xml:space="preserve"> – </w:t>
      </w:r>
      <w:r w:rsidR="00574B9F" w:rsidRPr="278AA4C0">
        <w:rPr>
          <w:rFonts w:asciiTheme="minorHAnsi" w:hAnsiTheme="minorHAnsi" w:cstheme="minorBidi"/>
          <w:sz w:val="21"/>
          <w:szCs w:val="21"/>
        </w:rPr>
        <w:t>Attenzione: q</w:t>
      </w:r>
      <w:r w:rsidR="00657089" w:rsidRPr="278AA4C0">
        <w:rPr>
          <w:rFonts w:asciiTheme="minorHAnsi" w:hAnsiTheme="minorHAnsi" w:cstheme="minorBidi"/>
          <w:sz w:val="21"/>
          <w:szCs w:val="21"/>
        </w:rPr>
        <w:t xml:space="preserve">uesto </w:t>
      </w:r>
      <w:r w:rsidR="00574B9F" w:rsidRPr="278AA4C0">
        <w:rPr>
          <w:rFonts w:asciiTheme="minorHAnsi" w:hAnsiTheme="minorHAnsi" w:cstheme="minorBidi"/>
          <w:sz w:val="21"/>
          <w:szCs w:val="21"/>
        </w:rPr>
        <w:t>testo è</w:t>
      </w:r>
      <w:r w:rsidR="51D14EDA" w:rsidRPr="278AA4C0">
        <w:rPr>
          <w:rFonts w:asciiTheme="minorHAnsi" w:hAnsiTheme="minorHAnsi" w:cstheme="minorBidi"/>
          <w:sz w:val="21"/>
          <w:szCs w:val="21"/>
        </w:rPr>
        <w:t xml:space="preserve"> caldamente </w:t>
      </w:r>
      <w:r w:rsidR="00574B9F" w:rsidRPr="278AA4C0">
        <w:rPr>
          <w:rFonts w:asciiTheme="minorHAnsi" w:hAnsiTheme="minorHAnsi" w:cstheme="minorBidi"/>
          <w:sz w:val="21"/>
          <w:szCs w:val="21"/>
        </w:rPr>
        <w:t xml:space="preserve">consigliato ai lettori </w:t>
      </w:r>
      <w:r w:rsidR="00607C7E" w:rsidRPr="278AA4C0">
        <w:rPr>
          <w:rFonts w:asciiTheme="minorHAnsi" w:hAnsiTheme="minorHAnsi" w:cstheme="minorBidi"/>
          <w:sz w:val="21"/>
          <w:szCs w:val="21"/>
        </w:rPr>
        <w:t xml:space="preserve">e alle lettrici </w:t>
      </w:r>
      <w:r w:rsidR="00574B9F" w:rsidRPr="278AA4C0">
        <w:rPr>
          <w:rFonts w:asciiTheme="minorHAnsi" w:hAnsiTheme="minorHAnsi" w:cstheme="minorBidi"/>
          <w:sz w:val="21"/>
          <w:szCs w:val="21"/>
        </w:rPr>
        <w:t xml:space="preserve">affetti </w:t>
      </w:r>
      <w:r w:rsidR="7118E74E" w:rsidRPr="278AA4C0">
        <w:rPr>
          <w:rFonts w:asciiTheme="minorHAnsi" w:hAnsiTheme="minorHAnsi" w:cstheme="minorBidi"/>
          <w:sz w:val="21"/>
          <w:szCs w:val="21"/>
        </w:rPr>
        <w:t>da quella</w:t>
      </w:r>
      <w:r w:rsidR="2F0C278B" w:rsidRPr="278AA4C0">
        <w:rPr>
          <w:rFonts w:asciiTheme="minorHAnsi" w:hAnsiTheme="minorHAnsi" w:cstheme="minorBidi"/>
          <w:sz w:val="21"/>
          <w:szCs w:val="21"/>
        </w:rPr>
        <w:t xml:space="preserve"> strana </w:t>
      </w:r>
      <w:r w:rsidR="00574B9F" w:rsidRPr="278AA4C0">
        <w:rPr>
          <w:rFonts w:asciiTheme="minorHAnsi" w:hAnsiTheme="minorHAnsi" w:cstheme="minorBidi"/>
          <w:sz w:val="21"/>
          <w:szCs w:val="21"/>
        </w:rPr>
        <w:t xml:space="preserve">patologia </w:t>
      </w:r>
      <w:r w:rsidR="503DC402" w:rsidRPr="278AA4C0">
        <w:rPr>
          <w:rFonts w:asciiTheme="minorHAnsi" w:hAnsiTheme="minorHAnsi" w:cstheme="minorBidi"/>
          <w:sz w:val="21"/>
          <w:szCs w:val="21"/>
        </w:rPr>
        <w:t xml:space="preserve">nota </w:t>
      </w:r>
      <w:r w:rsidR="00574B9F" w:rsidRPr="278AA4C0">
        <w:rPr>
          <w:rFonts w:asciiTheme="minorHAnsi" w:hAnsiTheme="minorHAnsi" w:cstheme="minorBidi"/>
          <w:sz w:val="21"/>
          <w:szCs w:val="21"/>
        </w:rPr>
        <w:t>come</w:t>
      </w:r>
      <w:r w:rsidR="7D99134D" w:rsidRPr="278AA4C0">
        <w:rPr>
          <w:rFonts w:asciiTheme="minorHAnsi" w:hAnsiTheme="minorHAnsi" w:cstheme="minorBidi"/>
          <w:sz w:val="21"/>
          <w:szCs w:val="21"/>
        </w:rPr>
        <w:t xml:space="preserve"> ...</w:t>
      </w:r>
      <w:r w:rsidR="00574B9F" w:rsidRPr="278AA4C0">
        <w:rPr>
          <w:rFonts w:asciiTheme="minorHAnsi" w:hAnsiTheme="minorHAnsi" w:cstheme="minorBidi"/>
          <w:sz w:val="21"/>
          <w:szCs w:val="21"/>
        </w:rPr>
        <w:t xml:space="preserve"> </w:t>
      </w:r>
      <w:r w:rsidR="3D647041" w:rsidRPr="278AA4C0">
        <w:rPr>
          <w:rFonts w:asciiTheme="minorHAnsi" w:hAnsiTheme="minorHAnsi" w:cstheme="minorBidi"/>
          <w:i/>
          <w:iCs/>
          <w:sz w:val="21"/>
          <w:szCs w:val="21"/>
        </w:rPr>
        <w:t>ho</w:t>
      </w:r>
      <w:r w:rsidR="3D647041" w:rsidRPr="278AA4C0">
        <w:rPr>
          <w:rFonts w:asciiTheme="minorHAnsi" w:hAnsiTheme="minorHAnsi" w:cstheme="minorBidi"/>
          <w:sz w:val="21"/>
          <w:szCs w:val="21"/>
        </w:rPr>
        <w:t xml:space="preserve"> </w:t>
      </w:r>
      <w:r w:rsidR="00574B9F" w:rsidRPr="278AA4C0">
        <w:rPr>
          <w:rFonts w:asciiTheme="minorHAnsi" w:hAnsiTheme="minorHAnsi" w:cstheme="minorBidi"/>
          <w:i/>
          <w:iCs/>
          <w:sz w:val="21"/>
          <w:szCs w:val="21"/>
        </w:rPr>
        <w:t>un certo languorino</w:t>
      </w:r>
      <w:r w:rsidR="00574B9F" w:rsidRPr="278AA4C0">
        <w:rPr>
          <w:rFonts w:asciiTheme="minorHAnsi" w:hAnsiTheme="minorHAnsi" w:cstheme="minorBidi"/>
          <w:sz w:val="21"/>
          <w:szCs w:val="21"/>
        </w:rPr>
        <w:t>.</w:t>
      </w:r>
      <w:r w:rsidR="0051190E" w:rsidRPr="278AA4C0">
        <w:rPr>
          <w:rFonts w:asciiTheme="minorHAnsi" w:hAnsiTheme="minorHAnsi" w:cstheme="minorBidi"/>
          <w:sz w:val="21"/>
          <w:szCs w:val="21"/>
        </w:rPr>
        <w:t xml:space="preserve"> </w:t>
      </w:r>
      <w:r w:rsidR="006E3E58" w:rsidRPr="278AA4C0">
        <w:rPr>
          <w:rFonts w:asciiTheme="minorHAnsi" w:hAnsiTheme="minorHAnsi" w:cstheme="minorBidi"/>
          <w:sz w:val="21"/>
          <w:szCs w:val="21"/>
        </w:rPr>
        <w:t>P</w:t>
      </w:r>
      <w:r w:rsidR="00607C7E" w:rsidRPr="278AA4C0">
        <w:rPr>
          <w:rFonts w:asciiTheme="minorHAnsi" w:hAnsiTheme="minorHAnsi" w:cstheme="minorBidi"/>
          <w:sz w:val="21"/>
          <w:szCs w:val="21"/>
        </w:rPr>
        <w:t xml:space="preserve">erché </w:t>
      </w:r>
      <w:r w:rsidR="1738ADB2" w:rsidRPr="278AA4C0">
        <w:rPr>
          <w:rFonts w:asciiTheme="minorHAnsi" w:hAnsiTheme="minorHAnsi" w:cstheme="minorBidi"/>
          <w:sz w:val="21"/>
          <w:szCs w:val="21"/>
        </w:rPr>
        <w:t xml:space="preserve">a </w:t>
      </w:r>
      <w:r w:rsidR="00607C7E" w:rsidRPr="278AA4C0">
        <w:rPr>
          <w:rFonts w:asciiTheme="minorHAnsi" w:hAnsiTheme="minorHAnsi" w:cstheme="minorBidi"/>
          <w:sz w:val="21"/>
          <w:szCs w:val="21"/>
        </w:rPr>
        <w:t xml:space="preserve">volte c’è davvero bisogno </w:t>
      </w:r>
      <w:r w:rsidR="29A06576" w:rsidRPr="278AA4C0">
        <w:rPr>
          <w:rFonts w:asciiTheme="minorHAnsi" w:hAnsiTheme="minorHAnsi" w:cstheme="minorBidi"/>
          <w:sz w:val="21"/>
          <w:szCs w:val="21"/>
        </w:rPr>
        <w:t>di concedersi</w:t>
      </w:r>
      <w:r w:rsidR="006E3E58" w:rsidRPr="278AA4C0">
        <w:rPr>
          <w:rFonts w:asciiTheme="minorHAnsi" w:hAnsiTheme="minorHAnsi" w:cstheme="minorBidi"/>
          <w:sz w:val="21"/>
          <w:szCs w:val="21"/>
        </w:rPr>
        <w:t xml:space="preserve"> </w:t>
      </w:r>
      <w:r w:rsidR="37D476A9" w:rsidRPr="278AA4C0">
        <w:rPr>
          <w:rFonts w:asciiTheme="minorHAnsi" w:hAnsiTheme="minorHAnsi" w:cstheme="minorBidi"/>
          <w:sz w:val="21"/>
          <w:szCs w:val="21"/>
        </w:rPr>
        <w:t xml:space="preserve">un </w:t>
      </w:r>
      <w:r w:rsidR="006E3E58" w:rsidRPr="278AA4C0">
        <w:rPr>
          <w:rFonts w:asciiTheme="minorHAnsi" w:hAnsiTheme="minorHAnsi" w:cstheme="minorBidi"/>
          <w:sz w:val="21"/>
          <w:szCs w:val="21"/>
        </w:rPr>
        <w:t xml:space="preserve">piccolo </w:t>
      </w:r>
      <w:r w:rsidR="006E3E58" w:rsidRPr="278AA4C0">
        <w:rPr>
          <w:rFonts w:asciiTheme="minorHAnsi" w:hAnsiTheme="minorHAnsi" w:cstheme="minorBidi"/>
          <w:i/>
          <w:iCs/>
          <w:sz w:val="21"/>
          <w:szCs w:val="21"/>
        </w:rPr>
        <w:t xml:space="preserve">lasciapassare </w:t>
      </w:r>
      <w:r w:rsidR="001A4719" w:rsidRPr="278AA4C0">
        <w:rPr>
          <w:rFonts w:asciiTheme="minorHAnsi" w:hAnsiTheme="minorHAnsi" w:cstheme="minorBidi"/>
          <w:sz w:val="21"/>
          <w:szCs w:val="21"/>
        </w:rPr>
        <w:t xml:space="preserve">per una </w:t>
      </w:r>
      <w:r w:rsidR="00C553A7" w:rsidRPr="278AA4C0">
        <w:rPr>
          <w:rFonts w:asciiTheme="minorHAnsi" w:hAnsiTheme="minorHAnsi" w:cstheme="minorBidi"/>
          <w:sz w:val="21"/>
          <w:szCs w:val="21"/>
        </w:rPr>
        <w:t>fuga</w:t>
      </w:r>
      <w:r w:rsidR="001A4719" w:rsidRPr="278AA4C0">
        <w:rPr>
          <w:rFonts w:asciiTheme="minorHAnsi" w:hAnsiTheme="minorHAnsi" w:cstheme="minorBidi"/>
          <w:sz w:val="21"/>
          <w:szCs w:val="21"/>
        </w:rPr>
        <w:t xml:space="preserve"> golosa</w:t>
      </w:r>
      <w:r w:rsidR="00341E93" w:rsidRPr="278AA4C0">
        <w:rPr>
          <w:rFonts w:asciiTheme="minorHAnsi" w:hAnsiTheme="minorHAnsi" w:cstheme="minorBidi"/>
          <w:sz w:val="21"/>
          <w:szCs w:val="21"/>
        </w:rPr>
        <w:t xml:space="preserve">, soprattutto </w:t>
      </w:r>
      <w:r w:rsidR="7D8A2776" w:rsidRPr="278AA4C0">
        <w:rPr>
          <w:rFonts w:asciiTheme="minorHAnsi" w:hAnsiTheme="minorHAnsi" w:cstheme="minorBidi"/>
          <w:sz w:val="21"/>
          <w:szCs w:val="21"/>
        </w:rPr>
        <w:t xml:space="preserve">quando </w:t>
      </w:r>
      <w:r w:rsidR="00341E93" w:rsidRPr="278AA4C0">
        <w:rPr>
          <w:rFonts w:asciiTheme="minorHAnsi" w:hAnsiTheme="minorHAnsi" w:cstheme="minorBidi"/>
          <w:sz w:val="21"/>
          <w:szCs w:val="21"/>
        </w:rPr>
        <w:t xml:space="preserve">l’estate </w:t>
      </w:r>
      <w:r w:rsidR="2D6DA4C0" w:rsidRPr="278AA4C0">
        <w:rPr>
          <w:rFonts w:asciiTheme="minorHAnsi" w:hAnsiTheme="minorHAnsi" w:cstheme="minorBidi"/>
          <w:sz w:val="21"/>
          <w:szCs w:val="21"/>
        </w:rPr>
        <w:t>finisce</w:t>
      </w:r>
      <w:r w:rsidR="43D3A04A" w:rsidRPr="278AA4C0">
        <w:rPr>
          <w:rFonts w:asciiTheme="minorHAnsi" w:hAnsiTheme="minorHAnsi" w:cstheme="minorBidi"/>
          <w:sz w:val="21"/>
          <w:szCs w:val="21"/>
        </w:rPr>
        <w:t>. L</w:t>
      </w:r>
      <w:r w:rsidR="009A1D05" w:rsidRPr="278AA4C0">
        <w:rPr>
          <w:rFonts w:asciiTheme="minorHAnsi" w:hAnsiTheme="minorHAnsi" w:cstheme="minorBidi"/>
          <w:sz w:val="21"/>
          <w:szCs w:val="21"/>
        </w:rPr>
        <w:t xml:space="preserve">asciate </w:t>
      </w:r>
      <w:r w:rsidR="000954DC" w:rsidRPr="278AA4C0">
        <w:rPr>
          <w:rFonts w:asciiTheme="minorHAnsi" w:hAnsiTheme="minorHAnsi" w:cstheme="minorBidi"/>
          <w:sz w:val="21"/>
          <w:szCs w:val="21"/>
        </w:rPr>
        <w:t>ormai alle spalle le ansie da</w:t>
      </w:r>
      <w:r w:rsidR="009C66AC" w:rsidRPr="278AA4C0">
        <w:rPr>
          <w:rFonts w:asciiTheme="minorHAnsi" w:hAnsiTheme="minorHAnsi" w:cstheme="minorBidi"/>
          <w:sz w:val="21"/>
          <w:szCs w:val="21"/>
        </w:rPr>
        <w:t xml:space="preserve"> prova costume,</w:t>
      </w:r>
      <w:r w:rsidR="00B66567" w:rsidRPr="278AA4C0">
        <w:rPr>
          <w:rFonts w:asciiTheme="minorHAnsi" w:hAnsiTheme="minorHAnsi" w:cstheme="minorBidi"/>
          <w:sz w:val="21"/>
          <w:szCs w:val="21"/>
        </w:rPr>
        <w:t xml:space="preserve"> </w:t>
      </w:r>
      <w:r w:rsidR="004C132F" w:rsidRPr="278AA4C0">
        <w:rPr>
          <w:rFonts w:asciiTheme="minorHAnsi" w:hAnsiTheme="minorHAnsi" w:cstheme="minorBidi"/>
          <w:sz w:val="21"/>
          <w:szCs w:val="21"/>
        </w:rPr>
        <w:t>arriva</w:t>
      </w:r>
      <w:r w:rsidR="3821D74B" w:rsidRPr="278AA4C0">
        <w:rPr>
          <w:rFonts w:asciiTheme="minorHAnsi" w:hAnsiTheme="minorHAnsi" w:cstheme="minorBidi"/>
          <w:sz w:val="21"/>
          <w:szCs w:val="21"/>
        </w:rPr>
        <w:t>,</w:t>
      </w:r>
      <w:r w:rsidR="004C132F" w:rsidRPr="278AA4C0">
        <w:rPr>
          <w:rFonts w:asciiTheme="minorHAnsi" w:hAnsiTheme="minorHAnsi" w:cstheme="minorBidi"/>
          <w:sz w:val="21"/>
          <w:szCs w:val="21"/>
        </w:rPr>
        <w:t xml:space="preserve"> </w:t>
      </w:r>
      <w:r w:rsidR="00C141BF" w:rsidRPr="278AA4C0">
        <w:rPr>
          <w:rFonts w:asciiTheme="minorHAnsi" w:hAnsiTheme="minorHAnsi" w:cstheme="minorBidi"/>
          <w:sz w:val="21"/>
          <w:szCs w:val="21"/>
        </w:rPr>
        <w:t>insieme al fresco</w:t>
      </w:r>
      <w:r w:rsidR="0E06AD3A" w:rsidRPr="278AA4C0">
        <w:rPr>
          <w:rFonts w:asciiTheme="minorHAnsi" w:hAnsiTheme="minorHAnsi" w:cstheme="minorBidi"/>
          <w:sz w:val="21"/>
          <w:szCs w:val="21"/>
        </w:rPr>
        <w:t>,</w:t>
      </w:r>
      <w:r w:rsidR="00C141BF" w:rsidRPr="278AA4C0">
        <w:rPr>
          <w:rFonts w:asciiTheme="minorHAnsi" w:hAnsiTheme="minorHAnsi" w:cstheme="minorBidi"/>
          <w:sz w:val="21"/>
          <w:szCs w:val="21"/>
        </w:rPr>
        <w:t xml:space="preserve"> anche il tempo </w:t>
      </w:r>
      <w:r w:rsidR="00994E7C" w:rsidRPr="278AA4C0">
        <w:rPr>
          <w:rFonts w:asciiTheme="minorHAnsi" w:hAnsiTheme="minorHAnsi" w:cstheme="minorBidi"/>
          <w:sz w:val="21"/>
          <w:szCs w:val="21"/>
        </w:rPr>
        <w:t xml:space="preserve">delle mele e… di qualche sgarro in più. Il </w:t>
      </w:r>
      <w:r w:rsidR="1AB16800" w:rsidRPr="278AA4C0">
        <w:rPr>
          <w:rFonts w:asciiTheme="minorHAnsi" w:hAnsiTheme="minorHAnsi" w:cstheme="minorBidi"/>
          <w:sz w:val="21"/>
          <w:szCs w:val="21"/>
        </w:rPr>
        <w:t>moment</w:t>
      </w:r>
      <w:r w:rsidR="00994E7C" w:rsidRPr="278AA4C0">
        <w:rPr>
          <w:rFonts w:asciiTheme="minorHAnsi" w:hAnsiTheme="minorHAnsi" w:cstheme="minorBidi"/>
          <w:sz w:val="21"/>
          <w:szCs w:val="21"/>
        </w:rPr>
        <w:t xml:space="preserve">o in cui la natura </w:t>
      </w:r>
      <w:r w:rsidR="530305D7" w:rsidRPr="278AA4C0">
        <w:rPr>
          <w:rFonts w:asciiTheme="minorHAnsi" w:hAnsiTheme="minorHAnsi" w:cstheme="minorBidi"/>
          <w:sz w:val="21"/>
          <w:szCs w:val="21"/>
        </w:rPr>
        <w:t xml:space="preserve">inizia </w:t>
      </w:r>
      <w:r w:rsidR="00493B77" w:rsidRPr="278AA4C0">
        <w:rPr>
          <w:rFonts w:asciiTheme="minorHAnsi" w:hAnsiTheme="minorHAnsi" w:cstheme="minorBidi"/>
          <w:sz w:val="21"/>
          <w:szCs w:val="21"/>
        </w:rPr>
        <w:t xml:space="preserve">lentamente ad arrossire e </w:t>
      </w:r>
      <w:r w:rsidR="00987E21" w:rsidRPr="278AA4C0">
        <w:rPr>
          <w:rFonts w:asciiTheme="minorHAnsi" w:hAnsiTheme="minorHAnsi" w:cstheme="minorBidi"/>
          <w:sz w:val="21"/>
          <w:szCs w:val="21"/>
        </w:rPr>
        <w:t>le prime foglie a farle da tappeto,</w:t>
      </w:r>
      <w:r w:rsidR="00994E7C" w:rsidRPr="278AA4C0">
        <w:rPr>
          <w:rFonts w:asciiTheme="minorHAnsi" w:hAnsiTheme="minorHAnsi" w:cstheme="minorBidi"/>
          <w:sz w:val="21"/>
          <w:szCs w:val="21"/>
        </w:rPr>
        <w:t xml:space="preserve"> </w:t>
      </w:r>
      <w:r w:rsidR="00D062CC" w:rsidRPr="278AA4C0">
        <w:rPr>
          <w:rFonts w:asciiTheme="minorHAnsi" w:hAnsiTheme="minorHAnsi" w:cstheme="minorBidi"/>
          <w:sz w:val="21"/>
          <w:szCs w:val="21"/>
        </w:rPr>
        <w:t>insieme</w:t>
      </w:r>
      <w:r w:rsidR="5F4A9715" w:rsidRPr="278AA4C0">
        <w:rPr>
          <w:rFonts w:asciiTheme="minorHAnsi" w:hAnsiTheme="minorHAnsi" w:cstheme="minorBidi"/>
          <w:sz w:val="21"/>
          <w:szCs w:val="21"/>
        </w:rPr>
        <w:t xml:space="preserve"> a</w:t>
      </w:r>
      <w:r w:rsidR="006E5BAD" w:rsidRPr="278AA4C0">
        <w:rPr>
          <w:rFonts w:asciiTheme="minorHAnsi" w:hAnsiTheme="minorHAnsi" w:cstheme="minorBidi"/>
          <w:sz w:val="21"/>
          <w:szCs w:val="21"/>
        </w:rPr>
        <w:t xml:space="preserve"> funghi e castagne.</w:t>
      </w:r>
      <w:r w:rsidR="00D5013A" w:rsidRPr="278AA4C0">
        <w:rPr>
          <w:rFonts w:asciiTheme="minorHAnsi" w:hAnsiTheme="minorHAnsi" w:cstheme="minorBidi"/>
          <w:sz w:val="21"/>
          <w:szCs w:val="21"/>
        </w:rPr>
        <w:t xml:space="preserve"> </w:t>
      </w:r>
    </w:p>
    <w:p w14:paraId="6D8B5A37" w14:textId="72946A30" w:rsidR="00CC525A" w:rsidRPr="00C9779A" w:rsidRDefault="007D0D07" w:rsidP="278AA4C0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</w:pP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In Valle d’Aosta, però, </w:t>
      </w:r>
      <w:r w:rsidR="00FB7FAB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ogni infrazione </w:t>
      </w:r>
      <w:r w:rsidR="006311A6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alla dieta </w:t>
      </w:r>
      <w:r w:rsidR="00FB7FAB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è perdonata:</w:t>
      </w:r>
      <w:r w:rsidR="006311A6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0635D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una bella passeggiata nel bosco, lungo </w:t>
      </w:r>
      <w:r w:rsidR="008D24D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il corso d</w:t>
      </w:r>
      <w:r w:rsidR="00D816C7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i un</w:t>
      </w:r>
      <w:r w:rsidR="0030635D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D24D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ruscello gentile</w:t>
      </w:r>
      <w:r w:rsidR="00D6124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,</w:t>
      </w:r>
      <w:r w:rsidR="00B40E7D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è il mo</w:t>
      </w:r>
      <w:r w:rsidR="00B475E1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d</w:t>
      </w:r>
      <w:r w:rsidR="00B40E7D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o migliore tanto per stimolare l’appetito, quanto </w:t>
      </w:r>
      <w:r w:rsidR="009B1836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per</w:t>
      </w:r>
      <w:r w:rsidR="00013D12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restare in forma </w:t>
      </w:r>
      <w:r w:rsidR="003827B5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anche in autunno. È un paesaggio </w:t>
      </w:r>
      <w:r w:rsidR="00D92EA4" w:rsidRPr="278AA4C0">
        <w:rPr>
          <w:rFonts w:asciiTheme="minorHAnsi" w:hAnsiTheme="minorHAnsi" w:cstheme="minorBidi"/>
          <w:i/>
          <w:iCs/>
          <w:color w:val="000000" w:themeColor="text1"/>
          <w:sz w:val="21"/>
          <w:szCs w:val="21"/>
          <w:shd w:val="clear" w:color="auto" w:fill="FFFFFF"/>
        </w:rPr>
        <w:t>da mangiare</w:t>
      </w:r>
      <w:r w:rsidR="00D92EA4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A87C6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quello valdostano</w:t>
      </w:r>
      <w:r w:rsidR="00C91094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,</w:t>
      </w:r>
      <w:r w:rsidR="00A87C6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92EA4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che </w:t>
      </w:r>
      <w:r w:rsidR="00692072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racconta</w:t>
      </w:r>
      <w:r w:rsidR="00D92EA4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di</w:t>
      </w:r>
      <w:r w:rsidR="00A87C6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sé tanto attraverso l</w:t>
      </w:r>
      <w:r w:rsidR="00E130C7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a natura che si sviluppa nella sagoma d</w:t>
      </w:r>
      <w:r w:rsidR="00C91094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elle</w:t>
      </w:r>
      <w:r w:rsidR="00E130C7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creste alpine</w:t>
      </w:r>
      <w:r w:rsidR="00C91094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CC38FE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quanto per tramite d</w:t>
      </w:r>
      <w:r w:rsidR="00017AE1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ei prodotti che il suo territorio è in grado di donar</w:t>
      </w:r>
      <w:r w:rsidR="00CC525A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ci</w:t>
      </w:r>
      <w:r w:rsidR="00017AE1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. </w:t>
      </w:r>
    </w:p>
    <w:p w14:paraId="62FF74FA" w14:textId="23347397" w:rsidR="00C9779A" w:rsidRDefault="00C26C5A" w:rsidP="278AA4C0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</w:pP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Un</w:t>
      </w:r>
      <w:r w:rsidR="00CC525A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cibo messaggero, </w:t>
      </w:r>
      <w:r w:rsidR="00692072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che parla u</w:t>
      </w:r>
      <w:r w:rsidR="00BF43A6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na lingua 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da ascoltare con il palato </w:t>
      </w:r>
      <w:r w:rsidR="00D90E55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e immediatamente comprensibile a tutti o</w:t>
      </w:r>
      <w:r w:rsidR="7BE4C8D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,</w:t>
      </w:r>
      <w:r w:rsidR="00D90E55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almeno, a </w:t>
      </w:r>
      <w:r w:rsidR="3A4BBF57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quanti</w:t>
      </w:r>
      <w:r w:rsidR="00D90E55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sanno che </w:t>
      </w:r>
      <w:r w:rsidR="00C7234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il nostro corpo non è una macchina, che </w:t>
      </w:r>
      <w:r w:rsidR="00C7505E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mangiare </w:t>
      </w:r>
      <w:r w:rsidR="00C7234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non è</w:t>
      </w:r>
      <w:r w:rsidR="00C7505E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come fare</w:t>
      </w:r>
      <w:r w:rsidR="00C7234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benzina e che il valore</w:t>
      </w:r>
      <w:r w:rsidR="00913556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dei prodotti</w:t>
      </w:r>
      <w:r w:rsidR="00C7234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non è</w:t>
      </w:r>
      <w:r w:rsidR="00877C47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soltanto</w:t>
      </w:r>
      <w:r w:rsidR="00C7234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da misurare </w:t>
      </w:r>
      <w:r w:rsidR="00EB09B7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in calorie, ma nel peso specifico </w:t>
      </w:r>
      <w:r w:rsidR="00D7349E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delle storie che nascond</w:t>
      </w:r>
      <w:r w:rsidR="00913556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ono</w:t>
      </w:r>
      <w:r w:rsidR="00D7349E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.</w:t>
      </w:r>
      <w:r w:rsidR="00C41035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794E0EDC" w14:textId="77777777" w:rsidR="00EF7C92" w:rsidRPr="00C9779A" w:rsidRDefault="00EF7C92" w:rsidP="00CF1F3C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</w:p>
    <w:p w14:paraId="5D8E7B51" w14:textId="37B60668" w:rsidR="007E2ED2" w:rsidRDefault="00C9779A" w:rsidP="00CF1F3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L’eredità della cultura contadina</w:t>
      </w:r>
      <w:r w:rsidR="006458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, nella valle dei </w:t>
      </w:r>
      <w:proofErr w:type="gramStart"/>
      <w:r w:rsidR="006458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100</w:t>
      </w:r>
      <w:proofErr w:type="gramEnd"/>
      <w:r w:rsidR="006458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castelli</w:t>
      </w:r>
      <w:r w:rsidR="00185F1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76B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0546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B7F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F727427" w14:textId="1C662A56" w:rsidR="00B14B20" w:rsidRDefault="0D8CD9D9" w:rsidP="278AA4C0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</w:pP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Le</w:t>
      </w:r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storie che saziano davvero</w:t>
      </w:r>
      <w:r w:rsidR="5FC5594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sono </w:t>
      </w:r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quelle che valgono da sole un viaggio nella regione più </w:t>
      </w:r>
      <w:r w:rsidR="00396B58" w:rsidRPr="278AA4C0">
        <w:rPr>
          <w:rFonts w:asciiTheme="minorHAnsi" w:hAnsiTheme="minorHAnsi" w:cstheme="minorBidi"/>
          <w:i/>
          <w:iCs/>
          <w:color w:val="000000" w:themeColor="text1"/>
          <w:sz w:val="21"/>
          <w:szCs w:val="21"/>
          <w:shd w:val="clear" w:color="auto" w:fill="FFFFFF"/>
        </w:rPr>
        <w:t xml:space="preserve">alta </w:t>
      </w:r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d’Italia, dove la cultura culinaria è l’altra faccia di una medaglia che </w:t>
      </w:r>
      <w:r w:rsidR="7074F512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già </w:t>
      </w:r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conosciamo</w:t>
      </w:r>
      <w:r w:rsidR="37DCDF5F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: q</w:t>
      </w:r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uella di una natura viva, fatta di cascate</w:t>
      </w:r>
      <w:r w:rsidR="7F97B5B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e</w:t>
      </w:r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</w:t>
      </w:r>
      <w:r w:rsidR="25236ABD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valli</w:t>
      </w:r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, di biodiversità </w:t>
      </w:r>
      <w:proofErr w:type="spellStart"/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floro</w:t>
      </w:r>
      <w:proofErr w:type="spellEnd"/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-faunistica; di architetture valse alla Valle d’Aosta l’appellativo di </w:t>
      </w:r>
      <w:r w:rsidR="70DDB164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V</w:t>
      </w:r>
      <w:r w:rsidR="00396B58" w:rsidRPr="278AA4C0">
        <w:rPr>
          <w:rFonts w:asciiTheme="minorHAnsi" w:hAnsiTheme="minorHAnsi" w:cstheme="minorBidi"/>
          <w:i/>
          <w:iCs/>
          <w:color w:val="000000" w:themeColor="text1"/>
          <w:sz w:val="21"/>
          <w:szCs w:val="21"/>
          <w:shd w:val="clear" w:color="auto" w:fill="FFFFFF"/>
        </w:rPr>
        <w:t xml:space="preserve">alle dei </w:t>
      </w:r>
      <w:proofErr w:type="gramStart"/>
      <w:r w:rsidR="00396B58" w:rsidRPr="278AA4C0">
        <w:rPr>
          <w:rFonts w:asciiTheme="minorHAnsi" w:hAnsiTheme="minorHAnsi" w:cstheme="minorBidi"/>
          <w:i/>
          <w:iCs/>
          <w:color w:val="000000" w:themeColor="text1"/>
          <w:sz w:val="21"/>
          <w:szCs w:val="21"/>
          <w:shd w:val="clear" w:color="auto" w:fill="FFFFFF"/>
        </w:rPr>
        <w:t>100</w:t>
      </w:r>
      <w:proofErr w:type="gramEnd"/>
      <w:r w:rsidR="00396B58" w:rsidRPr="278AA4C0">
        <w:rPr>
          <w:rFonts w:asciiTheme="minorHAnsi" w:hAnsiTheme="minorHAnsi" w:cstheme="minorBidi"/>
          <w:i/>
          <w:iCs/>
          <w:color w:val="000000" w:themeColor="text1"/>
          <w:sz w:val="21"/>
          <w:szCs w:val="21"/>
          <w:shd w:val="clear" w:color="auto" w:fill="FFFFFF"/>
        </w:rPr>
        <w:t xml:space="preserve"> castelli</w:t>
      </w:r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, ma anche dei lasciti della cultura contadina d’alta quota in </w:t>
      </w:r>
      <w:proofErr w:type="spellStart"/>
      <w:r w:rsidR="00396B58" w:rsidRPr="278AA4C0">
        <w:rPr>
          <w:rFonts w:asciiTheme="minorHAnsi" w:hAnsiTheme="minorHAnsi" w:cstheme="minorBidi"/>
          <w:i/>
          <w:iCs/>
          <w:color w:val="000000" w:themeColor="text1"/>
          <w:sz w:val="21"/>
          <w:szCs w:val="21"/>
          <w:shd w:val="clear" w:color="auto" w:fill="FFFFFF"/>
        </w:rPr>
        <w:t>rascard</w:t>
      </w:r>
      <w:proofErr w:type="spellEnd"/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e </w:t>
      </w:r>
      <w:proofErr w:type="spellStart"/>
      <w:r w:rsidR="00396B58" w:rsidRPr="278AA4C0">
        <w:rPr>
          <w:rFonts w:asciiTheme="minorHAnsi" w:hAnsiTheme="minorHAnsi" w:cstheme="minorBidi"/>
          <w:i/>
          <w:iCs/>
          <w:color w:val="000000" w:themeColor="text1"/>
          <w:sz w:val="21"/>
          <w:szCs w:val="21"/>
          <w:shd w:val="clear" w:color="auto" w:fill="FFFFFF"/>
        </w:rPr>
        <w:t>stadel</w:t>
      </w:r>
      <w:proofErr w:type="spellEnd"/>
      <w:r w:rsidR="00396B5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.</w:t>
      </w:r>
      <w:r w:rsidR="00EF7C92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È proprio da questa eredità, che colpisce l’occhio già a prima vista, che bisogna partire.</w:t>
      </w:r>
    </w:p>
    <w:p w14:paraId="564AEC4B" w14:textId="77777777" w:rsidR="00185536" w:rsidRDefault="00A3614F" w:rsidP="00C4632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Case ingegnose, per gente ingegnosa, abituata a vivere</w:t>
      </w:r>
      <w:r w:rsidR="00F16A1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 lavorare</w:t>
      </w:r>
      <w:r w:rsidR="0018553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 mungere o</w:t>
      </w:r>
      <w:r w:rsidR="00CB214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c</w:t>
      </w:r>
      <w:r w:rsidR="00F16A1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oltivare</w:t>
      </w: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18553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sempre </w:t>
      </w:r>
      <w:r w:rsidR="00CB214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in pendenza: l’agricoltura, qui, è una storia scritta per terrazzamenti, </w:t>
      </w:r>
      <w:r w:rsidR="007F5C3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da mani </w:t>
      </w:r>
      <w:r w:rsidR="005C7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dur</w:t>
      </w:r>
      <w:r w:rsidR="007F5C3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e</w:t>
      </w:r>
      <w:r w:rsidR="005C7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come la segale,</w:t>
      </w:r>
      <w:r w:rsidR="007F5C3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92C4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resistenti come patate </w:t>
      </w:r>
      <w:r w:rsidR="00B64C4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d’alta quota</w:t>
      </w:r>
      <w:r w:rsidR="00FE207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 ma anche dolci come le pere e le mel</w:t>
      </w:r>
      <w:r w:rsidR="0018553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e, che ricoprono d’oro la</w:t>
      </w:r>
      <w:r w:rsidR="00FE207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valle centrale.</w:t>
      </w:r>
    </w:p>
    <w:p w14:paraId="2E2103F2" w14:textId="77777777" w:rsidR="00185536" w:rsidRDefault="00185536" w:rsidP="00C4632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</w:p>
    <w:p w14:paraId="74872994" w14:textId="3AA96A99" w:rsidR="0088779C" w:rsidRPr="00954A62" w:rsidRDefault="00DB6BF1" w:rsidP="00C46320">
      <w:pPr>
        <w:jc w:val="both"/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Oltre la</w:t>
      </w:r>
      <w:r w:rsidR="009F67AC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 xml:space="preserve"> D.O.P.</w:t>
      </w:r>
      <w:r w:rsidR="0043426C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 xml:space="preserve">: </w:t>
      </w:r>
      <w:r w:rsidR="00DD77F8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le</w:t>
      </w:r>
      <w:r w:rsidR="0043426C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 xml:space="preserve"> eccellenze valdostane che forse non conosci</w:t>
      </w:r>
    </w:p>
    <w:p w14:paraId="0E78C0EE" w14:textId="100C55F3" w:rsidR="0088779C" w:rsidRDefault="009F67AC" w:rsidP="278AA4C0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</w:pP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La Valle d’Aosta è casa di ben </w:t>
      </w:r>
      <w:r w:rsidR="00992BBD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quattro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prodotti che hanno ricevuto la </w:t>
      </w:r>
      <w:r w:rsidRPr="278AA4C0">
        <w:rPr>
          <w:rFonts w:asciiTheme="minorHAnsi" w:hAnsiTheme="minorHAnsi" w:cstheme="minorBidi"/>
          <w:b/>
          <w:bCs/>
          <w:color w:val="000000" w:themeColor="text1"/>
          <w:sz w:val="21"/>
          <w:szCs w:val="21"/>
          <w:shd w:val="clear" w:color="auto" w:fill="FFFFFF"/>
        </w:rPr>
        <w:t>D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enominazione di </w:t>
      </w:r>
      <w:r w:rsidRPr="278AA4C0">
        <w:rPr>
          <w:rFonts w:asciiTheme="minorHAnsi" w:hAnsiTheme="minorHAnsi" w:cstheme="minorBidi"/>
          <w:b/>
          <w:bCs/>
          <w:color w:val="000000" w:themeColor="text1"/>
          <w:sz w:val="21"/>
          <w:szCs w:val="21"/>
          <w:shd w:val="clear" w:color="auto" w:fill="FFFFFF"/>
        </w:rPr>
        <w:t>O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rigine </w:t>
      </w:r>
      <w:r w:rsidRPr="278AA4C0">
        <w:rPr>
          <w:rFonts w:asciiTheme="minorHAnsi" w:hAnsiTheme="minorHAnsi" w:cstheme="minorBidi"/>
          <w:b/>
          <w:bCs/>
          <w:color w:val="000000" w:themeColor="text1"/>
          <w:sz w:val="21"/>
          <w:szCs w:val="21"/>
          <w:shd w:val="clear" w:color="auto" w:fill="FFFFFF"/>
        </w:rPr>
        <w:t>P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rotetta: si tratta di eccellenze locali, </w:t>
      </w:r>
      <w:r w:rsidR="00826C71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fiori all’occhiello di una gastronomia che </w:t>
      </w:r>
      <w:r w:rsidR="006C7F1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ha nella</w:t>
      </w:r>
      <w:r w:rsidR="006C7F18" w:rsidRPr="006C7F18">
        <w:t xml:space="preserve"> </w:t>
      </w:r>
      <w:r w:rsidR="006C7F1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particolare localizzazione geografica, nella qualità delle materie prime e in tecniche di produzione antiche</w:t>
      </w:r>
      <w:r w:rsidR="4232C21D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,</w:t>
      </w:r>
      <w:r w:rsidR="006C7F18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640626" w:rsidRPr="278AA4C0"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  <w:t>i suoi punti di forza.</w:t>
      </w:r>
    </w:p>
    <w:p w14:paraId="3F0C8D43" w14:textId="77777777" w:rsidR="007A646C" w:rsidRPr="007A646C" w:rsidRDefault="00F86B4F" w:rsidP="007A646C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Chi non conosce</w:t>
      </w:r>
      <w:r w:rsidR="00DB384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la</w:t>
      </w:r>
      <w:r w:rsidR="00964D0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8" w:history="1">
        <w:r w:rsidR="00DB384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Fo</w:t>
        </w:r>
        <w:r w:rsidR="00964D0B" w:rsidRPr="00DB384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ntina Dop</w:t>
        </w:r>
      </w:hyperlink>
      <w:r w:rsidR="00EA60E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7A646C" w:rsidRPr="007A646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autentica regina tra i formaggi valdostani prodotta con latte crudo e</w:t>
      </w:r>
    </w:p>
    <w:p w14:paraId="33DE988A" w14:textId="58D71F6B" w:rsidR="00964D0B" w:rsidRDefault="007A646C" w:rsidP="00732071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 w:rsidRPr="007A646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intero</w:t>
      </w:r>
      <w:r w:rsidR="00C7193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732071" w:rsidRPr="0073207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e chi non ha mai provato i diversi sapori del </w:t>
      </w:r>
      <w:hyperlink r:id="rId9" w:history="1">
        <w:proofErr w:type="spellStart"/>
        <w:r w:rsidR="00732071" w:rsidRPr="007320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Fromadzo</w:t>
        </w:r>
        <w:proofErr w:type="spellEnd"/>
        <w:r w:rsidR="00732071" w:rsidRPr="007320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Dop</w:t>
        </w:r>
      </w:hyperlink>
      <w:r w:rsidR="00732071" w:rsidRPr="0073207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="00732071" w:rsidRPr="0073207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semidolce</w:t>
      </w:r>
      <w:proofErr w:type="spellEnd"/>
      <w:r w:rsidR="00732071" w:rsidRPr="0073207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quando è fresco o deciso quando è più stagionato, o ancora</w:t>
      </w:r>
      <w:r w:rsidR="0027050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il </w:t>
      </w:r>
      <w:hyperlink r:id="rId10" w:history="1">
        <w:proofErr w:type="spellStart"/>
        <w:r w:rsidR="00270500" w:rsidRPr="00691C7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Vallée</w:t>
        </w:r>
        <w:proofErr w:type="spellEnd"/>
        <w:r w:rsidR="00270500" w:rsidRPr="00691C7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d’</w:t>
        </w:r>
        <w:proofErr w:type="spellStart"/>
        <w:r w:rsidR="00270500" w:rsidRPr="00691C7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Aoste</w:t>
        </w:r>
        <w:proofErr w:type="spellEnd"/>
        <w:r w:rsidR="00270500" w:rsidRPr="00691C7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</w:t>
        </w:r>
        <w:proofErr w:type="spellStart"/>
        <w:r w:rsidR="00270500" w:rsidRPr="00691C7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Lard</w:t>
        </w:r>
        <w:proofErr w:type="spellEnd"/>
        <w:r w:rsidR="00270500" w:rsidRPr="00691C7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d’Arnad</w:t>
        </w:r>
      </w:hyperlink>
      <w:r w:rsidR="00691C7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DA196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imbattibile sul pane di segale o </w:t>
      </w:r>
      <w:r w:rsidR="00DA196A" w:rsidRPr="005C01A7">
        <w:rPr>
          <w:rFonts w:asciiTheme="minorHAnsi" w:hAnsiTheme="minorHAnsi" w:cstheme="minorHAnsi"/>
          <w:strike/>
          <w:color w:val="000000" w:themeColor="text1"/>
          <w:sz w:val="21"/>
          <w:szCs w:val="21"/>
          <w:shd w:val="clear" w:color="auto" w:fill="FFFFFF"/>
        </w:rPr>
        <w:t>anche insieme al</w:t>
      </w:r>
      <w:r w:rsidR="00DA196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C01A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accompagnato da </w:t>
      </w:r>
      <w:r w:rsidR="00DA196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miele</w:t>
      </w:r>
      <w:r w:rsidR="005C01A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e </w:t>
      </w:r>
      <w:r w:rsidR="00DA196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 e il</w:t>
      </w:r>
      <w:r w:rsidR="00A83AC1" w:rsidRPr="00A83AC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1" w:history="1">
        <w:proofErr w:type="spellStart"/>
        <w:r w:rsidR="00A83AC1" w:rsidRPr="003449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Vallée</w:t>
        </w:r>
        <w:proofErr w:type="spellEnd"/>
        <w:r w:rsidR="00A83AC1" w:rsidRPr="003449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d’</w:t>
        </w:r>
        <w:proofErr w:type="spellStart"/>
        <w:r w:rsidR="00A83AC1" w:rsidRPr="003449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Aoste</w:t>
        </w:r>
        <w:proofErr w:type="spellEnd"/>
        <w:r w:rsidR="00A83AC1" w:rsidRPr="003449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</w:t>
        </w:r>
        <w:proofErr w:type="spellStart"/>
        <w:r w:rsidR="00A83AC1" w:rsidRPr="003449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Jambon</w:t>
        </w:r>
        <w:proofErr w:type="spellEnd"/>
        <w:r w:rsidR="00A83AC1" w:rsidRPr="003449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de Bosses</w:t>
        </w:r>
      </w:hyperlink>
      <w:r w:rsidR="0034497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il re dei </w:t>
      </w:r>
      <w:r w:rsidR="0049352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prosciutti </w:t>
      </w:r>
      <w:r w:rsidR="0034497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crudi</w:t>
      </w:r>
      <w:r w:rsidR="00051D1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?</w:t>
      </w:r>
    </w:p>
    <w:p w14:paraId="2A4E35E8" w14:textId="3C179DF5" w:rsidR="00051D12" w:rsidRPr="00C716EC" w:rsidRDefault="00051D12" w:rsidP="00C46320">
      <w:pPr>
        <w:jc w:val="both"/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Ma </w:t>
      </w:r>
      <w:r w:rsidR="00AF4F8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anche fuori dal novero delle D.O.P.</w:t>
      </w:r>
      <w:r w:rsidR="008D455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</w:t>
      </w:r>
      <w:r w:rsidR="00AF4F8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la Valle d’Aosta può vantare </w:t>
      </w:r>
      <w:r w:rsidR="00A227A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prodotti d’eccellenza che portano, con sé, storie e sapori </w:t>
      </w:r>
      <w:r w:rsidR="00352A5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di questo territorio,</w:t>
      </w:r>
      <w:r w:rsidR="0013747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insieme a tutta la loro qualità</w:t>
      </w:r>
      <w:r w:rsidR="004E715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contrassegnate dall’etichetta </w:t>
      </w:r>
      <w:r w:rsidR="0024582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come PAT (prodotto agroalimentare tipico)</w:t>
      </w:r>
      <w:r w:rsidR="0013747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. Parliamo, ad esempio, </w:t>
      </w:r>
      <w:r w:rsidR="00A97F2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del </w:t>
      </w:r>
      <w:hyperlink r:id="rId12" w:history="1">
        <w:proofErr w:type="spellStart"/>
        <w:r w:rsidR="00A97F2A" w:rsidRPr="00BE11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Seras</w:t>
        </w:r>
        <w:proofErr w:type="spellEnd"/>
      </w:hyperlink>
      <w:r w:rsidR="00A97F2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pregiata ricotta </w:t>
      </w:r>
      <w:r w:rsidR="00D0006D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chiara documentata, in Valle d’Aosta, sin dal 1268. </w:t>
      </w:r>
      <w:r w:rsidR="00BD116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Impastando</w:t>
      </w:r>
      <w:r w:rsidR="002E6F6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invece la ricotta con </w:t>
      </w:r>
      <w:r w:rsidR="002E2F34" w:rsidRPr="002E2F3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sale, </w:t>
      </w:r>
      <w:r w:rsidR="002E6F6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pepe, </w:t>
      </w:r>
      <w:r w:rsidR="002E2F34" w:rsidRPr="002E2F3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peperoncino, ginepro, finocchio e cumino si ottiene il</w:t>
      </w:r>
      <w:r w:rsidR="00C716E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3" w:history="1">
        <w:proofErr w:type="spellStart"/>
        <w:r w:rsidR="00C716EC" w:rsidRPr="00A97F2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Salignön</w:t>
        </w:r>
        <w:proofErr w:type="spellEnd"/>
      </w:hyperlink>
      <w:r w:rsidR="008E66E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28379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prodot</w:t>
      </w:r>
      <w:r w:rsidR="007E47D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t</w:t>
      </w:r>
      <w:r w:rsidR="002E6F6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o</w:t>
      </w:r>
      <w:r w:rsidR="0028379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e </w:t>
      </w:r>
      <w:r w:rsidR="008E66E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distribuit</w:t>
      </w:r>
      <w:r w:rsidR="002E6F6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o</w:t>
      </w:r>
      <w:r w:rsidR="0028379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da alcuni caseifici</w:t>
      </w:r>
      <w:r w:rsidR="00B9052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della bassa Valle d’Aosta.</w:t>
      </w:r>
      <w:r w:rsidR="0028379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C716E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7717EFA2" w14:textId="309937D2" w:rsidR="00CA17AB" w:rsidRDefault="00536839" w:rsidP="007E47D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Tenace e corazzata allo sguardo, la </w:t>
      </w:r>
      <w:hyperlink r:id="rId14" w:history="1">
        <w:proofErr w:type="spellStart"/>
        <w:r w:rsidRPr="00E46C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Motzetta</w:t>
        </w:r>
        <w:proofErr w:type="spellEnd"/>
      </w:hyperlink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AB3A2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carne essiccata di bovino</w:t>
      </w:r>
      <w:r w:rsidR="0049117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</w:t>
      </w:r>
      <w:r w:rsidR="00AB3A2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diventa</w:t>
      </w:r>
      <w:r w:rsidR="00B36CD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B3A2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però tenera</w:t>
      </w:r>
      <w:r w:rsidR="00C66F0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e gustosa</w:t>
      </w:r>
      <w:r w:rsidR="0049117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una volta assaporata</w:t>
      </w:r>
      <w:r w:rsidR="00F178C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8E359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mentre il </w:t>
      </w:r>
      <w:hyperlink r:id="rId15" w:history="1">
        <w:proofErr w:type="spellStart"/>
        <w:r w:rsidR="008E3590" w:rsidRPr="0049117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Teteun</w:t>
        </w:r>
        <w:proofErr w:type="spellEnd"/>
      </w:hyperlink>
      <w:r w:rsidR="00CA17A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 m</w:t>
      </w:r>
      <w:r w:rsidR="00CA17AB" w:rsidRPr="00CA17A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ammella bovina salmistrata, si sposa con salse e marmellate</w:t>
      </w:r>
      <w:r w:rsidR="00CA17A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.</w:t>
      </w:r>
    </w:p>
    <w:p w14:paraId="2D2DB474" w14:textId="77777777" w:rsidR="005C0FB6" w:rsidRDefault="007E5C2B" w:rsidP="007E47D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E ancora: il </w:t>
      </w:r>
      <w:hyperlink r:id="rId16" w:history="1">
        <w:r w:rsidR="00B119AA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Boudin</w:t>
        </w:r>
      </w:hyperlink>
      <w:r w:rsidR="00972AD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 salume insaccato</w:t>
      </w:r>
      <w:r w:rsidR="00B0280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B0280C" w:rsidRPr="00C45C4D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 base di patate e lardo</w:t>
      </w:r>
      <w:r w:rsidR="00972AD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i cui segreti </w:t>
      </w:r>
      <w:r w:rsidR="00FD388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sono tramandati di generazione in generazione e la cui ricetta cambia di località in località</w:t>
      </w:r>
      <w:r w:rsidR="006D24A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e l</w:t>
      </w:r>
      <w:r w:rsidR="00A04C8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e</w:t>
      </w:r>
      <w:r w:rsidR="006D24A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7" w:history="1">
        <w:proofErr w:type="spellStart"/>
        <w:r w:rsidR="006D24AF" w:rsidRPr="006D24AF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Saouse</w:t>
        </w:r>
        <w:r w:rsidR="00A058D1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u</w:t>
        </w:r>
        <w:r w:rsidR="006D24AF" w:rsidRPr="006D24AF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sse</w:t>
        </w:r>
        <w:proofErr w:type="spellEnd"/>
      </w:hyperlink>
      <w:r w:rsidR="006D24A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, carne tritata</w:t>
      </w:r>
      <w:r w:rsidR="00A04C8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e stagionata</w:t>
      </w:r>
      <w:r w:rsidR="006D24A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0523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di bovino di razza valdostana e lardo di maiale</w:t>
      </w:r>
      <w:r w:rsidR="00A04C8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.</w:t>
      </w:r>
      <w:r w:rsidR="00EF7F5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7088E1F6" w14:textId="7BAE48EF" w:rsidR="005C0FB6" w:rsidRDefault="005C0FB6" w:rsidP="005C0FB6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Tra i PAT valdostani non può mancare il </w:t>
      </w:r>
      <w:hyperlink r:id="rId18" w:history="1">
        <w:proofErr w:type="spellStart"/>
        <w:r w:rsidRPr="005C0FB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Jambon</w:t>
        </w:r>
        <w:proofErr w:type="spellEnd"/>
        <w:r w:rsidRPr="005C0FB6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alla brace di Saint-Oyen</w:t>
        </w:r>
      </w:hyperlink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nella valle del Gran San Bernardo, un cotto </w:t>
      </w:r>
      <w:r w:rsidRPr="005C0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di altissima qualità </w:t>
      </w: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contraddistinto da </w:t>
      </w:r>
      <w:r w:rsidRPr="005C0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una salamoia </w:t>
      </w: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 base</w:t>
      </w:r>
      <w:r w:rsidRPr="005C0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d</w:t>
      </w: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i</w:t>
      </w:r>
      <w:r w:rsidRPr="005C0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sale, aromi e miele</w:t>
      </w: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cotto </w:t>
      </w:r>
      <w:r w:rsidRPr="005C0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prima a </w:t>
      </w:r>
      <w:r w:rsidRPr="005C0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lastRenderedPageBreak/>
        <w:t xml:space="preserve">vapore per 24 ore </w:t>
      </w: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e poi </w:t>
      </w:r>
      <w:r w:rsidRPr="005C0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alla brace in un forno a legna, </w:t>
      </w:r>
      <w:r w:rsidR="00B9368D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oltre</w:t>
      </w:r>
      <w:r w:rsidRPr="005C0FB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all'innaffiatura di birra artigianale locale (senza glutine).</w:t>
      </w:r>
    </w:p>
    <w:p w14:paraId="3037C363" w14:textId="7DE74ACE" w:rsidR="007E5C2B" w:rsidRDefault="00EF7F54" w:rsidP="007E47D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Che dire: il tagliere così è davvero completo!</w:t>
      </w:r>
    </w:p>
    <w:p w14:paraId="49931BBE" w14:textId="2DF8885B" w:rsidR="00B9665C" w:rsidRPr="00B9665C" w:rsidRDefault="00B9665C" w:rsidP="0F1C6262">
      <w:pPr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</w:p>
    <w:p w14:paraId="06464335" w14:textId="08E8A120" w:rsidR="009F67AC" w:rsidRPr="00EF7F54" w:rsidRDefault="00735D53" w:rsidP="00C46320">
      <w:pPr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  <w:shd w:val="clear" w:color="auto" w:fill="FFFFFF"/>
        </w:rPr>
      </w:pPr>
      <w:r w:rsidRPr="0F1C6262">
        <w:rPr>
          <w:rFonts w:asciiTheme="minorHAnsi" w:hAnsiTheme="minorHAnsi" w:cstheme="minorBidi"/>
          <w:b/>
          <w:bCs/>
          <w:color w:val="000000" w:themeColor="text1"/>
          <w:sz w:val="21"/>
          <w:szCs w:val="21"/>
          <w:shd w:val="clear" w:color="auto" w:fill="FFFFFF"/>
        </w:rPr>
        <w:t xml:space="preserve">E da bere? </w:t>
      </w:r>
      <w:r w:rsidR="00EF7F5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Tu</w:t>
      </w: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tte le </w:t>
      </w:r>
      <w:r w:rsidR="00104AE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etichette vinicole valdostane sono state racchiuse sotto il marchio </w:t>
      </w:r>
      <w:r w:rsidR="001D68BD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D.O.C. (Denominazione di Origine Controllata) </w:t>
      </w:r>
      <w:hyperlink r:id="rId19" w:history="1">
        <w:r w:rsidR="001D68BD" w:rsidRPr="00487BF3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 xml:space="preserve">Valle d'Aosta - </w:t>
        </w:r>
        <w:proofErr w:type="spellStart"/>
        <w:r w:rsidR="001D68BD" w:rsidRPr="00487BF3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>Vallée</w:t>
        </w:r>
        <w:proofErr w:type="spellEnd"/>
        <w:r w:rsidR="001D68BD" w:rsidRPr="00487BF3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 xml:space="preserve"> d'</w:t>
        </w:r>
        <w:proofErr w:type="spellStart"/>
        <w:r w:rsidR="001D68BD" w:rsidRPr="00487BF3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>Aoste</w:t>
        </w:r>
        <w:proofErr w:type="spellEnd"/>
      </w:hyperlink>
      <w:r w:rsidR="00487BF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che unisce </w:t>
      </w:r>
      <w:r w:rsidR="00C620D6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nel</w:t>
      </w:r>
      <w:r w:rsidR="00487BF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la propria insegna </w:t>
      </w:r>
      <w:r w:rsidR="0073576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varietà come T</w:t>
      </w:r>
      <w:r w:rsidR="00735769" w:rsidRPr="0073576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orrette, Blanc de Morgex-La Salle, Pinot Noir, Chardonnay, </w:t>
      </w:r>
      <w:proofErr w:type="spellStart"/>
      <w:r w:rsidR="00735769" w:rsidRPr="0073576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Fumin</w:t>
      </w:r>
      <w:proofErr w:type="spellEnd"/>
      <w:r w:rsidR="0073576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e moltissim</w:t>
      </w:r>
      <w:r w:rsidR="008219D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e</w:t>
      </w:r>
      <w:r w:rsidR="0073576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altr</w:t>
      </w:r>
      <w:r w:rsidR="008219D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e</w:t>
      </w:r>
      <w:r w:rsidR="0073576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. </w:t>
      </w:r>
      <w:r w:rsidR="00713EF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La viticoltura valdostana è spesso considerata </w:t>
      </w:r>
      <w:r w:rsidR="00F83BC5">
        <w:rPr>
          <w:rFonts w:asciiTheme="minorHAnsi" w:hAnsiTheme="minorHAnsi" w:cstheme="minorHAnsi"/>
          <w:i/>
          <w:iCs/>
          <w:color w:val="000000" w:themeColor="text1"/>
          <w:sz w:val="21"/>
          <w:szCs w:val="21"/>
          <w:shd w:val="clear" w:color="auto" w:fill="FFFFFF"/>
        </w:rPr>
        <w:t>eroica</w:t>
      </w:r>
      <w:r w:rsidR="00F83BC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in virtù della particolare conformazione del territorio, </w:t>
      </w:r>
      <w:r w:rsidR="00633C6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ridisegnato con terrazzamenti e muri a secco proprio al fine di far crescere l’uva </w:t>
      </w:r>
      <w:r w:rsidR="00FF4BD8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in un contesto simile.</w:t>
      </w:r>
    </w:p>
    <w:p w14:paraId="3A0C0587" w14:textId="7B11AC6E" w:rsidR="007D4C3B" w:rsidRPr="00F83BC5" w:rsidRDefault="007D4C3B" w:rsidP="00C4632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Questo paesaggio, così profondamente plasmato dalla cultura del vino, offre scenari </w:t>
      </w:r>
      <w:r w:rsidR="006E304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incantevoli da percorrere con tutta calma, ammirando il vertiginoso impennarsi dei massicci alpini in uno dei molti </w:t>
      </w:r>
      <w:hyperlink r:id="rId20" w:history="1">
        <w:r w:rsidR="006E304A" w:rsidRPr="006E304A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 xml:space="preserve">trekking tra </w:t>
        </w:r>
        <w:r w:rsidR="00E03D37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 xml:space="preserve">i </w:t>
        </w:r>
        <w:r w:rsidR="006E304A" w:rsidRPr="006E304A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>vign</w:t>
        </w:r>
        <w:r w:rsidR="00E03D37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>eti</w:t>
        </w:r>
      </w:hyperlink>
      <w:r w:rsidR="00E03D3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della regione.</w:t>
      </w:r>
      <w:r w:rsidR="00E67F9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Per chi invece decidesse</w:t>
      </w:r>
      <w:r w:rsidR="0014753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prima</w:t>
      </w:r>
      <w:r w:rsidR="00E67F9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di </w:t>
      </w:r>
      <w:r w:rsidR="0087564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partire </w:t>
      </w:r>
      <w:r w:rsidR="0014753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di assemblare </w:t>
      </w:r>
      <w:r w:rsidR="0087564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una </w:t>
      </w:r>
      <w:r w:rsidR="00147535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propria </w:t>
      </w:r>
      <w:r w:rsidR="0087564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personalissima </w:t>
      </w:r>
      <w:proofErr w:type="spellStart"/>
      <w:r w:rsidR="00875644">
        <w:rPr>
          <w:rFonts w:asciiTheme="minorHAnsi" w:hAnsiTheme="minorHAnsi" w:cstheme="minorHAnsi"/>
          <w:i/>
          <w:iCs/>
          <w:color w:val="000000" w:themeColor="text1"/>
          <w:sz w:val="21"/>
          <w:szCs w:val="21"/>
          <w:shd w:val="clear" w:color="auto" w:fill="FFFFFF"/>
        </w:rPr>
        <w:t>wine</w:t>
      </w:r>
      <w:proofErr w:type="spellEnd"/>
      <w:r w:rsidR="00875644">
        <w:rPr>
          <w:rFonts w:asciiTheme="minorHAnsi" w:hAnsiTheme="minorHAnsi" w:cstheme="minorHAnsi"/>
          <w:i/>
          <w:iCs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875644">
        <w:rPr>
          <w:rFonts w:asciiTheme="minorHAnsi" w:hAnsiTheme="minorHAnsi" w:cstheme="minorHAnsi"/>
          <w:i/>
          <w:iCs/>
          <w:color w:val="000000" w:themeColor="text1"/>
          <w:sz w:val="21"/>
          <w:szCs w:val="21"/>
          <w:shd w:val="clear" w:color="auto" w:fill="FFFFFF"/>
        </w:rPr>
        <w:t>route</w:t>
      </w:r>
      <w:proofErr w:type="spellEnd"/>
      <w:r w:rsidR="0087564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4E715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in Valle d’Aosta, è possibile trovare qui tutte le </w:t>
      </w:r>
      <w:hyperlink r:id="rId21" w:history="1">
        <w:r w:rsidR="004E715E" w:rsidRPr="004E715E">
          <w:rPr>
            <w:rStyle w:val="Collegamentoipertestuale"/>
            <w:rFonts w:asciiTheme="minorHAnsi" w:hAnsiTheme="minorHAnsi" w:cstheme="minorHAnsi"/>
            <w:sz w:val="21"/>
            <w:szCs w:val="21"/>
            <w:shd w:val="clear" w:color="auto" w:fill="FFFFFF"/>
          </w:rPr>
          <w:t>aziende vitivinicole visitabili</w:t>
        </w:r>
      </w:hyperlink>
      <w:r w:rsidR="004E715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.</w:t>
      </w:r>
      <w:r w:rsidR="006E304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699AB3B5" w14:textId="3DCA49BA" w:rsidR="00030823" w:rsidRDefault="005C0FB6" w:rsidP="00C4632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Più leggero del vino, invece, l’ottimo </w:t>
      </w:r>
      <w:r w:rsidRPr="005C0FB6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sidro di mele</w:t>
      </w: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locali, frizzante specialità da gustare in Valle d’Aosta.</w:t>
      </w:r>
    </w:p>
    <w:p w14:paraId="15CF324C" w14:textId="77777777" w:rsidR="00030823" w:rsidRDefault="00030823" w:rsidP="00C4632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</w:p>
    <w:p w14:paraId="26DCBD90" w14:textId="77777777" w:rsidR="00E52858" w:rsidRPr="00E52858" w:rsidRDefault="00E52858" w:rsidP="00C4632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E5285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Autunno, il tempo delle mele della Valle d’Aosta</w:t>
      </w:r>
    </w:p>
    <w:p w14:paraId="05AEB4B6" w14:textId="79789751" w:rsidR="00352F13" w:rsidRDefault="00B56198" w:rsidP="00C4632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Sapevate che la mela è il frutto più coltivato della Valle d’Aosta? </w:t>
      </w:r>
      <w:r w:rsidR="00142E5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In ogni morso </w:t>
      </w:r>
      <w:r w:rsidR="00B9595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si nascondono </w:t>
      </w:r>
      <w:r w:rsidR="00077D63" w:rsidRPr="00077D6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profumi e gusti del microclima alpino d</w:t>
      </w:r>
      <w:r w:rsidR="00077D6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i questa terra, </w:t>
      </w:r>
      <w:r w:rsidR="00E5189D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che è la casa di ben due specie </w:t>
      </w:r>
      <w:r w:rsidR="009D094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riconosciute come PAT</w:t>
      </w:r>
      <w:r w:rsidR="000B600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: </w:t>
      </w:r>
      <w:r w:rsidR="009D094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la mela </w:t>
      </w:r>
      <w:hyperlink r:id="rId22" w:history="1">
        <w:r w:rsidR="009D094F" w:rsidRPr="008C310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Renetta e </w:t>
        </w:r>
        <w:r w:rsidR="000B6004" w:rsidRPr="008C310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>la</w:t>
        </w:r>
        <w:r w:rsidR="009D094F" w:rsidRPr="008C310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shd w:val="clear" w:color="auto" w:fill="FFFFFF"/>
          </w:rPr>
          <w:t xml:space="preserve"> Golden Delicious</w:t>
        </w:r>
      </w:hyperlink>
      <w:r w:rsidR="009D094F" w:rsidRPr="008C3107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.</w:t>
      </w:r>
      <w:r w:rsidR="009D094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643C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La prima, riconoscibile da una buccia giallo-ruggine e</w:t>
      </w:r>
      <w:r w:rsidR="009B65F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da una polpa fine e profumata, è coltivata soprattutto nelle zone di </w:t>
      </w:r>
      <w:r w:rsidR="009B105F" w:rsidRPr="009B105F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Saint-Pierre, Sarre e Villeneuve</w:t>
      </w:r>
      <w:r w:rsidR="00416A8E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mentre la seconda, più rosata, prospera </w:t>
      </w:r>
      <w:r w:rsidR="0052339A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in quegli ambienti alpini caratterizzati da un’ottima esposizione al sole.</w:t>
      </w:r>
    </w:p>
    <w:p w14:paraId="125D5CDC" w14:textId="3496E074" w:rsidR="00D04A70" w:rsidRDefault="00D74500" w:rsidP="00C4632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La mela è la regina assoluta de</w:t>
      </w:r>
      <w:r w:rsidR="002E6F2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i primi fine settimana di ottobre, con la </w:t>
      </w:r>
      <w:hyperlink r:id="rId23" w:history="1">
        <w:r w:rsidR="002E6F27" w:rsidRPr="008C310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  <w:shd w:val="clear" w:color="auto" w:fill="FFFFFF"/>
          </w:rPr>
          <w:t>Fita de Pomme</w:t>
        </w:r>
      </w:hyperlink>
      <w:r w:rsidR="002A6FD8">
        <w:rPr>
          <w:rFonts w:asciiTheme="minorHAnsi" w:hAnsiTheme="minorHAnsi" w:cstheme="minorHAnsi"/>
          <w:i/>
          <w:i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2A6FD8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di Gressan (domenica 6 ottobre) e la mostra mercato </w:t>
      </w:r>
      <w:hyperlink r:id="rId24" w:history="1">
        <w:r w:rsidR="002A6FD8" w:rsidRPr="008C310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  <w:shd w:val="clear" w:color="auto" w:fill="FFFFFF"/>
          </w:rPr>
          <w:t xml:space="preserve">Mele </w:t>
        </w:r>
        <w:proofErr w:type="spellStart"/>
        <w:r w:rsidR="002A6FD8" w:rsidRPr="008C310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  <w:shd w:val="clear" w:color="auto" w:fill="FFFFFF"/>
          </w:rPr>
          <w:t>Vallée</w:t>
        </w:r>
        <w:proofErr w:type="spellEnd"/>
      </w:hyperlink>
      <w:r w:rsidR="002D06B1" w:rsidRPr="008C3107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2D06B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di </w:t>
      </w:r>
      <w:r w:rsidR="002D06B1" w:rsidRPr="00844D3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Antey-Saint-André</w:t>
      </w:r>
      <w:r w:rsidR="00A44CDB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(12-13 ottobre)</w:t>
      </w:r>
      <w:r w:rsidR="00844D3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9565B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dove assaporare, oltre alle tante varietà regionali, anche tutti i prodotti derivati </w:t>
      </w:r>
      <w:r w:rsidR="009D032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da questo frutto.</w:t>
      </w:r>
    </w:p>
    <w:p w14:paraId="40301912" w14:textId="726CA3EB" w:rsidR="009D0322" w:rsidRPr="001A24EE" w:rsidRDefault="001A24EE" w:rsidP="00C4632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La più grande rassegna enogastronomica dell’anno, in Valle d’Aosta, è tuttavia il </w:t>
      </w:r>
      <w:hyperlink r:id="rId25" w:history="1">
        <w:proofErr w:type="spellStart"/>
        <w:r w:rsidRPr="008C310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  <w:shd w:val="clear" w:color="auto" w:fill="FFFFFF"/>
          </w:rPr>
          <w:t>Marché</w:t>
        </w:r>
        <w:proofErr w:type="spellEnd"/>
        <w:r w:rsidRPr="008C310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  <w:shd w:val="clear" w:color="auto" w:fill="FFFFFF"/>
          </w:rPr>
          <w:t xml:space="preserve"> </w:t>
        </w:r>
        <w:proofErr w:type="spellStart"/>
        <w:r w:rsidRPr="008C310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  <w:shd w:val="clear" w:color="auto" w:fill="FFFFFF"/>
          </w:rPr>
          <w:t>au</w:t>
        </w:r>
        <w:proofErr w:type="spellEnd"/>
        <w:r w:rsidRPr="008C310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  <w:shd w:val="clear" w:color="auto" w:fill="FFFFFF"/>
          </w:rPr>
          <w:t xml:space="preserve"> </w:t>
        </w:r>
        <w:proofErr w:type="spellStart"/>
        <w:r w:rsidRPr="008C3107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21"/>
            <w:szCs w:val="21"/>
            <w:shd w:val="clear" w:color="auto" w:fill="FFFFFF"/>
          </w:rPr>
          <w:t>fort</w:t>
        </w:r>
        <w:proofErr w:type="spellEnd"/>
      </w:hyperlink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26543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presso il Forte </w:t>
      </w:r>
      <w:r w:rsidR="000505E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di Bard, </w:t>
      </w:r>
      <w:r w:rsidR="00977A9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quando </w:t>
      </w:r>
      <w:r w:rsidR="000505E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l’inespugnabile fortezza</w:t>
      </w:r>
      <w:r w:rsidR="002922A0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77A9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sarà </w:t>
      </w:r>
      <w:r w:rsidR="00977A94">
        <w:rPr>
          <w:rFonts w:asciiTheme="minorHAnsi" w:hAnsiTheme="minorHAnsi" w:cstheme="minorHAnsi"/>
          <w:i/>
          <w:iCs/>
          <w:color w:val="000000" w:themeColor="text1"/>
          <w:sz w:val="21"/>
          <w:szCs w:val="21"/>
          <w:shd w:val="clear" w:color="auto" w:fill="FFFFFF"/>
        </w:rPr>
        <w:t>conquistata</w:t>
      </w:r>
      <w:r w:rsidR="00977A9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da </w:t>
      </w:r>
      <w:r w:rsidR="00DC52C7" w:rsidRPr="00977A9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ben</w:t>
      </w:r>
      <w:r w:rsidR="00DC52C7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70 produttori provenienti da ogni angolo della regione, come pennellate </w:t>
      </w:r>
      <w:r w:rsidR="0088779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in un dipinto che può essere considerato un capolavoro del gusto</w:t>
      </w:r>
      <w:r w:rsidR="00977A94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valdostano</w:t>
      </w:r>
      <w:r w:rsidR="0088779C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.</w:t>
      </w:r>
    </w:p>
    <w:p w14:paraId="105417EF" w14:textId="77777777" w:rsidR="006E41D2" w:rsidRDefault="006E41D2" w:rsidP="278AA4C0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  <w:shd w:val="clear" w:color="auto" w:fill="FFFFFF"/>
        </w:rPr>
      </w:pPr>
    </w:p>
    <w:p w14:paraId="40CB65E5" w14:textId="338E5196" w:rsidR="00C46320" w:rsidRDefault="00646DE6" w:rsidP="278AA4C0">
      <w:pPr>
        <w:shd w:val="clear" w:color="auto" w:fill="F2DBDB" w:themeFill="accent2" w:themeFillTint="33"/>
        <w:jc w:val="both"/>
        <w:rPr>
          <w:rStyle w:val="Nessuno"/>
          <w:rFonts w:asciiTheme="minorHAnsi" w:eastAsia="Verdana" w:hAnsiTheme="minorHAnsi" w:cstheme="minorBidi"/>
          <w:b/>
          <w:bCs/>
          <w:sz w:val="21"/>
          <w:szCs w:val="21"/>
        </w:rPr>
      </w:pPr>
      <w:r w:rsidRPr="278AA4C0">
        <w:rPr>
          <w:rStyle w:val="Nessuno"/>
          <w:rFonts w:asciiTheme="minorHAnsi" w:eastAsia="Verdana" w:hAnsiTheme="minorHAnsi" w:cstheme="minorBidi"/>
          <w:b/>
          <w:bCs/>
          <w:sz w:val="21"/>
          <w:szCs w:val="21"/>
        </w:rPr>
        <w:t xml:space="preserve">Una ricetta dai piedi del Gran Paradiso: </w:t>
      </w:r>
      <w:hyperlink r:id="rId26" w:history="1">
        <w:r w:rsidRPr="00703A53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 xml:space="preserve">la </w:t>
        </w:r>
        <w:proofErr w:type="spellStart"/>
        <w:r w:rsidRPr="00703A53">
          <w:rPr>
            <w:rStyle w:val="Collegamentoipertestuale"/>
            <w:rFonts w:asciiTheme="minorHAnsi" w:eastAsia="Verdana" w:hAnsiTheme="minorHAnsi" w:cstheme="minorBidi"/>
            <w:b/>
            <w:bCs/>
            <w:i/>
            <w:iCs/>
            <w:sz w:val="21"/>
            <w:szCs w:val="21"/>
          </w:rPr>
          <w:t>Seupetta</w:t>
        </w:r>
        <w:proofErr w:type="spellEnd"/>
        <w:r w:rsidRPr="00703A53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 xml:space="preserve"> di Cogne</w:t>
        </w:r>
      </w:hyperlink>
      <w:r w:rsidRPr="278AA4C0">
        <w:rPr>
          <w:rStyle w:val="Nessuno"/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</w:p>
    <w:p w14:paraId="06DD2EA7" w14:textId="06E93ACA" w:rsidR="00646DE6" w:rsidRDefault="00B32E8C" w:rsidP="278AA4C0">
      <w:pPr>
        <w:shd w:val="clear" w:color="auto" w:fill="F2DBDB" w:themeFill="accent2" w:themeFillTint="33"/>
        <w:jc w:val="both"/>
        <w:rPr>
          <w:rStyle w:val="Nessuno"/>
          <w:rFonts w:asciiTheme="minorHAnsi" w:eastAsia="Verdana" w:hAnsiTheme="minorHAnsi" w:cstheme="minorBidi"/>
          <w:sz w:val="21"/>
          <w:szCs w:val="21"/>
        </w:rPr>
      </w:pPr>
      <w:r w:rsidRPr="278AA4C0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Un piatto semplice e genuino, di pochi ingredienti, facile da replicare ma che racchiude in sé </w:t>
      </w:r>
      <w:r w:rsidR="005B51B5" w:rsidRPr="278AA4C0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tutta la magia della cucina valdostana: la </w:t>
      </w:r>
      <w:proofErr w:type="spellStart"/>
      <w:r w:rsidR="005B51B5" w:rsidRPr="278AA4C0">
        <w:rPr>
          <w:rStyle w:val="Nessuno"/>
          <w:rFonts w:asciiTheme="minorHAnsi" w:eastAsia="Verdana" w:hAnsiTheme="minorHAnsi" w:cstheme="minorBidi"/>
          <w:i/>
          <w:iCs/>
          <w:sz w:val="21"/>
          <w:szCs w:val="21"/>
        </w:rPr>
        <w:t>seupetta</w:t>
      </w:r>
      <w:proofErr w:type="spellEnd"/>
      <w:r w:rsidR="005B51B5" w:rsidRPr="278AA4C0">
        <w:rPr>
          <w:rStyle w:val="Nessuno"/>
          <w:rFonts w:asciiTheme="minorHAnsi" w:eastAsia="Verdana" w:hAnsiTheme="minorHAnsi" w:cstheme="minorBidi"/>
          <w:i/>
          <w:iCs/>
          <w:sz w:val="21"/>
          <w:szCs w:val="21"/>
        </w:rPr>
        <w:t xml:space="preserve"> di Cogne</w:t>
      </w:r>
      <w:r w:rsidR="005B51B5" w:rsidRPr="278AA4C0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, </w:t>
      </w:r>
      <w:r w:rsidR="007A7A9E" w:rsidRPr="278AA4C0">
        <w:rPr>
          <w:rStyle w:val="Nessuno"/>
          <w:rFonts w:asciiTheme="minorHAnsi" w:eastAsia="Verdana" w:hAnsiTheme="minorHAnsi" w:cstheme="minorBidi"/>
          <w:sz w:val="21"/>
          <w:szCs w:val="21"/>
        </w:rPr>
        <w:t>un risotto gustoso a base di brodo di carne,</w:t>
      </w:r>
      <w:r w:rsidR="00AC39CC" w:rsidRPr="278AA4C0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burro, noce moscata e, naturalmente, </w:t>
      </w:r>
      <w:r w:rsidR="005804F3" w:rsidRPr="278AA4C0">
        <w:rPr>
          <w:rStyle w:val="Nessuno"/>
          <w:rFonts w:asciiTheme="minorHAnsi" w:eastAsia="Verdana" w:hAnsiTheme="minorHAnsi" w:cstheme="minorBidi"/>
          <w:sz w:val="21"/>
          <w:szCs w:val="21"/>
        </w:rPr>
        <w:t>fontina filante!</w:t>
      </w:r>
    </w:p>
    <w:p w14:paraId="7B6E5AD4" w14:textId="77777777" w:rsidR="00F70B64" w:rsidRPr="00F70B64" w:rsidRDefault="00F70B64" w:rsidP="278AA4C0">
      <w:pPr>
        <w:pStyle w:val="NormaleWeb"/>
        <w:shd w:val="clear" w:color="auto" w:fill="F2DBDB" w:themeFill="accent2" w:themeFillTint="33"/>
        <w:spacing w:before="0" w:beforeAutospacing="0"/>
        <w:jc w:val="both"/>
        <w:rPr>
          <w:rFonts w:asciiTheme="minorHAnsi" w:hAnsiTheme="minorHAnsi" w:cstheme="minorBidi"/>
          <w:color w:val="000000"/>
          <w:sz w:val="21"/>
          <w:szCs w:val="21"/>
        </w:rPr>
      </w:pPr>
      <w:r w:rsidRPr="278AA4C0">
        <w:rPr>
          <w:rFonts w:asciiTheme="minorHAnsi" w:hAnsiTheme="minorHAnsi" w:cstheme="minorBidi"/>
          <w:color w:val="000000" w:themeColor="text1"/>
          <w:sz w:val="21"/>
          <w:szCs w:val="21"/>
        </w:rPr>
        <w:t>Per </w:t>
      </w:r>
      <w:r w:rsidRPr="278AA4C0">
        <w:rPr>
          <w:rStyle w:val="Enfasigrassetto"/>
          <w:rFonts w:asciiTheme="minorHAnsi" w:hAnsiTheme="minorHAnsi" w:cstheme="minorBidi"/>
          <w:color w:val="000000" w:themeColor="text1"/>
          <w:sz w:val="21"/>
          <w:szCs w:val="21"/>
        </w:rPr>
        <w:t>6 persone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</w:rPr>
        <w:t>, occorrono:</w:t>
      </w:r>
    </w:p>
    <w:p w14:paraId="539F7D49" w14:textId="77777777" w:rsidR="00F70B64" w:rsidRPr="00F70B64" w:rsidRDefault="00F70B64" w:rsidP="278AA4C0">
      <w:pPr>
        <w:numPr>
          <w:ilvl w:val="0"/>
          <w:numId w:val="12"/>
        </w:numPr>
        <w:shd w:val="clear" w:color="auto" w:fill="F2DBDB" w:themeFill="accent2" w:themeFillTint="33"/>
        <w:spacing w:before="100" w:beforeAutospacing="1" w:after="100" w:afterAutospacing="1"/>
        <w:jc w:val="both"/>
        <w:rPr>
          <w:rFonts w:asciiTheme="minorHAnsi" w:hAnsiTheme="minorHAnsi" w:cstheme="minorBidi"/>
          <w:color w:val="19191A"/>
          <w:sz w:val="21"/>
          <w:szCs w:val="21"/>
        </w:rPr>
      </w:pPr>
      <w:r w:rsidRPr="278AA4C0">
        <w:rPr>
          <w:rFonts w:asciiTheme="minorHAnsi" w:hAnsiTheme="minorHAnsi" w:cstheme="minorBidi"/>
          <w:color w:val="19191A"/>
          <w:sz w:val="21"/>
          <w:szCs w:val="21"/>
        </w:rPr>
        <w:t>12 pugni di riso Carnaroli</w:t>
      </w:r>
    </w:p>
    <w:p w14:paraId="2896468B" w14:textId="77777777" w:rsidR="00F70B64" w:rsidRPr="00F70B64" w:rsidRDefault="00F70B64" w:rsidP="278AA4C0">
      <w:pPr>
        <w:numPr>
          <w:ilvl w:val="0"/>
          <w:numId w:val="12"/>
        </w:numPr>
        <w:shd w:val="clear" w:color="auto" w:fill="F2DBDB" w:themeFill="accent2" w:themeFillTint="33"/>
        <w:spacing w:before="100" w:beforeAutospacing="1" w:after="100" w:afterAutospacing="1"/>
        <w:jc w:val="both"/>
        <w:rPr>
          <w:rFonts w:asciiTheme="minorHAnsi" w:hAnsiTheme="minorHAnsi" w:cstheme="minorBidi"/>
          <w:color w:val="19191A"/>
          <w:sz w:val="21"/>
          <w:szCs w:val="21"/>
        </w:rPr>
      </w:pPr>
      <w:r w:rsidRPr="278AA4C0">
        <w:rPr>
          <w:rFonts w:asciiTheme="minorHAnsi" w:hAnsiTheme="minorHAnsi" w:cstheme="minorBidi"/>
          <w:color w:val="19191A"/>
          <w:sz w:val="21"/>
          <w:szCs w:val="21"/>
        </w:rPr>
        <w:t>1 kg di pane</w:t>
      </w:r>
    </w:p>
    <w:p w14:paraId="281D00FD" w14:textId="77777777" w:rsidR="00F70B64" w:rsidRPr="00F70B64" w:rsidRDefault="00F70B64" w:rsidP="278AA4C0">
      <w:pPr>
        <w:numPr>
          <w:ilvl w:val="0"/>
          <w:numId w:val="12"/>
        </w:numPr>
        <w:shd w:val="clear" w:color="auto" w:fill="F2DBDB" w:themeFill="accent2" w:themeFillTint="33"/>
        <w:spacing w:before="100" w:beforeAutospacing="1" w:after="100" w:afterAutospacing="1"/>
        <w:jc w:val="both"/>
        <w:rPr>
          <w:rFonts w:asciiTheme="minorHAnsi" w:hAnsiTheme="minorHAnsi" w:cstheme="minorBidi"/>
          <w:color w:val="19191A"/>
          <w:sz w:val="21"/>
          <w:szCs w:val="21"/>
        </w:rPr>
      </w:pPr>
      <w:r w:rsidRPr="278AA4C0">
        <w:rPr>
          <w:rFonts w:asciiTheme="minorHAnsi" w:hAnsiTheme="minorHAnsi" w:cstheme="minorBidi"/>
          <w:color w:val="19191A"/>
          <w:sz w:val="21"/>
          <w:szCs w:val="21"/>
        </w:rPr>
        <w:t>350g di Fontina</w:t>
      </w:r>
    </w:p>
    <w:p w14:paraId="7BBBB01D" w14:textId="77777777" w:rsidR="00F70B64" w:rsidRPr="00F70B64" w:rsidRDefault="00F70B64" w:rsidP="278AA4C0">
      <w:pPr>
        <w:numPr>
          <w:ilvl w:val="0"/>
          <w:numId w:val="12"/>
        </w:numPr>
        <w:shd w:val="clear" w:color="auto" w:fill="F2DBDB" w:themeFill="accent2" w:themeFillTint="33"/>
        <w:spacing w:before="100" w:beforeAutospacing="1" w:after="100" w:afterAutospacing="1"/>
        <w:jc w:val="both"/>
        <w:rPr>
          <w:rFonts w:asciiTheme="minorHAnsi" w:hAnsiTheme="minorHAnsi" w:cstheme="minorBidi"/>
          <w:color w:val="19191A"/>
          <w:sz w:val="21"/>
          <w:szCs w:val="21"/>
        </w:rPr>
      </w:pPr>
      <w:r w:rsidRPr="278AA4C0">
        <w:rPr>
          <w:rFonts w:asciiTheme="minorHAnsi" w:hAnsiTheme="minorHAnsi" w:cstheme="minorBidi"/>
          <w:color w:val="19191A"/>
          <w:sz w:val="21"/>
          <w:szCs w:val="21"/>
        </w:rPr>
        <w:t>200g di burro fuso</w:t>
      </w:r>
    </w:p>
    <w:p w14:paraId="6A60504E" w14:textId="77777777" w:rsidR="00F70B64" w:rsidRPr="00F70B64" w:rsidRDefault="00F70B64" w:rsidP="278AA4C0">
      <w:pPr>
        <w:numPr>
          <w:ilvl w:val="0"/>
          <w:numId w:val="12"/>
        </w:numPr>
        <w:shd w:val="clear" w:color="auto" w:fill="F2DBDB" w:themeFill="accent2" w:themeFillTint="33"/>
        <w:spacing w:before="100" w:beforeAutospacing="1" w:after="100" w:afterAutospacing="1"/>
        <w:jc w:val="both"/>
        <w:rPr>
          <w:rFonts w:asciiTheme="minorHAnsi" w:hAnsiTheme="minorHAnsi" w:cstheme="minorBidi"/>
          <w:color w:val="19191A"/>
          <w:sz w:val="21"/>
          <w:szCs w:val="21"/>
        </w:rPr>
      </w:pPr>
      <w:r w:rsidRPr="278AA4C0">
        <w:rPr>
          <w:rFonts w:asciiTheme="minorHAnsi" w:hAnsiTheme="minorHAnsi" w:cstheme="minorBidi"/>
          <w:color w:val="19191A"/>
          <w:sz w:val="21"/>
          <w:szCs w:val="21"/>
        </w:rPr>
        <w:t>brodo di carne q.b.</w:t>
      </w:r>
    </w:p>
    <w:p w14:paraId="0BF59F46" w14:textId="77777777" w:rsidR="00F70B64" w:rsidRPr="00F70B64" w:rsidRDefault="00F70B64" w:rsidP="278AA4C0">
      <w:pPr>
        <w:numPr>
          <w:ilvl w:val="0"/>
          <w:numId w:val="12"/>
        </w:numPr>
        <w:shd w:val="clear" w:color="auto" w:fill="F2DBDB" w:themeFill="accent2" w:themeFillTint="33"/>
        <w:spacing w:before="100" w:beforeAutospacing="1" w:after="100" w:afterAutospacing="1"/>
        <w:jc w:val="both"/>
        <w:rPr>
          <w:rFonts w:asciiTheme="minorHAnsi" w:hAnsiTheme="minorHAnsi" w:cstheme="minorBidi"/>
          <w:color w:val="19191A"/>
          <w:sz w:val="21"/>
          <w:szCs w:val="21"/>
        </w:rPr>
      </w:pPr>
      <w:r w:rsidRPr="278AA4C0">
        <w:rPr>
          <w:rFonts w:asciiTheme="minorHAnsi" w:hAnsiTheme="minorHAnsi" w:cstheme="minorBidi"/>
          <w:color w:val="19191A"/>
          <w:sz w:val="21"/>
          <w:szCs w:val="21"/>
        </w:rPr>
        <w:t>noce moscata</w:t>
      </w:r>
    </w:p>
    <w:p w14:paraId="3626B287" w14:textId="4B636EF6" w:rsidR="00B04CC6" w:rsidRPr="008A4AAC" w:rsidRDefault="00F70B64" w:rsidP="278AA4C0">
      <w:pPr>
        <w:pStyle w:val="NormaleWeb"/>
        <w:shd w:val="clear" w:color="auto" w:fill="F2DBDB" w:themeFill="accent2" w:themeFillTint="33"/>
        <w:spacing w:before="0" w:beforeAutospacing="0"/>
        <w:jc w:val="both"/>
        <w:rPr>
          <w:rStyle w:val="Nessuno"/>
          <w:rFonts w:asciiTheme="minorHAnsi" w:hAnsiTheme="minorHAnsi" w:cstheme="minorBidi"/>
          <w:color w:val="000000"/>
          <w:sz w:val="21"/>
          <w:szCs w:val="21"/>
        </w:rPr>
      </w:pPr>
      <w:r w:rsidRPr="278AA4C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Procedimento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: Taglia il pane a fette e friggilo nel burro. Metti poco burro in una casseruola e, quando è rosolato, aggiungi il riso e, a seguire, il brodo, poi lascia cuocere. Prima che raggiunga la piena cottura, togli dal fuoco. Disponi in una pirofila pane, riso e fontina, a strati alterni, terminando con la fontina. Aggiungi un po’ di brodo, del burro fuso e un profumo di noce moscata. Metti in forno a 180°, per 4 minuti, e servi molto caldo. </w:t>
      </w:r>
      <w:r>
        <w:tab/>
      </w:r>
      <w:r>
        <w:br/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</w:rPr>
        <w:t>Il </w:t>
      </w:r>
      <w:r w:rsidRPr="278AA4C0">
        <w:rPr>
          <w:rStyle w:val="Enfasigrassetto"/>
          <w:rFonts w:asciiTheme="minorHAnsi" w:hAnsiTheme="minorHAnsi" w:cstheme="minorBidi"/>
          <w:color w:val="000000" w:themeColor="text1"/>
          <w:sz w:val="21"/>
          <w:szCs w:val="21"/>
        </w:rPr>
        <w:t>vino consigliato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</w:rPr>
        <w:t> per accompagnarla è</w:t>
      </w:r>
      <w:r w:rsidRPr="278AA4C0">
        <w:rPr>
          <w:rStyle w:val="Enfasigrassetto"/>
          <w:rFonts w:asciiTheme="minorHAnsi" w:hAnsiTheme="minorHAnsi" w:cstheme="minorBidi"/>
          <w:color w:val="000000" w:themeColor="text1"/>
          <w:sz w:val="21"/>
          <w:szCs w:val="21"/>
        </w:rPr>
        <w:t> </w:t>
      </w:r>
      <w:r w:rsidRPr="278AA4C0">
        <w:rPr>
          <w:rFonts w:asciiTheme="minorHAnsi" w:hAnsiTheme="minorHAnsi" w:cstheme="minorBidi"/>
          <w:color w:val="000000" w:themeColor="text1"/>
          <w:sz w:val="21"/>
          <w:szCs w:val="21"/>
        </w:rPr>
        <w:t>il Petit Rouge, a 18 C°.</w:t>
      </w:r>
    </w:p>
    <w:p w14:paraId="3F795FAE" w14:textId="77777777" w:rsidR="00646DE6" w:rsidRPr="00646DE6" w:rsidRDefault="00646DE6" w:rsidP="278AA4C0">
      <w:pPr>
        <w:shd w:val="clear" w:color="auto" w:fill="FFFFFF" w:themeFill="background1"/>
        <w:jc w:val="both"/>
        <w:rPr>
          <w:rStyle w:val="Nessuno"/>
          <w:rFonts w:asciiTheme="minorHAnsi" w:eastAsia="Verdana" w:hAnsiTheme="minorHAnsi" w:cstheme="minorBidi"/>
          <w:sz w:val="21"/>
          <w:szCs w:val="21"/>
        </w:rPr>
      </w:pPr>
    </w:p>
    <w:p w14:paraId="2234E955" w14:textId="4DEE1BAA" w:rsidR="278AA4C0" w:rsidRDefault="278AA4C0" w:rsidP="278AA4C0">
      <w:pPr>
        <w:shd w:val="clear" w:color="auto" w:fill="FFFFFF" w:themeFill="background1"/>
        <w:jc w:val="both"/>
        <w:rPr>
          <w:rStyle w:val="Nessuno"/>
          <w:rFonts w:asciiTheme="minorHAnsi" w:eastAsia="Verdana" w:hAnsiTheme="minorHAnsi" w:cstheme="minorBidi"/>
          <w:sz w:val="21"/>
          <w:szCs w:val="21"/>
        </w:rPr>
      </w:pPr>
    </w:p>
    <w:p w14:paraId="2695E3D0" w14:textId="3B39FD3A" w:rsidR="008B39B3" w:rsidRDefault="0F1C6262" w:rsidP="278AA4C0">
      <w:pPr>
        <w:rPr>
          <w:rStyle w:val="Nessuno"/>
          <w:rFonts w:asciiTheme="minorHAnsi" w:eastAsia="Verdana" w:hAnsiTheme="minorHAnsi" w:cstheme="minorBidi"/>
          <w:sz w:val="21"/>
          <w:szCs w:val="21"/>
        </w:rPr>
      </w:pPr>
      <w:r w:rsidRPr="278AA4C0">
        <w:rPr>
          <w:rStyle w:val="Nessuno"/>
          <w:rFonts w:asciiTheme="minorHAnsi" w:eastAsia="Verdana" w:hAnsiTheme="minorHAnsi" w:cstheme="minorBidi"/>
          <w:sz w:val="21"/>
          <w:szCs w:val="21"/>
        </w:rPr>
        <w:t xml:space="preserve">                                                                          </w:t>
      </w:r>
      <w:r w:rsidR="00F26DEC">
        <w:rPr>
          <w:noProof/>
        </w:rPr>
        <w:drawing>
          <wp:inline distT="0" distB="0" distL="0" distR="0" wp14:anchorId="7361E4E1" wp14:editId="0A921FFB">
            <wp:extent cx="1216550" cy="411357"/>
            <wp:effectExtent l="0" t="0" r="3175" b="8255"/>
            <wp:docPr id="1073741827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F57B" w14:textId="704873F8" w:rsidR="008B39B3" w:rsidRDefault="451F5581" w:rsidP="00EF3EB3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  <w:r w:rsidRPr="451F5581">
        <w:rPr>
          <w:rStyle w:val="Nessuno"/>
          <w:rFonts w:asciiTheme="minorHAnsi" w:hAnsiTheme="minorHAnsi" w:cstheme="minorBidi"/>
          <w:b/>
          <w:bCs/>
          <w:sz w:val="16"/>
          <w:szCs w:val="16"/>
        </w:rPr>
        <w:lastRenderedPageBreak/>
        <w:t xml:space="preserve">AGENZIA STAMPA PER LA COMUNICAZIONE </w:t>
      </w:r>
    </w:p>
    <w:p w14:paraId="2E0121F0" w14:textId="38D08F4B" w:rsidR="0099732B" w:rsidRPr="00892BAE" w:rsidRDefault="451F5581" w:rsidP="00EF3EB3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  <w:r w:rsidRPr="451F5581">
        <w:rPr>
          <w:rStyle w:val="Nessuno"/>
          <w:rFonts w:asciiTheme="minorHAnsi" w:hAnsiTheme="minorHAnsi" w:cstheme="minorBidi"/>
          <w:b/>
          <w:bCs/>
          <w:sz w:val="16"/>
          <w:szCs w:val="16"/>
        </w:rPr>
        <w:t>TURISTICA DELL'ASSESSORATO TURISMO, SPORT E COMMERCIO</w:t>
      </w:r>
    </w:p>
    <w:p w14:paraId="69F62D25" w14:textId="0A63B41B" w:rsidR="000C4570" w:rsidRPr="00892BAE" w:rsidRDefault="451F5581" w:rsidP="00BA0E3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  <w:r w:rsidRPr="451F5581">
        <w:rPr>
          <w:rStyle w:val="Nessuno"/>
          <w:rFonts w:asciiTheme="minorHAnsi" w:hAnsiTheme="minorHAnsi" w:cstheme="minorBidi"/>
          <w:b/>
          <w:bCs/>
          <w:sz w:val="16"/>
          <w:szCs w:val="16"/>
        </w:rPr>
        <w:t>DELLA REGIONE AUTONOMA VALLE D'AOSTA</w:t>
      </w:r>
    </w:p>
    <w:p w14:paraId="447F9447" w14:textId="5E085315" w:rsidR="009E736B" w:rsidRPr="001C2966" w:rsidRDefault="451F5581" w:rsidP="00BA0E3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  <w:r w:rsidRPr="451F5581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 VIORICA FAIT – COPY: CIRO ORAZZO</w:t>
      </w:r>
    </w:p>
    <w:p w14:paraId="42CF3B8C" w14:textId="4FA59F16" w:rsidR="00C80AC2" w:rsidRPr="00892BAE" w:rsidRDefault="451F5581" w:rsidP="00BA0E3E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Bidi"/>
          <w:sz w:val="16"/>
          <w:szCs w:val="16"/>
        </w:rPr>
      </w:pPr>
      <w:r w:rsidRPr="451F5581">
        <w:rPr>
          <w:rStyle w:val="Nessuno"/>
          <w:rFonts w:asciiTheme="minorHAnsi" w:hAnsiTheme="minorHAnsi" w:cstheme="minorBidi"/>
          <w:sz w:val="16"/>
          <w:szCs w:val="16"/>
        </w:rPr>
        <w:t>Corso Valdocco, 2 – 10122 Torino – c/o COPERNICO GARIBALDI</w:t>
      </w:r>
    </w:p>
    <w:p w14:paraId="17FDBCC1" w14:textId="1FD4F9EB" w:rsidR="00D5555E" w:rsidRPr="00892BAE" w:rsidRDefault="451F5581" w:rsidP="00BA0E3E">
      <w:pPr>
        <w:tabs>
          <w:tab w:val="left" w:pos="6379"/>
        </w:tabs>
        <w:jc w:val="center"/>
        <w:rPr>
          <w:rFonts w:asciiTheme="minorHAnsi" w:hAnsiTheme="minorHAnsi" w:cstheme="minorBidi"/>
          <w:lang w:val="en-US"/>
        </w:rPr>
      </w:pPr>
      <w:r w:rsidRPr="451F558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+ 39 011 812 8633 @: </w:t>
      </w:r>
      <w:hyperlink r:id="rId28">
        <w:r w:rsidRPr="451F5581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451F558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451F5581">
        <w:rPr>
          <w:rStyle w:val="Hyperlink1"/>
          <w:rFonts w:asciiTheme="minorHAnsi" w:hAnsiTheme="minorHAnsi" w:cstheme="minorBidi"/>
        </w:rPr>
        <w:t>openmindconsulting.it</w:t>
      </w:r>
    </w:p>
    <w:sectPr w:rsidR="00D5555E" w:rsidRPr="00892BAE" w:rsidSect="00474F18">
      <w:headerReference w:type="default" r:id="rId29"/>
      <w:headerReference w:type="first" r:id="rId30"/>
      <w:type w:val="continuous"/>
      <w:pgSz w:w="11906" w:h="16838"/>
      <w:pgMar w:top="1985" w:right="1418" w:bottom="975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2FF94" w14:textId="77777777" w:rsidR="00F732EA" w:rsidRDefault="00F732EA" w:rsidP="002B1BC3">
      <w:r>
        <w:separator/>
      </w:r>
    </w:p>
  </w:endnote>
  <w:endnote w:type="continuationSeparator" w:id="0">
    <w:p w14:paraId="53626A7D" w14:textId="77777777" w:rsidR="00F732EA" w:rsidRDefault="00F732EA" w:rsidP="002B1BC3">
      <w:r>
        <w:continuationSeparator/>
      </w:r>
    </w:p>
  </w:endnote>
  <w:endnote w:type="continuationNotice" w:id="1">
    <w:p w14:paraId="5CB61E1A" w14:textId="77777777" w:rsidR="00F732EA" w:rsidRDefault="00F73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75770" w14:textId="77777777" w:rsidR="00F732EA" w:rsidRDefault="00F732EA" w:rsidP="002B1BC3">
      <w:r>
        <w:separator/>
      </w:r>
    </w:p>
  </w:footnote>
  <w:footnote w:type="continuationSeparator" w:id="0">
    <w:p w14:paraId="42856BAF" w14:textId="77777777" w:rsidR="00F732EA" w:rsidRDefault="00F732EA" w:rsidP="002B1BC3">
      <w:r>
        <w:continuationSeparator/>
      </w:r>
    </w:p>
  </w:footnote>
  <w:footnote w:type="continuationNotice" w:id="1">
    <w:p w14:paraId="5550B923" w14:textId="77777777" w:rsidR="00F732EA" w:rsidRDefault="00F73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472BBD54">
          <wp:simplePos x="0" y="0"/>
          <wp:positionH relativeFrom="margin">
            <wp:posOffset>1603375</wp:posOffset>
          </wp:positionH>
          <wp:positionV relativeFrom="topMargin">
            <wp:posOffset>288925</wp:posOffset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R+DErE5aVpNBb" int2:id="0Ec8vlAS">
      <int2:state int2:value="Rejected" int2:type="AugLoop_Text_Critique"/>
    </int2:textHash>
    <int2:textHash int2:hashCode="+hFDd+81sl7KpN" int2:id="5MC7JbLD">
      <int2:state int2:value="Rejected" int2:type="AugLoop_Text_Critique"/>
    </int2:textHash>
    <int2:textHash int2:hashCode="8iN8b3v4GZLcvy" int2:id="5PPH684Q">
      <int2:state int2:value="Rejected" int2:type="AugLoop_Text_Critique"/>
    </int2:textHash>
    <int2:textHash int2:hashCode="inwX2oe+GXpDp+" int2:id="6gmgeUAJ">
      <int2:state int2:value="Rejected" int2:type="AugLoop_Text_Critique"/>
    </int2:textHash>
    <int2:textHash int2:hashCode="Z7ixxP7bLjji6y" int2:id="9uXkH86P">
      <int2:state int2:value="Rejected" int2:type="AugLoop_Text_Critique"/>
    </int2:textHash>
    <int2:textHash int2:hashCode="LY7UXVLiHLnClc" int2:id="HFOFXFOP">
      <int2:state int2:value="Rejected" int2:type="AugLoop_Text_Critique"/>
    </int2:textHash>
    <int2:textHash int2:hashCode="+kzsAzqUC+RbQj" int2:id="J0RLW4by">
      <int2:state int2:value="Rejected" int2:type="AugLoop_Text_Critique"/>
    </int2:textHash>
    <int2:textHash int2:hashCode="JaQoaDj4KjdCXy" int2:id="L33bOsGz">
      <int2:state int2:value="Rejected" int2:type="AugLoop_Text_Critique"/>
    </int2:textHash>
    <int2:textHash int2:hashCode="zXNmd8OxsMe68E" int2:id="Q4gUz21Y">
      <int2:state int2:value="Rejected" int2:type="AugLoop_Text_Critique"/>
    </int2:textHash>
    <int2:textHash int2:hashCode="SmlpGQPmrFnyXP" int2:id="UM4SJz0m">
      <int2:state int2:value="Rejected" int2:type="AugLoop_Text_Critique"/>
    </int2:textHash>
    <int2:textHash int2:hashCode="3RegO1YqYkpmdi" int2:id="VryF3HUN">
      <int2:state int2:value="Rejected" int2:type="AugLoop_Text_Critique"/>
    </int2:textHash>
    <int2:textHash int2:hashCode="QKAd+jwAsfjV22" int2:id="dPqnOj2M">
      <int2:state int2:value="Rejected" int2:type="AugLoop_Text_Critique"/>
    </int2:textHash>
    <int2:textHash int2:hashCode="6Ew2cFV2Y35iq4" int2:id="fubYbIVd">
      <int2:state int2:value="Rejected" int2:type="AugLoop_Text_Critique"/>
    </int2:textHash>
    <int2:textHash int2:hashCode="kbPlus2u9nCoy+" int2:id="gf2cFPwE">
      <int2:state int2:value="Rejected" int2:type="AugLoop_Text_Critique"/>
    </int2:textHash>
    <int2:textHash int2:hashCode="9twXt6IeVqkBwl" int2:id="hVHZKR6k">
      <int2:state int2:value="Rejected" int2:type="AugLoop_Text_Critique"/>
    </int2:textHash>
    <int2:textHash int2:hashCode="KDAxbQE7njqHTP" int2:id="pAeHlwMG">
      <int2:state int2:value="Rejected" int2:type="AugLoop_Text_Critique"/>
    </int2:textHash>
    <int2:textHash int2:hashCode="Z6nobGl5q412fm" int2:id="qvFKlTay">
      <int2:state int2:value="Rejected" int2:type="AugLoop_Text_Critique"/>
    </int2:textHash>
    <int2:textHash int2:hashCode="xGO+5WNhGk9w5G" int2:id="r7AjoKq9">
      <int2:state int2:value="Rejected" int2:type="AugLoop_Text_Critique"/>
    </int2:textHash>
    <int2:textHash int2:hashCode="CiCRU/6O2EKJAI" int2:id="tDGzHD1b">
      <int2:state int2:value="Rejected" int2:type="AugLoop_Text_Critique"/>
    </int2:textHash>
    <int2:textHash int2:hashCode="KKxb4RaSMVMcRi" int2:id="vF9zEP3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634E2"/>
    <w:multiLevelType w:val="multilevel"/>
    <w:tmpl w:val="14A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45184"/>
    <w:multiLevelType w:val="multilevel"/>
    <w:tmpl w:val="1A60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132C9"/>
    <w:multiLevelType w:val="hybridMultilevel"/>
    <w:tmpl w:val="85F8E720"/>
    <w:lvl w:ilvl="0" w:tplc="A3E403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72A4"/>
    <w:multiLevelType w:val="multilevel"/>
    <w:tmpl w:val="8F06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B6379"/>
    <w:multiLevelType w:val="multilevel"/>
    <w:tmpl w:val="A90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468EF"/>
    <w:multiLevelType w:val="hybridMultilevel"/>
    <w:tmpl w:val="DD386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8410BC"/>
    <w:multiLevelType w:val="hybridMultilevel"/>
    <w:tmpl w:val="8A86B0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D32CC"/>
    <w:multiLevelType w:val="hybridMultilevel"/>
    <w:tmpl w:val="17F8F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D111B"/>
    <w:multiLevelType w:val="multilevel"/>
    <w:tmpl w:val="B658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443168">
    <w:abstractNumId w:val="0"/>
  </w:num>
  <w:num w:numId="2" w16cid:durableId="896743780">
    <w:abstractNumId w:val="8"/>
  </w:num>
  <w:num w:numId="3" w16cid:durableId="712659741">
    <w:abstractNumId w:val="5"/>
  </w:num>
  <w:num w:numId="4" w16cid:durableId="1394503641">
    <w:abstractNumId w:val="9"/>
  </w:num>
  <w:num w:numId="5" w16cid:durableId="592666598">
    <w:abstractNumId w:val="7"/>
  </w:num>
  <w:num w:numId="6" w16cid:durableId="373383103">
    <w:abstractNumId w:val="3"/>
  </w:num>
  <w:num w:numId="7" w16cid:durableId="1037051945">
    <w:abstractNumId w:val="10"/>
  </w:num>
  <w:num w:numId="8" w16cid:durableId="1116287384">
    <w:abstractNumId w:val="1"/>
  </w:num>
  <w:num w:numId="9" w16cid:durableId="1268931229">
    <w:abstractNumId w:val="2"/>
  </w:num>
  <w:num w:numId="10" w16cid:durableId="1864593036">
    <w:abstractNumId w:val="4"/>
  </w:num>
  <w:num w:numId="11" w16cid:durableId="986596116">
    <w:abstractNumId w:val="11"/>
  </w:num>
  <w:num w:numId="12" w16cid:durableId="1542204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E59"/>
    <w:rsid w:val="00001449"/>
    <w:rsid w:val="00003585"/>
    <w:rsid w:val="0000373D"/>
    <w:rsid w:val="0000396B"/>
    <w:rsid w:val="00004962"/>
    <w:rsid w:val="00004D8E"/>
    <w:rsid w:val="00005716"/>
    <w:rsid w:val="000063D5"/>
    <w:rsid w:val="00007310"/>
    <w:rsid w:val="00010148"/>
    <w:rsid w:val="000103C3"/>
    <w:rsid w:val="000111B7"/>
    <w:rsid w:val="00011F7F"/>
    <w:rsid w:val="0001238B"/>
    <w:rsid w:val="000130ED"/>
    <w:rsid w:val="000139AE"/>
    <w:rsid w:val="00013D12"/>
    <w:rsid w:val="00013F66"/>
    <w:rsid w:val="000144B3"/>
    <w:rsid w:val="00014FA3"/>
    <w:rsid w:val="000150EA"/>
    <w:rsid w:val="000166E2"/>
    <w:rsid w:val="000168B7"/>
    <w:rsid w:val="00016CFC"/>
    <w:rsid w:val="000174A1"/>
    <w:rsid w:val="00017AE1"/>
    <w:rsid w:val="000208CC"/>
    <w:rsid w:val="0002199A"/>
    <w:rsid w:val="000222C6"/>
    <w:rsid w:val="0002279A"/>
    <w:rsid w:val="000227AD"/>
    <w:rsid w:val="00024CD3"/>
    <w:rsid w:val="00025B2B"/>
    <w:rsid w:val="000265CA"/>
    <w:rsid w:val="000267D2"/>
    <w:rsid w:val="00030041"/>
    <w:rsid w:val="000302A7"/>
    <w:rsid w:val="00030823"/>
    <w:rsid w:val="0003159F"/>
    <w:rsid w:val="00031F68"/>
    <w:rsid w:val="00032AC3"/>
    <w:rsid w:val="000333AE"/>
    <w:rsid w:val="00034F3D"/>
    <w:rsid w:val="0003539F"/>
    <w:rsid w:val="00036F0B"/>
    <w:rsid w:val="00040B4A"/>
    <w:rsid w:val="00041332"/>
    <w:rsid w:val="00042172"/>
    <w:rsid w:val="00044239"/>
    <w:rsid w:val="0004459F"/>
    <w:rsid w:val="00045318"/>
    <w:rsid w:val="000460B9"/>
    <w:rsid w:val="00047097"/>
    <w:rsid w:val="000470E8"/>
    <w:rsid w:val="00047DB6"/>
    <w:rsid w:val="000505E0"/>
    <w:rsid w:val="000509A3"/>
    <w:rsid w:val="00051A74"/>
    <w:rsid w:val="00051D12"/>
    <w:rsid w:val="00051ED3"/>
    <w:rsid w:val="00053880"/>
    <w:rsid w:val="0005419E"/>
    <w:rsid w:val="00054320"/>
    <w:rsid w:val="0005459C"/>
    <w:rsid w:val="00054BFE"/>
    <w:rsid w:val="00055071"/>
    <w:rsid w:val="00055C8C"/>
    <w:rsid w:val="00060A4B"/>
    <w:rsid w:val="0006125C"/>
    <w:rsid w:val="00061B01"/>
    <w:rsid w:val="00062A74"/>
    <w:rsid w:val="00063855"/>
    <w:rsid w:val="00063945"/>
    <w:rsid w:val="00063BD0"/>
    <w:rsid w:val="000644F0"/>
    <w:rsid w:val="000659E1"/>
    <w:rsid w:val="000663A4"/>
    <w:rsid w:val="00066E0E"/>
    <w:rsid w:val="00066FDA"/>
    <w:rsid w:val="00067865"/>
    <w:rsid w:val="00067C84"/>
    <w:rsid w:val="00071EDF"/>
    <w:rsid w:val="00073451"/>
    <w:rsid w:val="00073463"/>
    <w:rsid w:val="00074A67"/>
    <w:rsid w:val="0007566A"/>
    <w:rsid w:val="00077D63"/>
    <w:rsid w:val="00077D72"/>
    <w:rsid w:val="00080477"/>
    <w:rsid w:val="00080525"/>
    <w:rsid w:val="000808DA"/>
    <w:rsid w:val="0008154F"/>
    <w:rsid w:val="00082C1C"/>
    <w:rsid w:val="000838C3"/>
    <w:rsid w:val="00083B20"/>
    <w:rsid w:val="000851B7"/>
    <w:rsid w:val="00085BAB"/>
    <w:rsid w:val="000868B9"/>
    <w:rsid w:val="000870E4"/>
    <w:rsid w:val="00087621"/>
    <w:rsid w:val="00091469"/>
    <w:rsid w:val="00091A10"/>
    <w:rsid w:val="00091A64"/>
    <w:rsid w:val="00092706"/>
    <w:rsid w:val="000932BF"/>
    <w:rsid w:val="000936DC"/>
    <w:rsid w:val="00093B60"/>
    <w:rsid w:val="0009449B"/>
    <w:rsid w:val="000951F6"/>
    <w:rsid w:val="000954DC"/>
    <w:rsid w:val="00095548"/>
    <w:rsid w:val="00095687"/>
    <w:rsid w:val="0009578C"/>
    <w:rsid w:val="00096528"/>
    <w:rsid w:val="00096CBE"/>
    <w:rsid w:val="00096FD9"/>
    <w:rsid w:val="000A034A"/>
    <w:rsid w:val="000A11D0"/>
    <w:rsid w:val="000A3A8B"/>
    <w:rsid w:val="000A3B33"/>
    <w:rsid w:val="000A3BFF"/>
    <w:rsid w:val="000A61C3"/>
    <w:rsid w:val="000A6C6E"/>
    <w:rsid w:val="000A6D9B"/>
    <w:rsid w:val="000B0F4C"/>
    <w:rsid w:val="000B1CD6"/>
    <w:rsid w:val="000B2F03"/>
    <w:rsid w:val="000B41D1"/>
    <w:rsid w:val="000B4EDB"/>
    <w:rsid w:val="000B5CE9"/>
    <w:rsid w:val="000B6004"/>
    <w:rsid w:val="000B6163"/>
    <w:rsid w:val="000B6C8B"/>
    <w:rsid w:val="000B7725"/>
    <w:rsid w:val="000C05B6"/>
    <w:rsid w:val="000C05F1"/>
    <w:rsid w:val="000C08E6"/>
    <w:rsid w:val="000C0B17"/>
    <w:rsid w:val="000C2B0B"/>
    <w:rsid w:val="000C374D"/>
    <w:rsid w:val="000C4570"/>
    <w:rsid w:val="000C591B"/>
    <w:rsid w:val="000C5E9E"/>
    <w:rsid w:val="000C6EE2"/>
    <w:rsid w:val="000C7C72"/>
    <w:rsid w:val="000D02C9"/>
    <w:rsid w:val="000D1167"/>
    <w:rsid w:val="000D4660"/>
    <w:rsid w:val="000D58BD"/>
    <w:rsid w:val="000D5D9C"/>
    <w:rsid w:val="000D678C"/>
    <w:rsid w:val="000D749C"/>
    <w:rsid w:val="000D76D0"/>
    <w:rsid w:val="000D7D3C"/>
    <w:rsid w:val="000E0C6C"/>
    <w:rsid w:val="000E1645"/>
    <w:rsid w:val="000E16AF"/>
    <w:rsid w:val="000E2DAD"/>
    <w:rsid w:val="000E4CFF"/>
    <w:rsid w:val="000E4D77"/>
    <w:rsid w:val="000E6091"/>
    <w:rsid w:val="000E6C4A"/>
    <w:rsid w:val="000E7312"/>
    <w:rsid w:val="000E7B9C"/>
    <w:rsid w:val="000E7D8A"/>
    <w:rsid w:val="000F0B74"/>
    <w:rsid w:val="000F28CE"/>
    <w:rsid w:val="000F4300"/>
    <w:rsid w:val="000F5541"/>
    <w:rsid w:val="000F5B92"/>
    <w:rsid w:val="000F6267"/>
    <w:rsid w:val="000F685B"/>
    <w:rsid w:val="000F7DB9"/>
    <w:rsid w:val="00100040"/>
    <w:rsid w:val="00100511"/>
    <w:rsid w:val="00101962"/>
    <w:rsid w:val="00101E6F"/>
    <w:rsid w:val="00103475"/>
    <w:rsid w:val="0010413E"/>
    <w:rsid w:val="0010458D"/>
    <w:rsid w:val="00104A06"/>
    <w:rsid w:val="00104AEC"/>
    <w:rsid w:val="00104DBD"/>
    <w:rsid w:val="0010577E"/>
    <w:rsid w:val="00105B19"/>
    <w:rsid w:val="00106267"/>
    <w:rsid w:val="00106533"/>
    <w:rsid w:val="00106757"/>
    <w:rsid w:val="0010693E"/>
    <w:rsid w:val="00107581"/>
    <w:rsid w:val="0011038F"/>
    <w:rsid w:val="00111A6F"/>
    <w:rsid w:val="00112582"/>
    <w:rsid w:val="00113DC8"/>
    <w:rsid w:val="00114334"/>
    <w:rsid w:val="001146CA"/>
    <w:rsid w:val="001151F7"/>
    <w:rsid w:val="0011521D"/>
    <w:rsid w:val="00115664"/>
    <w:rsid w:val="0011579A"/>
    <w:rsid w:val="001161A4"/>
    <w:rsid w:val="00117EBB"/>
    <w:rsid w:val="00121C83"/>
    <w:rsid w:val="00126428"/>
    <w:rsid w:val="00126901"/>
    <w:rsid w:val="00127662"/>
    <w:rsid w:val="00127966"/>
    <w:rsid w:val="0013023D"/>
    <w:rsid w:val="001306CE"/>
    <w:rsid w:val="0013092B"/>
    <w:rsid w:val="001317BD"/>
    <w:rsid w:val="001321F7"/>
    <w:rsid w:val="00133281"/>
    <w:rsid w:val="00133F04"/>
    <w:rsid w:val="001349D4"/>
    <w:rsid w:val="00134D4E"/>
    <w:rsid w:val="00136163"/>
    <w:rsid w:val="001363DF"/>
    <w:rsid w:val="0013683E"/>
    <w:rsid w:val="00136CC0"/>
    <w:rsid w:val="00136E6A"/>
    <w:rsid w:val="00137475"/>
    <w:rsid w:val="00137E2B"/>
    <w:rsid w:val="0014137A"/>
    <w:rsid w:val="00141F46"/>
    <w:rsid w:val="001424DA"/>
    <w:rsid w:val="001425CD"/>
    <w:rsid w:val="00142C39"/>
    <w:rsid w:val="00142D9F"/>
    <w:rsid w:val="00142E57"/>
    <w:rsid w:val="001436E1"/>
    <w:rsid w:val="001439B0"/>
    <w:rsid w:val="00144B9C"/>
    <w:rsid w:val="00146781"/>
    <w:rsid w:val="001474D5"/>
    <w:rsid w:val="00147535"/>
    <w:rsid w:val="001479C5"/>
    <w:rsid w:val="00151B08"/>
    <w:rsid w:val="00152103"/>
    <w:rsid w:val="00152BD4"/>
    <w:rsid w:val="0015380C"/>
    <w:rsid w:val="00153ACB"/>
    <w:rsid w:val="00155145"/>
    <w:rsid w:val="001552C9"/>
    <w:rsid w:val="00155EB7"/>
    <w:rsid w:val="00156053"/>
    <w:rsid w:val="00157094"/>
    <w:rsid w:val="0015727F"/>
    <w:rsid w:val="00157FFE"/>
    <w:rsid w:val="001608DC"/>
    <w:rsid w:val="00160CB9"/>
    <w:rsid w:val="00161181"/>
    <w:rsid w:val="00161562"/>
    <w:rsid w:val="0016262F"/>
    <w:rsid w:val="00162635"/>
    <w:rsid w:val="00162B24"/>
    <w:rsid w:val="00162DC7"/>
    <w:rsid w:val="001637F9"/>
    <w:rsid w:val="00163881"/>
    <w:rsid w:val="00165E04"/>
    <w:rsid w:val="001667C6"/>
    <w:rsid w:val="00166B05"/>
    <w:rsid w:val="00166EDF"/>
    <w:rsid w:val="00167FCA"/>
    <w:rsid w:val="00170565"/>
    <w:rsid w:val="00170B87"/>
    <w:rsid w:val="00170E85"/>
    <w:rsid w:val="0017181E"/>
    <w:rsid w:val="001727A7"/>
    <w:rsid w:val="00174421"/>
    <w:rsid w:val="00174A56"/>
    <w:rsid w:val="0017595D"/>
    <w:rsid w:val="001776F8"/>
    <w:rsid w:val="00180352"/>
    <w:rsid w:val="0018068D"/>
    <w:rsid w:val="00180811"/>
    <w:rsid w:val="00180876"/>
    <w:rsid w:val="00180DC7"/>
    <w:rsid w:val="00180E9A"/>
    <w:rsid w:val="0018220C"/>
    <w:rsid w:val="001831F9"/>
    <w:rsid w:val="00184CA5"/>
    <w:rsid w:val="00184CAD"/>
    <w:rsid w:val="00185536"/>
    <w:rsid w:val="00185F18"/>
    <w:rsid w:val="00186A8E"/>
    <w:rsid w:val="00186C0D"/>
    <w:rsid w:val="001872D1"/>
    <w:rsid w:val="00187F3F"/>
    <w:rsid w:val="00187FC0"/>
    <w:rsid w:val="00190B5F"/>
    <w:rsid w:val="0019280C"/>
    <w:rsid w:val="00193138"/>
    <w:rsid w:val="00193655"/>
    <w:rsid w:val="0019428C"/>
    <w:rsid w:val="0019520E"/>
    <w:rsid w:val="00195CD7"/>
    <w:rsid w:val="001961F9"/>
    <w:rsid w:val="001A058B"/>
    <w:rsid w:val="001A0758"/>
    <w:rsid w:val="001A1173"/>
    <w:rsid w:val="001A140C"/>
    <w:rsid w:val="001A24EE"/>
    <w:rsid w:val="001A30BD"/>
    <w:rsid w:val="001A330B"/>
    <w:rsid w:val="001A3404"/>
    <w:rsid w:val="001A35F1"/>
    <w:rsid w:val="001A39E4"/>
    <w:rsid w:val="001A40CC"/>
    <w:rsid w:val="001A4271"/>
    <w:rsid w:val="001A4719"/>
    <w:rsid w:val="001A4FCD"/>
    <w:rsid w:val="001A54A7"/>
    <w:rsid w:val="001A69F5"/>
    <w:rsid w:val="001B1D69"/>
    <w:rsid w:val="001B2DD1"/>
    <w:rsid w:val="001B3227"/>
    <w:rsid w:val="001B3EDC"/>
    <w:rsid w:val="001B5D8A"/>
    <w:rsid w:val="001B66F6"/>
    <w:rsid w:val="001B6D04"/>
    <w:rsid w:val="001B6E12"/>
    <w:rsid w:val="001B6F0C"/>
    <w:rsid w:val="001B72FE"/>
    <w:rsid w:val="001C054F"/>
    <w:rsid w:val="001C0905"/>
    <w:rsid w:val="001C1750"/>
    <w:rsid w:val="001C192C"/>
    <w:rsid w:val="001C1E31"/>
    <w:rsid w:val="001C2966"/>
    <w:rsid w:val="001C29C7"/>
    <w:rsid w:val="001C2D42"/>
    <w:rsid w:val="001C40EF"/>
    <w:rsid w:val="001C5BD7"/>
    <w:rsid w:val="001D12A9"/>
    <w:rsid w:val="001D153F"/>
    <w:rsid w:val="001D179A"/>
    <w:rsid w:val="001D18E0"/>
    <w:rsid w:val="001D2665"/>
    <w:rsid w:val="001D341A"/>
    <w:rsid w:val="001D4529"/>
    <w:rsid w:val="001D5DB0"/>
    <w:rsid w:val="001D5F7E"/>
    <w:rsid w:val="001D5FC8"/>
    <w:rsid w:val="001D61CF"/>
    <w:rsid w:val="001D68BD"/>
    <w:rsid w:val="001D7039"/>
    <w:rsid w:val="001D78EE"/>
    <w:rsid w:val="001E0800"/>
    <w:rsid w:val="001E1151"/>
    <w:rsid w:val="001E28BA"/>
    <w:rsid w:val="001E4768"/>
    <w:rsid w:val="001E6805"/>
    <w:rsid w:val="001E70E7"/>
    <w:rsid w:val="001F1481"/>
    <w:rsid w:val="001F2BA6"/>
    <w:rsid w:val="001F34A7"/>
    <w:rsid w:val="001F42D4"/>
    <w:rsid w:val="001F4A96"/>
    <w:rsid w:val="001F4D75"/>
    <w:rsid w:val="001F4EB0"/>
    <w:rsid w:val="001F60E1"/>
    <w:rsid w:val="001F6405"/>
    <w:rsid w:val="001F6D4C"/>
    <w:rsid w:val="00201954"/>
    <w:rsid w:val="00201EDF"/>
    <w:rsid w:val="0020307C"/>
    <w:rsid w:val="00203268"/>
    <w:rsid w:val="00203320"/>
    <w:rsid w:val="00203D5D"/>
    <w:rsid w:val="0020406F"/>
    <w:rsid w:val="002046AB"/>
    <w:rsid w:val="00204F98"/>
    <w:rsid w:val="00205A65"/>
    <w:rsid w:val="00205D4F"/>
    <w:rsid w:val="002061EA"/>
    <w:rsid w:val="00206258"/>
    <w:rsid w:val="0020633C"/>
    <w:rsid w:val="0020669D"/>
    <w:rsid w:val="00207892"/>
    <w:rsid w:val="002129FC"/>
    <w:rsid w:val="00212F14"/>
    <w:rsid w:val="0021303E"/>
    <w:rsid w:val="002132C6"/>
    <w:rsid w:val="00213664"/>
    <w:rsid w:val="002138C3"/>
    <w:rsid w:val="00213A52"/>
    <w:rsid w:val="00214342"/>
    <w:rsid w:val="00214458"/>
    <w:rsid w:val="00214CFD"/>
    <w:rsid w:val="00214FD6"/>
    <w:rsid w:val="00215B46"/>
    <w:rsid w:val="0021663A"/>
    <w:rsid w:val="00217D61"/>
    <w:rsid w:val="00220025"/>
    <w:rsid w:val="00220141"/>
    <w:rsid w:val="00220626"/>
    <w:rsid w:val="00222D3B"/>
    <w:rsid w:val="00223509"/>
    <w:rsid w:val="00225547"/>
    <w:rsid w:val="00227539"/>
    <w:rsid w:val="002302AB"/>
    <w:rsid w:val="002302EE"/>
    <w:rsid w:val="00231EE2"/>
    <w:rsid w:val="00232EB1"/>
    <w:rsid w:val="00233166"/>
    <w:rsid w:val="002360C0"/>
    <w:rsid w:val="002368F2"/>
    <w:rsid w:val="0024021B"/>
    <w:rsid w:val="002405F8"/>
    <w:rsid w:val="00240854"/>
    <w:rsid w:val="00240FC0"/>
    <w:rsid w:val="00241086"/>
    <w:rsid w:val="00241E9A"/>
    <w:rsid w:val="00242565"/>
    <w:rsid w:val="0024398E"/>
    <w:rsid w:val="00243B0C"/>
    <w:rsid w:val="00243D8E"/>
    <w:rsid w:val="00244026"/>
    <w:rsid w:val="002444C2"/>
    <w:rsid w:val="002448DC"/>
    <w:rsid w:val="002457F8"/>
    <w:rsid w:val="00245820"/>
    <w:rsid w:val="0024594F"/>
    <w:rsid w:val="002467A0"/>
    <w:rsid w:val="00246903"/>
    <w:rsid w:val="00246D2D"/>
    <w:rsid w:val="00246E1D"/>
    <w:rsid w:val="002475D7"/>
    <w:rsid w:val="002525E6"/>
    <w:rsid w:val="00254DCA"/>
    <w:rsid w:val="00255D46"/>
    <w:rsid w:val="0025622E"/>
    <w:rsid w:val="00256239"/>
    <w:rsid w:val="002563D9"/>
    <w:rsid w:val="002567E5"/>
    <w:rsid w:val="0025759F"/>
    <w:rsid w:val="0026100B"/>
    <w:rsid w:val="002611E3"/>
    <w:rsid w:val="0026210A"/>
    <w:rsid w:val="0026238E"/>
    <w:rsid w:val="00262ED6"/>
    <w:rsid w:val="002631EC"/>
    <w:rsid w:val="00263949"/>
    <w:rsid w:val="00263C89"/>
    <w:rsid w:val="00264232"/>
    <w:rsid w:val="00264934"/>
    <w:rsid w:val="00264A93"/>
    <w:rsid w:val="00264F16"/>
    <w:rsid w:val="0026649A"/>
    <w:rsid w:val="002669F8"/>
    <w:rsid w:val="00266ED0"/>
    <w:rsid w:val="00270500"/>
    <w:rsid w:val="00270F55"/>
    <w:rsid w:val="00271964"/>
    <w:rsid w:val="0027307A"/>
    <w:rsid w:val="0027393E"/>
    <w:rsid w:val="0027459D"/>
    <w:rsid w:val="00275C02"/>
    <w:rsid w:val="00276124"/>
    <w:rsid w:val="0027645C"/>
    <w:rsid w:val="002764BE"/>
    <w:rsid w:val="0027712D"/>
    <w:rsid w:val="002771FC"/>
    <w:rsid w:val="00277334"/>
    <w:rsid w:val="00281DAF"/>
    <w:rsid w:val="00282BF8"/>
    <w:rsid w:val="0028379F"/>
    <w:rsid w:val="002837EF"/>
    <w:rsid w:val="00284112"/>
    <w:rsid w:val="00284E0F"/>
    <w:rsid w:val="00286879"/>
    <w:rsid w:val="00287A13"/>
    <w:rsid w:val="0029010F"/>
    <w:rsid w:val="00290121"/>
    <w:rsid w:val="002922A0"/>
    <w:rsid w:val="00293A76"/>
    <w:rsid w:val="002963B4"/>
    <w:rsid w:val="002964C7"/>
    <w:rsid w:val="0029755B"/>
    <w:rsid w:val="002A3F81"/>
    <w:rsid w:val="002A449F"/>
    <w:rsid w:val="002A4541"/>
    <w:rsid w:val="002A4642"/>
    <w:rsid w:val="002A556C"/>
    <w:rsid w:val="002A5A2A"/>
    <w:rsid w:val="002A5B1A"/>
    <w:rsid w:val="002A5D09"/>
    <w:rsid w:val="002A6682"/>
    <w:rsid w:val="002A69F3"/>
    <w:rsid w:val="002A6A6F"/>
    <w:rsid w:val="002A6FD8"/>
    <w:rsid w:val="002A76D8"/>
    <w:rsid w:val="002A7FB2"/>
    <w:rsid w:val="002B0C51"/>
    <w:rsid w:val="002B1BC3"/>
    <w:rsid w:val="002B2E16"/>
    <w:rsid w:val="002B39F3"/>
    <w:rsid w:val="002B3A54"/>
    <w:rsid w:val="002B3CAA"/>
    <w:rsid w:val="002B5D72"/>
    <w:rsid w:val="002B6915"/>
    <w:rsid w:val="002B6DCB"/>
    <w:rsid w:val="002B7871"/>
    <w:rsid w:val="002B7ECD"/>
    <w:rsid w:val="002C0203"/>
    <w:rsid w:val="002C0268"/>
    <w:rsid w:val="002C0404"/>
    <w:rsid w:val="002C0921"/>
    <w:rsid w:val="002C0D29"/>
    <w:rsid w:val="002C2275"/>
    <w:rsid w:val="002C29A1"/>
    <w:rsid w:val="002C38E0"/>
    <w:rsid w:val="002C45D3"/>
    <w:rsid w:val="002C6809"/>
    <w:rsid w:val="002C7702"/>
    <w:rsid w:val="002C7D58"/>
    <w:rsid w:val="002C7F52"/>
    <w:rsid w:val="002D0003"/>
    <w:rsid w:val="002D06B1"/>
    <w:rsid w:val="002D089B"/>
    <w:rsid w:val="002D13DB"/>
    <w:rsid w:val="002D2C2E"/>
    <w:rsid w:val="002D2E3B"/>
    <w:rsid w:val="002D37EC"/>
    <w:rsid w:val="002D47E5"/>
    <w:rsid w:val="002D4B19"/>
    <w:rsid w:val="002D5AC6"/>
    <w:rsid w:val="002D6145"/>
    <w:rsid w:val="002D7EC1"/>
    <w:rsid w:val="002E001A"/>
    <w:rsid w:val="002E08DE"/>
    <w:rsid w:val="002E0CE3"/>
    <w:rsid w:val="002E0D07"/>
    <w:rsid w:val="002E0DD5"/>
    <w:rsid w:val="002E0E8E"/>
    <w:rsid w:val="002E2582"/>
    <w:rsid w:val="002E2F34"/>
    <w:rsid w:val="002E3779"/>
    <w:rsid w:val="002E47BD"/>
    <w:rsid w:val="002E4CC6"/>
    <w:rsid w:val="002E4D3B"/>
    <w:rsid w:val="002E5986"/>
    <w:rsid w:val="002E5F6E"/>
    <w:rsid w:val="002E65B2"/>
    <w:rsid w:val="002E6A73"/>
    <w:rsid w:val="002E6F27"/>
    <w:rsid w:val="002E6F65"/>
    <w:rsid w:val="002E71D5"/>
    <w:rsid w:val="002E7217"/>
    <w:rsid w:val="002E7331"/>
    <w:rsid w:val="002F225E"/>
    <w:rsid w:val="002F42ED"/>
    <w:rsid w:val="002F6629"/>
    <w:rsid w:val="002F7CED"/>
    <w:rsid w:val="00302339"/>
    <w:rsid w:val="00303A5D"/>
    <w:rsid w:val="00303BF8"/>
    <w:rsid w:val="0030523E"/>
    <w:rsid w:val="0030635D"/>
    <w:rsid w:val="00306709"/>
    <w:rsid w:val="00307812"/>
    <w:rsid w:val="003111B6"/>
    <w:rsid w:val="00312913"/>
    <w:rsid w:val="00312C63"/>
    <w:rsid w:val="00316D18"/>
    <w:rsid w:val="003175A7"/>
    <w:rsid w:val="003202D8"/>
    <w:rsid w:val="00320724"/>
    <w:rsid w:val="00320A72"/>
    <w:rsid w:val="00321080"/>
    <w:rsid w:val="003229CF"/>
    <w:rsid w:val="003246B7"/>
    <w:rsid w:val="00324903"/>
    <w:rsid w:val="00324ACD"/>
    <w:rsid w:val="00325397"/>
    <w:rsid w:val="00326543"/>
    <w:rsid w:val="0032692E"/>
    <w:rsid w:val="003270B7"/>
    <w:rsid w:val="00327517"/>
    <w:rsid w:val="0032786F"/>
    <w:rsid w:val="00327B32"/>
    <w:rsid w:val="00330218"/>
    <w:rsid w:val="003303E0"/>
    <w:rsid w:val="00330DA6"/>
    <w:rsid w:val="003316C5"/>
    <w:rsid w:val="003316DF"/>
    <w:rsid w:val="003332FC"/>
    <w:rsid w:val="0033393B"/>
    <w:rsid w:val="00334563"/>
    <w:rsid w:val="00336239"/>
    <w:rsid w:val="003370B0"/>
    <w:rsid w:val="00337416"/>
    <w:rsid w:val="00337D93"/>
    <w:rsid w:val="003403AE"/>
    <w:rsid w:val="0034067E"/>
    <w:rsid w:val="003416D5"/>
    <w:rsid w:val="00341A0C"/>
    <w:rsid w:val="00341E93"/>
    <w:rsid w:val="00342FA0"/>
    <w:rsid w:val="00343225"/>
    <w:rsid w:val="00343A2E"/>
    <w:rsid w:val="003441AA"/>
    <w:rsid w:val="00344971"/>
    <w:rsid w:val="00344F9A"/>
    <w:rsid w:val="00345839"/>
    <w:rsid w:val="00345930"/>
    <w:rsid w:val="00345A91"/>
    <w:rsid w:val="00345B33"/>
    <w:rsid w:val="00346668"/>
    <w:rsid w:val="00346F33"/>
    <w:rsid w:val="00346F3E"/>
    <w:rsid w:val="003474C2"/>
    <w:rsid w:val="003478E9"/>
    <w:rsid w:val="0035088B"/>
    <w:rsid w:val="00350980"/>
    <w:rsid w:val="00352A52"/>
    <w:rsid w:val="00352F13"/>
    <w:rsid w:val="00353977"/>
    <w:rsid w:val="00354B48"/>
    <w:rsid w:val="00354CF3"/>
    <w:rsid w:val="00355266"/>
    <w:rsid w:val="0035526B"/>
    <w:rsid w:val="00355687"/>
    <w:rsid w:val="00357182"/>
    <w:rsid w:val="003573AD"/>
    <w:rsid w:val="00357F93"/>
    <w:rsid w:val="0036060B"/>
    <w:rsid w:val="00360BE9"/>
    <w:rsid w:val="0036206F"/>
    <w:rsid w:val="0036229D"/>
    <w:rsid w:val="00362F41"/>
    <w:rsid w:val="00365A18"/>
    <w:rsid w:val="00365A75"/>
    <w:rsid w:val="00365BFE"/>
    <w:rsid w:val="00365CDD"/>
    <w:rsid w:val="003666DC"/>
    <w:rsid w:val="00366EA2"/>
    <w:rsid w:val="00366FC1"/>
    <w:rsid w:val="00371B9C"/>
    <w:rsid w:val="00372F19"/>
    <w:rsid w:val="00374095"/>
    <w:rsid w:val="00374135"/>
    <w:rsid w:val="00374389"/>
    <w:rsid w:val="00374661"/>
    <w:rsid w:val="003753C8"/>
    <w:rsid w:val="0037F274"/>
    <w:rsid w:val="00380448"/>
    <w:rsid w:val="00380F57"/>
    <w:rsid w:val="003817F8"/>
    <w:rsid w:val="003827B5"/>
    <w:rsid w:val="003833C2"/>
    <w:rsid w:val="00383FDF"/>
    <w:rsid w:val="0038410D"/>
    <w:rsid w:val="00384B12"/>
    <w:rsid w:val="00385D57"/>
    <w:rsid w:val="003861CB"/>
    <w:rsid w:val="00386AB0"/>
    <w:rsid w:val="00386EA7"/>
    <w:rsid w:val="003877C9"/>
    <w:rsid w:val="003878BC"/>
    <w:rsid w:val="00387E76"/>
    <w:rsid w:val="00390893"/>
    <w:rsid w:val="00390ED4"/>
    <w:rsid w:val="003916AA"/>
    <w:rsid w:val="00392AFB"/>
    <w:rsid w:val="00392D02"/>
    <w:rsid w:val="003931E6"/>
    <w:rsid w:val="003933C2"/>
    <w:rsid w:val="00393F59"/>
    <w:rsid w:val="00394419"/>
    <w:rsid w:val="00395104"/>
    <w:rsid w:val="00395B15"/>
    <w:rsid w:val="00395BD2"/>
    <w:rsid w:val="00396B58"/>
    <w:rsid w:val="003971CF"/>
    <w:rsid w:val="00397440"/>
    <w:rsid w:val="003A16EC"/>
    <w:rsid w:val="003A1827"/>
    <w:rsid w:val="003A2E2B"/>
    <w:rsid w:val="003A33D6"/>
    <w:rsid w:val="003A3579"/>
    <w:rsid w:val="003A39B5"/>
    <w:rsid w:val="003A3AC9"/>
    <w:rsid w:val="003A3EDC"/>
    <w:rsid w:val="003A42F4"/>
    <w:rsid w:val="003A4BF4"/>
    <w:rsid w:val="003A7053"/>
    <w:rsid w:val="003A7D98"/>
    <w:rsid w:val="003A7DB0"/>
    <w:rsid w:val="003B00D7"/>
    <w:rsid w:val="003B0591"/>
    <w:rsid w:val="003B1C6C"/>
    <w:rsid w:val="003B24E8"/>
    <w:rsid w:val="003B37E9"/>
    <w:rsid w:val="003B430A"/>
    <w:rsid w:val="003B44C4"/>
    <w:rsid w:val="003B4C57"/>
    <w:rsid w:val="003B55F8"/>
    <w:rsid w:val="003B624E"/>
    <w:rsid w:val="003B75DA"/>
    <w:rsid w:val="003C005F"/>
    <w:rsid w:val="003C058B"/>
    <w:rsid w:val="003C11DF"/>
    <w:rsid w:val="003C130B"/>
    <w:rsid w:val="003C2E7C"/>
    <w:rsid w:val="003C49D7"/>
    <w:rsid w:val="003C5266"/>
    <w:rsid w:val="003C5664"/>
    <w:rsid w:val="003C5A01"/>
    <w:rsid w:val="003C5EC4"/>
    <w:rsid w:val="003C7D8C"/>
    <w:rsid w:val="003D1709"/>
    <w:rsid w:val="003D2489"/>
    <w:rsid w:val="003D2723"/>
    <w:rsid w:val="003D2F40"/>
    <w:rsid w:val="003D3CFF"/>
    <w:rsid w:val="003D3DF5"/>
    <w:rsid w:val="003D52C3"/>
    <w:rsid w:val="003D5BF2"/>
    <w:rsid w:val="003D5EC0"/>
    <w:rsid w:val="003D696C"/>
    <w:rsid w:val="003D79BD"/>
    <w:rsid w:val="003D7F44"/>
    <w:rsid w:val="003E03D5"/>
    <w:rsid w:val="003E0DFB"/>
    <w:rsid w:val="003E10D1"/>
    <w:rsid w:val="003E199C"/>
    <w:rsid w:val="003E242C"/>
    <w:rsid w:val="003E2431"/>
    <w:rsid w:val="003E296A"/>
    <w:rsid w:val="003E329A"/>
    <w:rsid w:val="003E360C"/>
    <w:rsid w:val="003E3857"/>
    <w:rsid w:val="003E4178"/>
    <w:rsid w:val="003E50AF"/>
    <w:rsid w:val="003E5508"/>
    <w:rsid w:val="003E5BAE"/>
    <w:rsid w:val="003E6474"/>
    <w:rsid w:val="003E6F48"/>
    <w:rsid w:val="003F059F"/>
    <w:rsid w:val="003F25E3"/>
    <w:rsid w:val="003F33E6"/>
    <w:rsid w:val="003F35B5"/>
    <w:rsid w:val="003F4475"/>
    <w:rsid w:val="003F448B"/>
    <w:rsid w:val="003F44C5"/>
    <w:rsid w:val="003F50DE"/>
    <w:rsid w:val="003F5367"/>
    <w:rsid w:val="003F56D9"/>
    <w:rsid w:val="003F59DF"/>
    <w:rsid w:val="003F6246"/>
    <w:rsid w:val="003F6315"/>
    <w:rsid w:val="003F78A7"/>
    <w:rsid w:val="004017BA"/>
    <w:rsid w:val="00401FBD"/>
    <w:rsid w:val="00402329"/>
    <w:rsid w:val="004024E9"/>
    <w:rsid w:val="00402B52"/>
    <w:rsid w:val="00402CB9"/>
    <w:rsid w:val="004035B5"/>
    <w:rsid w:val="00404669"/>
    <w:rsid w:val="00404AE7"/>
    <w:rsid w:val="004050BC"/>
    <w:rsid w:val="00405463"/>
    <w:rsid w:val="0040553B"/>
    <w:rsid w:val="00405A4B"/>
    <w:rsid w:val="0040652D"/>
    <w:rsid w:val="0040679C"/>
    <w:rsid w:val="00406E90"/>
    <w:rsid w:val="004076D4"/>
    <w:rsid w:val="0040788C"/>
    <w:rsid w:val="00407FD3"/>
    <w:rsid w:val="004100D1"/>
    <w:rsid w:val="00410AEE"/>
    <w:rsid w:val="00411A97"/>
    <w:rsid w:val="00412F5E"/>
    <w:rsid w:val="0041413F"/>
    <w:rsid w:val="00415208"/>
    <w:rsid w:val="004152F9"/>
    <w:rsid w:val="004153F5"/>
    <w:rsid w:val="00415681"/>
    <w:rsid w:val="00416A8E"/>
    <w:rsid w:val="004176C3"/>
    <w:rsid w:val="00417BCF"/>
    <w:rsid w:val="00417CCC"/>
    <w:rsid w:val="00420F1E"/>
    <w:rsid w:val="00421489"/>
    <w:rsid w:val="00422C86"/>
    <w:rsid w:val="004234B6"/>
    <w:rsid w:val="004237A8"/>
    <w:rsid w:val="00423A85"/>
    <w:rsid w:val="004254FE"/>
    <w:rsid w:val="00425AF3"/>
    <w:rsid w:val="0042660F"/>
    <w:rsid w:val="00426AE4"/>
    <w:rsid w:val="00427650"/>
    <w:rsid w:val="00431C00"/>
    <w:rsid w:val="00431C5C"/>
    <w:rsid w:val="00431FEB"/>
    <w:rsid w:val="004328BB"/>
    <w:rsid w:val="0043426C"/>
    <w:rsid w:val="0043540C"/>
    <w:rsid w:val="00435B41"/>
    <w:rsid w:val="00436660"/>
    <w:rsid w:val="00436730"/>
    <w:rsid w:val="004376BC"/>
    <w:rsid w:val="00437957"/>
    <w:rsid w:val="004416EF"/>
    <w:rsid w:val="00441FD5"/>
    <w:rsid w:val="0044275B"/>
    <w:rsid w:val="00442B17"/>
    <w:rsid w:val="00445307"/>
    <w:rsid w:val="00445B56"/>
    <w:rsid w:val="0044621F"/>
    <w:rsid w:val="00446387"/>
    <w:rsid w:val="00447F3D"/>
    <w:rsid w:val="004510A8"/>
    <w:rsid w:val="00451673"/>
    <w:rsid w:val="00453BA7"/>
    <w:rsid w:val="00454241"/>
    <w:rsid w:val="00454F76"/>
    <w:rsid w:val="00455294"/>
    <w:rsid w:val="00455379"/>
    <w:rsid w:val="00455A03"/>
    <w:rsid w:val="004565C5"/>
    <w:rsid w:val="004572BB"/>
    <w:rsid w:val="00457E2C"/>
    <w:rsid w:val="004610C6"/>
    <w:rsid w:val="0046427E"/>
    <w:rsid w:val="00464283"/>
    <w:rsid w:val="004645DD"/>
    <w:rsid w:val="0046472E"/>
    <w:rsid w:val="0046577D"/>
    <w:rsid w:val="004657F7"/>
    <w:rsid w:val="00466E92"/>
    <w:rsid w:val="004679CE"/>
    <w:rsid w:val="00467EF2"/>
    <w:rsid w:val="00467FE4"/>
    <w:rsid w:val="0047038F"/>
    <w:rsid w:val="004730EB"/>
    <w:rsid w:val="00474468"/>
    <w:rsid w:val="00474AB3"/>
    <w:rsid w:val="00474D78"/>
    <w:rsid w:val="00474DA7"/>
    <w:rsid w:val="00474F18"/>
    <w:rsid w:val="00475C0C"/>
    <w:rsid w:val="00475FF6"/>
    <w:rsid w:val="00476317"/>
    <w:rsid w:val="0047652A"/>
    <w:rsid w:val="00476854"/>
    <w:rsid w:val="00476BE5"/>
    <w:rsid w:val="004771D9"/>
    <w:rsid w:val="00477247"/>
    <w:rsid w:val="00477402"/>
    <w:rsid w:val="00477673"/>
    <w:rsid w:val="0047776E"/>
    <w:rsid w:val="00480527"/>
    <w:rsid w:val="00480E31"/>
    <w:rsid w:val="004816CC"/>
    <w:rsid w:val="00481B56"/>
    <w:rsid w:val="00481B60"/>
    <w:rsid w:val="00482139"/>
    <w:rsid w:val="0048244D"/>
    <w:rsid w:val="0048333D"/>
    <w:rsid w:val="00483EFE"/>
    <w:rsid w:val="00483F1A"/>
    <w:rsid w:val="0048450B"/>
    <w:rsid w:val="00485057"/>
    <w:rsid w:val="00485EFD"/>
    <w:rsid w:val="004866F3"/>
    <w:rsid w:val="00486A76"/>
    <w:rsid w:val="00487A23"/>
    <w:rsid w:val="00487BF3"/>
    <w:rsid w:val="0049070B"/>
    <w:rsid w:val="00491171"/>
    <w:rsid w:val="00491F3A"/>
    <w:rsid w:val="00492464"/>
    <w:rsid w:val="00492B45"/>
    <w:rsid w:val="00493520"/>
    <w:rsid w:val="00493B77"/>
    <w:rsid w:val="00494145"/>
    <w:rsid w:val="00495FD2"/>
    <w:rsid w:val="00496A54"/>
    <w:rsid w:val="00497F1D"/>
    <w:rsid w:val="004A0FF5"/>
    <w:rsid w:val="004A181D"/>
    <w:rsid w:val="004A1FF0"/>
    <w:rsid w:val="004A27F6"/>
    <w:rsid w:val="004A2C37"/>
    <w:rsid w:val="004A36C2"/>
    <w:rsid w:val="004A3AAA"/>
    <w:rsid w:val="004A3E02"/>
    <w:rsid w:val="004A463E"/>
    <w:rsid w:val="004A58FC"/>
    <w:rsid w:val="004A5AE2"/>
    <w:rsid w:val="004A5FF2"/>
    <w:rsid w:val="004A62C4"/>
    <w:rsid w:val="004A69D9"/>
    <w:rsid w:val="004A7423"/>
    <w:rsid w:val="004A7AD0"/>
    <w:rsid w:val="004A7D38"/>
    <w:rsid w:val="004A7FF5"/>
    <w:rsid w:val="004B369C"/>
    <w:rsid w:val="004B4147"/>
    <w:rsid w:val="004B48B0"/>
    <w:rsid w:val="004B4FAE"/>
    <w:rsid w:val="004B5186"/>
    <w:rsid w:val="004B51AE"/>
    <w:rsid w:val="004B6C1C"/>
    <w:rsid w:val="004B7D18"/>
    <w:rsid w:val="004B7D5A"/>
    <w:rsid w:val="004BA9F3"/>
    <w:rsid w:val="004C132F"/>
    <w:rsid w:val="004C1AA3"/>
    <w:rsid w:val="004C1E19"/>
    <w:rsid w:val="004C5620"/>
    <w:rsid w:val="004C5E28"/>
    <w:rsid w:val="004C62DE"/>
    <w:rsid w:val="004C64E4"/>
    <w:rsid w:val="004C6F0E"/>
    <w:rsid w:val="004C779E"/>
    <w:rsid w:val="004D076D"/>
    <w:rsid w:val="004D1138"/>
    <w:rsid w:val="004D12DB"/>
    <w:rsid w:val="004D2062"/>
    <w:rsid w:val="004D2856"/>
    <w:rsid w:val="004D2893"/>
    <w:rsid w:val="004D2DC4"/>
    <w:rsid w:val="004D6B20"/>
    <w:rsid w:val="004D6E0B"/>
    <w:rsid w:val="004D784E"/>
    <w:rsid w:val="004D7C2F"/>
    <w:rsid w:val="004E0434"/>
    <w:rsid w:val="004E10CE"/>
    <w:rsid w:val="004E117B"/>
    <w:rsid w:val="004E1BFA"/>
    <w:rsid w:val="004E1CDE"/>
    <w:rsid w:val="004E2708"/>
    <w:rsid w:val="004E2C71"/>
    <w:rsid w:val="004E30BF"/>
    <w:rsid w:val="004E3BF9"/>
    <w:rsid w:val="004E53AD"/>
    <w:rsid w:val="004E6447"/>
    <w:rsid w:val="004E6874"/>
    <w:rsid w:val="004E702D"/>
    <w:rsid w:val="004E715E"/>
    <w:rsid w:val="004F0231"/>
    <w:rsid w:val="004F0397"/>
    <w:rsid w:val="004F044D"/>
    <w:rsid w:val="004F1311"/>
    <w:rsid w:val="004F1404"/>
    <w:rsid w:val="004F17D1"/>
    <w:rsid w:val="004F2525"/>
    <w:rsid w:val="004F3D3B"/>
    <w:rsid w:val="004F3EBE"/>
    <w:rsid w:val="004F480A"/>
    <w:rsid w:val="004F748A"/>
    <w:rsid w:val="004F795A"/>
    <w:rsid w:val="00500CA8"/>
    <w:rsid w:val="00501179"/>
    <w:rsid w:val="00501BAE"/>
    <w:rsid w:val="0050224A"/>
    <w:rsid w:val="005033A7"/>
    <w:rsid w:val="00503591"/>
    <w:rsid w:val="00504E5F"/>
    <w:rsid w:val="005057C0"/>
    <w:rsid w:val="00505947"/>
    <w:rsid w:val="0050737F"/>
    <w:rsid w:val="00510064"/>
    <w:rsid w:val="0051022A"/>
    <w:rsid w:val="005105F5"/>
    <w:rsid w:val="005109AF"/>
    <w:rsid w:val="00511411"/>
    <w:rsid w:val="00511662"/>
    <w:rsid w:val="0051190E"/>
    <w:rsid w:val="00512A8A"/>
    <w:rsid w:val="0051317E"/>
    <w:rsid w:val="0051480B"/>
    <w:rsid w:val="005152E2"/>
    <w:rsid w:val="00515EA5"/>
    <w:rsid w:val="00521458"/>
    <w:rsid w:val="00521B60"/>
    <w:rsid w:val="0052339A"/>
    <w:rsid w:val="0052442C"/>
    <w:rsid w:val="005257F7"/>
    <w:rsid w:val="005276BF"/>
    <w:rsid w:val="0053093D"/>
    <w:rsid w:val="00530E9C"/>
    <w:rsid w:val="0053169A"/>
    <w:rsid w:val="00532803"/>
    <w:rsid w:val="005331CF"/>
    <w:rsid w:val="005335D1"/>
    <w:rsid w:val="0053396F"/>
    <w:rsid w:val="00534216"/>
    <w:rsid w:val="0053435F"/>
    <w:rsid w:val="005343FB"/>
    <w:rsid w:val="0053476F"/>
    <w:rsid w:val="00534BE9"/>
    <w:rsid w:val="00536282"/>
    <w:rsid w:val="00536491"/>
    <w:rsid w:val="00536839"/>
    <w:rsid w:val="00536F05"/>
    <w:rsid w:val="005377C5"/>
    <w:rsid w:val="00537832"/>
    <w:rsid w:val="005400AA"/>
    <w:rsid w:val="0054034B"/>
    <w:rsid w:val="00543338"/>
    <w:rsid w:val="005452CB"/>
    <w:rsid w:val="00545A23"/>
    <w:rsid w:val="00545E96"/>
    <w:rsid w:val="00547FDF"/>
    <w:rsid w:val="00551349"/>
    <w:rsid w:val="0055196C"/>
    <w:rsid w:val="005523D0"/>
    <w:rsid w:val="00552D6D"/>
    <w:rsid w:val="00553157"/>
    <w:rsid w:val="00554787"/>
    <w:rsid w:val="005553C6"/>
    <w:rsid w:val="00556162"/>
    <w:rsid w:val="00556495"/>
    <w:rsid w:val="00556698"/>
    <w:rsid w:val="00557F43"/>
    <w:rsid w:val="00560396"/>
    <w:rsid w:val="00560D7D"/>
    <w:rsid w:val="00561010"/>
    <w:rsid w:val="005611E6"/>
    <w:rsid w:val="005614E4"/>
    <w:rsid w:val="00561F19"/>
    <w:rsid w:val="00562506"/>
    <w:rsid w:val="005628AC"/>
    <w:rsid w:val="005628DB"/>
    <w:rsid w:val="00562956"/>
    <w:rsid w:val="00562FBD"/>
    <w:rsid w:val="00563E7F"/>
    <w:rsid w:val="005643CB"/>
    <w:rsid w:val="00564660"/>
    <w:rsid w:val="00564BFC"/>
    <w:rsid w:val="005650D2"/>
    <w:rsid w:val="005659B9"/>
    <w:rsid w:val="00567807"/>
    <w:rsid w:val="00570811"/>
    <w:rsid w:val="0057097F"/>
    <w:rsid w:val="00570ABF"/>
    <w:rsid w:val="00571319"/>
    <w:rsid w:val="00571349"/>
    <w:rsid w:val="00571CAF"/>
    <w:rsid w:val="00572625"/>
    <w:rsid w:val="00572DA3"/>
    <w:rsid w:val="00572DF3"/>
    <w:rsid w:val="00573191"/>
    <w:rsid w:val="00573265"/>
    <w:rsid w:val="0057347E"/>
    <w:rsid w:val="00573F2C"/>
    <w:rsid w:val="005749CE"/>
    <w:rsid w:val="00574B9F"/>
    <w:rsid w:val="005757BA"/>
    <w:rsid w:val="0057591F"/>
    <w:rsid w:val="00576216"/>
    <w:rsid w:val="005768B8"/>
    <w:rsid w:val="0058031D"/>
    <w:rsid w:val="005804F3"/>
    <w:rsid w:val="0058125A"/>
    <w:rsid w:val="00581268"/>
    <w:rsid w:val="005820A5"/>
    <w:rsid w:val="00582242"/>
    <w:rsid w:val="00582614"/>
    <w:rsid w:val="00582728"/>
    <w:rsid w:val="00582838"/>
    <w:rsid w:val="00582928"/>
    <w:rsid w:val="00582BD4"/>
    <w:rsid w:val="005837D3"/>
    <w:rsid w:val="005839D1"/>
    <w:rsid w:val="00583E1F"/>
    <w:rsid w:val="00584603"/>
    <w:rsid w:val="00584685"/>
    <w:rsid w:val="00584B76"/>
    <w:rsid w:val="005862E4"/>
    <w:rsid w:val="0058792B"/>
    <w:rsid w:val="00590A6B"/>
    <w:rsid w:val="0059171D"/>
    <w:rsid w:val="00592F70"/>
    <w:rsid w:val="005952DD"/>
    <w:rsid w:val="00597497"/>
    <w:rsid w:val="00597D61"/>
    <w:rsid w:val="005A2078"/>
    <w:rsid w:val="005A318F"/>
    <w:rsid w:val="005A375B"/>
    <w:rsid w:val="005A3CAC"/>
    <w:rsid w:val="005A43C1"/>
    <w:rsid w:val="005A46AF"/>
    <w:rsid w:val="005A60F1"/>
    <w:rsid w:val="005A6334"/>
    <w:rsid w:val="005A64F1"/>
    <w:rsid w:val="005A708F"/>
    <w:rsid w:val="005A7D13"/>
    <w:rsid w:val="005B0959"/>
    <w:rsid w:val="005B173E"/>
    <w:rsid w:val="005B282F"/>
    <w:rsid w:val="005B3163"/>
    <w:rsid w:val="005B4257"/>
    <w:rsid w:val="005B51B5"/>
    <w:rsid w:val="005B6A9D"/>
    <w:rsid w:val="005C01A7"/>
    <w:rsid w:val="005C03AA"/>
    <w:rsid w:val="005C0FB6"/>
    <w:rsid w:val="005C1680"/>
    <w:rsid w:val="005C16BF"/>
    <w:rsid w:val="005C1A9A"/>
    <w:rsid w:val="005C1CCD"/>
    <w:rsid w:val="005C20C3"/>
    <w:rsid w:val="005C3433"/>
    <w:rsid w:val="005C42CF"/>
    <w:rsid w:val="005C4329"/>
    <w:rsid w:val="005C520D"/>
    <w:rsid w:val="005C5CA5"/>
    <w:rsid w:val="005C5DEF"/>
    <w:rsid w:val="005C641A"/>
    <w:rsid w:val="005C6A79"/>
    <w:rsid w:val="005C6BAC"/>
    <w:rsid w:val="005C6ED5"/>
    <w:rsid w:val="005C7578"/>
    <w:rsid w:val="005C7FB6"/>
    <w:rsid w:val="005D0836"/>
    <w:rsid w:val="005D09F7"/>
    <w:rsid w:val="005D0A4D"/>
    <w:rsid w:val="005D0AF2"/>
    <w:rsid w:val="005D0DCE"/>
    <w:rsid w:val="005D1717"/>
    <w:rsid w:val="005D217A"/>
    <w:rsid w:val="005D25F0"/>
    <w:rsid w:val="005D282C"/>
    <w:rsid w:val="005D2B94"/>
    <w:rsid w:val="005D3BEF"/>
    <w:rsid w:val="005D4DCC"/>
    <w:rsid w:val="005D4EA1"/>
    <w:rsid w:val="005D53C9"/>
    <w:rsid w:val="005D58CA"/>
    <w:rsid w:val="005D6EB0"/>
    <w:rsid w:val="005D786C"/>
    <w:rsid w:val="005E100D"/>
    <w:rsid w:val="005E132E"/>
    <w:rsid w:val="005E13F1"/>
    <w:rsid w:val="005E18A7"/>
    <w:rsid w:val="005E18F6"/>
    <w:rsid w:val="005E20EF"/>
    <w:rsid w:val="005E211F"/>
    <w:rsid w:val="005E2387"/>
    <w:rsid w:val="005E3784"/>
    <w:rsid w:val="005E39C3"/>
    <w:rsid w:val="005E3CD7"/>
    <w:rsid w:val="005E3F60"/>
    <w:rsid w:val="005E4A19"/>
    <w:rsid w:val="005E4D19"/>
    <w:rsid w:val="005E63D4"/>
    <w:rsid w:val="005E703C"/>
    <w:rsid w:val="005E735C"/>
    <w:rsid w:val="005F08EC"/>
    <w:rsid w:val="005F2AA8"/>
    <w:rsid w:val="005F435C"/>
    <w:rsid w:val="005F436C"/>
    <w:rsid w:val="005F5841"/>
    <w:rsid w:val="005F5DF8"/>
    <w:rsid w:val="005F6270"/>
    <w:rsid w:val="005F72A8"/>
    <w:rsid w:val="005F7BD1"/>
    <w:rsid w:val="005F7D4B"/>
    <w:rsid w:val="005FA5CA"/>
    <w:rsid w:val="00600044"/>
    <w:rsid w:val="0060381B"/>
    <w:rsid w:val="0060475D"/>
    <w:rsid w:val="00606212"/>
    <w:rsid w:val="00606E8A"/>
    <w:rsid w:val="00606F13"/>
    <w:rsid w:val="00607545"/>
    <w:rsid w:val="00607C7E"/>
    <w:rsid w:val="00607D4E"/>
    <w:rsid w:val="00607D6C"/>
    <w:rsid w:val="0061031C"/>
    <w:rsid w:val="0061034B"/>
    <w:rsid w:val="00611452"/>
    <w:rsid w:val="00611F13"/>
    <w:rsid w:val="006122D8"/>
    <w:rsid w:val="006151C1"/>
    <w:rsid w:val="0061763A"/>
    <w:rsid w:val="006179CD"/>
    <w:rsid w:val="0062002D"/>
    <w:rsid w:val="00620310"/>
    <w:rsid w:val="00622308"/>
    <w:rsid w:val="0062248C"/>
    <w:rsid w:val="006224B5"/>
    <w:rsid w:val="00622E4B"/>
    <w:rsid w:val="00625995"/>
    <w:rsid w:val="00625A5C"/>
    <w:rsid w:val="00626B3C"/>
    <w:rsid w:val="00630D93"/>
    <w:rsid w:val="006311A6"/>
    <w:rsid w:val="00632409"/>
    <w:rsid w:val="00633309"/>
    <w:rsid w:val="00633C60"/>
    <w:rsid w:val="006343D1"/>
    <w:rsid w:val="006347DF"/>
    <w:rsid w:val="00634AA3"/>
    <w:rsid w:val="00634E6D"/>
    <w:rsid w:val="00635123"/>
    <w:rsid w:val="0064017D"/>
    <w:rsid w:val="00640187"/>
    <w:rsid w:val="00640595"/>
    <w:rsid w:val="00640626"/>
    <w:rsid w:val="00641F15"/>
    <w:rsid w:val="00642C19"/>
    <w:rsid w:val="0064312C"/>
    <w:rsid w:val="006447BE"/>
    <w:rsid w:val="00644D19"/>
    <w:rsid w:val="006451B8"/>
    <w:rsid w:val="0064580E"/>
    <w:rsid w:val="00645BB5"/>
    <w:rsid w:val="006468C1"/>
    <w:rsid w:val="006469CB"/>
    <w:rsid w:val="00646DE6"/>
    <w:rsid w:val="006504CF"/>
    <w:rsid w:val="006505A2"/>
    <w:rsid w:val="006516A5"/>
    <w:rsid w:val="006520E6"/>
    <w:rsid w:val="0065228B"/>
    <w:rsid w:val="00653132"/>
    <w:rsid w:val="0065675A"/>
    <w:rsid w:val="00657089"/>
    <w:rsid w:val="00662CED"/>
    <w:rsid w:val="00663503"/>
    <w:rsid w:val="0066546A"/>
    <w:rsid w:val="00666945"/>
    <w:rsid w:val="0066746D"/>
    <w:rsid w:val="00670A79"/>
    <w:rsid w:val="0067424D"/>
    <w:rsid w:val="006751C8"/>
    <w:rsid w:val="006751E0"/>
    <w:rsid w:val="00675A72"/>
    <w:rsid w:val="00676357"/>
    <w:rsid w:val="006764FA"/>
    <w:rsid w:val="00677B3B"/>
    <w:rsid w:val="00677CC7"/>
    <w:rsid w:val="006807D4"/>
    <w:rsid w:val="00680D54"/>
    <w:rsid w:val="00681482"/>
    <w:rsid w:val="006818A4"/>
    <w:rsid w:val="00681DC4"/>
    <w:rsid w:val="006829E9"/>
    <w:rsid w:val="00683042"/>
    <w:rsid w:val="00683AA4"/>
    <w:rsid w:val="00684903"/>
    <w:rsid w:val="0068492A"/>
    <w:rsid w:val="00684A7F"/>
    <w:rsid w:val="00684C6D"/>
    <w:rsid w:val="006851B7"/>
    <w:rsid w:val="00685593"/>
    <w:rsid w:val="006855E1"/>
    <w:rsid w:val="00685ADD"/>
    <w:rsid w:val="00686385"/>
    <w:rsid w:val="006903A9"/>
    <w:rsid w:val="00690A65"/>
    <w:rsid w:val="00691484"/>
    <w:rsid w:val="00691C77"/>
    <w:rsid w:val="00692072"/>
    <w:rsid w:val="00693ABC"/>
    <w:rsid w:val="00694A0B"/>
    <w:rsid w:val="0069511E"/>
    <w:rsid w:val="00697709"/>
    <w:rsid w:val="00697CA5"/>
    <w:rsid w:val="006A0D7C"/>
    <w:rsid w:val="006A1545"/>
    <w:rsid w:val="006A186C"/>
    <w:rsid w:val="006A2C9D"/>
    <w:rsid w:val="006A38E8"/>
    <w:rsid w:val="006A41CD"/>
    <w:rsid w:val="006A45EF"/>
    <w:rsid w:val="006A46B8"/>
    <w:rsid w:val="006A7898"/>
    <w:rsid w:val="006AC734"/>
    <w:rsid w:val="006B20A5"/>
    <w:rsid w:val="006B23B3"/>
    <w:rsid w:val="006B3D77"/>
    <w:rsid w:val="006B5C33"/>
    <w:rsid w:val="006B5C9B"/>
    <w:rsid w:val="006B63DA"/>
    <w:rsid w:val="006B7FF5"/>
    <w:rsid w:val="006C117B"/>
    <w:rsid w:val="006C3496"/>
    <w:rsid w:val="006C45F2"/>
    <w:rsid w:val="006C5FF1"/>
    <w:rsid w:val="006C6B6B"/>
    <w:rsid w:val="006C71C0"/>
    <w:rsid w:val="006C759C"/>
    <w:rsid w:val="006C7C37"/>
    <w:rsid w:val="006C7D02"/>
    <w:rsid w:val="006C7F18"/>
    <w:rsid w:val="006D0AEB"/>
    <w:rsid w:val="006D0ED7"/>
    <w:rsid w:val="006D17CE"/>
    <w:rsid w:val="006D1FFF"/>
    <w:rsid w:val="006D203D"/>
    <w:rsid w:val="006D2045"/>
    <w:rsid w:val="006D23C2"/>
    <w:rsid w:val="006D24AF"/>
    <w:rsid w:val="006D29CA"/>
    <w:rsid w:val="006D33EB"/>
    <w:rsid w:val="006D4441"/>
    <w:rsid w:val="006D4BE5"/>
    <w:rsid w:val="006D559F"/>
    <w:rsid w:val="006D6A26"/>
    <w:rsid w:val="006D6E7B"/>
    <w:rsid w:val="006D6EC7"/>
    <w:rsid w:val="006D7432"/>
    <w:rsid w:val="006D7CCE"/>
    <w:rsid w:val="006E0F1C"/>
    <w:rsid w:val="006E1925"/>
    <w:rsid w:val="006E1C34"/>
    <w:rsid w:val="006E27C5"/>
    <w:rsid w:val="006E304A"/>
    <w:rsid w:val="006E3220"/>
    <w:rsid w:val="006E3AE2"/>
    <w:rsid w:val="006E3E58"/>
    <w:rsid w:val="006E40CE"/>
    <w:rsid w:val="006E41D2"/>
    <w:rsid w:val="006E5BAD"/>
    <w:rsid w:val="006E5DCA"/>
    <w:rsid w:val="006E64F7"/>
    <w:rsid w:val="006E6870"/>
    <w:rsid w:val="006E6F4D"/>
    <w:rsid w:val="006E7BEB"/>
    <w:rsid w:val="006F03AF"/>
    <w:rsid w:val="006F0848"/>
    <w:rsid w:val="006F0E21"/>
    <w:rsid w:val="006F1BF9"/>
    <w:rsid w:val="006F2652"/>
    <w:rsid w:val="006F277E"/>
    <w:rsid w:val="006F2B47"/>
    <w:rsid w:val="006F32EA"/>
    <w:rsid w:val="006F3748"/>
    <w:rsid w:val="006F3CB4"/>
    <w:rsid w:val="006F4C88"/>
    <w:rsid w:val="006F6B59"/>
    <w:rsid w:val="006F6B97"/>
    <w:rsid w:val="00700B8A"/>
    <w:rsid w:val="00701C19"/>
    <w:rsid w:val="007026E5"/>
    <w:rsid w:val="00703A53"/>
    <w:rsid w:val="00705124"/>
    <w:rsid w:val="00706031"/>
    <w:rsid w:val="00706C41"/>
    <w:rsid w:val="00707061"/>
    <w:rsid w:val="00711F02"/>
    <w:rsid w:val="007125AB"/>
    <w:rsid w:val="00712EB3"/>
    <w:rsid w:val="00712F14"/>
    <w:rsid w:val="00713188"/>
    <w:rsid w:val="00713EFE"/>
    <w:rsid w:val="00714717"/>
    <w:rsid w:val="00714DAC"/>
    <w:rsid w:val="00715A5C"/>
    <w:rsid w:val="0071774B"/>
    <w:rsid w:val="00717A63"/>
    <w:rsid w:val="00717E09"/>
    <w:rsid w:val="0072021B"/>
    <w:rsid w:val="00720227"/>
    <w:rsid w:val="007202A6"/>
    <w:rsid w:val="00721364"/>
    <w:rsid w:val="00721D63"/>
    <w:rsid w:val="00723A1A"/>
    <w:rsid w:val="0072492A"/>
    <w:rsid w:val="00724B3D"/>
    <w:rsid w:val="007256BB"/>
    <w:rsid w:val="007257B2"/>
    <w:rsid w:val="007269AE"/>
    <w:rsid w:val="007276B4"/>
    <w:rsid w:val="00732071"/>
    <w:rsid w:val="00732ABB"/>
    <w:rsid w:val="00733808"/>
    <w:rsid w:val="00735769"/>
    <w:rsid w:val="0073584D"/>
    <w:rsid w:val="00735D53"/>
    <w:rsid w:val="007362E7"/>
    <w:rsid w:val="00736949"/>
    <w:rsid w:val="00736D20"/>
    <w:rsid w:val="00737B80"/>
    <w:rsid w:val="00737E87"/>
    <w:rsid w:val="00740151"/>
    <w:rsid w:val="007409E5"/>
    <w:rsid w:val="007415EB"/>
    <w:rsid w:val="00742A56"/>
    <w:rsid w:val="00742F98"/>
    <w:rsid w:val="0074365E"/>
    <w:rsid w:val="007438F5"/>
    <w:rsid w:val="00743BF3"/>
    <w:rsid w:val="007472E3"/>
    <w:rsid w:val="0074737D"/>
    <w:rsid w:val="00750CC9"/>
    <w:rsid w:val="00751DFC"/>
    <w:rsid w:val="00753C7E"/>
    <w:rsid w:val="00754434"/>
    <w:rsid w:val="00754D66"/>
    <w:rsid w:val="007553D3"/>
    <w:rsid w:val="00755575"/>
    <w:rsid w:val="00755B3A"/>
    <w:rsid w:val="00756904"/>
    <w:rsid w:val="007573A5"/>
    <w:rsid w:val="00760E42"/>
    <w:rsid w:val="00761031"/>
    <w:rsid w:val="0076139E"/>
    <w:rsid w:val="00761808"/>
    <w:rsid w:val="007628A1"/>
    <w:rsid w:val="007631CC"/>
    <w:rsid w:val="0076388D"/>
    <w:rsid w:val="00763C09"/>
    <w:rsid w:val="007641EA"/>
    <w:rsid w:val="00764819"/>
    <w:rsid w:val="00766BC0"/>
    <w:rsid w:val="00766CF6"/>
    <w:rsid w:val="00766DCD"/>
    <w:rsid w:val="00767832"/>
    <w:rsid w:val="00767A03"/>
    <w:rsid w:val="00770112"/>
    <w:rsid w:val="00770E86"/>
    <w:rsid w:val="0077215B"/>
    <w:rsid w:val="00772B73"/>
    <w:rsid w:val="00773EBD"/>
    <w:rsid w:val="007768E5"/>
    <w:rsid w:val="00776AEB"/>
    <w:rsid w:val="00777649"/>
    <w:rsid w:val="00777CC8"/>
    <w:rsid w:val="007800B3"/>
    <w:rsid w:val="007802B2"/>
    <w:rsid w:val="00781FC3"/>
    <w:rsid w:val="00782492"/>
    <w:rsid w:val="007836B9"/>
    <w:rsid w:val="00784066"/>
    <w:rsid w:val="00784107"/>
    <w:rsid w:val="00785EE7"/>
    <w:rsid w:val="0078669B"/>
    <w:rsid w:val="0078679E"/>
    <w:rsid w:val="0079039A"/>
    <w:rsid w:val="0079083C"/>
    <w:rsid w:val="00790AF2"/>
    <w:rsid w:val="00790CC2"/>
    <w:rsid w:val="00791217"/>
    <w:rsid w:val="0079151C"/>
    <w:rsid w:val="00791605"/>
    <w:rsid w:val="007920ED"/>
    <w:rsid w:val="00794BC5"/>
    <w:rsid w:val="0079678F"/>
    <w:rsid w:val="00796C58"/>
    <w:rsid w:val="00796F5F"/>
    <w:rsid w:val="00796FC2"/>
    <w:rsid w:val="0079754C"/>
    <w:rsid w:val="00797636"/>
    <w:rsid w:val="00797F33"/>
    <w:rsid w:val="007A0642"/>
    <w:rsid w:val="007A349E"/>
    <w:rsid w:val="007A34C2"/>
    <w:rsid w:val="007A42BF"/>
    <w:rsid w:val="007A53B0"/>
    <w:rsid w:val="007A55B1"/>
    <w:rsid w:val="007A646C"/>
    <w:rsid w:val="007A674C"/>
    <w:rsid w:val="007A7A9E"/>
    <w:rsid w:val="007A7E3B"/>
    <w:rsid w:val="007B1206"/>
    <w:rsid w:val="007B47A9"/>
    <w:rsid w:val="007B48C9"/>
    <w:rsid w:val="007B4DF7"/>
    <w:rsid w:val="007B58D8"/>
    <w:rsid w:val="007B5CC9"/>
    <w:rsid w:val="007B6D1C"/>
    <w:rsid w:val="007B71F8"/>
    <w:rsid w:val="007C12A5"/>
    <w:rsid w:val="007C146F"/>
    <w:rsid w:val="007C1908"/>
    <w:rsid w:val="007C281D"/>
    <w:rsid w:val="007C2962"/>
    <w:rsid w:val="007C2DF5"/>
    <w:rsid w:val="007C3026"/>
    <w:rsid w:val="007C3670"/>
    <w:rsid w:val="007C51EE"/>
    <w:rsid w:val="007C717E"/>
    <w:rsid w:val="007C71C1"/>
    <w:rsid w:val="007D097E"/>
    <w:rsid w:val="007D0D07"/>
    <w:rsid w:val="007D176F"/>
    <w:rsid w:val="007D1C4D"/>
    <w:rsid w:val="007D222E"/>
    <w:rsid w:val="007D231E"/>
    <w:rsid w:val="007D26F3"/>
    <w:rsid w:val="007D3C44"/>
    <w:rsid w:val="007D3D7A"/>
    <w:rsid w:val="007D3E44"/>
    <w:rsid w:val="007D41B1"/>
    <w:rsid w:val="007D4C3B"/>
    <w:rsid w:val="007D4C47"/>
    <w:rsid w:val="007D5636"/>
    <w:rsid w:val="007D648A"/>
    <w:rsid w:val="007D65E1"/>
    <w:rsid w:val="007D6BDD"/>
    <w:rsid w:val="007D7C99"/>
    <w:rsid w:val="007E04F0"/>
    <w:rsid w:val="007E2ED2"/>
    <w:rsid w:val="007E3673"/>
    <w:rsid w:val="007E3FC7"/>
    <w:rsid w:val="007E46C1"/>
    <w:rsid w:val="007E47D0"/>
    <w:rsid w:val="007E51B7"/>
    <w:rsid w:val="007E535B"/>
    <w:rsid w:val="007E5747"/>
    <w:rsid w:val="007E5C2B"/>
    <w:rsid w:val="007E6135"/>
    <w:rsid w:val="007E692A"/>
    <w:rsid w:val="007E7440"/>
    <w:rsid w:val="007E7E89"/>
    <w:rsid w:val="007F04AD"/>
    <w:rsid w:val="007F1410"/>
    <w:rsid w:val="007F25CB"/>
    <w:rsid w:val="007F2696"/>
    <w:rsid w:val="007F35BE"/>
    <w:rsid w:val="007F36FA"/>
    <w:rsid w:val="007F3C58"/>
    <w:rsid w:val="007F47AB"/>
    <w:rsid w:val="007F49DE"/>
    <w:rsid w:val="007F5133"/>
    <w:rsid w:val="007F5C3C"/>
    <w:rsid w:val="007F5F3F"/>
    <w:rsid w:val="00800334"/>
    <w:rsid w:val="00800AFD"/>
    <w:rsid w:val="00800CB8"/>
    <w:rsid w:val="008024D7"/>
    <w:rsid w:val="00803DA0"/>
    <w:rsid w:val="00803E25"/>
    <w:rsid w:val="00803E58"/>
    <w:rsid w:val="008048C8"/>
    <w:rsid w:val="0080498E"/>
    <w:rsid w:val="008061BF"/>
    <w:rsid w:val="00807B68"/>
    <w:rsid w:val="0081131A"/>
    <w:rsid w:val="008117A6"/>
    <w:rsid w:val="00815A30"/>
    <w:rsid w:val="00816746"/>
    <w:rsid w:val="00817B99"/>
    <w:rsid w:val="0082094A"/>
    <w:rsid w:val="00820DAD"/>
    <w:rsid w:val="008219D1"/>
    <w:rsid w:val="00822156"/>
    <w:rsid w:val="0082216E"/>
    <w:rsid w:val="00823406"/>
    <w:rsid w:val="00824146"/>
    <w:rsid w:val="00824757"/>
    <w:rsid w:val="00824CD5"/>
    <w:rsid w:val="0082511B"/>
    <w:rsid w:val="00826510"/>
    <w:rsid w:val="00826C71"/>
    <w:rsid w:val="00827084"/>
    <w:rsid w:val="00830144"/>
    <w:rsid w:val="00830413"/>
    <w:rsid w:val="00830838"/>
    <w:rsid w:val="00831079"/>
    <w:rsid w:val="00832AB1"/>
    <w:rsid w:val="008338E1"/>
    <w:rsid w:val="0083433C"/>
    <w:rsid w:val="008355C5"/>
    <w:rsid w:val="00835E19"/>
    <w:rsid w:val="00840190"/>
    <w:rsid w:val="00840B51"/>
    <w:rsid w:val="008414AE"/>
    <w:rsid w:val="00843574"/>
    <w:rsid w:val="00844D39"/>
    <w:rsid w:val="00846CA4"/>
    <w:rsid w:val="008471C9"/>
    <w:rsid w:val="00847607"/>
    <w:rsid w:val="00851E48"/>
    <w:rsid w:val="00851FD7"/>
    <w:rsid w:val="0085363D"/>
    <w:rsid w:val="008545EC"/>
    <w:rsid w:val="00855EAC"/>
    <w:rsid w:val="008561A9"/>
    <w:rsid w:val="00856E0A"/>
    <w:rsid w:val="00860EE4"/>
    <w:rsid w:val="008620B8"/>
    <w:rsid w:val="00863FF7"/>
    <w:rsid w:val="00864480"/>
    <w:rsid w:val="0086527D"/>
    <w:rsid w:val="00865599"/>
    <w:rsid w:val="00865CF3"/>
    <w:rsid w:val="0086645B"/>
    <w:rsid w:val="008667D1"/>
    <w:rsid w:val="00867F1A"/>
    <w:rsid w:val="008706B4"/>
    <w:rsid w:val="00870861"/>
    <w:rsid w:val="0087207B"/>
    <w:rsid w:val="008723CA"/>
    <w:rsid w:val="00872B1B"/>
    <w:rsid w:val="00872D63"/>
    <w:rsid w:val="008731AF"/>
    <w:rsid w:val="00873D9B"/>
    <w:rsid w:val="00874CA1"/>
    <w:rsid w:val="00874DD0"/>
    <w:rsid w:val="00875015"/>
    <w:rsid w:val="00875644"/>
    <w:rsid w:val="0087585F"/>
    <w:rsid w:val="00875C70"/>
    <w:rsid w:val="008764B1"/>
    <w:rsid w:val="008766B3"/>
    <w:rsid w:val="00877C47"/>
    <w:rsid w:val="00880664"/>
    <w:rsid w:val="008820A2"/>
    <w:rsid w:val="0088213C"/>
    <w:rsid w:val="00883521"/>
    <w:rsid w:val="008857C4"/>
    <w:rsid w:val="00885C62"/>
    <w:rsid w:val="00885E7D"/>
    <w:rsid w:val="0088646C"/>
    <w:rsid w:val="00886556"/>
    <w:rsid w:val="008868DC"/>
    <w:rsid w:val="0088779C"/>
    <w:rsid w:val="008908A6"/>
    <w:rsid w:val="00891451"/>
    <w:rsid w:val="0089270E"/>
    <w:rsid w:val="00892BAE"/>
    <w:rsid w:val="00896065"/>
    <w:rsid w:val="00896944"/>
    <w:rsid w:val="00896A02"/>
    <w:rsid w:val="008A0423"/>
    <w:rsid w:val="008A0AA7"/>
    <w:rsid w:val="008A0EC5"/>
    <w:rsid w:val="008A3DB2"/>
    <w:rsid w:val="008A47B3"/>
    <w:rsid w:val="008A4AAC"/>
    <w:rsid w:val="008A563D"/>
    <w:rsid w:val="008A6214"/>
    <w:rsid w:val="008A6707"/>
    <w:rsid w:val="008A6D3A"/>
    <w:rsid w:val="008A7242"/>
    <w:rsid w:val="008B0D08"/>
    <w:rsid w:val="008B14F2"/>
    <w:rsid w:val="008B17C1"/>
    <w:rsid w:val="008B22D7"/>
    <w:rsid w:val="008B31F3"/>
    <w:rsid w:val="008B3343"/>
    <w:rsid w:val="008B39B3"/>
    <w:rsid w:val="008B3B4B"/>
    <w:rsid w:val="008B6B53"/>
    <w:rsid w:val="008B7CAD"/>
    <w:rsid w:val="008C1D13"/>
    <w:rsid w:val="008C2771"/>
    <w:rsid w:val="008C2D67"/>
    <w:rsid w:val="008C3107"/>
    <w:rsid w:val="008C3878"/>
    <w:rsid w:val="008C393D"/>
    <w:rsid w:val="008C3C7B"/>
    <w:rsid w:val="008C5B85"/>
    <w:rsid w:val="008C761B"/>
    <w:rsid w:val="008D0F42"/>
    <w:rsid w:val="008D13B7"/>
    <w:rsid w:val="008D1615"/>
    <w:rsid w:val="008D1C42"/>
    <w:rsid w:val="008D20C6"/>
    <w:rsid w:val="008D24D8"/>
    <w:rsid w:val="008D27E1"/>
    <w:rsid w:val="008D3BFF"/>
    <w:rsid w:val="008D404C"/>
    <w:rsid w:val="008D4552"/>
    <w:rsid w:val="008D5290"/>
    <w:rsid w:val="008D5435"/>
    <w:rsid w:val="008D6292"/>
    <w:rsid w:val="008D6410"/>
    <w:rsid w:val="008E06ED"/>
    <w:rsid w:val="008E0CC5"/>
    <w:rsid w:val="008E16B2"/>
    <w:rsid w:val="008E221D"/>
    <w:rsid w:val="008E2ED7"/>
    <w:rsid w:val="008E32BE"/>
    <w:rsid w:val="008E3590"/>
    <w:rsid w:val="008E395A"/>
    <w:rsid w:val="008E3E2C"/>
    <w:rsid w:val="008E5BB2"/>
    <w:rsid w:val="008E5FBD"/>
    <w:rsid w:val="008E66E2"/>
    <w:rsid w:val="008E680E"/>
    <w:rsid w:val="008E76BA"/>
    <w:rsid w:val="008F05F6"/>
    <w:rsid w:val="008F0958"/>
    <w:rsid w:val="008F0C5A"/>
    <w:rsid w:val="008F3074"/>
    <w:rsid w:val="00900204"/>
    <w:rsid w:val="0090132F"/>
    <w:rsid w:val="00901D09"/>
    <w:rsid w:val="0090241D"/>
    <w:rsid w:val="00902BF9"/>
    <w:rsid w:val="00903063"/>
    <w:rsid w:val="0090445D"/>
    <w:rsid w:val="009045D6"/>
    <w:rsid w:val="00907773"/>
    <w:rsid w:val="00911AAC"/>
    <w:rsid w:val="00912230"/>
    <w:rsid w:val="00912FBC"/>
    <w:rsid w:val="00913556"/>
    <w:rsid w:val="00913C8B"/>
    <w:rsid w:val="00914FC5"/>
    <w:rsid w:val="00915414"/>
    <w:rsid w:val="009163AE"/>
    <w:rsid w:val="009200F9"/>
    <w:rsid w:val="00920FEB"/>
    <w:rsid w:val="009217BE"/>
    <w:rsid w:val="009221A0"/>
    <w:rsid w:val="00922354"/>
    <w:rsid w:val="00922B57"/>
    <w:rsid w:val="00924A89"/>
    <w:rsid w:val="009258E8"/>
    <w:rsid w:val="00927205"/>
    <w:rsid w:val="009273EB"/>
    <w:rsid w:val="009278DA"/>
    <w:rsid w:val="0092798E"/>
    <w:rsid w:val="0093150A"/>
    <w:rsid w:val="009320AE"/>
    <w:rsid w:val="009321A5"/>
    <w:rsid w:val="009347AC"/>
    <w:rsid w:val="0093776E"/>
    <w:rsid w:val="00937F91"/>
    <w:rsid w:val="00941754"/>
    <w:rsid w:val="00941F4D"/>
    <w:rsid w:val="009424A8"/>
    <w:rsid w:val="00944AEE"/>
    <w:rsid w:val="00945020"/>
    <w:rsid w:val="009450CE"/>
    <w:rsid w:val="00945315"/>
    <w:rsid w:val="00945C03"/>
    <w:rsid w:val="00946530"/>
    <w:rsid w:val="00947873"/>
    <w:rsid w:val="00951243"/>
    <w:rsid w:val="0095185B"/>
    <w:rsid w:val="009518B1"/>
    <w:rsid w:val="00951D3E"/>
    <w:rsid w:val="00953F77"/>
    <w:rsid w:val="00954A62"/>
    <w:rsid w:val="009565B9"/>
    <w:rsid w:val="00961D2B"/>
    <w:rsid w:val="0096314B"/>
    <w:rsid w:val="009640DD"/>
    <w:rsid w:val="00964442"/>
    <w:rsid w:val="009648CF"/>
    <w:rsid w:val="00964D0B"/>
    <w:rsid w:val="009650C3"/>
    <w:rsid w:val="009651EA"/>
    <w:rsid w:val="009652D4"/>
    <w:rsid w:val="00965AC2"/>
    <w:rsid w:val="00965AE6"/>
    <w:rsid w:val="00965C63"/>
    <w:rsid w:val="00965FB7"/>
    <w:rsid w:val="0096648F"/>
    <w:rsid w:val="00966CD5"/>
    <w:rsid w:val="0097173F"/>
    <w:rsid w:val="00971F2E"/>
    <w:rsid w:val="0097224A"/>
    <w:rsid w:val="009728E1"/>
    <w:rsid w:val="00972AD4"/>
    <w:rsid w:val="0097450B"/>
    <w:rsid w:val="00974784"/>
    <w:rsid w:val="0097538A"/>
    <w:rsid w:val="00976001"/>
    <w:rsid w:val="00976DE8"/>
    <w:rsid w:val="00977A94"/>
    <w:rsid w:val="00977DFD"/>
    <w:rsid w:val="00980325"/>
    <w:rsid w:val="0098053E"/>
    <w:rsid w:val="0098103B"/>
    <w:rsid w:val="00981751"/>
    <w:rsid w:val="00981959"/>
    <w:rsid w:val="009819B5"/>
    <w:rsid w:val="00982852"/>
    <w:rsid w:val="00982C01"/>
    <w:rsid w:val="00983766"/>
    <w:rsid w:val="009837DB"/>
    <w:rsid w:val="009844E0"/>
    <w:rsid w:val="0098594E"/>
    <w:rsid w:val="00987750"/>
    <w:rsid w:val="00987CB8"/>
    <w:rsid w:val="00987E21"/>
    <w:rsid w:val="0099017E"/>
    <w:rsid w:val="0099074C"/>
    <w:rsid w:val="00991518"/>
    <w:rsid w:val="00991A68"/>
    <w:rsid w:val="009929F9"/>
    <w:rsid w:val="00992BBD"/>
    <w:rsid w:val="00992C42"/>
    <w:rsid w:val="00994E7C"/>
    <w:rsid w:val="00994F80"/>
    <w:rsid w:val="00995176"/>
    <w:rsid w:val="0099732B"/>
    <w:rsid w:val="00997B63"/>
    <w:rsid w:val="009A067F"/>
    <w:rsid w:val="009A1D05"/>
    <w:rsid w:val="009A2A55"/>
    <w:rsid w:val="009A3388"/>
    <w:rsid w:val="009A3C77"/>
    <w:rsid w:val="009A433A"/>
    <w:rsid w:val="009A46E9"/>
    <w:rsid w:val="009A4BB2"/>
    <w:rsid w:val="009A5590"/>
    <w:rsid w:val="009A584A"/>
    <w:rsid w:val="009A63D8"/>
    <w:rsid w:val="009A6BB3"/>
    <w:rsid w:val="009A7692"/>
    <w:rsid w:val="009B105F"/>
    <w:rsid w:val="009B1836"/>
    <w:rsid w:val="009B3441"/>
    <w:rsid w:val="009B3518"/>
    <w:rsid w:val="009B3B93"/>
    <w:rsid w:val="009B3FD4"/>
    <w:rsid w:val="009B61AD"/>
    <w:rsid w:val="009B65FE"/>
    <w:rsid w:val="009B69F4"/>
    <w:rsid w:val="009B6C89"/>
    <w:rsid w:val="009B7339"/>
    <w:rsid w:val="009B7A6A"/>
    <w:rsid w:val="009B7AA1"/>
    <w:rsid w:val="009B7EB7"/>
    <w:rsid w:val="009C0910"/>
    <w:rsid w:val="009C0E7E"/>
    <w:rsid w:val="009C11C6"/>
    <w:rsid w:val="009C1798"/>
    <w:rsid w:val="009C1B85"/>
    <w:rsid w:val="009C2D3A"/>
    <w:rsid w:val="009C4EAF"/>
    <w:rsid w:val="009C66AC"/>
    <w:rsid w:val="009D0322"/>
    <w:rsid w:val="009D094D"/>
    <w:rsid w:val="009D094F"/>
    <w:rsid w:val="009D100A"/>
    <w:rsid w:val="009D192A"/>
    <w:rsid w:val="009D22C6"/>
    <w:rsid w:val="009D23E2"/>
    <w:rsid w:val="009D2CA9"/>
    <w:rsid w:val="009D3095"/>
    <w:rsid w:val="009D33CE"/>
    <w:rsid w:val="009D3681"/>
    <w:rsid w:val="009D4133"/>
    <w:rsid w:val="009D4772"/>
    <w:rsid w:val="009D4B54"/>
    <w:rsid w:val="009D4DDD"/>
    <w:rsid w:val="009D5689"/>
    <w:rsid w:val="009D5927"/>
    <w:rsid w:val="009D5E18"/>
    <w:rsid w:val="009D6AE3"/>
    <w:rsid w:val="009D731E"/>
    <w:rsid w:val="009D7608"/>
    <w:rsid w:val="009D7CA4"/>
    <w:rsid w:val="009D7D9B"/>
    <w:rsid w:val="009E0883"/>
    <w:rsid w:val="009E0FD8"/>
    <w:rsid w:val="009E2324"/>
    <w:rsid w:val="009E2B6A"/>
    <w:rsid w:val="009E4658"/>
    <w:rsid w:val="009E4C8D"/>
    <w:rsid w:val="009E5898"/>
    <w:rsid w:val="009E699A"/>
    <w:rsid w:val="009E736B"/>
    <w:rsid w:val="009E746D"/>
    <w:rsid w:val="009E74FB"/>
    <w:rsid w:val="009E7E8C"/>
    <w:rsid w:val="009F020F"/>
    <w:rsid w:val="009F0428"/>
    <w:rsid w:val="009F40A6"/>
    <w:rsid w:val="009F4176"/>
    <w:rsid w:val="009F419D"/>
    <w:rsid w:val="009F5FEB"/>
    <w:rsid w:val="009F67AC"/>
    <w:rsid w:val="00A003C5"/>
    <w:rsid w:val="00A00B8B"/>
    <w:rsid w:val="00A01DFB"/>
    <w:rsid w:val="00A03111"/>
    <w:rsid w:val="00A0477E"/>
    <w:rsid w:val="00A04C8E"/>
    <w:rsid w:val="00A058D1"/>
    <w:rsid w:val="00A067EE"/>
    <w:rsid w:val="00A07722"/>
    <w:rsid w:val="00A10E63"/>
    <w:rsid w:val="00A11552"/>
    <w:rsid w:val="00A1266A"/>
    <w:rsid w:val="00A12F28"/>
    <w:rsid w:val="00A13328"/>
    <w:rsid w:val="00A137A0"/>
    <w:rsid w:val="00A139CB"/>
    <w:rsid w:val="00A141E3"/>
    <w:rsid w:val="00A15294"/>
    <w:rsid w:val="00A15958"/>
    <w:rsid w:val="00A16BA2"/>
    <w:rsid w:val="00A16D76"/>
    <w:rsid w:val="00A20756"/>
    <w:rsid w:val="00A21FBC"/>
    <w:rsid w:val="00A227AE"/>
    <w:rsid w:val="00A22845"/>
    <w:rsid w:val="00A22A01"/>
    <w:rsid w:val="00A246B3"/>
    <w:rsid w:val="00A24CF3"/>
    <w:rsid w:val="00A259E4"/>
    <w:rsid w:val="00A25B0B"/>
    <w:rsid w:val="00A26A18"/>
    <w:rsid w:val="00A2732E"/>
    <w:rsid w:val="00A30298"/>
    <w:rsid w:val="00A3083A"/>
    <w:rsid w:val="00A30E0F"/>
    <w:rsid w:val="00A30EC9"/>
    <w:rsid w:val="00A317C0"/>
    <w:rsid w:val="00A32117"/>
    <w:rsid w:val="00A3256E"/>
    <w:rsid w:val="00A3274C"/>
    <w:rsid w:val="00A34A45"/>
    <w:rsid w:val="00A34C9B"/>
    <w:rsid w:val="00A34F6A"/>
    <w:rsid w:val="00A35394"/>
    <w:rsid w:val="00A357CD"/>
    <w:rsid w:val="00A35B5E"/>
    <w:rsid w:val="00A35DE2"/>
    <w:rsid w:val="00A3614F"/>
    <w:rsid w:val="00A365D1"/>
    <w:rsid w:val="00A369B0"/>
    <w:rsid w:val="00A37808"/>
    <w:rsid w:val="00A40AE1"/>
    <w:rsid w:val="00A41052"/>
    <w:rsid w:val="00A4178F"/>
    <w:rsid w:val="00A41FA9"/>
    <w:rsid w:val="00A44011"/>
    <w:rsid w:val="00A44CDB"/>
    <w:rsid w:val="00A45804"/>
    <w:rsid w:val="00A459D6"/>
    <w:rsid w:val="00A466CF"/>
    <w:rsid w:val="00A47081"/>
    <w:rsid w:val="00A51CA9"/>
    <w:rsid w:val="00A52957"/>
    <w:rsid w:val="00A5298A"/>
    <w:rsid w:val="00A529B1"/>
    <w:rsid w:val="00A53023"/>
    <w:rsid w:val="00A53C90"/>
    <w:rsid w:val="00A54771"/>
    <w:rsid w:val="00A54EF4"/>
    <w:rsid w:val="00A5527F"/>
    <w:rsid w:val="00A554DE"/>
    <w:rsid w:val="00A55A09"/>
    <w:rsid w:val="00A55EDD"/>
    <w:rsid w:val="00A56630"/>
    <w:rsid w:val="00A601B2"/>
    <w:rsid w:val="00A613B2"/>
    <w:rsid w:val="00A61914"/>
    <w:rsid w:val="00A62366"/>
    <w:rsid w:val="00A62DB7"/>
    <w:rsid w:val="00A63A09"/>
    <w:rsid w:val="00A64BC6"/>
    <w:rsid w:val="00A6529C"/>
    <w:rsid w:val="00A65980"/>
    <w:rsid w:val="00A66FF8"/>
    <w:rsid w:val="00A67B55"/>
    <w:rsid w:val="00A67E9F"/>
    <w:rsid w:val="00A7111B"/>
    <w:rsid w:val="00A7116E"/>
    <w:rsid w:val="00A71EB0"/>
    <w:rsid w:val="00A7239E"/>
    <w:rsid w:val="00A7254C"/>
    <w:rsid w:val="00A725F7"/>
    <w:rsid w:val="00A7317F"/>
    <w:rsid w:val="00A7363B"/>
    <w:rsid w:val="00A7525E"/>
    <w:rsid w:val="00A7593A"/>
    <w:rsid w:val="00A77763"/>
    <w:rsid w:val="00A778EA"/>
    <w:rsid w:val="00A800A3"/>
    <w:rsid w:val="00A80E70"/>
    <w:rsid w:val="00A818E0"/>
    <w:rsid w:val="00A82AA0"/>
    <w:rsid w:val="00A82BBC"/>
    <w:rsid w:val="00A83021"/>
    <w:rsid w:val="00A83AC1"/>
    <w:rsid w:val="00A84DA0"/>
    <w:rsid w:val="00A85D20"/>
    <w:rsid w:val="00A87C68"/>
    <w:rsid w:val="00A917C1"/>
    <w:rsid w:val="00A9401A"/>
    <w:rsid w:val="00A9466B"/>
    <w:rsid w:val="00A94736"/>
    <w:rsid w:val="00A94C94"/>
    <w:rsid w:val="00A955F1"/>
    <w:rsid w:val="00A95975"/>
    <w:rsid w:val="00A96FA2"/>
    <w:rsid w:val="00A9729C"/>
    <w:rsid w:val="00A97F2A"/>
    <w:rsid w:val="00AA0B0C"/>
    <w:rsid w:val="00AA12BA"/>
    <w:rsid w:val="00AA2373"/>
    <w:rsid w:val="00AA38E9"/>
    <w:rsid w:val="00AA57DB"/>
    <w:rsid w:val="00AA5A9C"/>
    <w:rsid w:val="00AA5D94"/>
    <w:rsid w:val="00AA608B"/>
    <w:rsid w:val="00AA6CA0"/>
    <w:rsid w:val="00AA7059"/>
    <w:rsid w:val="00AA717E"/>
    <w:rsid w:val="00AB0398"/>
    <w:rsid w:val="00AB26C3"/>
    <w:rsid w:val="00AB2923"/>
    <w:rsid w:val="00AB3A23"/>
    <w:rsid w:val="00AB3BE3"/>
    <w:rsid w:val="00AB4460"/>
    <w:rsid w:val="00AC0454"/>
    <w:rsid w:val="00AC085B"/>
    <w:rsid w:val="00AC13B9"/>
    <w:rsid w:val="00AC202C"/>
    <w:rsid w:val="00AC39C3"/>
    <w:rsid w:val="00AC39CC"/>
    <w:rsid w:val="00AC47DE"/>
    <w:rsid w:val="00AC51C6"/>
    <w:rsid w:val="00AC6566"/>
    <w:rsid w:val="00AD0C5A"/>
    <w:rsid w:val="00AD0FF4"/>
    <w:rsid w:val="00AD3D1F"/>
    <w:rsid w:val="00AD46AD"/>
    <w:rsid w:val="00AD609E"/>
    <w:rsid w:val="00AD647D"/>
    <w:rsid w:val="00AD6D7C"/>
    <w:rsid w:val="00AE0535"/>
    <w:rsid w:val="00AE066E"/>
    <w:rsid w:val="00AE0C5C"/>
    <w:rsid w:val="00AE0D8E"/>
    <w:rsid w:val="00AE0EA5"/>
    <w:rsid w:val="00AE2DD8"/>
    <w:rsid w:val="00AE2E4F"/>
    <w:rsid w:val="00AE3338"/>
    <w:rsid w:val="00AE3367"/>
    <w:rsid w:val="00AE53E3"/>
    <w:rsid w:val="00AE5D5D"/>
    <w:rsid w:val="00AE7561"/>
    <w:rsid w:val="00AF02B5"/>
    <w:rsid w:val="00AF0590"/>
    <w:rsid w:val="00AF0891"/>
    <w:rsid w:val="00AF0FFC"/>
    <w:rsid w:val="00AF1537"/>
    <w:rsid w:val="00AF4F8C"/>
    <w:rsid w:val="00AF6669"/>
    <w:rsid w:val="00AF67C0"/>
    <w:rsid w:val="00AF7549"/>
    <w:rsid w:val="00B00C19"/>
    <w:rsid w:val="00B00CDA"/>
    <w:rsid w:val="00B0280C"/>
    <w:rsid w:val="00B02F83"/>
    <w:rsid w:val="00B0307F"/>
    <w:rsid w:val="00B03776"/>
    <w:rsid w:val="00B04BB7"/>
    <w:rsid w:val="00B04CC6"/>
    <w:rsid w:val="00B060BC"/>
    <w:rsid w:val="00B06375"/>
    <w:rsid w:val="00B119AA"/>
    <w:rsid w:val="00B12030"/>
    <w:rsid w:val="00B12A33"/>
    <w:rsid w:val="00B13173"/>
    <w:rsid w:val="00B13560"/>
    <w:rsid w:val="00B13B22"/>
    <w:rsid w:val="00B14180"/>
    <w:rsid w:val="00B14B20"/>
    <w:rsid w:val="00B15841"/>
    <w:rsid w:val="00B15C09"/>
    <w:rsid w:val="00B20068"/>
    <w:rsid w:val="00B2179E"/>
    <w:rsid w:val="00B226C2"/>
    <w:rsid w:val="00B22BF6"/>
    <w:rsid w:val="00B2323F"/>
    <w:rsid w:val="00B25E6B"/>
    <w:rsid w:val="00B2608B"/>
    <w:rsid w:val="00B27D9A"/>
    <w:rsid w:val="00B30470"/>
    <w:rsid w:val="00B30D4F"/>
    <w:rsid w:val="00B3127A"/>
    <w:rsid w:val="00B32919"/>
    <w:rsid w:val="00B32E8C"/>
    <w:rsid w:val="00B34837"/>
    <w:rsid w:val="00B349E9"/>
    <w:rsid w:val="00B35F1F"/>
    <w:rsid w:val="00B36436"/>
    <w:rsid w:val="00B364CD"/>
    <w:rsid w:val="00B36CD0"/>
    <w:rsid w:val="00B370A7"/>
    <w:rsid w:val="00B37CA9"/>
    <w:rsid w:val="00B40698"/>
    <w:rsid w:val="00B40E7D"/>
    <w:rsid w:val="00B41C91"/>
    <w:rsid w:val="00B41E5B"/>
    <w:rsid w:val="00B4206C"/>
    <w:rsid w:val="00B4295E"/>
    <w:rsid w:val="00B436C0"/>
    <w:rsid w:val="00B44743"/>
    <w:rsid w:val="00B45EED"/>
    <w:rsid w:val="00B475E1"/>
    <w:rsid w:val="00B5018F"/>
    <w:rsid w:val="00B506F1"/>
    <w:rsid w:val="00B50D13"/>
    <w:rsid w:val="00B513B5"/>
    <w:rsid w:val="00B527B6"/>
    <w:rsid w:val="00B52ABC"/>
    <w:rsid w:val="00B52B42"/>
    <w:rsid w:val="00B52C31"/>
    <w:rsid w:val="00B52E54"/>
    <w:rsid w:val="00B53173"/>
    <w:rsid w:val="00B53ABF"/>
    <w:rsid w:val="00B55802"/>
    <w:rsid w:val="00B55985"/>
    <w:rsid w:val="00B56198"/>
    <w:rsid w:val="00B565A1"/>
    <w:rsid w:val="00B57244"/>
    <w:rsid w:val="00B576AF"/>
    <w:rsid w:val="00B57A41"/>
    <w:rsid w:val="00B57E1B"/>
    <w:rsid w:val="00B60487"/>
    <w:rsid w:val="00B61D18"/>
    <w:rsid w:val="00B6217E"/>
    <w:rsid w:val="00B62ED9"/>
    <w:rsid w:val="00B633B3"/>
    <w:rsid w:val="00B6360D"/>
    <w:rsid w:val="00B63775"/>
    <w:rsid w:val="00B63C7E"/>
    <w:rsid w:val="00B64C4E"/>
    <w:rsid w:val="00B65E4B"/>
    <w:rsid w:val="00B66567"/>
    <w:rsid w:val="00B705D6"/>
    <w:rsid w:val="00B70C6F"/>
    <w:rsid w:val="00B71330"/>
    <w:rsid w:val="00B71995"/>
    <w:rsid w:val="00B720DB"/>
    <w:rsid w:val="00B728E6"/>
    <w:rsid w:val="00B730F6"/>
    <w:rsid w:val="00B73401"/>
    <w:rsid w:val="00B73D24"/>
    <w:rsid w:val="00B747C6"/>
    <w:rsid w:val="00B759B1"/>
    <w:rsid w:val="00B76E11"/>
    <w:rsid w:val="00B8002A"/>
    <w:rsid w:val="00B80425"/>
    <w:rsid w:val="00B80A6F"/>
    <w:rsid w:val="00B81100"/>
    <w:rsid w:val="00B8240F"/>
    <w:rsid w:val="00B86927"/>
    <w:rsid w:val="00B86AED"/>
    <w:rsid w:val="00B87AFC"/>
    <w:rsid w:val="00B87B36"/>
    <w:rsid w:val="00B90526"/>
    <w:rsid w:val="00B90C02"/>
    <w:rsid w:val="00B90E27"/>
    <w:rsid w:val="00B91BE8"/>
    <w:rsid w:val="00B91E08"/>
    <w:rsid w:val="00B92D74"/>
    <w:rsid w:val="00B9368D"/>
    <w:rsid w:val="00B937C2"/>
    <w:rsid w:val="00B94703"/>
    <w:rsid w:val="00B94D1D"/>
    <w:rsid w:val="00B94FD5"/>
    <w:rsid w:val="00B9532B"/>
    <w:rsid w:val="00B9595A"/>
    <w:rsid w:val="00B95E5D"/>
    <w:rsid w:val="00B9665C"/>
    <w:rsid w:val="00B97931"/>
    <w:rsid w:val="00B97D08"/>
    <w:rsid w:val="00BA0C4B"/>
    <w:rsid w:val="00BA0E3E"/>
    <w:rsid w:val="00BA1CF5"/>
    <w:rsid w:val="00BA20D5"/>
    <w:rsid w:val="00BA26DF"/>
    <w:rsid w:val="00BA37F6"/>
    <w:rsid w:val="00BA5FBC"/>
    <w:rsid w:val="00BA63C9"/>
    <w:rsid w:val="00BA6638"/>
    <w:rsid w:val="00BA675B"/>
    <w:rsid w:val="00BA73CB"/>
    <w:rsid w:val="00BA784B"/>
    <w:rsid w:val="00BA7D4C"/>
    <w:rsid w:val="00BB0ECB"/>
    <w:rsid w:val="00BB120E"/>
    <w:rsid w:val="00BB17A9"/>
    <w:rsid w:val="00BB29B4"/>
    <w:rsid w:val="00BB3B5E"/>
    <w:rsid w:val="00BB3E8E"/>
    <w:rsid w:val="00BB4D07"/>
    <w:rsid w:val="00BB5755"/>
    <w:rsid w:val="00BB5E33"/>
    <w:rsid w:val="00BB6230"/>
    <w:rsid w:val="00BB6E35"/>
    <w:rsid w:val="00BB71F6"/>
    <w:rsid w:val="00BB7624"/>
    <w:rsid w:val="00BC0598"/>
    <w:rsid w:val="00BC0744"/>
    <w:rsid w:val="00BC1DBB"/>
    <w:rsid w:val="00BC3D7F"/>
    <w:rsid w:val="00BC57BB"/>
    <w:rsid w:val="00BC5EA5"/>
    <w:rsid w:val="00BD0C58"/>
    <w:rsid w:val="00BD116A"/>
    <w:rsid w:val="00BD13D0"/>
    <w:rsid w:val="00BD2098"/>
    <w:rsid w:val="00BD2897"/>
    <w:rsid w:val="00BD336B"/>
    <w:rsid w:val="00BD3C9B"/>
    <w:rsid w:val="00BD3E14"/>
    <w:rsid w:val="00BD4327"/>
    <w:rsid w:val="00BD46BC"/>
    <w:rsid w:val="00BD544A"/>
    <w:rsid w:val="00BD54E5"/>
    <w:rsid w:val="00BD5AB5"/>
    <w:rsid w:val="00BD6323"/>
    <w:rsid w:val="00BD67EF"/>
    <w:rsid w:val="00BD6F4B"/>
    <w:rsid w:val="00BE01A2"/>
    <w:rsid w:val="00BE0656"/>
    <w:rsid w:val="00BE0C55"/>
    <w:rsid w:val="00BE1171"/>
    <w:rsid w:val="00BE1636"/>
    <w:rsid w:val="00BE21BF"/>
    <w:rsid w:val="00BE32A2"/>
    <w:rsid w:val="00BE3394"/>
    <w:rsid w:val="00BE3776"/>
    <w:rsid w:val="00BE3B40"/>
    <w:rsid w:val="00BE66E4"/>
    <w:rsid w:val="00BE69A6"/>
    <w:rsid w:val="00BE775D"/>
    <w:rsid w:val="00BF0225"/>
    <w:rsid w:val="00BF0CDA"/>
    <w:rsid w:val="00BF0DD7"/>
    <w:rsid w:val="00BF107F"/>
    <w:rsid w:val="00BF12C7"/>
    <w:rsid w:val="00BF2596"/>
    <w:rsid w:val="00BF2DF8"/>
    <w:rsid w:val="00BF372C"/>
    <w:rsid w:val="00BF43A6"/>
    <w:rsid w:val="00BF4F9C"/>
    <w:rsid w:val="00BF5A00"/>
    <w:rsid w:val="00BF70F8"/>
    <w:rsid w:val="00C002F3"/>
    <w:rsid w:val="00C004FD"/>
    <w:rsid w:val="00C00EA5"/>
    <w:rsid w:val="00C0287F"/>
    <w:rsid w:val="00C02A5A"/>
    <w:rsid w:val="00C02B08"/>
    <w:rsid w:val="00C03665"/>
    <w:rsid w:val="00C04349"/>
    <w:rsid w:val="00C04F37"/>
    <w:rsid w:val="00C107E9"/>
    <w:rsid w:val="00C12C5F"/>
    <w:rsid w:val="00C12F50"/>
    <w:rsid w:val="00C137F1"/>
    <w:rsid w:val="00C140F6"/>
    <w:rsid w:val="00C141BF"/>
    <w:rsid w:val="00C14C97"/>
    <w:rsid w:val="00C14F97"/>
    <w:rsid w:val="00C156A0"/>
    <w:rsid w:val="00C1594C"/>
    <w:rsid w:val="00C169EF"/>
    <w:rsid w:val="00C17903"/>
    <w:rsid w:val="00C17CE3"/>
    <w:rsid w:val="00C17EF9"/>
    <w:rsid w:val="00C206A8"/>
    <w:rsid w:val="00C21921"/>
    <w:rsid w:val="00C21CAF"/>
    <w:rsid w:val="00C21E9F"/>
    <w:rsid w:val="00C227C5"/>
    <w:rsid w:val="00C22B6F"/>
    <w:rsid w:val="00C23D5D"/>
    <w:rsid w:val="00C259A1"/>
    <w:rsid w:val="00C26C5A"/>
    <w:rsid w:val="00C33DF7"/>
    <w:rsid w:val="00C34CA4"/>
    <w:rsid w:val="00C34FE9"/>
    <w:rsid w:val="00C36000"/>
    <w:rsid w:val="00C3610F"/>
    <w:rsid w:val="00C3619B"/>
    <w:rsid w:val="00C36FB7"/>
    <w:rsid w:val="00C3755E"/>
    <w:rsid w:val="00C378FD"/>
    <w:rsid w:val="00C37ED0"/>
    <w:rsid w:val="00C404EB"/>
    <w:rsid w:val="00C41015"/>
    <w:rsid w:val="00C41035"/>
    <w:rsid w:val="00C428AB"/>
    <w:rsid w:val="00C42E64"/>
    <w:rsid w:val="00C435EA"/>
    <w:rsid w:val="00C43A07"/>
    <w:rsid w:val="00C44495"/>
    <w:rsid w:val="00C445AD"/>
    <w:rsid w:val="00C45096"/>
    <w:rsid w:val="00C45A83"/>
    <w:rsid w:val="00C45C4D"/>
    <w:rsid w:val="00C46320"/>
    <w:rsid w:val="00C46531"/>
    <w:rsid w:val="00C46873"/>
    <w:rsid w:val="00C46A2B"/>
    <w:rsid w:val="00C46DFE"/>
    <w:rsid w:val="00C474BA"/>
    <w:rsid w:val="00C47932"/>
    <w:rsid w:val="00C47EDE"/>
    <w:rsid w:val="00C51EF5"/>
    <w:rsid w:val="00C52836"/>
    <w:rsid w:val="00C53813"/>
    <w:rsid w:val="00C544DE"/>
    <w:rsid w:val="00C550AB"/>
    <w:rsid w:val="00C553A7"/>
    <w:rsid w:val="00C562B7"/>
    <w:rsid w:val="00C56C3F"/>
    <w:rsid w:val="00C57F63"/>
    <w:rsid w:val="00C60969"/>
    <w:rsid w:val="00C60FC3"/>
    <w:rsid w:val="00C61050"/>
    <w:rsid w:val="00C6147D"/>
    <w:rsid w:val="00C61E4A"/>
    <w:rsid w:val="00C620D6"/>
    <w:rsid w:val="00C630B2"/>
    <w:rsid w:val="00C63643"/>
    <w:rsid w:val="00C64B1F"/>
    <w:rsid w:val="00C65320"/>
    <w:rsid w:val="00C66F06"/>
    <w:rsid w:val="00C7126D"/>
    <w:rsid w:val="00C7144B"/>
    <w:rsid w:val="00C716EC"/>
    <w:rsid w:val="00C7193F"/>
    <w:rsid w:val="00C7234F"/>
    <w:rsid w:val="00C72FD0"/>
    <w:rsid w:val="00C736F0"/>
    <w:rsid w:val="00C73C21"/>
    <w:rsid w:val="00C7505E"/>
    <w:rsid w:val="00C7529B"/>
    <w:rsid w:val="00C75704"/>
    <w:rsid w:val="00C75D80"/>
    <w:rsid w:val="00C75F74"/>
    <w:rsid w:val="00C7610B"/>
    <w:rsid w:val="00C76B42"/>
    <w:rsid w:val="00C77C79"/>
    <w:rsid w:val="00C77DEF"/>
    <w:rsid w:val="00C80388"/>
    <w:rsid w:val="00C809B8"/>
    <w:rsid w:val="00C80AC2"/>
    <w:rsid w:val="00C8152B"/>
    <w:rsid w:val="00C82E3D"/>
    <w:rsid w:val="00C83463"/>
    <w:rsid w:val="00C83605"/>
    <w:rsid w:val="00C83D47"/>
    <w:rsid w:val="00C84AE9"/>
    <w:rsid w:val="00C8567C"/>
    <w:rsid w:val="00C85C78"/>
    <w:rsid w:val="00C85FEA"/>
    <w:rsid w:val="00C9085B"/>
    <w:rsid w:val="00C908A7"/>
    <w:rsid w:val="00C91094"/>
    <w:rsid w:val="00C92156"/>
    <w:rsid w:val="00C92C7C"/>
    <w:rsid w:val="00C92C93"/>
    <w:rsid w:val="00C93565"/>
    <w:rsid w:val="00C93934"/>
    <w:rsid w:val="00C941AC"/>
    <w:rsid w:val="00C94E9D"/>
    <w:rsid w:val="00C956A8"/>
    <w:rsid w:val="00C9677D"/>
    <w:rsid w:val="00C96C60"/>
    <w:rsid w:val="00C9779A"/>
    <w:rsid w:val="00C97F44"/>
    <w:rsid w:val="00CA0CF0"/>
    <w:rsid w:val="00CA17AB"/>
    <w:rsid w:val="00CA33D1"/>
    <w:rsid w:val="00CA400C"/>
    <w:rsid w:val="00CA46E6"/>
    <w:rsid w:val="00CA475B"/>
    <w:rsid w:val="00CA58E6"/>
    <w:rsid w:val="00CA5AD0"/>
    <w:rsid w:val="00CA6189"/>
    <w:rsid w:val="00CA6D20"/>
    <w:rsid w:val="00CA71DA"/>
    <w:rsid w:val="00CB1587"/>
    <w:rsid w:val="00CB211B"/>
    <w:rsid w:val="00CB214B"/>
    <w:rsid w:val="00CB4440"/>
    <w:rsid w:val="00CB468C"/>
    <w:rsid w:val="00CB5401"/>
    <w:rsid w:val="00CB59F8"/>
    <w:rsid w:val="00CB5D58"/>
    <w:rsid w:val="00CB6F67"/>
    <w:rsid w:val="00CB73AC"/>
    <w:rsid w:val="00CC0832"/>
    <w:rsid w:val="00CC0883"/>
    <w:rsid w:val="00CC0AC5"/>
    <w:rsid w:val="00CC0D59"/>
    <w:rsid w:val="00CC166F"/>
    <w:rsid w:val="00CC1AA0"/>
    <w:rsid w:val="00CC1DE0"/>
    <w:rsid w:val="00CC2524"/>
    <w:rsid w:val="00CC346F"/>
    <w:rsid w:val="00CC38FE"/>
    <w:rsid w:val="00CC3C7A"/>
    <w:rsid w:val="00CC49C1"/>
    <w:rsid w:val="00CC4C4A"/>
    <w:rsid w:val="00CC5022"/>
    <w:rsid w:val="00CC525A"/>
    <w:rsid w:val="00CC5ACE"/>
    <w:rsid w:val="00CD1EE8"/>
    <w:rsid w:val="00CD2B3C"/>
    <w:rsid w:val="00CD4324"/>
    <w:rsid w:val="00CD48D5"/>
    <w:rsid w:val="00CD4CF9"/>
    <w:rsid w:val="00CD5033"/>
    <w:rsid w:val="00CD56B5"/>
    <w:rsid w:val="00CD587B"/>
    <w:rsid w:val="00CD63CE"/>
    <w:rsid w:val="00CD6925"/>
    <w:rsid w:val="00CE065C"/>
    <w:rsid w:val="00CE3F6F"/>
    <w:rsid w:val="00CE4326"/>
    <w:rsid w:val="00CE477F"/>
    <w:rsid w:val="00CE5651"/>
    <w:rsid w:val="00CE5BED"/>
    <w:rsid w:val="00CE5E53"/>
    <w:rsid w:val="00CE6D56"/>
    <w:rsid w:val="00CE6D7C"/>
    <w:rsid w:val="00CE7890"/>
    <w:rsid w:val="00CE7BA0"/>
    <w:rsid w:val="00CF0074"/>
    <w:rsid w:val="00CF0830"/>
    <w:rsid w:val="00CF0DD0"/>
    <w:rsid w:val="00CF1F3C"/>
    <w:rsid w:val="00CF230D"/>
    <w:rsid w:val="00CF2EFB"/>
    <w:rsid w:val="00CF3691"/>
    <w:rsid w:val="00CF511C"/>
    <w:rsid w:val="00CF55AE"/>
    <w:rsid w:val="00CF5F23"/>
    <w:rsid w:val="00CF6107"/>
    <w:rsid w:val="00CF6AED"/>
    <w:rsid w:val="00CF74C7"/>
    <w:rsid w:val="00CF7648"/>
    <w:rsid w:val="00CF7868"/>
    <w:rsid w:val="00CF7A2D"/>
    <w:rsid w:val="00D0006D"/>
    <w:rsid w:val="00D02CF8"/>
    <w:rsid w:val="00D03327"/>
    <w:rsid w:val="00D03878"/>
    <w:rsid w:val="00D048D7"/>
    <w:rsid w:val="00D04A70"/>
    <w:rsid w:val="00D04C04"/>
    <w:rsid w:val="00D04F8A"/>
    <w:rsid w:val="00D06278"/>
    <w:rsid w:val="00D062CC"/>
    <w:rsid w:val="00D0671B"/>
    <w:rsid w:val="00D079E0"/>
    <w:rsid w:val="00D07F51"/>
    <w:rsid w:val="00D1035F"/>
    <w:rsid w:val="00D10E79"/>
    <w:rsid w:val="00D118BE"/>
    <w:rsid w:val="00D12349"/>
    <w:rsid w:val="00D1292E"/>
    <w:rsid w:val="00D137E6"/>
    <w:rsid w:val="00D147DC"/>
    <w:rsid w:val="00D15584"/>
    <w:rsid w:val="00D20849"/>
    <w:rsid w:val="00D217B4"/>
    <w:rsid w:val="00D22053"/>
    <w:rsid w:val="00D22FFE"/>
    <w:rsid w:val="00D24B43"/>
    <w:rsid w:val="00D24D7B"/>
    <w:rsid w:val="00D2504F"/>
    <w:rsid w:val="00D3025B"/>
    <w:rsid w:val="00D30384"/>
    <w:rsid w:val="00D33790"/>
    <w:rsid w:val="00D33D02"/>
    <w:rsid w:val="00D341C9"/>
    <w:rsid w:val="00D3498A"/>
    <w:rsid w:val="00D351D6"/>
    <w:rsid w:val="00D355FC"/>
    <w:rsid w:val="00D3572D"/>
    <w:rsid w:val="00D36103"/>
    <w:rsid w:val="00D36305"/>
    <w:rsid w:val="00D37006"/>
    <w:rsid w:val="00D37786"/>
    <w:rsid w:val="00D378B0"/>
    <w:rsid w:val="00D41C74"/>
    <w:rsid w:val="00D43785"/>
    <w:rsid w:val="00D4386B"/>
    <w:rsid w:val="00D43F02"/>
    <w:rsid w:val="00D45DBF"/>
    <w:rsid w:val="00D45E67"/>
    <w:rsid w:val="00D45FA4"/>
    <w:rsid w:val="00D463A7"/>
    <w:rsid w:val="00D5013A"/>
    <w:rsid w:val="00D50478"/>
    <w:rsid w:val="00D50AC5"/>
    <w:rsid w:val="00D52709"/>
    <w:rsid w:val="00D532FC"/>
    <w:rsid w:val="00D53CDD"/>
    <w:rsid w:val="00D53FEC"/>
    <w:rsid w:val="00D54610"/>
    <w:rsid w:val="00D5555E"/>
    <w:rsid w:val="00D55DEC"/>
    <w:rsid w:val="00D56167"/>
    <w:rsid w:val="00D6080F"/>
    <w:rsid w:val="00D6124F"/>
    <w:rsid w:val="00D61741"/>
    <w:rsid w:val="00D61806"/>
    <w:rsid w:val="00D61BC2"/>
    <w:rsid w:val="00D61D9F"/>
    <w:rsid w:val="00D61DC2"/>
    <w:rsid w:val="00D62506"/>
    <w:rsid w:val="00D62690"/>
    <w:rsid w:val="00D6338A"/>
    <w:rsid w:val="00D655B2"/>
    <w:rsid w:val="00D65985"/>
    <w:rsid w:val="00D65ADC"/>
    <w:rsid w:val="00D66B51"/>
    <w:rsid w:val="00D7007F"/>
    <w:rsid w:val="00D708BE"/>
    <w:rsid w:val="00D70919"/>
    <w:rsid w:val="00D70C94"/>
    <w:rsid w:val="00D70CE6"/>
    <w:rsid w:val="00D712B6"/>
    <w:rsid w:val="00D7140A"/>
    <w:rsid w:val="00D732A1"/>
    <w:rsid w:val="00D7349E"/>
    <w:rsid w:val="00D74500"/>
    <w:rsid w:val="00D75F04"/>
    <w:rsid w:val="00D76B0D"/>
    <w:rsid w:val="00D80F0E"/>
    <w:rsid w:val="00D81071"/>
    <w:rsid w:val="00D816C7"/>
    <w:rsid w:val="00D83387"/>
    <w:rsid w:val="00D84085"/>
    <w:rsid w:val="00D84976"/>
    <w:rsid w:val="00D84C45"/>
    <w:rsid w:val="00D863B5"/>
    <w:rsid w:val="00D87BAF"/>
    <w:rsid w:val="00D90E55"/>
    <w:rsid w:val="00D90F0E"/>
    <w:rsid w:val="00D9228C"/>
    <w:rsid w:val="00D92995"/>
    <w:rsid w:val="00D92BA5"/>
    <w:rsid w:val="00D92EA4"/>
    <w:rsid w:val="00D939B6"/>
    <w:rsid w:val="00D93EC2"/>
    <w:rsid w:val="00D943C0"/>
    <w:rsid w:val="00D95DB2"/>
    <w:rsid w:val="00D962FD"/>
    <w:rsid w:val="00D96A7C"/>
    <w:rsid w:val="00D96DDD"/>
    <w:rsid w:val="00DA091B"/>
    <w:rsid w:val="00DA161C"/>
    <w:rsid w:val="00DA196A"/>
    <w:rsid w:val="00DA2389"/>
    <w:rsid w:val="00DA26C3"/>
    <w:rsid w:val="00DA3DB7"/>
    <w:rsid w:val="00DA4CC3"/>
    <w:rsid w:val="00DA5A69"/>
    <w:rsid w:val="00DA6442"/>
    <w:rsid w:val="00DB088B"/>
    <w:rsid w:val="00DB26CC"/>
    <w:rsid w:val="00DB3673"/>
    <w:rsid w:val="00DB3847"/>
    <w:rsid w:val="00DB3A0D"/>
    <w:rsid w:val="00DB51D9"/>
    <w:rsid w:val="00DB58BD"/>
    <w:rsid w:val="00DB6173"/>
    <w:rsid w:val="00DB6BF1"/>
    <w:rsid w:val="00DB703B"/>
    <w:rsid w:val="00DB786B"/>
    <w:rsid w:val="00DC0513"/>
    <w:rsid w:val="00DC10F3"/>
    <w:rsid w:val="00DC1F2D"/>
    <w:rsid w:val="00DC3340"/>
    <w:rsid w:val="00DC4415"/>
    <w:rsid w:val="00DC52C7"/>
    <w:rsid w:val="00DC5506"/>
    <w:rsid w:val="00DC5E50"/>
    <w:rsid w:val="00DC5FB4"/>
    <w:rsid w:val="00DC6503"/>
    <w:rsid w:val="00DC66E5"/>
    <w:rsid w:val="00DC6A7F"/>
    <w:rsid w:val="00DC7628"/>
    <w:rsid w:val="00DC7886"/>
    <w:rsid w:val="00DD004D"/>
    <w:rsid w:val="00DD11E1"/>
    <w:rsid w:val="00DD1465"/>
    <w:rsid w:val="00DD19F3"/>
    <w:rsid w:val="00DD2F2E"/>
    <w:rsid w:val="00DD3EA1"/>
    <w:rsid w:val="00DD41C8"/>
    <w:rsid w:val="00DD42B9"/>
    <w:rsid w:val="00DD4A2C"/>
    <w:rsid w:val="00DD4BA4"/>
    <w:rsid w:val="00DD5B0B"/>
    <w:rsid w:val="00DD6511"/>
    <w:rsid w:val="00DD719D"/>
    <w:rsid w:val="00DD77F8"/>
    <w:rsid w:val="00DE1422"/>
    <w:rsid w:val="00DE17A0"/>
    <w:rsid w:val="00DE17BD"/>
    <w:rsid w:val="00DE1905"/>
    <w:rsid w:val="00DE1B2C"/>
    <w:rsid w:val="00DE3E1A"/>
    <w:rsid w:val="00DE4389"/>
    <w:rsid w:val="00DE4B73"/>
    <w:rsid w:val="00DE4CA8"/>
    <w:rsid w:val="00DE5DAC"/>
    <w:rsid w:val="00DE66AB"/>
    <w:rsid w:val="00DE6FB9"/>
    <w:rsid w:val="00DE7318"/>
    <w:rsid w:val="00DE74BE"/>
    <w:rsid w:val="00DF01F9"/>
    <w:rsid w:val="00DF06FA"/>
    <w:rsid w:val="00DF0E41"/>
    <w:rsid w:val="00DF12BD"/>
    <w:rsid w:val="00DF1855"/>
    <w:rsid w:val="00DF2933"/>
    <w:rsid w:val="00DF3911"/>
    <w:rsid w:val="00DF394F"/>
    <w:rsid w:val="00DF3EBD"/>
    <w:rsid w:val="00DF7B53"/>
    <w:rsid w:val="00DF7DE3"/>
    <w:rsid w:val="00E00998"/>
    <w:rsid w:val="00E00E3D"/>
    <w:rsid w:val="00E01578"/>
    <w:rsid w:val="00E01FCE"/>
    <w:rsid w:val="00E02582"/>
    <w:rsid w:val="00E02E98"/>
    <w:rsid w:val="00E030BB"/>
    <w:rsid w:val="00E03283"/>
    <w:rsid w:val="00E0363B"/>
    <w:rsid w:val="00E03AD9"/>
    <w:rsid w:val="00E03B8A"/>
    <w:rsid w:val="00E03D37"/>
    <w:rsid w:val="00E04355"/>
    <w:rsid w:val="00E04E4B"/>
    <w:rsid w:val="00E05801"/>
    <w:rsid w:val="00E0685D"/>
    <w:rsid w:val="00E06A52"/>
    <w:rsid w:val="00E07B78"/>
    <w:rsid w:val="00E101A9"/>
    <w:rsid w:val="00E130C7"/>
    <w:rsid w:val="00E14047"/>
    <w:rsid w:val="00E171FE"/>
    <w:rsid w:val="00E17B22"/>
    <w:rsid w:val="00E2006E"/>
    <w:rsid w:val="00E20495"/>
    <w:rsid w:val="00E20B07"/>
    <w:rsid w:val="00E211A7"/>
    <w:rsid w:val="00E21D3C"/>
    <w:rsid w:val="00E22B3E"/>
    <w:rsid w:val="00E23E98"/>
    <w:rsid w:val="00E247BA"/>
    <w:rsid w:val="00E24EB9"/>
    <w:rsid w:val="00E2522D"/>
    <w:rsid w:val="00E27244"/>
    <w:rsid w:val="00E307AB"/>
    <w:rsid w:val="00E33861"/>
    <w:rsid w:val="00E33ED5"/>
    <w:rsid w:val="00E34206"/>
    <w:rsid w:val="00E349E0"/>
    <w:rsid w:val="00E34F47"/>
    <w:rsid w:val="00E34FBA"/>
    <w:rsid w:val="00E359F9"/>
    <w:rsid w:val="00E35D13"/>
    <w:rsid w:val="00E365AB"/>
    <w:rsid w:val="00E417EE"/>
    <w:rsid w:val="00E41F8C"/>
    <w:rsid w:val="00E42A5C"/>
    <w:rsid w:val="00E43800"/>
    <w:rsid w:val="00E43835"/>
    <w:rsid w:val="00E446A0"/>
    <w:rsid w:val="00E46C04"/>
    <w:rsid w:val="00E50416"/>
    <w:rsid w:val="00E506F1"/>
    <w:rsid w:val="00E507CE"/>
    <w:rsid w:val="00E5127E"/>
    <w:rsid w:val="00E5189D"/>
    <w:rsid w:val="00E51EDB"/>
    <w:rsid w:val="00E525F7"/>
    <w:rsid w:val="00E52858"/>
    <w:rsid w:val="00E52BB8"/>
    <w:rsid w:val="00E540E2"/>
    <w:rsid w:val="00E54131"/>
    <w:rsid w:val="00E54B68"/>
    <w:rsid w:val="00E55826"/>
    <w:rsid w:val="00E559EF"/>
    <w:rsid w:val="00E560C3"/>
    <w:rsid w:val="00E57116"/>
    <w:rsid w:val="00E57E2A"/>
    <w:rsid w:val="00E60759"/>
    <w:rsid w:val="00E60D6B"/>
    <w:rsid w:val="00E61453"/>
    <w:rsid w:val="00E61C04"/>
    <w:rsid w:val="00E633BB"/>
    <w:rsid w:val="00E63F33"/>
    <w:rsid w:val="00E653BA"/>
    <w:rsid w:val="00E65562"/>
    <w:rsid w:val="00E67F97"/>
    <w:rsid w:val="00E7045C"/>
    <w:rsid w:val="00E70A05"/>
    <w:rsid w:val="00E724FE"/>
    <w:rsid w:val="00E7397C"/>
    <w:rsid w:val="00E741A8"/>
    <w:rsid w:val="00E74388"/>
    <w:rsid w:val="00E754FF"/>
    <w:rsid w:val="00E75BC7"/>
    <w:rsid w:val="00E763AD"/>
    <w:rsid w:val="00E77C63"/>
    <w:rsid w:val="00E80B93"/>
    <w:rsid w:val="00E826A3"/>
    <w:rsid w:val="00E82D8E"/>
    <w:rsid w:val="00E83550"/>
    <w:rsid w:val="00E83BCA"/>
    <w:rsid w:val="00E83FB2"/>
    <w:rsid w:val="00E84406"/>
    <w:rsid w:val="00E849DB"/>
    <w:rsid w:val="00E84F09"/>
    <w:rsid w:val="00E8502E"/>
    <w:rsid w:val="00E85916"/>
    <w:rsid w:val="00E85B0A"/>
    <w:rsid w:val="00E873E4"/>
    <w:rsid w:val="00E9067E"/>
    <w:rsid w:val="00E90B97"/>
    <w:rsid w:val="00E91B96"/>
    <w:rsid w:val="00E92434"/>
    <w:rsid w:val="00E92DB2"/>
    <w:rsid w:val="00E93237"/>
    <w:rsid w:val="00E9414F"/>
    <w:rsid w:val="00E972A0"/>
    <w:rsid w:val="00E97587"/>
    <w:rsid w:val="00EA0077"/>
    <w:rsid w:val="00EA1499"/>
    <w:rsid w:val="00EA268C"/>
    <w:rsid w:val="00EA2780"/>
    <w:rsid w:val="00EA2ED1"/>
    <w:rsid w:val="00EA3BB5"/>
    <w:rsid w:val="00EA3ECA"/>
    <w:rsid w:val="00EA49DA"/>
    <w:rsid w:val="00EA60E4"/>
    <w:rsid w:val="00EA6B69"/>
    <w:rsid w:val="00EA7232"/>
    <w:rsid w:val="00EA7428"/>
    <w:rsid w:val="00EA7E42"/>
    <w:rsid w:val="00EB098D"/>
    <w:rsid w:val="00EB09B7"/>
    <w:rsid w:val="00EB2037"/>
    <w:rsid w:val="00EB3364"/>
    <w:rsid w:val="00EB356C"/>
    <w:rsid w:val="00EB3EA2"/>
    <w:rsid w:val="00EB5093"/>
    <w:rsid w:val="00EB5721"/>
    <w:rsid w:val="00EB70BD"/>
    <w:rsid w:val="00EC2280"/>
    <w:rsid w:val="00EC3960"/>
    <w:rsid w:val="00EC3ECA"/>
    <w:rsid w:val="00EC435A"/>
    <w:rsid w:val="00EC46EF"/>
    <w:rsid w:val="00EC48D9"/>
    <w:rsid w:val="00EC508A"/>
    <w:rsid w:val="00EC5C18"/>
    <w:rsid w:val="00EC61AD"/>
    <w:rsid w:val="00EC70F8"/>
    <w:rsid w:val="00EC7B48"/>
    <w:rsid w:val="00EC7ED5"/>
    <w:rsid w:val="00ED162E"/>
    <w:rsid w:val="00ED2556"/>
    <w:rsid w:val="00ED3CFF"/>
    <w:rsid w:val="00ED4229"/>
    <w:rsid w:val="00ED6882"/>
    <w:rsid w:val="00EE10E3"/>
    <w:rsid w:val="00EE11F6"/>
    <w:rsid w:val="00EE2610"/>
    <w:rsid w:val="00EE298F"/>
    <w:rsid w:val="00EE470D"/>
    <w:rsid w:val="00EE4BB6"/>
    <w:rsid w:val="00EE4E18"/>
    <w:rsid w:val="00EE5EE0"/>
    <w:rsid w:val="00EE62C3"/>
    <w:rsid w:val="00EE7D88"/>
    <w:rsid w:val="00EE7F50"/>
    <w:rsid w:val="00EF0C61"/>
    <w:rsid w:val="00EF0FB4"/>
    <w:rsid w:val="00EF2ABC"/>
    <w:rsid w:val="00EF2FE0"/>
    <w:rsid w:val="00EF3859"/>
    <w:rsid w:val="00EF3EB3"/>
    <w:rsid w:val="00EF4BB6"/>
    <w:rsid w:val="00EF5A86"/>
    <w:rsid w:val="00EF5C07"/>
    <w:rsid w:val="00EF600F"/>
    <w:rsid w:val="00EF6027"/>
    <w:rsid w:val="00EF6BD6"/>
    <w:rsid w:val="00EF6F41"/>
    <w:rsid w:val="00EF7C92"/>
    <w:rsid w:val="00EF7E41"/>
    <w:rsid w:val="00EF7F54"/>
    <w:rsid w:val="00F00E05"/>
    <w:rsid w:val="00F015F4"/>
    <w:rsid w:val="00F01D71"/>
    <w:rsid w:val="00F01E93"/>
    <w:rsid w:val="00F02F35"/>
    <w:rsid w:val="00F03830"/>
    <w:rsid w:val="00F03EC5"/>
    <w:rsid w:val="00F045C5"/>
    <w:rsid w:val="00F05A46"/>
    <w:rsid w:val="00F060A9"/>
    <w:rsid w:val="00F06A7A"/>
    <w:rsid w:val="00F10A2B"/>
    <w:rsid w:val="00F10AD6"/>
    <w:rsid w:val="00F11A02"/>
    <w:rsid w:val="00F1229F"/>
    <w:rsid w:val="00F124C8"/>
    <w:rsid w:val="00F12F4E"/>
    <w:rsid w:val="00F15229"/>
    <w:rsid w:val="00F1636C"/>
    <w:rsid w:val="00F1661B"/>
    <w:rsid w:val="00F16798"/>
    <w:rsid w:val="00F16A13"/>
    <w:rsid w:val="00F178CE"/>
    <w:rsid w:val="00F209E3"/>
    <w:rsid w:val="00F2100E"/>
    <w:rsid w:val="00F21697"/>
    <w:rsid w:val="00F229CA"/>
    <w:rsid w:val="00F232C3"/>
    <w:rsid w:val="00F23861"/>
    <w:rsid w:val="00F23E27"/>
    <w:rsid w:val="00F23E42"/>
    <w:rsid w:val="00F25065"/>
    <w:rsid w:val="00F264DA"/>
    <w:rsid w:val="00F26DEC"/>
    <w:rsid w:val="00F271F8"/>
    <w:rsid w:val="00F27386"/>
    <w:rsid w:val="00F27654"/>
    <w:rsid w:val="00F27A2E"/>
    <w:rsid w:val="00F30ACA"/>
    <w:rsid w:val="00F31BC3"/>
    <w:rsid w:val="00F323A4"/>
    <w:rsid w:val="00F328E0"/>
    <w:rsid w:val="00F33593"/>
    <w:rsid w:val="00F33724"/>
    <w:rsid w:val="00F33B48"/>
    <w:rsid w:val="00F35187"/>
    <w:rsid w:val="00F35871"/>
    <w:rsid w:val="00F35C27"/>
    <w:rsid w:val="00F3712E"/>
    <w:rsid w:val="00F377BC"/>
    <w:rsid w:val="00F403E1"/>
    <w:rsid w:val="00F408E1"/>
    <w:rsid w:val="00F40AB0"/>
    <w:rsid w:val="00F427E0"/>
    <w:rsid w:val="00F4452F"/>
    <w:rsid w:val="00F44674"/>
    <w:rsid w:val="00F450BE"/>
    <w:rsid w:val="00F45ECB"/>
    <w:rsid w:val="00F471BA"/>
    <w:rsid w:val="00F47CCD"/>
    <w:rsid w:val="00F50C06"/>
    <w:rsid w:val="00F52E60"/>
    <w:rsid w:val="00F52EC0"/>
    <w:rsid w:val="00F54B64"/>
    <w:rsid w:val="00F54DCD"/>
    <w:rsid w:val="00F55F8E"/>
    <w:rsid w:val="00F56228"/>
    <w:rsid w:val="00F5686D"/>
    <w:rsid w:val="00F56DD3"/>
    <w:rsid w:val="00F60D71"/>
    <w:rsid w:val="00F64131"/>
    <w:rsid w:val="00F65C64"/>
    <w:rsid w:val="00F674BB"/>
    <w:rsid w:val="00F7014E"/>
    <w:rsid w:val="00F70566"/>
    <w:rsid w:val="00F70B64"/>
    <w:rsid w:val="00F70FD9"/>
    <w:rsid w:val="00F71419"/>
    <w:rsid w:val="00F71833"/>
    <w:rsid w:val="00F72543"/>
    <w:rsid w:val="00F732EA"/>
    <w:rsid w:val="00F73421"/>
    <w:rsid w:val="00F73A5D"/>
    <w:rsid w:val="00F73E3A"/>
    <w:rsid w:val="00F74147"/>
    <w:rsid w:val="00F76006"/>
    <w:rsid w:val="00F7612A"/>
    <w:rsid w:val="00F7629F"/>
    <w:rsid w:val="00F764FD"/>
    <w:rsid w:val="00F776E2"/>
    <w:rsid w:val="00F77D01"/>
    <w:rsid w:val="00F8179B"/>
    <w:rsid w:val="00F81DB7"/>
    <w:rsid w:val="00F8241A"/>
    <w:rsid w:val="00F82DB8"/>
    <w:rsid w:val="00F8326F"/>
    <w:rsid w:val="00F83BC5"/>
    <w:rsid w:val="00F84B11"/>
    <w:rsid w:val="00F850D3"/>
    <w:rsid w:val="00F854CE"/>
    <w:rsid w:val="00F85A0A"/>
    <w:rsid w:val="00F8663D"/>
    <w:rsid w:val="00F86B4F"/>
    <w:rsid w:val="00F904C7"/>
    <w:rsid w:val="00F905DC"/>
    <w:rsid w:val="00F90880"/>
    <w:rsid w:val="00F913A7"/>
    <w:rsid w:val="00F91E43"/>
    <w:rsid w:val="00F92C7F"/>
    <w:rsid w:val="00F94BFA"/>
    <w:rsid w:val="00F95FA4"/>
    <w:rsid w:val="00F964D1"/>
    <w:rsid w:val="00F969F3"/>
    <w:rsid w:val="00F96A0F"/>
    <w:rsid w:val="00F97639"/>
    <w:rsid w:val="00F97E0F"/>
    <w:rsid w:val="00FA01AE"/>
    <w:rsid w:val="00FA31DB"/>
    <w:rsid w:val="00FA3566"/>
    <w:rsid w:val="00FA3FDC"/>
    <w:rsid w:val="00FA50E2"/>
    <w:rsid w:val="00FA5984"/>
    <w:rsid w:val="00FA6122"/>
    <w:rsid w:val="00FA770D"/>
    <w:rsid w:val="00FB061E"/>
    <w:rsid w:val="00FB0E99"/>
    <w:rsid w:val="00FB0EDB"/>
    <w:rsid w:val="00FB0F95"/>
    <w:rsid w:val="00FB100C"/>
    <w:rsid w:val="00FB2071"/>
    <w:rsid w:val="00FB244D"/>
    <w:rsid w:val="00FB26CB"/>
    <w:rsid w:val="00FB29D8"/>
    <w:rsid w:val="00FB2A04"/>
    <w:rsid w:val="00FB2B72"/>
    <w:rsid w:val="00FB3138"/>
    <w:rsid w:val="00FB36E8"/>
    <w:rsid w:val="00FB3DC3"/>
    <w:rsid w:val="00FB45EE"/>
    <w:rsid w:val="00FB533D"/>
    <w:rsid w:val="00FB567F"/>
    <w:rsid w:val="00FB5B41"/>
    <w:rsid w:val="00FB5ED3"/>
    <w:rsid w:val="00FB6D80"/>
    <w:rsid w:val="00FB769D"/>
    <w:rsid w:val="00FB7735"/>
    <w:rsid w:val="00FB77C3"/>
    <w:rsid w:val="00FB7EB7"/>
    <w:rsid w:val="00FB7FAB"/>
    <w:rsid w:val="00FC045A"/>
    <w:rsid w:val="00FC063F"/>
    <w:rsid w:val="00FC1881"/>
    <w:rsid w:val="00FC19BF"/>
    <w:rsid w:val="00FC1AE7"/>
    <w:rsid w:val="00FC2B4F"/>
    <w:rsid w:val="00FC34AA"/>
    <w:rsid w:val="00FC4B68"/>
    <w:rsid w:val="00FC501F"/>
    <w:rsid w:val="00FC648A"/>
    <w:rsid w:val="00FC66E7"/>
    <w:rsid w:val="00FD178F"/>
    <w:rsid w:val="00FD1D31"/>
    <w:rsid w:val="00FD3356"/>
    <w:rsid w:val="00FD3882"/>
    <w:rsid w:val="00FD3D7F"/>
    <w:rsid w:val="00FD41A5"/>
    <w:rsid w:val="00FD6A01"/>
    <w:rsid w:val="00FD6D01"/>
    <w:rsid w:val="00FD6F04"/>
    <w:rsid w:val="00FD7849"/>
    <w:rsid w:val="00FD7B12"/>
    <w:rsid w:val="00FE0A93"/>
    <w:rsid w:val="00FE13D0"/>
    <w:rsid w:val="00FE1684"/>
    <w:rsid w:val="00FE207A"/>
    <w:rsid w:val="00FE2091"/>
    <w:rsid w:val="00FE3443"/>
    <w:rsid w:val="00FE36F3"/>
    <w:rsid w:val="00FE56C5"/>
    <w:rsid w:val="00FE5E0B"/>
    <w:rsid w:val="00FE7490"/>
    <w:rsid w:val="00FE7F17"/>
    <w:rsid w:val="00FF077B"/>
    <w:rsid w:val="00FF0BA6"/>
    <w:rsid w:val="00FF4767"/>
    <w:rsid w:val="00FF4BD8"/>
    <w:rsid w:val="00FF4E69"/>
    <w:rsid w:val="00FF5785"/>
    <w:rsid w:val="00FF5B3D"/>
    <w:rsid w:val="00FF5D73"/>
    <w:rsid w:val="00FF6716"/>
    <w:rsid w:val="00FF6D06"/>
    <w:rsid w:val="010B010A"/>
    <w:rsid w:val="010F2E5D"/>
    <w:rsid w:val="01405F89"/>
    <w:rsid w:val="01A54AA8"/>
    <w:rsid w:val="01A5B8ED"/>
    <w:rsid w:val="01AFE513"/>
    <w:rsid w:val="01B412F0"/>
    <w:rsid w:val="01CFC7EC"/>
    <w:rsid w:val="01EAE0E4"/>
    <w:rsid w:val="03200003"/>
    <w:rsid w:val="03456B80"/>
    <w:rsid w:val="03614029"/>
    <w:rsid w:val="03773B1A"/>
    <w:rsid w:val="03FEC922"/>
    <w:rsid w:val="048DB63B"/>
    <w:rsid w:val="05294DDD"/>
    <w:rsid w:val="05CB30A8"/>
    <w:rsid w:val="06BA521B"/>
    <w:rsid w:val="07164922"/>
    <w:rsid w:val="074714C5"/>
    <w:rsid w:val="07646938"/>
    <w:rsid w:val="078543D9"/>
    <w:rsid w:val="08695BBE"/>
    <w:rsid w:val="0908202F"/>
    <w:rsid w:val="09D3BDDB"/>
    <w:rsid w:val="0A143CED"/>
    <w:rsid w:val="0A36687E"/>
    <w:rsid w:val="0B01A386"/>
    <w:rsid w:val="0BB29C7E"/>
    <w:rsid w:val="0C2D2D05"/>
    <w:rsid w:val="0C3A8076"/>
    <w:rsid w:val="0D8CD9D9"/>
    <w:rsid w:val="0DE0413D"/>
    <w:rsid w:val="0E06AD3A"/>
    <w:rsid w:val="0E59B3F0"/>
    <w:rsid w:val="0E83994E"/>
    <w:rsid w:val="0F1C6262"/>
    <w:rsid w:val="0FA1D15C"/>
    <w:rsid w:val="0FFB65D2"/>
    <w:rsid w:val="10086D09"/>
    <w:rsid w:val="101BA18D"/>
    <w:rsid w:val="103FA8FC"/>
    <w:rsid w:val="10B3FE55"/>
    <w:rsid w:val="10B60315"/>
    <w:rsid w:val="117DBA98"/>
    <w:rsid w:val="11F2DDB5"/>
    <w:rsid w:val="1210E0CC"/>
    <w:rsid w:val="12520E5B"/>
    <w:rsid w:val="12AF86E9"/>
    <w:rsid w:val="12F28530"/>
    <w:rsid w:val="1320BA67"/>
    <w:rsid w:val="14210B43"/>
    <w:rsid w:val="1424F850"/>
    <w:rsid w:val="144A7F42"/>
    <w:rsid w:val="14A9C452"/>
    <w:rsid w:val="14C19DB0"/>
    <w:rsid w:val="156B1B9D"/>
    <w:rsid w:val="159D11B6"/>
    <w:rsid w:val="1624F416"/>
    <w:rsid w:val="16394BF1"/>
    <w:rsid w:val="1660CBF0"/>
    <w:rsid w:val="16BBAC24"/>
    <w:rsid w:val="16F083D1"/>
    <w:rsid w:val="1738392C"/>
    <w:rsid w:val="1738ADB2"/>
    <w:rsid w:val="1738E217"/>
    <w:rsid w:val="17F47C8F"/>
    <w:rsid w:val="191B7913"/>
    <w:rsid w:val="1A71010C"/>
    <w:rsid w:val="1A759552"/>
    <w:rsid w:val="1AB16800"/>
    <w:rsid w:val="1BAD7594"/>
    <w:rsid w:val="1BC1BC7E"/>
    <w:rsid w:val="1BF10EEF"/>
    <w:rsid w:val="1C12EBFB"/>
    <w:rsid w:val="1C2701DE"/>
    <w:rsid w:val="1C952FAB"/>
    <w:rsid w:val="1C9EFDC3"/>
    <w:rsid w:val="1E00C72D"/>
    <w:rsid w:val="1E2C4B4A"/>
    <w:rsid w:val="1E8EEEC1"/>
    <w:rsid w:val="1EA9E10C"/>
    <w:rsid w:val="1EAE79D7"/>
    <w:rsid w:val="1F624B1E"/>
    <w:rsid w:val="1F71B89B"/>
    <w:rsid w:val="1FC8EE38"/>
    <w:rsid w:val="1FFA8978"/>
    <w:rsid w:val="1FFB1C07"/>
    <w:rsid w:val="20BA75FA"/>
    <w:rsid w:val="2122F478"/>
    <w:rsid w:val="215B8DFB"/>
    <w:rsid w:val="21774EA2"/>
    <w:rsid w:val="2207E49F"/>
    <w:rsid w:val="2235CC2D"/>
    <w:rsid w:val="22875F2E"/>
    <w:rsid w:val="23382244"/>
    <w:rsid w:val="2340202F"/>
    <w:rsid w:val="235061A0"/>
    <w:rsid w:val="23730790"/>
    <w:rsid w:val="239CBD6B"/>
    <w:rsid w:val="23D720A0"/>
    <w:rsid w:val="24AA3794"/>
    <w:rsid w:val="24BAB447"/>
    <w:rsid w:val="25236ABD"/>
    <w:rsid w:val="25497D1B"/>
    <w:rsid w:val="25BF0CC7"/>
    <w:rsid w:val="263AC57E"/>
    <w:rsid w:val="26649374"/>
    <w:rsid w:val="2674076B"/>
    <w:rsid w:val="26F2FC77"/>
    <w:rsid w:val="2749479D"/>
    <w:rsid w:val="274D5C4A"/>
    <w:rsid w:val="27511A1E"/>
    <w:rsid w:val="278AA4C0"/>
    <w:rsid w:val="27951E74"/>
    <w:rsid w:val="27FBBA34"/>
    <w:rsid w:val="282E98E3"/>
    <w:rsid w:val="29A06576"/>
    <w:rsid w:val="2A52C221"/>
    <w:rsid w:val="2A65A950"/>
    <w:rsid w:val="2A96502D"/>
    <w:rsid w:val="2AAF3239"/>
    <w:rsid w:val="2AD5995F"/>
    <w:rsid w:val="2B11E205"/>
    <w:rsid w:val="2B91955B"/>
    <w:rsid w:val="2C2A2D6D"/>
    <w:rsid w:val="2C41120A"/>
    <w:rsid w:val="2C62AA2D"/>
    <w:rsid w:val="2CEE9539"/>
    <w:rsid w:val="2D6DA4C0"/>
    <w:rsid w:val="2E57F960"/>
    <w:rsid w:val="2E6E1471"/>
    <w:rsid w:val="2E779368"/>
    <w:rsid w:val="2EF6B939"/>
    <w:rsid w:val="2F0C278B"/>
    <w:rsid w:val="2FAC8276"/>
    <w:rsid w:val="301B705D"/>
    <w:rsid w:val="302CCCC6"/>
    <w:rsid w:val="30EDB7DB"/>
    <w:rsid w:val="311C88EF"/>
    <w:rsid w:val="313260CE"/>
    <w:rsid w:val="31D3C071"/>
    <w:rsid w:val="320D56A3"/>
    <w:rsid w:val="32307309"/>
    <w:rsid w:val="32FFCF8F"/>
    <w:rsid w:val="33199D1E"/>
    <w:rsid w:val="331DC2BE"/>
    <w:rsid w:val="33CACB4B"/>
    <w:rsid w:val="346A6B81"/>
    <w:rsid w:val="3533463F"/>
    <w:rsid w:val="3537493D"/>
    <w:rsid w:val="355C1444"/>
    <w:rsid w:val="355E467C"/>
    <w:rsid w:val="3567FAB9"/>
    <w:rsid w:val="356C1347"/>
    <w:rsid w:val="357E6D3B"/>
    <w:rsid w:val="35977334"/>
    <w:rsid w:val="35B9E546"/>
    <w:rsid w:val="35C5979F"/>
    <w:rsid w:val="35D4A051"/>
    <w:rsid w:val="35E7B06D"/>
    <w:rsid w:val="3625F1A4"/>
    <w:rsid w:val="369DBF32"/>
    <w:rsid w:val="36B17011"/>
    <w:rsid w:val="36FAA4E8"/>
    <w:rsid w:val="3784D4E8"/>
    <w:rsid w:val="37AAF9CB"/>
    <w:rsid w:val="37D1A440"/>
    <w:rsid w:val="37D476A9"/>
    <w:rsid w:val="37DCDF5F"/>
    <w:rsid w:val="3821D74B"/>
    <w:rsid w:val="38A01182"/>
    <w:rsid w:val="38A6084C"/>
    <w:rsid w:val="391F03C3"/>
    <w:rsid w:val="39532A88"/>
    <w:rsid w:val="399C2A63"/>
    <w:rsid w:val="39ADF744"/>
    <w:rsid w:val="39DA4FEB"/>
    <w:rsid w:val="3A4BBF57"/>
    <w:rsid w:val="3A6812E9"/>
    <w:rsid w:val="3B03BC3B"/>
    <w:rsid w:val="3BEA83E6"/>
    <w:rsid w:val="3C454FBF"/>
    <w:rsid w:val="3C4BE129"/>
    <w:rsid w:val="3C6B51D1"/>
    <w:rsid w:val="3C9AF6AD"/>
    <w:rsid w:val="3D217C2E"/>
    <w:rsid w:val="3D433A4A"/>
    <w:rsid w:val="3D4A6ECA"/>
    <w:rsid w:val="3D519CAE"/>
    <w:rsid w:val="3D647041"/>
    <w:rsid w:val="3D6D2717"/>
    <w:rsid w:val="3E17F035"/>
    <w:rsid w:val="3E34D2A2"/>
    <w:rsid w:val="3E524EA8"/>
    <w:rsid w:val="3E773442"/>
    <w:rsid w:val="3E7FF743"/>
    <w:rsid w:val="3EE1D164"/>
    <w:rsid w:val="3F6200A9"/>
    <w:rsid w:val="402EBD9E"/>
    <w:rsid w:val="4041B97E"/>
    <w:rsid w:val="408DB83C"/>
    <w:rsid w:val="40A83B04"/>
    <w:rsid w:val="413C5195"/>
    <w:rsid w:val="417EF710"/>
    <w:rsid w:val="41C9CCDC"/>
    <w:rsid w:val="42113C09"/>
    <w:rsid w:val="4232C21D"/>
    <w:rsid w:val="4248794A"/>
    <w:rsid w:val="425D1C6E"/>
    <w:rsid w:val="42627A9E"/>
    <w:rsid w:val="4276D050"/>
    <w:rsid w:val="42B44E6F"/>
    <w:rsid w:val="42DCF391"/>
    <w:rsid w:val="43033B4E"/>
    <w:rsid w:val="435418A0"/>
    <w:rsid w:val="435E683D"/>
    <w:rsid w:val="43D3A04A"/>
    <w:rsid w:val="44122923"/>
    <w:rsid w:val="444B176B"/>
    <w:rsid w:val="44FD04D9"/>
    <w:rsid w:val="451F5581"/>
    <w:rsid w:val="45808510"/>
    <w:rsid w:val="4583943A"/>
    <w:rsid w:val="45CF64AD"/>
    <w:rsid w:val="45F800C5"/>
    <w:rsid w:val="464BF857"/>
    <w:rsid w:val="46F7CACC"/>
    <w:rsid w:val="475976B1"/>
    <w:rsid w:val="47E3CCDA"/>
    <w:rsid w:val="47F15091"/>
    <w:rsid w:val="47F1A29C"/>
    <w:rsid w:val="4802AB47"/>
    <w:rsid w:val="483B261D"/>
    <w:rsid w:val="487248FE"/>
    <w:rsid w:val="489F125A"/>
    <w:rsid w:val="4942BE99"/>
    <w:rsid w:val="49A7C101"/>
    <w:rsid w:val="4A1E6ED7"/>
    <w:rsid w:val="4A7E1B0C"/>
    <w:rsid w:val="4B17F695"/>
    <w:rsid w:val="4BF4B245"/>
    <w:rsid w:val="4C5452E8"/>
    <w:rsid w:val="4CA27E9D"/>
    <w:rsid w:val="4D30B2FD"/>
    <w:rsid w:val="4D768C87"/>
    <w:rsid w:val="4D96D3D7"/>
    <w:rsid w:val="4DF31E91"/>
    <w:rsid w:val="4E0354C1"/>
    <w:rsid w:val="4EE08CC1"/>
    <w:rsid w:val="4FA27102"/>
    <w:rsid w:val="4FB6E95F"/>
    <w:rsid w:val="4FBBB479"/>
    <w:rsid w:val="5031F0F9"/>
    <w:rsid w:val="503DC402"/>
    <w:rsid w:val="5117E590"/>
    <w:rsid w:val="5161AC4F"/>
    <w:rsid w:val="51D14EDA"/>
    <w:rsid w:val="5246CA35"/>
    <w:rsid w:val="52A5FCCC"/>
    <w:rsid w:val="530305D7"/>
    <w:rsid w:val="53352318"/>
    <w:rsid w:val="53407220"/>
    <w:rsid w:val="540C2CDE"/>
    <w:rsid w:val="556FE956"/>
    <w:rsid w:val="55F5F315"/>
    <w:rsid w:val="57220EBD"/>
    <w:rsid w:val="5752D534"/>
    <w:rsid w:val="575C29BC"/>
    <w:rsid w:val="57F3AD4B"/>
    <w:rsid w:val="58684D2F"/>
    <w:rsid w:val="58F132E4"/>
    <w:rsid w:val="592E2670"/>
    <w:rsid w:val="5A32C049"/>
    <w:rsid w:val="5B3A534D"/>
    <w:rsid w:val="5BD07135"/>
    <w:rsid w:val="5BF7621F"/>
    <w:rsid w:val="5BFC7EF2"/>
    <w:rsid w:val="5C13F484"/>
    <w:rsid w:val="5D1B5BAA"/>
    <w:rsid w:val="5D6F815D"/>
    <w:rsid w:val="5DB102BA"/>
    <w:rsid w:val="5DB6E2BD"/>
    <w:rsid w:val="5E1F13F8"/>
    <w:rsid w:val="5EE2088A"/>
    <w:rsid w:val="5F4A9715"/>
    <w:rsid w:val="5FC5594F"/>
    <w:rsid w:val="5FE03B5C"/>
    <w:rsid w:val="5FFC8BBC"/>
    <w:rsid w:val="60722637"/>
    <w:rsid w:val="60890CC4"/>
    <w:rsid w:val="60F9508A"/>
    <w:rsid w:val="6201484E"/>
    <w:rsid w:val="6444FE76"/>
    <w:rsid w:val="6542FBB6"/>
    <w:rsid w:val="6583A8AF"/>
    <w:rsid w:val="6617CA84"/>
    <w:rsid w:val="664D4B28"/>
    <w:rsid w:val="666AD0CA"/>
    <w:rsid w:val="66A22299"/>
    <w:rsid w:val="66ED5B54"/>
    <w:rsid w:val="66F3604B"/>
    <w:rsid w:val="672CA13F"/>
    <w:rsid w:val="673DA170"/>
    <w:rsid w:val="678E6F3F"/>
    <w:rsid w:val="682151FD"/>
    <w:rsid w:val="687C98F8"/>
    <w:rsid w:val="69BAEB3D"/>
    <w:rsid w:val="6A6AC9CD"/>
    <w:rsid w:val="6ABC2B86"/>
    <w:rsid w:val="6ABDFB89"/>
    <w:rsid w:val="6AC41C7C"/>
    <w:rsid w:val="6ACDBC61"/>
    <w:rsid w:val="6B18CFD2"/>
    <w:rsid w:val="6B544862"/>
    <w:rsid w:val="6C5E7A9D"/>
    <w:rsid w:val="6D2005B2"/>
    <w:rsid w:val="6D4EE608"/>
    <w:rsid w:val="6D9E673E"/>
    <w:rsid w:val="6DB9100C"/>
    <w:rsid w:val="6E3611EF"/>
    <w:rsid w:val="6F39F1EB"/>
    <w:rsid w:val="6F42EE84"/>
    <w:rsid w:val="6F88931E"/>
    <w:rsid w:val="7074F512"/>
    <w:rsid w:val="70A284AF"/>
    <w:rsid w:val="70DDB164"/>
    <w:rsid w:val="70F9423E"/>
    <w:rsid w:val="7118E74E"/>
    <w:rsid w:val="715325EF"/>
    <w:rsid w:val="723B1A59"/>
    <w:rsid w:val="72438A3C"/>
    <w:rsid w:val="728ACCBC"/>
    <w:rsid w:val="728CE185"/>
    <w:rsid w:val="7326C2F5"/>
    <w:rsid w:val="7399532D"/>
    <w:rsid w:val="73DD0DCA"/>
    <w:rsid w:val="746C28F1"/>
    <w:rsid w:val="74C740C0"/>
    <w:rsid w:val="74D4A58A"/>
    <w:rsid w:val="75543FC3"/>
    <w:rsid w:val="7555C39F"/>
    <w:rsid w:val="75889A1A"/>
    <w:rsid w:val="75B83FF1"/>
    <w:rsid w:val="75D34902"/>
    <w:rsid w:val="7628D518"/>
    <w:rsid w:val="762B20FA"/>
    <w:rsid w:val="763080BF"/>
    <w:rsid w:val="7639C4BB"/>
    <w:rsid w:val="766C81C0"/>
    <w:rsid w:val="76992D02"/>
    <w:rsid w:val="774F5B8B"/>
    <w:rsid w:val="7770C0C9"/>
    <w:rsid w:val="77B28BF5"/>
    <w:rsid w:val="77EAF687"/>
    <w:rsid w:val="786DEBAB"/>
    <w:rsid w:val="78F75F7E"/>
    <w:rsid w:val="798801F7"/>
    <w:rsid w:val="7A136477"/>
    <w:rsid w:val="7A85B17F"/>
    <w:rsid w:val="7AEFF011"/>
    <w:rsid w:val="7B5E3622"/>
    <w:rsid w:val="7B6E8DEE"/>
    <w:rsid w:val="7BAB7CBA"/>
    <w:rsid w:val="7BD26239"/>
    <w:rsid w:val="7BE4C8DF"/>
    <w:rsid w:val="7C922F2B"/>
    <w:rsid w:val="7CE10CDD"/>
    <w:rsid w:val="7D8A2776"/>
    <w:rsid w:val="7D99134D"/>
    <w:rsid w:val="7E80648E"/>
    <w:rsid w:val="7EABAE33"/>
    <w:rsid w:val="7EF709D8"/>
    <w:rsid w:val="7F587B96"/>
    <w:rsid w:val="7F5B3F38"/>
    <w:rsid w:val="7F85A0AF"/>
    <w:rsid w:val="7F97B5B8"/>
    <w:rsid w:val="7FD2BD06"/>
    <w:rsid w:val="7FD6227F"/>
    <w:rsid w:val="7F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96D20B"/>
  <w15:docId w15:val="{FF0180E0-A0CC-48D7-B439-F7017500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730F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0671B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9280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58B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7C8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7C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7C84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030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25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2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3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27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1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5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0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7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3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ovevda.it/it/banca-dati/10/latte-e-derivati/valle-d-aosta/salignon/9012252" TargetMode="External"/><Relationship Id="rId18" Type="http://schemas.openxmlformats.org/officeDocument/2006/relationships/hyperlink" Target="https://www.lovevda.it/it/banca-dati/10/salumi/valle-d-aosta/jambon-alla-brace-di-saint-oyen/9014751" TargetMode="External"/><Relationship Id="rId26" Type="http://schemas.openxmlformats.org/officeDocument/2006/relationships/hyperlink" Target="https://www.lovevda.it/it/enogastronomia/ricette/seupetta-di-cog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ovevda.it/it/enogastronomia/vini/aziende-vitivinicol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10/latte-e-derivati/valle-d-aosta/seras/9012255" TargetMode="External"/><Relationship Id="rId17" Type="http://schemas.openxmlformats.org/officeDocument/2006/relationships/hyperlink" Target="https://www.lovevda.it/it/banca-dati/10/salumi/valle-d-aosta/saouseusse/9014735" TargetMode="External"/><Relationship Id="rId25" Type="http://schemas.openxmlformats.org/officeDocument/2006/relationships/hyperlink" Target="https://lovevda.it/it/banca-dati/2/artigianato-fiere-mercatini/bard/marche-au-fort-rassegna-enogastronomica/30961" TargetMode="External"/><Relationship Id="rId33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hyperlink" Target="https://www.lovevda.it/it/banca-dati/10/salumi/valle-d-aosta/boudin/9012366" TargetMode="External"/><Relationship Id="rId20" Type="http://schemas.openxmlformats.org/officeDocument/2006/relationships/hyperlink" Target="https://www.lovevda.it/it/enogastronomia/vini/itinerari-vignet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10/salumi/valle-d-aosta/jambon-de-bosses/9012363" TargetMode="External"/><Relationship Id="rId24" Type="http://schemas.openxmlformats.org/officeDocument/2006/relationships/hyperlink" Target="https://www.lovevda.it/it/banca-dati/2/eventi-enogastronomici/antey-saint-andre/mele-vallee-mostra-mercato-sulle-mele/861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ovevda.it/it/banca-dati/10/salumi/valle-d-aosta/teteun/9014744" TargetMode="External"/><Relationship Id="rId23" Type="http://schemas.openxmlformats.org/officeDocument/2006/relationships/hyperlink" Target="https://www.lovevda.it/it/banca-dati/2/eventi-enogastronomici/gressan/fita-di-pomme-festa-delle-mele/32737" TargetMode="External"/><Relationship Id="rId28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lovevda.it/it/banca-dati/10/salumi/valle-d-aosta/lardo-di-arnad-dop/9012364" TargetMode="External"/><Relationship Id="rId19" Type="http://schemas.openxmlformats.org/officeDocument/2006/relationships/hyperlink" Target="https://www.lovevda.it/it/enogastronomia/vin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10/latte-e-derivati/valle-d-aosta/fromadzo-dop/9012250" TargetMode="External"/><Relationship Id="rId14" Type="http://schemas.openxmlformats.org/officeDocument/2006/relationships/hyperlink" Target="https://www.lovevda.it/it/banca-dati/10/salumi/valle-d-aosta/motzetta/9014739" TargetMode="External"/><Relationship Id="rId22" Type="http://schemas.openxmlformats.org/officeDocument/2006/relationships/hyperlink" Target="https://www.lovevda.it/it/banca-dati/10/frutta/valle-d-aosta/mele-renette-e-golden-delicious/9014753" TargetMode="External"/><Relationship Id="rId27" Type="http://schemas.openxmlformats.org/officeDocument/2006/relationships/image" Target="media/image1.png"/><Relationship Id="rId30" Type="http://schemas.openxmlformats.org/officeDocument/2006/relationships/header" Target="header2.xml"/><Relationship Id="rId8" Type="http://schemas.openxmlformats.org/officeDocument/2006/relationships/hyperlink" Target="https://www.lovevda.it/it/banca-dati/10/formaggi/valle-d-aosta/fontina-dop/90122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9A78-1C80-47CF-B707-AC201889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3</cp:revision>
  <cp:lastPrinted>2024-06-27T06:50:00Z</cp:lastPrinted>
  <dcterms:created xsi:type="dcterms:W3CDTF">2024-07-24T09:34:00Z</dcterms:created>
  <dcterms:modified xsi:type="dcterms:W3CDTF">2024-07-24T09:36:00Z</dcterms:modified>
</cp:coreProperties>
</file>