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E40EA" w14:textId="553C879E" w:rsidR="005B0502" w:rsidRDefault="005B0502" w:rsidP="00155410">
      <w:pPr>
        <w:jc w:val="center"/>
        <w:rPr>
          <w:rFonts w:ascii="Century Gothic" w:hAnsi="Century Gothic" w:cstheme="minorHAnsi"/>
          <w:b/>
          <w:bCs/>
          <w:sz w:val="24"/>
          <w:szCs w:val="24"/>
          <w:shd w:val="clear" w:color="auto" w:fill="FFFFFF"/>
        </w:rPr>
      </w:pPr>
      <w:r w:rsidRPr="00155410">
        <w:rPr>
          <w:rFonts w:ascii="Century Gothic" w:hAnsi="Century Gothic" w:cstheme="minorHAnsi"/>
          <w:b/>
          <w:bCs/>
          <w:sz w:val="24"/>
          <w:szCs w:val="24"/>
          <w:shd w:val="clear" w:color="auto" w:fill="FFFFFF"/>
        </w:rPr>
        <w:t>ASTI, IL GIOIELLO MEDIEVALE DEL MONFERRATO</w:t>
      </w:r>
    </w:p>
    <w:p w14:paraId="4A646E8E" w14:textId="4B2BB8F5" w:rsidR="00ED1E18" w:rsidRPr="00FD5EB2" w:rsidRDefault="00ED1E18" w:rsidP="00B12FBE">
      <w:pPr>
        <w:ind w:left="4248"/>
        <w:jc w:val="right"/>
        <w:rPr>
          <w:rFonts w:ascii="Century Gothic" w:hAnsi="Century Gothic" w:cstheme="minorHAnsi"/>
          <w:b/>
          <w:bCs/>
          <w:i/>
          <w:iCs/>
          <w:sz w:val="16"/>
          <w:szCs w:val="16"/>
          <w:shd w:val="clear" w:color="auto" w:fill="FFFFFF"/>
        </w:rPr>
      </w:pPr>
      <w:r w:rsidRPr="00FD5EB2">
        <w:rPr>
          <w:rFonts w:ascii="Century Gothic" w:hAnsi="Century Gothic" w:cstheme="minorHAnsi"/>
          <w:i/>
          <w:iCs/>
          <w:sz w:val="16"/>
          <w:szCs w:val="16"/>
          <w:shd w:val="clear" w:color="auto" w:fill="FFFFFF"/>
        </w:rPr>
        <w:t xml:space="preserve">Asti </w:t>
      </w:r>
      <w:r w:rsidR="00B12FBE" w:rsidRPr="00FD5EB2">
        <w:rPr>
          <w:rFonts w:ascii="Century Gothic" w:hAnsi="Century Gothic" w:cstheme="minorHAnsi"/>
          <w:i/>
          <w:iCs/>
          <w:sz w:val="16"/>
          <w:szCs w:val="16"/>
          <w:shd w:val="clear" w:color="auto" w:fill="FFFFFF"/>
        </w:rPr>
        <w:t>è</w:t>
      </w:r>
      <w:r w:rsidRPr="00FD5EB2">
        <w:rPr>
          <w:rFonts w:ascii="Century Gothic" w:hAnsi="Century Gothic" w:cstheme="minorHAnsi"/>
          <w:i/>
          <w:iCs/>
          <w:sz w:val="16"/>
          <w:szCs w:val="16"/>
          <w:shd w:val="clear" w:color="auto" w:fill="FFFFFF"/>
        </w:rPr>
        <w:t xml:space="preserve"> un buon bicchiere di vino rosso. Un’accoglienza</w:t>
      </w:r>
      <w:r w:rsidRPr="00FD5EB2">
        <w:rPr>
          <w:rFonts w:ascii="Century Gothic" w:hAnsi="Century Gothic" w:cstheme="minorHAnsi"/>
          <w:i/>
          <w:iCs/>
          <w:sz w:val="16"/>
          <w:szCs w:val="16"/>
          <w:bdr w:val="none" w:sz="0" w:space="0" w:color="auto" w:frame="1"/>
          <w:shd w:val="clear" w:color="auto" w:fill="FFFFFF"/>
        </w:rPr>
        <w:t> </w:t>
      </w:r>
      <w:r w:rsidRPr="00FD5EB2">
        <w:rPr>
          <w:rFonts w:ascii="Century Gothic" w:hAnsi="Century Gothic" w:cstheme="minorHAnsi"/>
          <w:b/>
          <w:bCs/>
          <w:i/>
          <w:iCs/>
          <w:sz w:val="16"/>
          <w:szCs w:val="16"/>
          <w:shd w:val="clear" w:color="auto" w:fill="FFFFFF"/>
        </w:rPr>
        <w:t>calda e corposa</w:t>
      </w:r>
      <w:r w:rsidRPr="00FD5EB2">
        <w:rPr>
          <w:rFonts w:ascii="Century Gothic" w:hAnsi="Century Gothic" w:cstheme="minorHAnsi"/>
          <w:i/>
          <w:iCs/>
          <w:sz w:val="16"/>
          <w:szCs w:val="16"/>
          <w:shd w:val="clear" w:color="auto" w:fill="FFFFFF"/>
        </w:rPr>
        <w:t>, come l’atmosfera che si respira nei ristoranti e nelle enoteche tra le vie del centro storico. Una </w:t>
      </w:r>
      <w:r w:rsidRPr="00FD5EB2">
        <w:rPr>
          <w:rFonts w:ascii="Century Gothic" w:hAnsi="Century Gothic" w:cstheme="minorHAnsi"/>
          <w:b/>
          <w:bCs/>
          <w:i/>
          <w:iCs/>
          <w:sz w:val="16"/>
          <w:szCs w:val="16"/>
          <w:shd w:val="clear" w:color="auto" w:fill="FFFFFF"/>
        </w:rPr>
        <w:t>struttura importante</w:t>
      </w:r>
      <w:r w:rsidRPr="00FD5EB2">
        <w:rPr>
          <w:rFonts w:ascii="Century Gothic" w:hAnsi="Century Gothic" w:cstheme="minorHAnsi"/>
          <w:i/>
          <w:iCs/>
          <w:sz w:val="16"/>
          <w:szCs w:val="16"/>
          <w:shd w:val="clear" w:color="auto" w:fill="FFFFFF"/>
        </w:rPr>
        <w:t>, tratteggiata dalle linee verticali della sua architettura gotica medievale. </w:t>
      </w:r>
      <w:r w:rsidRPr="00FD5EB2">
        <w:rPr>
          <w:rFonts w:ascii="Century Gothic" w:hAnsi="Century Gothic" w:cstheme="minorHAnsi"/>
          <w:b/>
          <w:bCs/>
          <w:i/>
          <w:iCs/>
          <w:sz w:val="16"/>
          <w:szCs w:val="16"/>
          <w:shd w:val="clear" w:color="auto" w:fill="FFFFFF"/>
        </w:rPr>
        <w:t>Morbida</w:t>
      </w:r>
      <w:r w:rsidRPr="00FD5EB2">
        <w:rPr>
          <w:rFonts w:ascii="Century Gothic" w:hAnsi="Century Gothic" w:cstheme="minorHAnsi"/>
          <w:i/>
          <w:iCs/>
          <w:sz w:val="16"/>
          <w:szCs w:val="16"/>
          <w:shd w:val="clear" w:color="auto" w:fill="FFFFFF"/>
        </w:rPr>
        <w:t>, nel suo adagiarsi tra le colline dell’</w:t>
      </w:r>
      <w:proofErr w:type="spellStart"/>
      <w:r w:rsidRPr="00FD5EB2">
        <w:rPr>
          <w:rFonts w:ascii="Century Gothic" w:hAnsi="Century Gothic" w:cstheme="minorHAnsi"/>
          <w:i/>
          <w:iCs/>
          <w:sz w:val="16"/>
          <w:szCs w:val="16"/>
          <w:shd w:val="clear" w:color="auto" w:fill="FFFFFF"/>
        </w:rPr>
        <w:t>Astesana</w:t>
      </w:r>
      <w:proofErr w:type="spellEnd"/>
      <w:r w:rsidRPr="00FD5EB2">
        <w:rPr>
          <w:rFonts w:ascii="Century Gothic" w:hAnsi="Century Gothic" w:cstheme="minorHAnsi"/>
          <w:i/>
          <w:iCs/>
          <w:sz w:val="16"/>
          <w:szCs w:val="16"/>
          <w:shd w:val="clear" w:color="auto" w:fill="FFFFFF"/>
        </w:rPr>
        <w:t>, del Monferrato e della Langa. Un sapore </w:t>
      </w:r>
      <w:r w:rsidRPr="00FD5EB2">
        <w:rPr>
          <w:rFonts w:ascii="Century Gothic" w:hAnsi="Century Gothic" w:cstheme="minorHAnsi"/>
          <w:b/>
          <w:bCs/>
          <w:i/>
          <w:iCs/>
          <w:sz w:val="16"/>
          <w:szCs w:val="16"/>
          <w:shd w:val="clear" w:color="auto" w:fill="FFFFFF"/>
        </w:rPr>
        <w:t>intenso</w:t>
      </w:r>
      <w:r w:rsidRPr="00FD5EB2">
        <w:rPr>
          <w:rFonts w:ascii="Century Gothic" w:hAnsi="Century Gothic" w:cstheme="minorHAnsi"/>
          <w:i/>
          <w:iCs/>
          <w:sz w:val="16"/>
          <w:szCs w:val="16"/>
          <w:shd w:val="clear" w:color="auto" w:fill="FFFFFF"/>
        </w:rPr>
        <w:t>, come l’emozione di assistere al Palio più antico d’Italia, quando la concitazione di fantini e cavalli al canapo precede la partenza.</w:t>
      </w:r>
      <w:r w:rsidR="00094A68" w:rsidRPr="00FD5EB2">
        <w:rPr>
          <w:rFonts w:ascii="Century Gothic" w:hAnsi="Century Gothic" w:cstheme="minorHAnsi"/>
          <w:i/>
          <w:iCs/>
          <w:sz w:val="16"/>
          <w:szCs w:val="16"/>
          <w:shd w:val="clear" w:color="auto" w:fill="FFFFFF"/>
        </w:rPr>
        <w:t xml:space="preserve"> U</w:t>
      </w:r>
      <w:r w:rsidRPr="00FD5EB2">
        <w:rPr>
          <w:rFonts w:ascii="Century Gothic" w:hAnsi="Century Gothic" w:cstheme="minorHAnsi"/>
          <w:i/>
          <w:iCs/>
          <w:sz w:val="16"/>
          <w:szCs w:val="16"/>
          <w:shd w:val="clear" w:color="auto" w:fill="FFFFFF"/>
        </w:rPr>
        <w:t>n’attitudine </w:t>
      </w:r>
      <w:r w:rsidRPr="00FD5EB2">
        <w:rPr>
          <w:rFonts w:ascii="Century Gothic" w:hAnsi="Century Gothic" w:cstheme="minorHAnsi"/>
          <w:b/>
          <w:bCs/>
          <w:i/>
          <w:iCs/>
          <w:sz w:val="16"/>
          <w:szCs w:val="16"/>
          <w:shd w:val="clear" w:color="auto" w:fill="FFFFFF"/>
        </w:rPr>
        <w:t>ferma</w:t>
      </w:r>
      <w:r w:rsidRPr="00FD5EB2">
        <w:rPr>
          <w:rFonts w:ascii="Century Gothic" w:hAnsi="Century Gothic" w:cstheme="minorHAnsi"/>
          <w:i/>
          <w:iCs/>
          <w:sz w:val="16"/>
          <w:szCs w:val="16"/>
          <w:shd w:val="clear" w:color="auto" w:fill="FFFFFF"/>
        </w:rPr>
        <w:t> e </w:t>
      </w:r>
      <w:r w:rsidRPr="00FD5EB2">
        <w:rPr>
          <w:rFonts w:ascii="Century Gothic" w:hAnsi="Century Gothic" w:cstheme="minorHAnsi"/>
          <w:b/>
          <w:bCs/>
          <w:i/>
          <w:iCs/>
          <w:sz w:val="16"/>
          <w:szCs w:val="16"/>
          <w:shd w:val="clear" w:color="auto" w:fill="FFFFFF"/>
        </w:rPr>
        <w:t>equilibrata</w:t>
      </w:r>
      <w:r w:rsidRPr="00FD5EB2">
        <w:rPr>
          <w:rFonts w:ascii="Century Gothic" w:hAnsi="Century Gothic" w:cstheme="minorHAnsi"/>
          <w:i/>
          <w:iCs/>
          <w:sz w:val="16"/>
          <w:szCs w:val="16"/>
          <w:shd w:val="clear" w:color="auto" w:fill="FFFFFF"/>
        </w:rPr>
        <w:t>, di chi esprime con fierezza la tradizione della provincia italiana più autentica. Asti sa come </w:t>
      </w:r>
      <w:r w:rsidRPr="00FD5EB2">
        <w:rPr>
          <w:rFonts w:ascii="Century Gothic" w:hAnsi="Century Gothic" w:cstheme="minorHAnsi"/>
          <w:b/>
          <w:bCs/>
          <w:i/>
          <w:iCs/>
          <w:sz w:val="16"/>
          <w:szCs w:val="16"/>
          <w:shd w:val="clear" w:color="auto" w:fill="FFFFFF"/>
        </w:rPr>
        <w:t>farti stare bene.</w:t>
      </w:r>
    </w:p>
    <w:p w14:paraId="10CD1E6D" w14:textId="3F164F50" w:rsidR="005B0502" w:rsidRPr="00C21957" w:rsidRDefault="00ED1E18" w:rsidP="00CA4D77">
      <w:pPr>
        <w:spacing w:line="360" w:lineRule="auto"/>
        <w:jc w:val="both"/>
        <w:rPr>
          <w:rFonts w:ascii="Century Gothic" w:hAnsi="Century Gothic" w:cstheme="minorHAnsi"/>
          <w:sz w:val="18"/>
          <w:szCs w:val="18"/>
        </w:rPr>
      </w:pPr>
      <w:r w:rsidRPr="00A60BFB">
        <w:rPr>
          <w:rFonts w:ascii="Century Gothic" w:hAnsi="Century Gothic" w:cstheme="minorHAnsi"/>
          <w:sz w:val="20"/>
          <w:szCs w:val="20"/>
          <w:bdr w:val="none" w:sz="0" w:space="0" w:color="auto" w:frame="1"/>
          <w:shd w:val="clear" w:color="auto" w:fill="FFFFFF"/>
        </w:rPr>
        <w:br/>
      </w:r>
      <w:r w:rsidR="005B0502" w:rsidRPr="00FD5EB2">
        <w:rPr>
          <w:rFonts w:ascii="Century Gothic" w:hAnsi="Century Gothic" w:cstheme="minorHAnsi"/>
          <w:sz w:val="18"/>
          <w:szCs w:val="18"/>
        </w:rPr>
        <w:t>Asti è una splendida città medievale al centro del territorio Unesco di Langhe, Monferrato e Roero</w:t>
      </w:r>
      <w:r w:rsidR="00B12FBE" w:rsidRPr="00FD5EB2">
        <w:rPr>
          <w:rFonts w:ascii="Century Gothic" w:hAnsi="Century Gothic" w:cstheme="minorHAnsi"/>
          <w:sz w:val="18"/>
          <w:szCs w:val="18"/>
        </w:rPr>
        <w:t>, in Piemonte, nel nord Italia.</w:t>
      </w:r>
      <w:r w:rsidR="00C21957">
        <w:rPr>
          <w:rFonts w:ascii="Century Gothic" w:hAnsi="Century Gothic" w:cstheme="minorHAnsi"/>
          <w:sz w:val="18"/>
          <w:szCs w:val="18"/>
        </w:rPr>
        <w:t xml:space="preserve"> </w:t>
      </w:r>
      <w:r w:rsidR="005B0502" w:rsidRPr="00FD5EB2">
        <w:rPr>
          <w:rFonts w:ascii="Century Gothic" w:hAnsi="Century Gothic" w:cstheme="minorHAnsi"/>
          <w:sz w:val="18"/>
          <w:szCs w:val="18"/>
        </w:rPr>
        <w:t>Fondata dai Liguri, fu colonizzata nell’89 a.C. dai Romani e poi conquistata dai Longobardi e dai Franchi.</w:t>
      </w:r>
      <w:r w:rsidR="00094A68" w:rsidRPr="00FD5EB2">
        <w:rPr>
          <w:rFonts w:ascii="Century Gothic" w:hAnsi="Century Gothic" w:cstheme="minorHAnsi"/>
          <w:sz w:val="18"/>
          <w:szCs w:val="18"/>
        </w:rPr>
        <w:t xml:space="preserve"> R</w:t>
      </w:r>
      <w:r w:rsidR="005B0502" w:rsidRPr="00FD5EB2">
        <w:rPr>
          <w:rFonts w:ascii="Century Gothic" w:hAnsi="Century Gothic" w:cstheme="minorHAnsi"/>
          <w:sz w:val="18"/>
          <w:szCs w:val="18"/>
        </w:rPr>
        <w:t>aggiunse</w:t>
      </w:r>
      <w:r w:rsidR="005B0502" w:rsidRPr="00FD5EB2">
        <w:rPr>
          <w:rFonts w:ascii="Century Gothic" w:hAnsi="Century Gothic" w:cstheme="minorHAnsi"/>
          <w:sz w:val="18"/>
          <w:szCs w:val="18"/>
          <w:bdr w:val="none" w:sz="0" w:space="0" w:color="auto" w:frame="1"/>
          <w:shd w:val="clear" w:color="auto" w:fill="FFFFFF"/>
        </w:rPr>
        <w:t xml:space="preserve"> il periodo di </w:t>
      </w:r>
      <w:r w:rsidR="005B0502" w:rsidRPr="00FD5EB2">
        <w:rPr>
          <w:rStyle w:val="Enfasigrassetto"/>
          <w:rFonts w:ascii="Century Gothic" w:hAnsi="Century Gothic" w:cstheme="minorHAnsi"/>
          <w:b w:val="0"/>
          <w:bCs w:val="0"/>
          <w:sz w:val="18"/>
          <w:szCs w:val="18"/>
          <w:bdr w:val="none" w:sz="0" w:space="0" w:color="auto" w:frame="1"/>
          <w:shd w:val="clear" w:color="auto" w:fill="FFFFFF"/>
        </w:rPr>
        <w:t>massimo splendore nel XII secolo</w:t>
      </w:r>
      <w:r w:rsidR="005B0502" w:rsidRPr="00FD5EB2">
        <w:rPr>
          <w:rFonts w:ascii="Century Gothic" w:hAnsi="Century Gothic" w:cstheme="minorHAnsi"/>
          <w:sz w:val="18"/>
          <w:szCs w:val="18"/>
          <w:bdr w:val="none" w:sz="0" w:space="0" w:color="auto" w:frame="1"/>
          <w:shd w:val="clear" w:color="auto" w:fill="FFFFFF"/>
        </w:rPr>
        <w:t>, grazie alla </w:t>
      </w:r>
      <w:r w:rsidR="005B0502" w:rsidRPr="00FD5EB2">
        <w:rPr>
          <w:rStyle w:val="Enfasigrassetto"/>
          <w:rFonts w:ascii="Century Gothic" w:hAnsi="Century Gothic" w:cstheme="minorHAnsi"/>
          <w:b w:val="0"/>
          <w:bCs w:val="0"/>
          <w:sz w:val="18"/>
          <w:szCs w:val="18"/>
          <w:bdr w:val="none" w:sz="0" w:space="0" w:color="auto" w:frame="1"/>
          <w:shd w:val="clear" w:color="auto" w:fill="FFFFFF"/>
        </w:rPr>
        <w:t>florida attività commerciale e bancaria</w:t>
      </w:r>
      <w:r w:rsidR="005B0502" w:rsidRPr="00FD5EB2">
        <w:rPr>
          <w:rFonts w:ascii="Century Gothic" w:hAnsi="Century Gothic" w:cstheme="minorHAnsi"/>
          <w:b/>
          <w:bCs/>
          <w:sz w:val="18"/>
          <w:szCs w:val="18"/>
          <w:bdr w:val="none" w:sz="0" w:space="0" w:color="auto" w:frame="1"/>
          <w:shd w:val="clear" w:color="auto" w:fill="FFFFFF"/>
        </w:rPr>
        <w:t> </w:t>
      </w:r>
      <w:r w:rsidR="005B0502" w:rsidRPr="00FD5EB2">
        <w:rPr>
          <w:rFonts w:ascii="Century Gothic" w:hAnsi="Century Gothic" w:cstheme="minorHAnsi"/>
          <w:sz w:val="18"/>
          <w:szCs w:val="18"/>
          <w:bdr w:val="none" w:sz="0" w:space="0" w:color="auto" w:frame="1"/>
          <w:shd w:val="clear" w:color="auto" w:fill="FFFFFF"/>
        </w:rPr>
        <w:t>di alcune famiglie che edificarono le proprie torri e palazzi con intento celebrativo a simbolo della </w:t>
      </w:r>
      <w:r w:rsidR="005B0502" w:rsidRPr="00FD5EB2">
        <w:rPr>
          <w:rStyle w:val="Enfasigrassetto"/>
          <w:rFonts w:ascii="Century Gothic" w:hAnsi="Century Gothic" w:cstheme="minorHAnsi"/>
          <w:b w:val="0"/>
          <w:bCs w:val="0"/>
          <w:sz w:val="18"/>
          <w:szCs w:val="18"/>
          <w:bdr w:val="none" w:sz="0" w:space="0" w:color="auto" w:frame="1"/>
          <w:shd w:val="clear" w:color="auto" w:fill="FFFFFF"/>
        </w:rPr>
        <w:t xml:space="preserve">ricchezza di Asti. </w:t>
      </w:r>
      <w:r w:rsidR="005B0502" w:rsidRPr="00FD5EB2">
        <w:rPr>
          <w:rFonts w:ascii="Century Gothic" w:hAnsi="Century Gothic" w:cstheme="minorHAnsi"/>
          <w:sz w:val="18"/>
          <w:szCs w:val="18"/>
          <w:bdr w:val="none" w:sz="0" w:space="0" w:color="auto" w:frame="1"/>
          <w:shd w:val="clear" w:color="auto" w:fill="FFFFFF"/>
        </w:rPr>
        <w:t>Oggi la città mantiene un </w:t>
      </w:r>
      <w:r w:rsidR="005B0502" w:rsidRPr="00FD5EB2">
        <w:rPr>
          <w:rStyle w:val="Enfasigrassetto"/>
          <w:rFonts w:ascii="Century Gothic" w:hAnsi="Century Gothic" w:cstheme="minorHAnsi"/>
          <w:b w:val="0"/>
          <w:bCs w:val="0"/>
          <w:sz w:val="18"/>
          <w:szCs w:val="18"/>
          <w:bdr w:val="none" w:sz="0" w:space="0" w:color="auto" w:frame="1"/>
          <w:shd w:val="clear" w:color="auto" w:fill="FFFFFF"/>
        </w:rPr>
        <w:t>tessuto urbano testimonianza della sua ricca e nobile storia</w:t>
      </w:r>
      <w:r w:rsidR="005B0502" w:rsidRPr="00FD5EB2">
        <w:rPr>
          <w:rFonts w:ascii="Century Gothic" w:hAnsi="Century Gothic" w:cstheme="minorHAnsi"/>
          <w:sz w:val="18"/>
          <w:szCs w:val="18"/>
          <w:bdr w:val="none" w:sz="0" w:space="0" w:color="auto" w:frame="1"/>
          <w:shd w:val="clear" w:color="auto" w:fill="FFFFFF"/>
        </w:rPr>
        <w:t>: le torri e le case-forti, i palazzi medievali e rinascimentali, le caratteristiche vie del centro storico e gli edifici religiosi come la maestosa Cattedrale.</w:t>
      </w:r>
    </w:p>
    <w:p w14:paraId="2AFCA7BB" w14:textId="1A23A2FA" w:rsidR="005B0502" w:rsidRPr="00FD5EB2" w:rsidRDefault="005B0502" w:rsidP="00B12FBE">
      <w:pPr>
        <w:spacing w:line="360" w:lineRule="auto"/>
        <w:jc w:val="both"/>
        <w:rPr>
          <w:rFonts w:ascii="Century Gothic" w:hAnsi="Century Gothic" w:cstheme="minorHAnsi"/>
          <w:sz w:val="18"/>
          <w:szCs w:val="18"/>
        </w:rPr>
      </w:pPr>
      <w:r w:rsidRPr="00FD5EB2">
        <w:rPr>
          <w:rFonts w:ascii="Century Gothic" w:hAnsi="Century Gothic" w:cstheme="minorHAnsi"/>
          <w:sz w:val="18"/>
          <w:szCs w:val="18"/>
          <w:bdr w:val="none" w:sz="0" w:space="0" w:color="auto" w:frame="1"/>
          <w:shd w:val="clear" w:color="auto" w:fill="FFFFFF"/>
        </w:rPr>
        <w:t xml:space="preserve">Asti è una città viva e vivace, con un fitto </w:t>
      </w:r>
      <w:r w:rsidRPr="00FD5EB2">
        <w:rPr>
          <w:rStyle w:val="Enfasigrassetto"/>
          <w:rFonts w:ascii="Century Gothic" w:hAnsi="Century Gothic" w:cstheme="minorHAnsi"/>
          <w:b w:val="0"/>
          <w:bCs w:val="0"/>
          <w:sz w:val="18"/>
          <w:szCs w:val="18"/>
          <w:bdr w:val="none" w:sz="0" w:space="0" w:color="auto" w:frame="1"/>
          <w:shd w:val="clear" w:color="auto" w:fill="FFFFFF"/>
        </w:rPr>
        <w:t>calendario di appuntamenti</w:t>
      </w:r>
      <w:r w:rsidRPr="00FD5EB2">
        <w:rPr>
          <w:rFonts w:ascii="Century Gothic" w:hAnsi="Century Gothic" w:cstheme="minorHAnsi"/>
          <w:b/>
          <w:bCs/>
          <w:sz w:val="18"/>
          <w:szCs w:val="18"/>
          <w:shd w:val="clear" w:color="auto" w:fill="FFFFFF"/>
        </w:rPr>
        <w:t> </w:t>
      </w:r>
      <w:r w:rsidRPr="00FD5EB2">
        <w:rPr>
          <w:rStyle w:val="Enfasigrassetto"/>
          <w:rFonts w:ascii="Century Gothic" w:hAnsi="Century Gothic" w:cstheme="minorHAnsi"/>
          <w:b w:val="0"/>
          <w:bCs w:val="0"/>
          <w:sz w:val="18"/>
          <w:szCs w:val="18"/>
          <w:bdr w:val="none" w:sz="0" w:space="0" w:color="auto" w:frame="1"/>
          <w:shd w:val="clear" w:color="auto" w:fill="FFFFFF"/>
        </w:rPr>
        <w:t>e manifestazioni durante tutto l’arco dell’anno</w:t>
      </w:r>
      <w:r w:rsidRPr="00FD5EB2">
        <w:rPr>
          <w:rFonts w:ascii="Century Gothic" w:hAnsi="Century Gothic" w:cstheme="minorHAnsi"/>
          <w:b/>
          <w:bCs/>
          <w:sz w:val="18"/>
          <w:szCs w:val="18"/>
          <w:shd w:val="clear" w:color="auto" w:fill="FFFFFF"/>
        </w:rPr>
        <w:t xml:space="preserve">, </w:t>
      </w:r>
      <w:r w:rsidRPr="00FD5EB2">
        <w:rPr>
          <w:rFonts w:ascii="Century Gothic" w:hAnsi="Century Gothic" w:cstheme="minorHAnsi"/>
          <w:sz w:val="18"/>
          <w:szCs w:val="18"/>
          <w:shd w:val="clear" w:color="auto" w:fill="FFFFFF"/>
        </w:rPr>
        <w:t>all’insegna</w:t>
      </w:r>
      <w:r w:rsidR="00B12FBE" w:rsidRPr="00FD5EB2">
        <w:rPr>
          <w:rFonts w:ascii="Century Gothic" w:hAnsi="Century Gothic" w:cstheme="minorHAnsi"/>
          <w:sz w:val="18"/>
          <w:szCs w:val="18"/>
          <w:shd w:val="clear" w:color="auto" w:fill="FFFFFF"/>
        </w:rPr>
        <w:t xml:space="preserve"> </w:t>
      </w:r>
      <w:r w:rsidRPr="00FD5EB2">
        <w:rPr>
          <w:rFonts w:ascii="Century Gothic" w:hAnsi="Century Gothic" w:cstheme="minorHAnsi"/>
          <w:sz w:val="18"/>
          <w:szCs w:val="18"/>
          <w:shd w:val="clear" w:color="auto" w:fill="FFFFFF"/>
        </w:rPr>
        <w:t>della</w:t>
      </w:r>
      <w:r w:rsidRPr="00FD5EB2">
        <w:rPr>
          <w:rFonts w:ascii="Century Gothic" w:hAnsi="Century Gothic" w:cstheme="minorHAnsi"/>
          <w:b/>
          <w:bCs/>
          <w:sz w:val="18"/>
          <w:szCs w:val="18"/>
          <w:shd w:val="clear" w:color="auto" w:fill="FFFFFF"/>
        </w:rPr>
        <w:t> </w:t>
      </w:r>
      <w:r w:rsidRPr="00FD5EB2">
        <w:rPr>
          <w:rStyle w:val="Enfasigrassetto"/>
          <w:rFonts w:ascii="Century Gothic" w:hAnsi="Century Gothic" w:cstheme="minorHAnsi"/>
          <w:b w:val="0"/>
          <w:bCs w:val="0"/>
          <w:sz w:val="18"/>
          <w:szCs w:val="18"/>
          <w:bdr w:val="none" w:sz="0" w:space="0" w:color="auto" w:frame="1"/>
          <w:shd w:val="clear" w:color="auto" w:fill="FFFFFF"/>
        </w:rPr>
        <w:t>cultura,</w:t>
      </w:r>
      <w:r w:rsidR="00B12FBE" w:rsidRPr="00FD5EB2">
        <w:rPr>
          <w:rStyle w:val="Enfasigrassetto"/>
          <w:rFonts w:ascii="Century Gothic" w:hAnsi="Century Gothic" w:cstheme="minorHAnsi"/>
          <w:b w:val="0"/>
          <w:bCs w:val="0"/>
          <w:sz w:val="18"/>
          <w:szCs w:val="18"/>
          <w:bdr w:val="none" w:sz="0" w:space="0" w:color="auto" w:frame="1"/>
          <w:shd w:val="clear" w:color="auto" w:fill="FFFFFF"/>
        </w:rPr>
        <w:t xml:space="preserve"> </w:t>
      </w:r>
      <w:r w:rsidRPr="00FD5EB2">
        <w:rPr>
          <w:rStyle w:val="Enfasigrassetto"/>
          <w:rFonts w:ascii="Century Gothic" w:hAnsi="Century Gothic" w:cstheme="minorHAnsi"/>
          <w:b w:val="0"/>
          <w:bCs w:val="0"/>
          <w:sz w:val="18"/>
          <w:szCs w:val="18"/>
          <w:bdr w:val="none" w:sz="0" w:space="0" w:color="auto" w:frame="1"/>
          <w:shd w:val="clear" w:color="auto" w:fill="FFFFFF"/>
        </w:rPr>
        <w:t>dell’intrattenimento, del divertimento e del gust</w:t>
      </w:r>
      <w:r w:rsidR="00B12FBE" w:rsidRPr="00FD5EB2">
        <w:rPr>
          <w:rStyle w:val="Enfasigrassetto"/>
          <w:rFonts w:ascii="Century Gothic" w:hAnsi="Century Gothic" w:cstheme="minorHAnsi"/>
          <w:b w:val="0"/>
          <w:bCs w:val="0"/>
          <w:sz w:val="18"/>
          <w:szCs w:val="18"/>
          <w:bdr w:val="none" w:sz="0" w:space="0" w:color="auto" w:frame="1"/>
          <w:shd w:val="clear" w:color="auto" w:fill="FFFFFF"/>
        </w:rPr>
        <w:t xml:space="preserve">o. </w:t>
      </w:r>
      <w:r w:rsidRPr="00FD5EB2">
        <w:rPr>
          <w:rFonts w:ascii="Century Gothic" w:hAnsi="Century Gothic" w:cstheme="minorHAnsi"/>
          <w:b/>
          <w:bCs/>
          <w:sz w:val="18"/>
          <w:szCs w:val="18"/>
        </w:rPr>
        <w:br/>
      </w:r>
      <w:r w:rsidRPr="00FD5EB2">
        <w:rPr>
          <w:rFonts w:ascii="Century Gothic" w:hAnsi="Century Gothic" w:cstheme="minorHAnsi"/>
          <w:sz w:val="18"/>
          <w:szCs w:val="18"/>
          <w:shd w:val="clear" w:color="auto" w:fill="FFFFFF"/>
        </w:rPr>
        <w:t xml:space="preserve">Il periodo più suggestivo </w:t>
      </w:r>
      <w:r w:rsidR="00B12FBE" w:rsidRPr="00FD5EB2">
        <w:rPr>
          <w:rFonts w:ascii="Century Gothic" w:hAnsi="Century Gothic" w:cstheme="minorHAnsi"/>
          <w:sz w:val="18"/>
          <w:szCs w:val="18"/>
          <w:shd w:val="clear" w:color="auto" w:fill="FFFFFF"/>
        </w:rPr>
        <w:t xml:space="preserve">per visitarla </w:t>
      </w:r>
      <w:r w:rsidRPr="00FD5EB2">
        <w:rPr>
          <w:rFonts w:ascii="Century Gothic" w:hAnsi="Century Gothic" w:cstheme="minorHAnsi"/>
          <w:sz w:val="18"/>
          <w:szCs w:val="18"/>
          <w:shd w:val="clear" w:color="auto" w:fill="FFFFFF"/>
        </w:rPr>
        <w:t xml:space="preserve">è sicuramente il </w:t>
      </w:r>
      <w:r w:rsidRPr="00FD5EB2">
        <w:rPr>
          <w:rStyle w:val="Enfasigrassetto"/>
          <w:rFonts w:ascii="Century Gothic" w:hAnsi="Century Gothic" w:cstheme="minorHAnsi"/>
          <w:sz w:val="18"/>
          <w:szCs w:val="18"/>
          <w:bdr w:val="none" w:sz="0" w:space="0" w:color="auto" w:frame="1"/>
          <w:shd w:val="clear" w:color="auto" w:fill="FFFFFF"/>
        </w:rPr>
        <w:t>Settembre Astigiano</w:t>
      </w:r>
      <w:r w:rsidRPr="00FD5EB2">
        <w:rPr>
          <w:rFonts w:ascii="Century Gothic" w:hAnsi="Century Gothic" w:cstheme="minorHAnsi"/>
          <w:sz w:val="18"/>
          <w:szCs w:val="18"/>
          <w:shd w:val="clear" w:color="auto" w:fill="FFFFFF"/>
        </w:rPr>
        <w:t xml:space="preserve">, con i suoi tre eventi principali </w:t>
      </w:r>
      <w:r w:rsidR="00B12FBE" w:rsidRPr="00FD5EB2">
        <w:rPr>
          <w:rFonts w:ascii="Century Gothic" w:hAnsi="Century Gothic" w:cstheme="minorHAnsi"/>
          <w:sz w:val="18"/>
          <w:szCs w:val="18"/>
          <w:shd w:val="clear" w:color="auto" w:fill="FFFFFF"/>
        </w:rPr>
        <w:t>–</w:t>
      </w:r>
      <w:r w:rsidRPr="00FD5EB2">
        <w:rPr>
          <w:rFonts w:ascii="Century Gothic" w:hAnsi="Century Gothic" w:cstheme="minorHAnsi"/>
          <w:sz w:val="18"/>
          <w:szCs w:val="18"/>
          <w:shd w:val="clear" w:color="auto" w:fill="FFFFFF"/>
        </w:rPr>
        <w:t xml:space="preserve"> </w:t>
      </w:r>
      <w:r w:rsidRPr="00FD5EB2">
        <w:rPr>
          <w:rFonts w:ascii="Century Gothic" w:hAnsi="Century Gothic" w:cstheme="minorHAnsi"/>
          <w:b/>
          <w:bCs/>
          <w:sz w:val="18"/>
          <w:szCs w:val="18"/>
          <w:shd w:val="clear" w:color="auto" w:fill="FFFFFF"/>
        </w:rPr>
        <w:t>Palio</w:t>
      </w:r>
      <w:r w:rsidR="00B12FBE" w:rsidRPr="00FD5EB2">
        <w:rPr>
          <w:rFonts w:ascii="Century Gothic" w:hAnsi="Century Gothic" w:cstheme="minorHAnsi"/>
          <w:b/>
          <w:bCs/>
          <w:sz w:val="18"/>
          <w:szCs w:val="18"/>
          <w:shd w:val="clear" w:color="auto" w:fill="FFFFFF"/>
        </w:rPr>
        <w:t xml:space="preserve"> di Asti,</w:t>
      </w:r>
      <w:r w:rsidRPr="00FD5EB2">
        <w:rPr>
          <w:rStyle w:val="Enfasigrassetto"/>
          <w:rFonts w:ascii="Century Gothic" w:hAnsi="Century Gothic" w:cstheme="minorHAnsi"/>
          <w:b w:val="0"/>
          <w:bCs w:val="0"/>
          <w:sz w:val="18"/>
          <w:szCs w:val="18"/>
          <w:bdr w:val="none" w:sz="0" w:space="0" w:color="auto" w:frame="1"/>
          <w:shd w:val="clear" w:color="auto" w:fill="FFFFFF"/>
        </w:rPr>
        <w:t xml:space="preserve"> </w:t>
      </w:r>
      <w:proofErr w:type="spellStart"/>
      <w:r w:rsidRPr="00FD5EB2">
        <w:rPr>
          <w:rStyle w:val="Enfasigrassetto"/>
          <w:rFonts w:ascii="Century Gothic" w:hAnsi="Century Gothic" w:cstheme="minorHAnsi"/>
          <w:sz w:val="18"/>
          <w:szCs w:val="18"/>
          <w:bdr w:val="none" w:sz="0" w:space="0" w:color="auto" w:frame="1"/>
          <w:shd w:val="clear" w:color="auto" w:fill="FFFFFF"/>
        </w:rPr>
        <w:t>Douja</w:t>
      </w:r>
      <w:proofErr w:type="spellEnd"/>
      <w:r w:rsidRPr="00FD5EB2">
        <w:rPr>
          <w:rStyle w:val="Enfasigrassetto"/>
          <w:rFonts w:ascii="Century Gothic" w:hAnsi="Century Gothic" w:cstheme="minorHAnsi"/>
          <w:sz w:val="18"/>
          <w:szCs w:val="18"/>
          <w:bdr w:val="none" w:sz="0" w:space="0" w:color="auto" w:frame="1"/>
          <w:shd w:val="clear" w:color="auto" w:fill="FFFFFF"/>
        </w:rPr>
        <w:t xml:space="preserve"> d’Or</w:t>
      </w:r>
      <w:r w:rsidR="00B12FBE" w:rsidRPr="00FD5EB2">
        <w:rPr>
          <w:rStyle w:val="Enfasigrassetto"/>
          <w:rFonts w:ascii="Century Gothic" w:hAnsi="Century Gothic" w:cstheme="minorHAnsi"/>
          <w:sz w:val="18"/>
          <w:szCs w:val="18"/>
          <w:bdr w:val="none" w:sz="0" w:space="0" w:color="auto" w:frame="1"/>
          <w:shd w:val="clear" w:color="auto" w:fill="FFFFFF"/>
        </w:rPr>
        <w:t xml:space="preserve"> </w:t>
      </w:r>
      <w:r w:rsidR="00B12FBE" w:rsidRPr="00FD5EB2">
        <w:rPr>
          <w:rStyle w:val="Enfasigrassetto"/>
          <w:rFonts w:ascii="Century Gothic" w:hAnsi="Century Gothic" w:cstheme="minorHAnsi"/>
          <w:b w:val="0"/>
          <w:bCs w:val="0"/>
          <w:sz w:val="18"/>
          <w:szCs w:val="18"/>
          <w:bdr w:val="none" w:sz="0" w:space="0" w:color="auto" w:frame="1"/>
          <w:shd w:val="clear" w:color="auto" w:fill="FFFFFF"/>
        </w:rPr>
        <w:t>e</w:t>
      </w:r>
      <w:r w:rsidRPr="00FD5EB2">
        <w:rPr>
          <w:rFonts w:ascii="Century Gothic" w:hAnsi="Century Gothic" w:cstheme="minorHAnsi"/>
          <w:sz w:val="18"/>
          <w:szCs w:val="18"/>
          <w:shd w:val="clear" w:color="auto" w:fill="FFFFFF"/>
        </w:rPr>
        <w:t> </w:t>
      </w:r>
      <w:r w:rsidRPr="00FD5EB2">
        <w:rPr>
          <w:rStyle w:val="Enfasigrassetto"/>
          <w:rFonts w:ascii="Century Gothic" w:hAnsi="Century Gothic" w:cstheme="minorHAnsi"/>
          <w:sz w:val="18"/>
          <w:szCs w:val="18"/>
          <w:bdr w:val="none" w:sz="0" w:space="0" w:color="auto" w:frame="1"/>
          <w:shd w:val="clear" w:color="auto" w:fill="FFFFFF"/>
        </w:rPr>
        <w:t>Festival delle Sagre</w:t>
      </w:r>
      <w:r w:rsidR="00B12FBE" w:rsidRPr="00FD5EB2">
        <w:rPr>
          <w:rStyle w:val="Enfasigrassetto"/>
          <w:rFonts w:ascii="Century Gothic" w:hAnsi="Century Gothic" w:cstheme="minorHAnsi"/>
          <w:sz w:val="18"/>
          <w:szCs w:val="18"/>
          <w:bdr w:val="none" w:sz="0" w:space="0" w:color="auto" w:frame="1"/>
          <w:shd w:val="clear" w:color="auto" w:fill="FFFFFF"/>
        </w:rPr>
        <w:t xml:space="preserve"> Astigiane</w:t>
      </w:r>
      <w:r w:rsidRPr="00FD5EB2">
        <w:rPr>
          <w:rStyle w:val="Enfasigrassetto"/>
          <w:rFonts w:ascii="Century Gothic" w:hAnsi="Century Gothic" w:cstheme="minorHAnsi"/>
          <w:b w:val="0"/>
          <w:bCs w:val="0"/>
          <w:sz w:val="18"/>
          <w:szCs w:val="18"/>
          <w:bdr w:val="none" w:sz="0" w:space="0" w:color="auto" w:frame="1"/>
          <w:shd w:val="clear" w:color="auto" w:fill="FFFFFF"/>
        </w:rPr>
        <w:t xml:space="preserve"> – che richiama ogni anno </w:t>
      </w:r>
      <w:r w:rsidR="00094A68" w:rsidRPr="00FD5EB2">
        <w:rPr>
          <w:rStyle w:val="Enfasigrassetto"/>
          <w:rFonts w:ascii="Century Gothic" w:hAnsi="Century Gothic" w:cstheme="minorHAnsi"/>
          <w:b w:val="0"/>
          <w:bCs w:val="0"/>
          <w:sz w:val="18"/>
          <w:szCs w:val="18"/>
          <w:bdr w:val="none" w:sz="0" w:space="0" w:color="auto" w:frame="1"/>
          <w:shd w:val="clear" w:color="auto" w:fill="FFFFFF"/>
        </w:rPr>
        <w:t>migliaia</w:t>
      </w:r>
      <w:r w:rsidRPr="00FD5EB2">
        <w:rPr>
          <w:rStyle w:val="Enfasigrassetto"/>
          <w:rFonts w:ascii="Century Gothic" w:hAnsi="Century Gothic" w:cstheme="minorHAnsi"/>
          <w:b w:val="0"/>
          <w:bCs w:val="0"/>
          <w:sz w:val="18"/>
          <w:szCs w:val="18"/>
          <w:bdr w:val="none" w:sz="0" w:space="0" w:color="auto" w:frame="1"/>
          <w:shd w:val="clear" w:color="auto" w:fill="FFFFFF"/>
        </w:rPr>
        <w:t xml:space="preserve"> </w:t>
      </w:r>
      <w:r w:rsidR="00094A68" w:rsidRPr="00FD5EB2">
        <w:rPr>
          <w:rStyle w:val="Enfasigrassetto"/>
          <w:rFonts w:ascii="Century Gothic" w:hAnsi="Century Gothic" w:cstheme="minorHAnsi"/>
          <w:b w:val="0"/>
          <w:bCs w:val="0"/>
          <w:sz w:val="18"/>
          <w:szCs w:val="18"/>
          <w:bdr w:val="none" w:sz="0" w:space="0" w:color="auto" w:frame="1"/>
          <w:shd w:val="clear" w:color="auto" w:fill="FFFFFF"/>
        </w:rPr>
        <w:t>di turisti e appassionati tra</w:t>
      </w:r>
      <w:r w:rsidR="00094A68" w:rsidRPr="00FD5EB2">
        <w:rPr>
          <w:rStyle w:val="Enfasigrassetto"/>
          <w:rFonts w:ascii="Century Gothic" w:hAnsi="Century Gothic" w:cstheme="minorHAnsi"/>
          <w:sz w:val="18"/>
          <w:szCs w:val="18"/>
          <w:bdr w:val="none" w:sz="0" w:space="0" w:color="auto" w:frame="1"/>
          <w:shd w:val="clear" w:color="auto" w:fill="FFFFFF"/>
        </w:rPr>
        <w:t xml:space="preserve"> </w:t>
      </w:r>
      <w:r w:rsidR="00094A68" w:rsidRPr="00FD5EB2">
        <w:rPr>
          <w:rFonts w:ascii="Century Gothic" w:hAnsi="Century Gothic" w:cstheme="minorHAnsi"/>
          <w:sz w:val="18"/>
          <w:szCs w:val="18"/>
        </w:rPr>
        <w:t xml:space="preserve">tradizione, storia, folclore ma anche moda, cultura </w:t>
      </w:r>
      <w:proofErr w:type="gramStart"/>
      <w:r w:rsidR="00094A68" w:rsidRPr="00FD5EB2">
        <w:rPr>
          <w:rFonts w:ascii="Century Gothic" w:hAnsi="Century Gothic" w:cstheme="minorHAnsi"/>
          <w:sz w:val="18"/>
          <w:szCs w:val="18"/>
        </w:rPr>
        <w:t>e</w:t>
      </w:r>
      <w:proofErr w:type="gramEnd"/>
      <w:r w:rsidR="00094A68" w:rsidRPr="00FD5EB2">
        <w:rPr>
          <w:rFonts w:ascii="Century Gothic" w:hAnsi="Century Gothic" w:cstheme="minorHAnsi"/>
          <w:sz w:val="18"/>
          <w:szCs w:val="18"/>
        </w:rPr>
        <w:t xml:space="preserve"> </w:t>
      </w:r>
      <w:r w:rsidR="00B12FBE" w:rsidRPr="00FD5EB2">
        <w:rPr>
          <w:rFonts w:ascii="Century Gothic" w:hAnsi="Century Gothic" w:cstheme="minorHAnsi"/>
          <w:sz w:val="18"/>
          <w:szCs w:val="18"/>
        </w:rPr>
        <w:t>eno</w:t>
      </w:r>
      <w:r w:rsidR="00094A68" w:rsidRPr="00FD5EB2">
        <w:rPr>
          <w:rFonts w:ascii="Century Gothic" w:hAnsi="Century Gothic" w:cstheme="minorHAnsi"/>
          <w:sz w:val="18"/>
          <w:szCs w:val="18"/>
        </w:rPr>
        <w:t>gastronomia.</w:t>
      </w:r>
    </w:p>
    <w:p w14:paraId="139414A6" w14:textId="483D47F5" w:rsidR="00C21957" w:rsidRDefault="00C21957" w:rsidP="00C21957">
      <w:pPr>
        <w:shd w:val="clear" w:color="auto" w:fill="FFFFFF"/>
        <w:spacing w:line="330" w:lineRule="atLeast"/>
        <w:jc w:val="both"/>
        <w:rPr>
          <w:color w:val="000000"/>
        </w:rPr>
      </w:pPr>
      <w:r>
        <w:rPr>
          <w:rFonts w:ascii="Century Gothic" w:hAnsi="Century Gothic"/>
          <w:color w:val="000000"/>
          <w:sz w:val="18"/>
          <w:szCs w:val="18"/>
        </w:rPr>
        <w:t>Nell’autunno Asti celebra uno dei suoi prodotti più illustri, il tartufo bianco. </w:t>
      </w:r>
      <w:r>
        <w:rPr>
          <w:rFonts w:ascii="Century Gothic" w:hAnsi="Century Gothic"/>
          <w:color w:val="000000"/>
          <w:sz w:val="18"/>
          <w:szCs w:val="18"/>
          <w:shd w:val="clear" w:color="auto" w:fill="FFFFFF"/>
        </w:rPr>
        <w:t>Per un mese intero Piazza San Secondo ospita </w:t>
      </w:r>
      <w:r>
        <w:rPr>
          <w:rFonts w:ascii="Century Gothic" w:hAnsi="Century Gothic"/>
          <w:b/>
          <w:bCs/>
          <w:color w:val="000000"/>
          <w:sz w:val="18"/>
          <w:szCs w:val="18"/>
          <w:shd w:val="clear" w:color="auto" w:fill="FFFFFF"/>
        </w:rPr>
        <w:t>"I Gioelli del Territorio",</w:t>
      </w:r>
      <w:r>
        <w:rPr>
          <w:rFonts w:ascii="Century Gothic" w:hAnsi="Century Gothic"/>
          <w:color w:val="000000"/>
          <w:sz w:val="18"/>
          <w:szCs w:val="18"/>
          <w:shd w:val="clear" w:color="auto" w:fill="FFFFFF"/>
        </w:rPr>
        <w:t> importante rassegna </w:t>
      </w:r>
      <w:r>
        <w:rPr>
          <w:rFonts w:ascii="Century Gothic" w:hAnsi="Century Gothic"/>
          <w:color w:val="000000"/>
          <w:sz w:val="18"/>
          <w:szCs w:val="18"/>
        </w:rPr>
        <w:t>di esposizione e vendita </w:t>
      </w:r>
      <w:r>
        <w:rPr>
          <w:rFonts w:ascii="Century Gothic" w:hAnsi="Century Gothic"/>
          <w:color w:val="000000"/>
          <w:sz w:val="18"/>
          <w:szCs w:val="18"/>
          <w:shd w:val="clear" w:color="auto" w:fill="FFFFFF"/>
        </w:rPr>
        <w:t>dei prodotti enogastronomici di eccellenza in collaborazione con le Associazioni di categoria </w:t>
      </w:r>
      <w:r>
        <w:rPr>
          <w:rFonts w:ascii="Century Gothic" w:hAnsi="Century Gothic"/>
          <w:color w:val="000000"/>
          <w:sz w:val="18"/>
          <w:szCs w:val="18"/>
        </w:rPr>
        <w:t>che saranno, insieme ai Tartufi, i protagonisti dell’iniziativa, </w:t>
      </w:r>
      <w:r>
        <w:rPr>
          <w:rFonts w:ascii="Century Gothic" w:hAnsi="Century Gothic"/>
          <w:color w:val="000000"/>
          <w:sz w:val="18"/>
          <w:szCs w:val="18"/>
          <w:shd w:val="clear" w:color="auto" w:fill="FFFFFF"/>
        </w:rPr>
        <w:t>durante la quale i turisti possono degustare e acquistare tutte le eccellenze alimentari locali, accompagnate da degustazioni guidate di vino, masterclass di cucina e numerosi eventi culturali</w:t>
      </w:r>
      <w:r>
        <w:rPr>
          <w:rFonts w:ascii="Century Gothic" w:hAnsi="Century Gothic"/>
          <w:color w:val="000000"/>
          <w:sz w:val="18"/>
          <w:szCs w:val="18"/>
        </w:rPr>
        <w:t xml:space="preserve">. Il “salotto della città” ospiterà altresì nel weekend del </w:t>
      </w:r>
      <w:r w:rsidR="00782943">
        <w:rPr>
          <w:rFonts w:ascii="Century Gothic" w:hAnsi="Century Gothic"/>
          <w:color w:val="000000"/>
          <w:sz w:val="18"/>
          <w:szCs w:val="18"/>
        </w:rPr>
        <w:t xml:space="preserve">16 e 17 novembre </w:t>
      </w:r>
      <w:r>
        <w:rPr>
          <w:rFonts w:ascii="Century Gothic" w:hAnsi="Century Gothic"/>
          <w:color w:val="000000"/>
          <w:sz w:val="18"/>
          <w:szCs w:val="18"/>
        </w:rPr>
        <w:t>la Fiera Nazionale Del Tartufo a cui saranno collegati i mercatini di prodotti tipici.</w:t>
      </w:r>
    </w:p>
    <w:p w14:paraId="219F7ABB" w14:textId="13058874" w:rsidR="0029322B" w:rsidRPr="00FD5EB2" w:rsidRDefault="00E44E3C" w:rsidP="00713B6D">
      <w:pPr>
        <w:spacing w:line="360" w:lineRule="auto"/>
        <w:jc w:val="both"/>
        <w:rPr>
          <w:rFonts w:ascii="Century Gothic" w:hAnsi="Century Gothic" w:cstheme="minorHAnsi"/>
          <w:sz w:val="18"/>
          <w:szCs w:val="18"/>
          <w:bdr w:val="none" w:sz="0" w:space="0" w:color="auto" w:frame="1"/>
          <w:shd w:val="clear" w:color="auto" w:fill="FFFFFF"/>
        </w:rPr>
      </w:pPr>
      <w:r w:rsidRPr="00FD5EB2">
        <w:rPr>
          <w:rFonts w:ascii="Century Gothic" w:hAnsi="Century Gothic" w:cstheme="minorHAnsi"/>
          <w:sz w:val="18"/>
          <w:szCs w:val="18"/>
          <w:bdr w:val="none" w:sz="0" w:space="0" w:color="auto" w:frame="1"/>
          <w:shd w:val="clear" w:color="auto" w:fill="FFFFFF"/>
        </w:rPr>
        <w:t xml:space="preserve">Nel periodo natalizio Asti si immerge in un’atmosfera magica fatta di luci, suoni e addobbi ed un grande mercatino artigianale riempie le strade e </w:t>
      </w:r>
      <w:r w:rsidR="00713B6D">
        <w:rPr>
          <w:rFonts w:ascii="Century Gothic" w:hAnsi="Century Gothic" w:cstheme="minorHAnsi"/>
          <w:sz w:val="18"/>
          <w:szCs w:val="18"/>
          <w:bdr w:val="none" w:sz="0" w:space="0" w:color="auto" w:frame="1"/>
          <w:shd w:val="clear" w:color="auto" w:fill="FFFFFF"/>
        </w:rPr>
        <w:t>l</w:t>
      </w:r>
      <w:r w:rsidRPr="00FD5EB2">
        <w:rPr>
          <w:rFonts w:ascii="Century Gothic" w:hAnsi="Century Gothic" w:cstheme="minorHAnsi"/>
          <w:sz w:val="18"/>
          <w:szCs w:val="18"/>
          <w:bdr w:val="none" w:sz="0" w:space="0" w:color="auto" w:frame="1"/>
          <w:shd w:val="clear" w:color="auto" w:fill="FFFFFF"/>
        </w:rPr>
        <w:t xml:space="preserve">e piazze del contro storico. </w:t>
      </w:r>
    </w:p>
    <w:p w14:paraId="0630C6B5" w14:textId="1843B5D8" w:rsidR="00155410" w:rsidRPr="00155410" w:rsidRDefault="00913C90" w:rsidP="00155410">
      <w:pPr>
        <w:spacing w:line="360" w:lineRule="auto"/>
        <w:jc w:val="center"/>
        <w:rPr>
          <w:rFonts w:ascii="Century Gothic" w:hAnsi="Century Gothic" w:cstheme="minorHAnsi"/>
          <w:sz w:val="18"/>
          <w:szCs w:val="18"/>
          <w:bdr w:val="none" w:sz="0" w:space="0" w:color="auto" w:frame="1"/>
          <w:shd w:val="clear" w:color="auto" w:fill="FFFFFF"/>
        </w:rPr>
      </w:pPr>
      <w:hyperlink r:id="rId6" w:history="1">
        <w:r w:rsidR="00FD5EB2" w:rsidRPr="001331AA">
          <w:rPr>
            <w:rStyle w:val="Collegamentoipertestuale"/>
            <w:rFonts w:ascii="Century Gothic" w:hAnsi="Century Gothic" w:cstheme="minorHAnsi"/>
            <w:sz w:val="18"/>
            <w:szCs w:val="18"/>
            <w:bdr w:val="none" w:sz="0" w:space="0" w:color="auto" w:frame="1"/>
            <w:shd w:val="clear" w:color="auto" w:fill="FFFFFF"/>
          </w:rPr>
          <w:t>www.visit.asti.it</w:t>
        </w:r>
      </w:hyperlink>
    </w:p>
    <w:p w14:paraId="39270286" w14:textId="2F24C64A" w:rsidR="00FD5EB2" w:rsidRDefault="00FD5EB2" w:rsidP="00E44E3C">
      <w:pPr>
        <w:spacing w:line="360" w:lineRule="auto"/>
        <w:jc w:val="center"/>
        <w:rPr>
          <w:rFonts w:ascii="Century Gothic" w:hAnsi="Century Gothic" w:cstheme="minorHAnsi"/>
          <w:b/>
          <w:bCs/>
          <w:sz w:val="18"/>
          <w:szCs w:val="18"/>
          <w:bdr w:val="none" w:sz="0" w:space="0" w:color="auto" w:frame="1"/>
          <w:shd w:val="clear" w:color="auto" w:fill="FFFFFF"/>
        </w:rPr>
      </w:pPr>
      <w:r w:rsidRPr="001331AA">
        <w:rPr>
          <w:rFonts w:ascii="Century Gothic" w:hAnsi="Century Gothic" w:cstheme="minorHAnsi"/>
          <w:b/>
          <w:bCs/>
          <w:sz w:val="18"/>
          <w:szCs w:val="18"/>
          <w:bdr w:val="none" w:sz="0" w:space="0" w:color="auto" w:frame="1"/>
          <w:shd w:val="clear" w:color="auto" w:fill="FFFFFF"/>
        </w:rPr>
        <w:t>Immagini e Video d</w:t>
      </w:r>
      <w:r w:rsidR="00422AF9">
        <w:rPr>
          <w:rFonts w:ascii="Century Gothic" w:hAnsi="Century Gothic" w:cstheme="minorHAnsi"/>
          <w:b/>
          <w:bCs/>
          <w:sz w:val="18"/>
          <w:szCs w:val="18"/>
          <w:bdr w:val="none" w:sz="0" w:space="0" w:color="auto" w:frame="1"/>
          <w:shd w:val="clear" w:color="auto" w:fill="FFFFFF"/>
        </w:rPr>
        <w:t>i:</w:t>
      </w:r>
      <w:r w:rsidRPr="001331AA">
        <w:rPr>
          <w:rFonts w:ascii="Century Gothic" w:hAnsi="Century Gothic" w:cstheme="minorHAnsi"/>
          <w:b/>
          <w:bCs/>
          <w:sz w:val="18"/>
          <w:szCs w:val="18"/>
          <w:bdr w:val="none" w:sz="0" w:space="0" w:color="auto" w:frame="1"/>
          <w:shd w:val="clear" w:color="auto" w:fill="FFFFFF"/>
        </w:rPr>
        <w:t xml:space="preserve"> Città di Asti</w:t>
      </w:r>
      <w:r w:rsidR="00422AF9">
        <w:rPr>
          <w:rFonts w:ascii="Century Gothic" w:hAnsi="Century Gothic" w:cstheme="minorHAnsi"/>
          <w:b/>
          <w:bCs/>
          <w:sz w:val="18"/>
          <w:szCs w:val="18"/>
          <w:bdr w:val="none" w:sz="0" w:space="0" w:color="auto" w:frame="1"/>
          <w:shd w:val="clear" w:color="auto" w:fill="FFFFFF"/>
        </w:rPr>
        <w:t>, Fiera del Tartufo e Mercatini di Natale</w:t>
      </w:r>
    </w:p>
    <w:p w14:paraId="1C91DB8B" w14:textId="6A376149" w:rsidR="00FD5EB2" w:rsidRPr="00C21957" w:rsidRDefault="00FD5EB2" w:rsidP="00C21957">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FD5EB2">
        <w:rPr>
          <w:rFonts w:ascii="Times New Roman" w:eastAsia="Times New Roman" w:hAnsi="Times New Roman" w:cs="Times New Roman"/>
          <w:noProof/>
          <w:kern w:val="0"/>
          <w:sz w:val="24"/>
          <w:szCs w:val="24"/>
          <w:lang w:eastAsia="it-IT"/>
          <w14:ligatures w14:val="none"/>
        </w:rPr>
        <w:drawing>
          <wp:inline distT="0" distB="0" distL="0" distR="0" wp14:anchorId="58506ABB" wp14:editId="749CD14C">
            <wp:extent cx="975360" cy="9753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14:paraId="54E2DE91" w14:textId="1DDF5A2E" w:rsidR="00ED1E18" w:rsidRPr="001331AA" w:rsidRDefault="00ED1E18" w:rsidP="00B12FBE">
      <w:pPr>
        <w:spacing w:line="360" w:lineRule="auto"/>
        <w:jc w:val="both"/>
        <w:rPr>
          <w:rFonts w:ascii="Century Gothic" w:hAnsi="Century Gothic" w:cstheme="minorHAnsi"/>
          <w:b/>
          <w:bCs/>
          <w:sz w:val="18"/>
          <w:szCs w:val="18"/>
        </w:rPr>
      </w:pPr>
      <w:r w:rsidRPr="001331AA">
        <w:rPr>
          <w:rFonts w:ascii="Century Gothic" w:hAnsi="Century Gothic" w:cstheme="minorHAnsi"/>
          <w:b/>
          <w:bCs/>
          <w:sz w:val="18"/>
          <w:szCs w:val="18"/>
        </w:rPr>
        <w:lastRenderedPageBreak/>
        <w:t>IL PALIO</w:t>
      </w:r>
      <w:r w:rsidR="00CA4D77" w:rsidRPr="001331AA">
        <w:rPr>
          <w:rFonts w:ascii="Century Gothic" w:hAnsi="Century Gothic" w:cstheme="minorHAnsi"/>
          <w:b/>
          <w:bCs/>
          <w:sz w:val="18"/>
          <w:szCs w:val="18"/>
        </w:rPr>
        <w:t xml:space="preserve"> DI ASTI, UN EVENTO </w:t>
      </w:r>
      <w:r w:rsidR="00C51E32" w:rsidRPr="001331AA">
        <w:rPr>
          <w:rFonts w:ascii="Century Gothic" w:hAnsi="Century Gothic" w:cstheme="minorHAnsi"/>
          <w:b/>
          <w:bCs/>
          <w:sz w:val="18"/>
          <w:szCs w:val="18"/>
        </w:rPr>
        <w:t xml:space="preserve">STORICO </w:t>
      </w:r>
      <w:r w:rsidR="00CA4D77" w:rsidRPr="001331AA">
        <w:rPr>
          <w:rFonts w:ascii="Century Gothic" w:hAnsi="Century Gothic" w:cstheme="minorHAnsi"/>
          <w:b/>
          <w:bCs/>
          <w:sz w:val="18"/>
          <w:szCs w:val="18"/>
        </w:rPr>
        <w:t>UNICO IN ITALIA</w:t>
      </w:r>
    </w:p>
    <w:p w14:paraId="6F3EC1FE" w14:textId="51519E4A" w:rsidR="00CA4D77" w:rsidRPr="001331AA" w:rsidRDefault="00CA4D77" w:rsidP="00B12FBE">
      <w:pPr>
        <w:shd w:val="clear" w:color="auto" w:fill="FFFFFF"/>
        <w:spacing w:line="360" w:lineRule="auto"/>
        <w:jc w:val="both"/>
        <w:textAlignment w:val="baseline"/>
        <w:rPr>
          <w:rFonts w:ascii="Century Gothic" w:eastAsia="Times New Roman" w:hAnsi="Century Gothic" w:cstheme="minorHAnsi"/>
          <w:kern w:val="0"/>
          <w:sz w:val="18"/>
          <w:szCs w:val="18"/>
          <w:lang w:eastAsia="it-IT"/>
          <w14:ligatures w14:val="none"/>
        </w:rPr>
      </w:pPr>
      <w:r w:rsidRPr="001331AA">
        <w:rPr>
          <w:rFonts w:ascii="Century Gothic" w:hAnsi="Century Gothic" w:cstheme="minorHAnsi"/>
          <w:sz w:val="18"/>
          <w:szCs w:val="18"/>
        </w:rPr>
        <w:t>Ogni anno, la prima domenica di settembre</w:t>
      </w:r>
      <w:r w:rsidR="001E4ACE" w:rsidRPr="001331AA">
        <w:rPr>
          <w:rFonts w:ascii="Century Gothic" w:hAnsi="Century Gothic" w:cstheme="minorHAnsi"/>
          <w:sz w:val="18"/>
          <w:szCs w:val="18"/>
        </w:rPr>
        <w:t xml:space="preserve"> (quest’anno è il 1 di settembre)</w:t>
      </w:r>
      <w:r w:rsidRPr="001331AA">
        <w:rPr>
          <w:rFonts w:ascii="Century Gothic" w:hAnsi="Century Gothic" w:cstheme="minorHAnsi"/>
          <w:sz w:val="18"/>
          <w:szCs w:val="18"/>
        </w:rPr>
        <w:t>, Asti</w:t>
      </w:r>
      <w:r w:rsidR="00ED1E18" w:rsidRPr="001331AA">
        <w:rPr>
          <w:rFonts w:ascii="Century Gothic" w:hAnsi="Century Gothic" w:cstheme="minorHAnsi"/>
          <w:sz w:val="18"/>
          <w:szCs w:val="18"/>
        </w:rPr>
        <w:t>, come in una magia, torna indietro nel tempo di quasi 750 anni.</w:t>
      </w:r>
      <w:r w:rsidRPr="001331AA">
        <w:rPr>
          <w:rFonts w:ascii="Century Gothic" w:hAnsi="Century Gothic" w:cstheme="minorHAnsi"/>
          <w:sz w:val="18"/>
          <w:szCs w:val="18"/>
        </w:rPr>
        <w:t xml:space="preserve"> </w:t>
      </w:r>
      <w:r w:rsidR="00ED1E18" w:rsidRPr="001331AA">
        <w:rPr>
          <w:rFonts w:ascii="Century Gothic" w:hAnsi="Century Gothic" w:cstheme="minorHAnsi"/>
          <w:sz w:val="18"/>
          <w:szCs w:val="18"/>
        </w:rPr>
        <w:t xml:space="preserve">Per un lungo weekend </w:t>
      </w:r>
      <w:r w:rsidRPr="001331AA">
        <w:rPr>
          <w:rFonts w:ascii="Century Gothic" w:hAnsi="Century Gothic" w:cstheme="minorHAnsi"/>
          <w:sz w:val="18"/>
          <w:szCs w:val="18"/>
        </w:rPr>
        <w:t>la città</w:t>
      </w:r>
      <w:r w:rsidR="00ED1E18" w:rsidRPr="001331AA">
        <w:rPr>
          <w:rFonts w:ascii="Century Gothic" w:hAnsi="Century Gothic" w:cstheme="minorHAnsi"/>
          <w:sz w:val="18"/>
          <w:szCs w:val="18"/>
        </w:rPr>
        <w:t xml:space="preserve"> diventa un teatro a cielo aperto che porta in scena una storia antica fatta di nobili, banchieri, vescovi, prelati, ma anche artigiani e popolani. Una tradizione sentitissima che si rinnova ormai da oltre sette secoli e che dal 1275 resiste inalterata all’usura del tempo riportando la città ai suoi fasti medievali.</w:t>
      </w:r>
      <w:r w:rsidRPr="001331AA">
        <w:rPr>
          <w:rFonts w:ascii="Century Gothic" w:hAnsi="Century Gothic" w:cstheme="minorHAnsi"/>
          <w:sz w:val="18"/>
          <w:szCs w:val="18"/>
        </w:rPr>
        <w:t xml:space="preserve"> </w:t>
      </w:r>
      <w:r w:rsidRPr="001331AA">
        <w:rPr>
          <w:rFonts w:ascii="Century Gothic" w:eastAsia="Times New Roman" w:hAnsi="Century Gothic" w:cstheme="minorHAnsi"/>
          <w:kern w:val="0"/>
          <w:sz w:val="18"/>
          <w:szCs w:val="18"/>
          <w:lang w:eastAsia="it-IT"/>
          <w14:ligatures w14:val="none"/>
        </w:rPr>
        <w:t>In </w:t>
      </w:r>
      <w:r w:rsidRPr="001331AA">
        <w:rPr>
          <w:rFonts w:ascii="Century Gothic" w:eastAsia="Times New Roman" w:hAnsi="Century Gothic" w:cstheme="minorHAnsi"/>
          <w:kern w:val="0"/>
          <w:sz w:val="18"/>
          <w:szCs w:val="18"/>
          <w:bdr w:val="none" w:sz="0" w:space="0" w:color="auto" w:frame="1"/>
          <w:lang w:eastAsia="it-IT"/>
          <w14:ligatures w14:val="none"/>
        </w:rPr>
        <w:t>otto secoli</w:t>
      </w:r>
      <w:r w:rsidRPr="001331AA">
        <w:rPr>
          <w:rFonts w:ascii="Century Gothic" w:eastAsia="Times New Roman" w:hAnsi="Century Gothic" w:cstheme="minorHAnsi"/>
          <w:kern w:val="0"/>
          <w:sz w:val="18"/>
          <w:szCs w:val="18"/>
          <w:lang w:eastAsia="it-IT"/>
          <w14:ligatures w14:val="none"/>
        </w:rPr>
        <w:t> ha conosciuto trasformazioni, ma ha mantenuto inalterati i caratteri originali: il </w:t>
      </w:r>
      <w:r w:rsidRPr="001331AA">
        <w:rPr>
          <w:rFonts w:ascii="Century Gothic" w:eastAsia="Times New Roman" w:hAnsi="Century Gothic" w:cstheme="minorHAnsi"/>
          <w:kern w:val="0"/>
          <w:sz w:val="18"/>
          <w:szCs w:val="18"/>
          <w:bdr w:val="none" w:sz="0" w:space="0" w:color="auto" w:frame="1"/>
          <w:lang w:eastAsia="it-IT"/>
          <w14:ligatures w14:val="none"/>
        </w:rPr>
        <w:t>fascino della competizione agonistica</w:t>
      </w:r>
      <w:r w:rsidRPr="001331AA">
        <w:rPr>
          <w:rFonts w:ascii="Century Gothic" w:eastAsia="Times New Roman" w:hAnsi="Century Gothic" w:cstheme="minorHAnsi"/>
          <w:kern w:val="0"/>
          <w:sz w:val="18"/>
          <w:szCs w:val="18"/>
          <w:lang w:eastAsia="it-IT"/>
          <w14:ligatures w14:val="none"/>
        </w:rPr>
        <w:t>, il rapporto privilegiato con il Santo patrono e una </w:t>
      </w:r>
      <w:r w:rsidRPr="001331AA">
        <w:rPr>
          <w:rFonts w:ascii="Century Gothic" w:eastAsia="Times New Roman" w:hAnsi="Century Gothic" w:cstheme="minorHAnsi"/>
          <w:kern w:val="0"/>
          <w:sz w:val="18"/>
          <w:szCs w:val="18"/>
          <w:bdr w:val="none" w:sz="0" w:space="0" w:color="auto" w:frame="1"/>
          <w:lang w:eastAsia="it-IT"/>
          <w14:ligatures w14:val="none"/>
        </w:rPr>
        <w:t>grande valenza identitaria</w:t>
      </w:r>
      <w:r w:rsidRPr="001331AA">
        <w:rPr>
          <w:rFonts w:ascii="Century Gothic" w:eastAsia="Times New Roman" w:hAnsi="Century Gothic" w:cstheme="minorHAnsi"/>
          <w:kern w:val="0"/>
          <w:sz w:val="18"/>
          <w:szCs w:val="18"/>
          <w:lang w:eastAsia="it-IT"/>
          <w14:ligatures w14:val="none"/>
        </w:rPr>
        <w:t>.</w:t>
      </w:r>
    </w:p>
    <w:p w14:paraId="04752CCE" w14:textId="2083DF0F" w:rsidR="00ED1E18" w:rsidRDefault="00CA4D77" w:rsidP="00B12FBE">
      <w:pPr>
        <w:pStyle w:val="Corpodeltesto2"/>
        <w:spacing w:line="360" w:lineRule="auto"/>
        <w:jc w:val="both"/>
        <w:rPr>
          <w:rFonts w:ascii="Century Gothic" w:hAnsi="Century Gothic" w:cstheme="minorHAnsi"/>
          <w:snapToGrid w:val="0"/>
          <w:sz w:val="18"/>
          <w:szCs w:val="18"/>
        </w:rPr>
      </w:pPr>
      <w:r w:rsidRPr="001331AA">
        <w:rPr>
          <w:rFonts w:ascii="Century Gothic" w:hAnsi="Century Gothic" w:cstheme="minorHAnsi"/>
          <w:sz w:val="18"/>
          <w:szCs w:val="18"/>
        </w:rPr>
        <w:t>Centro dei festeggiamenti l</w:t>
      </w:r>
      <w:r w:rsidR="00ED1E18" w:rsidRPr="001331AA">
        <w:rPr>
          <w:rFonts w:ascii="Century Gothic" w:hAnsi="Century Gothic" w:cstheme="minorHAnsi"/>
          <w:sz w:val="18"/>
          <w:szCs w:val="18"/>
        </w:rPr>
        <w:t xml:space="preserve">’adrenalinica </w:t>
      </w:r>
      <w:r w:rsidR="00ED1E18" w:rsidRPr="001331AA">
        <w:rPr>
          <w:rFonts w:ascii="Century Gothic" w:hAnsi="Century Gothic" w:cstheme="minorHAnsi"/>
          <w:b/>
          <w:bCs/>
          <w:sz w:val="18"/>
          <w:szCs w:val="18"/>
        </w:rPr>
        <w:t>corsa dei cavalli montati a pelo</w:t>
      </w:r>
      <w:r w:rsidR="00ED1E18" w:rsidRPr="001331AA">
        <w:rPr>
          <w:rFonts w:ascii="Century Gothic" w:hAnsi="Century Gothic" w:cstheme="minorHAnsi"/>
          <w:sz w:val="18"/>
          <w:szCs w:val="18"/>
        </w:rPr>
        <w:t xml:space="preserve"> sulla pista allestita nella centralissima </w:t>
      </w:r>
      <w:r w:rsidR="00ED1E18" w:rsidRPr="001331AA">
        <w:rPr>
          <w:rFonts w:ascii="Century Gothic" w:eastAsiaTheme="minorHAnsi" w:hAnsi="Century Gothic" w:cstheme="minorHAnsi"/>
          <w:sz w:val="18"/>
          <w:szCs w:val="18"/>
          <w:lang w:eastAsia="en-US"/>
        </w:rPr>
        <w:t>piazza Alfieri per aggiudicarsi il famoso Palio, il grande “Drappo” di velluto con le insegne di Asti</w:t>
      </w:r>
      <w:r w:rsidRPr="001331AA">
        <w:rPr>
          <w:rFonts w:ascii="Century Gothic" w:eastAsiaTheme="minorHAnsi" w:hAnsi="Century Gothic" w:cstheme="minorHAnsi"/>
          <w:sz w:val="18"/>
          <w:szCs w:val="18"/>
          <w:lang w:eastAsia="en-US"/>
        </w:rPr>
        <w:t>. Prima del palio sfila per le vie di Asti</w:t>
      </w:r>
      <w:r w:rsidR="00ED1E18" w:rsidRPr="001331AA">
        <w:rPr>
          <w:rFonts w:ascii="Century Gothic" w:eastAsiaTheme="minorHAnsi" w:hAnsi="Century Gothic" w:cstheme="minorHAnsi"/>
          <w:sz w:val="18"/>
          <w:szCs w:val="18"/>
          <w:lang w:eastAsia="en-US"/>
        </w:rPr>
        <w:t xml:space="preserve"> un </w:t>
      </w:r>
      <w:r w:rsidR="00ED1E18" w:rsidRPr="001331AA">
        <w:rPr>
          <w:rFonts w:ascii="Century Gothic" w:eastAsiaTheme="minorHAnsi" w:hAnsi="Century Gothic" w:cstheme="minorHAnsi"/>
          <w:b/>
          <w:bCs/>
          <w:sz w:val="18"/>
          <w:szCs w:val="18"/>
          <w:lang w:eastAsia="en-US"/>
        </w:rPr>
        <w:t>corteo storico</w:t>
      </w:r>
      <w:r w:rsidR="00ED1E18" w:rsidRPr="001331AA">
        <w:rPr>
          <w:rFonts w:ascii="Century Gothic" w:eastAsiaTheme="minorHAnsi" w:hAnsi="Century Gothic" w:cstheme="minorHAnsi"/>
          <w:sz w:val="18"/>
          <w:szCs w:val="18"/>
          <w:lang w:eastAsia="en-US"/>
        </w:rPr>
        <w:t xml:space="preserve"> con oltre milleduecento figuranti in costume medievale, imponente rievocazione storica che ripropone quadri viventi a rappresentare fatti realmente accaduti della storia </w:t>
      </w:r>
      <w:proofErr w:type="spellStart"/>
      <w:r w:rsidR="00ED1E18" w:rsidRPr="001331AA">
        <w:rPr>
          <w:rFonts w:ascii="Century Gothic" w:eastAsiaTheme="minorHAnsi" w:hAnsi="Century Gothic" w:cstheme="minorHAnsi"/>
          <w:sz w:val="18"/>
          <w:szCs w:val="18"/>
          <w:lang w:eastAsia="en-US"/>
        </w:rPr>
        <w:t>astese</w:t>
      </w:r>
      <w:proofErr w:type="spellEnd"/>
      <w:r w:rsidR="00ED1E18" w:rsidRPr="001331AA">
        <w:rPr>
          <w:rFonts w:ascii="Century Gothic" w:eastAsiaTheme="minorHAnsi" w:hAnsi="Century Gothic" w:cstheme="minorHAnsi"/>
          <w:sz w:val="18"/>
          <w:szCs w:val="18"/>
          <w:lang w:eastAsia="en-US"/>
        </w:rPr>
        <w:t xml:space="preserve">. Nobili e popolani, armigeri e alto clero, dame e cavalieri per un giorno </w:t>
      </w:r>
      <w:r w:rsidRPr="001331AA">
        <w:rPr>
          <w:rFonts w:ascii="Century Gothic" w:eastAsiaTheme="minorHAnsi" w:hAnsi="Century Gothic" w:cstheme="minorHAnsi"/>
          <w:sz w:val="18"/>
          <w:szCs w:val="18"/>
          <w:lang w:eastAsia="en-US"/>
        </w:rPr>
        <w:t>tornano</w:t>
      </w:r>
      <w:r w:rsidR="00ED1E18" w:rsidRPr="001331AA">
        <w:rPr>
          <w:rFonts w:ascii="Century Gothic" w:eastAsiaTheme="minorHAnsi" w:hAnsi="Century Gothic" w:cstheme="minorHAnsi"/>
          <w:sz w:val="18"/>
          <w:szCs w:val="18"/>
          <w:lang w:eastAsia="en-US"/>
        </w:rPr>
        <w:t xml:space="preserve"> ad abitare la città riportandoci a vivere nel Medioevo.</w:t>
      </w:r>
      <w:r w:rsidR="00ED1E18" w:rsidRPr="001331AA">
        <w:rPr>
          <w:rFonts w:ascii="Century Gothic" w:hAnsi="Century Gothic" w:cstheme="minorHAnsi"/>
          <w:snapToGrid w:val="0"/>
          <w:sz w:val="18"/>
          <w:szCs w:val="18"/>
        </w:rPr>
        <w:t xml:space="preserve"> </w:t>
      </w:r>
    </w:p>
    <w:p w14:paraId="7E10F446" w14:textId="77777777" w:rsidR="001331AA" w:rsidRPr="001331AA" w:rsidRDefault="001331AA" w:rsidP="00B12FBE">
      <w:pPr>
        <w:pStyle w:val="Corpodeltesto2"/>
        <w:spacing w:line="360" w:lineRule="auto"/>
        <w:jc w:val="both"/>
        <w:rPr>
          <w:rFonts w:ascii="Century Gothic" w:hAnsi="Century Gothic" w:cstheme="minorHAnsi"/>
          <w:snapToGrid w:val="0"/>
          <w:sz w:val="18"/>
          <w:szCs w:val="18"/>
        </w:rPr>
      </w:pPr>
    </w:p>
    <w:p w14:paraId="38F64E82" w14:textId="362311F7" w:rsidR="00ED1E18" w:rsidRPr="001331AA" w:rsidRDefault="00CA4D77" w:rsidP="00B12FBE">
      <w:pPr>
        <w:shd w:val="clear" w:color="auto" w:fill="FFFFFF"/>
        <w:spacing w:after="0" w:line="360" w:lineRule="auto"/>
        <w:jc w:val="both"/>
        <w:textAlignment w:val="baseline"/>
        <w:outlineLvl w:val="1"/>
        <w:rPr>
          <w:rFonts w:ascii="Century Gothic" w:eastAsia="Times New Roman" w:hAnsi="Century Gothic" w:cstheme="minorHAnsi"/>
          <w:kern w:val="0"/>
          <w:sz w:val="18"/>
          <w:szCs w:val="18"/>
          <w:lang w:eastAsia="it-IT"/>
          <w14:ligatures w14:val="none"/>
        </w:rPr>
      </w:pPr>
      <w:r w:rsidRPr="001331AA">
        <w:rPr>
          <w:rFonts w:ascii="Century Gothic" w:eastAsia="Times New Roman" w:hAnsi="Century Gothic" w:cstheme="minorHAnsi"/>
          <w:kern w:val="0"/>
          <w:sz w:val="18"/>
          <w:szCs w:val="18"/>
          <w:lang w:eastAsia="it-IT"/>
          <w14:ligatures w14:val="none"/>
        </w:rPr>
        <w:t>Chi arriva ad Asti si immerge in un’atmosfera unica e folkloristica.</w:t>
      </w:r>
    </w:p>
    <w:p w14:paraId="5C2EB062" w14:textId="68EEF044" w:rsidR="00ED1E18" w:rsidRPr="001331AA" w:rsidRDefault="00ED1E18" w:rsidP="00B12FBE">
      <w:pPr>
        <w:shd w:val="clear" w:color="auto" w:fill="FFFFFF"/>
        <w:spacing w:after="0" w:line="360" w:lineRule="auto"/>
        <w:jc w:val="both"/>
        <w:textAlignment w:val="baseline"/>
        <w:rPr>
          <w:rFonts w:ascii="Century Gothic" w:eastAsia="Times New Roman" w:hAnsi="Century Gothic" w:cstheme="minorHAnsi"/>
          <w:kern w:val="0"/>
          <w:sz w:val="18"/>
          <w:szCs w:val="18"/>
          <w:lang w:eastAsia="it-IT"/>
          <w14:ligatures w14:val="none"/>
        </w:rPr>
      </w:pPr>
      <w:r w:rsidRPr="001331AA">
        <w:rPr>
          <w:rFonts w:ascii="Century Gothic" w:eastAsia="Times New Roman" w:hAnsi="Century Gothic" w:cstheme="minorHAnsi"/>
          <w:b/>
          <w:bCs/>
          <w:kern w:val="0"/>
          <w:sz w:val="18"/>
          <w:szCs w:val="18"/>
          <w:lang w:eastAsia="it-IT"/>
          <w14:ligatures w14:val="none"/>
        </w:rPr>
        <w:t>I suoni</w:t>
      </w:r>
      <w:r w:rsidRPr="001331AA">
        <w:rPr>
          <w:rFonts w:ascii="Century Gothic" w:eastAsia="Times New Roman" w:hAnsi="Century Gothic" w:cstheme="minorHAnsi"/>
          <w:kern w:val="0"/>
          <w:sz w:val="18"/>
          <w:szCs w:val="18"/>
          <w:lang w:eastAsia="it-IT"/>
          <w14:ligatures w14:val="none"/>
        </w:rPr>
        <w:t>. Il nitrito dei cavalli che si allineano al canapo. I canti di sfida dei</w:t>
      </w:r>
      <w:r w:rsidR="00102C1E" w:rsidRPr="00102C1E">
        <w:rPr>
          <w:rFonts w:ascii="Century Gothic" w:eastAsia="Times New Roman" w:hAnsi="Century Gothic" w:cstheme="minorHAnsi"/>
          <w:kern w:val="0"/>
          <w:sz w:val="18"/>
          <w:szCs w:val="18"/>
          <w:lang w:eastAsia="it-IT"/>
          <w14:ligatures w14:val="none"/>
        </w:rPr>
        <w:t xml:space="preserve"> borghigiani</w:t>
      </w:r>
      <w:r w:rsidRPr="001331AA">
        <w:rPr>
          <w:rFonts w:ascii="Century Gothic" w:eastAsia="Times New Roman" w:hAnsi="Century Gothic" w:cstheme="minorHAnsi"/>
          <w:kern w:val="0"/>
          <w:sz w:val="18"/>
          <w:szCs w:val="18"/>
          <w:lang w:eastAsia="it-IT"/>
          <w14:ligatures w14:val="none"/>
        </w:rPr>
        <w:t>. L’annuncio “Si corre il Palio!”, urlato a gran voce dal Capitano.</w:t>
      </w:r>
    </w:p>
    <w:p w14:paraId="063193AB" w14:textId="2C497FCB" w:rsidR="00ED1E18" w:rsidRPr="001331AA" w:rsidRDefault="00ED1E18" w:rsidP="00B12FBE">
      <w:pPr>
        <w:shd w:val="clear" w:color="auto" w:fill="FFFFFF"/>
        <w:spacing w:after="0" w:line="360" w:lineRule="auto"/>
        <w:jc w:val="both"/>
        <w:textAlignment w:val="baseline"/>
        <w:rPr>
          <w:rFonts w:ascii="Century Gothic" w:eastAsia="Times New Roman" w:hAnsi="Century Gothic" w:cstheme="minorHAnsi"/>
          <w:kern w:val="0"/>
          <w:sz w:val="18"/>
          <w:szCs w:val="18"/>
          <w:lang w:eastAsia="it-IT"/>
          <w14:ligatures w14:val="none"/>
        </w:rPr>
      </w:pPr>
      <w:r w:rsidRPr="001331AA">
        <w:rPr>
          <w:rFonts w:ascii="Century Gothic" w:eastAsia="Times New Roman" w:hAnsi="Century Gothic" w:cstheme="minorHAnsi"/>
          <w:b/>
          <w:bCs/>
          <w:kern w:val="0"/>
          <w:sz w:val="18"/>
          <w:szCs w:val="18"/>
          <w:lang w:eastAsia="it-IT"/>
          <w14:ligatures w14:val="none"/>
        </w:rPr>
        <w:t>I colori</w:t>
      </w:r>
      <w:r w:rsidRPr="001331AA">
        <w:rPr>
          <w:rFonts w:ascii="Century Gothic" w:eastAsia="Times New Roman" w:hAnsi="Century Gothic" w:cstheme="minorHAnsi"/>
          <w:kern w:val="0"/>
          <w:sz w:val="18"/>
          <w:szCs w:val="18"/>
          <w:lang w:eastAsia="it-IT"/>
          <w14:ligatures w14:val="none"/>
        </w:rPr>
        <w:t>. Sventolati dalle bandiere lanciate dai virtuosismi di chi le governa. Dei vestiti sfoggiati con altezzosa fierezza da dame, nobili e cavalieri sfilanti. Indossati dai fantini perché possano essere riconosciuti nel turbinio della corsa.</w:t>
      </w:r>
    </w:p>
    <w:p w14:paraId="36FAC876" w14:textId="2D101101" w:rsidR="00ED1E18" w:rsidRPr="001331AA" w:rsidRDefault="00ED1E18" w:rsidP="00B12FBE">
      <w:pPr>
        <w:shd w:val="clear" w:color="auto" w:fill="FFFFFF"/>
        <w:spacing w:after="0" w:line="360" w:lineRule="auto"/>
        <w:jc w:val="both"/>
        <w:textAlignment w:val="baseline"/>
        <w:rPr>
          <w:rFonts w:ascii="Century Gothic" w:eastAsia="Times New Roman" w:hAnsi="Century Gothic" w:cstheme="minorHAnsi"/>
          <w:kern w:val="0"/>
          <w:sz w:val="18"/>
          <w:szCs w:val="18"/>
          <w:lang w:eastAsia="it-IT"/>
          <w14:ligatures w14:val="none"/>
        </w:rPr>
      </w:pPr>
      <w:r w:rsidRPr="001331AA">
        <w:rPr>
          <w:rFonts w:ascii="Century Gothic" w:eastAsia="Times New Roman" w:hAnsi="Century Gothic" w:cstheme="minorHAnsi"/>
          <w:b/>
          <w:bCs/>
          <w:kern w:val="0"/>
          <w:sz w:val="18"/>
          <w:szCs w:val="18"/>
          <w:lang w:eastAsia="it-IT"/>
          <w14:ligatures w14:val="none"/>
        </w:rPr>
        <w:t>La gente</w:t>
      </w:r>
      <w:r w:rsidRPr="001331AA">
        <w:rPr>
          <w:rFonts w:ascii="Century Gothic" w:eastAsia="Times New Roman" w:hAnsi="Century Gothic" w:cstheme="minorHAnsi"/>
          <w:kern w:val="0"/>
          <w:sz w:val="18"/>
          <w:szCs w:val="18"/>
          <w:lang w:eastAsia="it-IT"/>
          <w14:ligatures w14:val="none"/>
        </w:rPr>
        <w:t xml:space="preserve">. Ognuna schierata per la sua fazione (ventuno tra rioni, borghi </w:t>
      </w:r>
      <w:r w:rsidR="00BA0BA3" w:rsidRPr="001331AA">
        <w:rPr>
          <w:rFonts w:ascii="Century Gothic" w:eastAsia="Times New Roman" w:hAnsi="Century Gothic" w:cstheme="minorHAnsi"/>
          <w:kern w:val="0"/>
          <w:sz w:val="18"/>
          <w:szCs w:val="18"/>
          <w:lang w:eastAsia="it-IT"/>
          <w14:ligatures w14:val="none"/>
        </w:rPr>
        <w:t>e</w:t>
      </w:r>
      <w:r w:rsidRPr="001331AA">
        <w:rPr>
          <w:rFonts w:ascii="Century Gothic" w:eastAsia="Times New Roman" w:hAnsi="Century Gothic" w:cstheme="minorHAnsi"/>
          <w:kern w:val="0"/>
          <w:sz w:val="18"/>
          <w:szCs w:val="18"/>
          <w:lang w:eastAsia="it-IT"/>
          <w14:ligatures w14:val="none"/>
        </w:rPr>
        <w:t xml:space="preserve"> comuni), ognuna impegnata sin dall’anno prima nei preparativi. Perché il Palio si corre in un giorno, ma dura un anno.</w:t>
      </w:r>
    </w:p>
    <w:p w14:paraId="4DE91954" w14:textId="5EEAB77A" w:rsidR="00ED1E18" w:rsidRPr="001331AA" w:rsidRDefault="00ED1E18" w:rsidP="00B12FBE">
      <w:pPr>
        <w:shd w:val="clear" w:color="auto" w:fill="FFFFFF"/>
        <w:spacing w:line="360" w:lineRule="auto"/>
        <w:jc w:val="both"/>
        <w:textAlignment w:val="baseline"/>
        <w:rPr>
          <w:rFonts w:ascii="Century Gothic" w:eastAsia="Times New Roman" w:hAnsi="Century Gothic" w:cstheme="minorHAnsi"/>
          <w:kern w:val="0"/>
          <w:sz w:val="18"/>
          <w:szCs w:val="18"/>
          <w:lang w:eastAsia="it-IT"/>
          <w14:ligatures w14:val="none"/>
        </w:rPr>
      </w:pPr>
      <w:r w:rsidRPr="001331AA">
        <w:rPr>
          <w:rFonts w:ascii="Century Gothic" w:eastAsia="Times New Roman" w:hAnsi="Century Gothic" w:cstheme="minorHAnsi"/>
          <w:b/>
          <w:bCs/>
          <w:kern w:val="0"/>
          <w:sz w:val="18"/>
          <w:szCs w:val="18"/>
          <w:lang w:eastAsia="it-IT"/>
          <w14:ligatures w14:val="none"/>
        </w:rPr>
        <w:t>I rituali</w:t>
      </w:r>
      <w:r w:rsidRPr="001331AA">
        <w:rPr>
          <w:rFonts w:ascii="Century Gothic" w:eastAsia="Times New Roman" w:hAnsi="Century Gothic" w:cstheme="minorHAnsi"/>
          <w:kern w:val="0"/>
          <w:sz w:val="18"/>
          <w:szCs w:val="18"/>
          <w:lang w:eastAsia="it-IT"/>
          <w14:ligatures w14:val="none"/>
        </w:rPr>
        <w:t>. Le cene propiziatrici di ciascun rione, borgo e comune. La benedizione del cavallo. La scelta del maestro del Palio che avrà il compito e l’onore di dipingere il drappo oggetto della contesa. Il corteo storico, il paliotto, il palio degli scudieri. Restare fedeli alla tradizione è il miglior modo di rendere omaggio al palio più antico d’Italia.</w:t>
      </w:r>
    </w:p>
    <w:p w14:paraId="580059DA" w14:textId="6B78199D" w:rsidR="001331AA" w:rsidRDefault="001331AA" w:rsidP="00FD5EB2">
      <w:pPr>
        <w:shd w:val="clear" w:color="auto" w:fill="FFFFFF"/>
        <w:spacing w:line="360" w:lineRule="auto"/>
        <w:jc w:val="center"/>
        <w:textAlignment w:val="baseline"/>
        <w:rPr>
          <w:rFonts w:ascii="Century Gothic" w:eastAsia="Times New Roman" w:hAnsi="Century Gothic" w:cstheme="minorHAnsi"/>
          <w:b/>
          <w:bCs/>
          <w:kern w:val="0"/>
          <w:sz w:val="20"/>
          <w:szCs w:val="20"/>
          <w:lang w:eastAsia="it-IT"/>
          <w14:ligatures w14:val="none"/>
        </w:rPr>
      </w:pPr>
    </w:p>
    <w:p w14:paraId="396FCE04" w14:textId="77777777" w:rsidR="001331AA" w:rsidRDefault="001331AA" w:rsidP="00155410">
      <w:pPr>
        <w:shd w:val="clear" w:color="auto" w:fill="FFFFFF"/>
        <w:spacing w:line="360" w:lineRule="auto"/>
        <w:textAlignment w:val="baseline"/>
        <w:rPr>
          <w:rFonts w:ascii="Century Gothic" w:eastAsia="Times New Roman" w:hAnsi="Century Gothic" w:cstheme="minorHAnsi"/>
          <w:b/>
          <w:bCs/>
          <w:kern w:val="0"/>
          <w:sz w:val="20"/>
          <w:szCs w:val="20"/>
          <w:lang w:eastAsia="it-IT"/>
          <w14:ligatures w14:val="none"/>
        </w:rPr>
      </w:pPr>
    </w:p>
    <w:p w14:paraId="6D8DB090" w14:textId="7F182F74" w:rsidR="00FD5EB2" w:rsidRPr="001331AA" w:rsidRDefault="00FD5EB2" w:rsidP="00FD5EB2">
      <w:pPr>
        <w:shd w:val="clear" w:color="auto" w:fill="FFFFFF"/>
        <w:spacing w:line="360" w:lineRule="auto"/>
        <w:jc w:val="center"/>
        <w:textAlignment w:val="baseline"/>
        <w:rPr>
          <w:rFonts w:ascii="Century Gothic" w:eastAsia="Times New Roman" w:hAnsi="Century Gothic" w:cstheme="minorHAnsi"/>
          <w:b/>
          <w:bCs/>
          <w:kern w:val="0"/>
          <w:sz w:val="18"/>
          <w:szCs w:val="18"/>
          <w:lang w:eastAsia="it-IT"/>
          <w14:ligatures w14:val="none"/>
        </w:rPr>
      </w:pPr>
      <w:r w:rsidRPr="001331AA">
        <w:rPr>
          <w:rFonts w:ascii="Century Gothic" w:eastAsia="Times New Roman" w:hAnsi="Century Gothic" w:cstheme="minorHAnsi"/>
          <w:b/>
          <w:bCs/>
          <w:kern w:val="0"/>
          <w:sz w:val="18"/>
          <w:szCs w:val="18"/>
          <w:lang w:eastAsia="it-IT"/>
          <w14:ligatures w14:val="none"/>
        </w:rPr>
        <w:t>Immagini e video Palio di Asti</w:t>
      </w:r>
    </w:p>
    <w:p w14:paraId="6A26C13C" w14:textId="521E05F5" w:rsidR="00FD5EB2" w:rsidRPr="00FD5EB2" w:rsidRDefault="00FD5EB2" w:rsidP="00FD5EB2">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FD5EB2">
        <w:rPr>
          <w:rFonts w:ascii="Times New Roman" w:eastAsia="Times New Roman" w:hAnsi="Times New Roman" w:cs="Times New Roman"/>
          <w:noProof/>
          <w:kern w:val="0"/>
          <w:sz w:val="24"/>
          <w:szCs w:val="24"/>
          <w:lang w:eastAsia="it-IT"/>
          <w14:ligatures w14:val="none"/>
        </w:rPr>
        <w:drawing>
          <wp:inline distT="0" distB="0" distL="0" distR="0" wp14:anchorId="5502DEB6" wp14:editId="6D669AA7">
            <wp:extent cx="1051560" cy="105156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p>
    <w:p w14:paraId="7BA5F26B" w14:textId="07FE46BA" w:rsidR="00FD5EB2" w:rsidRPr="00FD5EB2" w:rsidRDefault="00FD5EB2" w:rsidP="00FD5EB2">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
    <w:p w14:paraId="59422D35" w14:textId="77777777" w:rsidR="00041BA2" w:rsidRPr="00041BA2" w:rsidRDefault="00041BA2" w:rsidP="00041BA2">
      <w:pPr>
        <w:spacing w:line="360" w:lineRule="auto"/>
        <w:jc w:val="both"/>
        <w:rPr>
          <w:rFonts w:ascii="Century Gothic" w:hAnsi="Century Gothic" w:cs="Calibri"/>
          <w:sz w:val="18"/>
          <w:szCs w:val="18"/>
        </w:rPr>
      </w:pPr>
      <w:r w:rsidRPr="00041BA2">
        <w:rPr>
          <w:rFonts w:ascii="Century Gothic" w:hAnsi="Century Gothic" w:cs="Calibri"/>
          <w:b/>
          <w:bCs/>
          <w:sz w:val="18"/>
          <w:szCs w:val="18"/>
        </w:rPr>
        <w:lastRenderedPageBreak/>
        <w:t>LA DOUJA D’OR, LA MANIFESTAZIONE DEL VINO PIÙ ATTESA DELL’AUTUNNO ITALIANO: DAL 6 al 15 SETTEMBRE AD ASTI</w:t>
      </w:r>
    </w:p>
    <w:p w14:paraId="5ACD3939" w14:textId="77777777" w:rsidR="00041BA2" w:rsidRPr="00041BA2" w:rsidRDefault="00041BA2" w:rsidP="00041BA2">
      <w:pPr>
        <w:spacing w:line="360" w:lineRule="auto"/>
        <w:jc w:val="both"/>
        <w:rPr>
          <w:rFonts w:ascii="Century Gothic" w:hAnsi="Century Gothic" w:cs="Calibri"/>
          <w:sz w:val="18"/>
          <w:szCs w:val="18"/>
        </w:rPr>
      </w:pPr>
      <w:r w:rsidRPr="00041BA2">
        <w:rPr>
          <w:rFonts w:ascii="Century Gothic" w:hAnsi="Century Gothic" w:cs="Calibri"/>
          <w:sz w:val="18"/>
          <w:szCs w:val="18"/>
        </w:rPr>
        <w:t xml:space="preserve">La </w:t>
      </w:r>
      <w:proofErr w:type="spellStart"/>
      <w:r w:rsidRPr="00041BA2">
        <w:rPr>
          <w:rFonts w:ascii="Century Gothic" w:hAnsi="Century Gothic" w:cs="Calibri"/>
          <w:sz w:val="18"/>
          <w:szCs w:val="18"/>
        </w:rPr>
        <w:t>Douja</w:t>
      </w:r>
      <w:proofErr w:type="spellEnd"/>
      <w:r w:rsidRPr="00041BA2">
        <w:rPr>
          <w:rFonts w:ascii="Century Gothic" w:hAnsi="Century Gothic" w:cs="Calibri"/>
          <w:sz w:val="18"/>
          <w:szCs w:val="18"/>
        </w:rPr>
        <w:t xml:space="preserve"> d’Or è una manifestazione storica - sostenuta da oltre 50 anni dalla Camera di commercio di Alessandria-Asti tramite la sua Azienda Speciale - dedicata al vino, uno dei grandi protagonisti del territorio: </w:t>
      </w:r>
      <w:r w:rsidRPr="00041BA2">
        <w:rPr>
          <w:rFonts w:ascii="Century Gothic" w:hAnsi="Century Gothic" w:cs="Calibri"/>
          <w:b/>
          <w:bCs/>
          <w:sz w:val="18"/>
          <w:szCs w:val="18"/>
        </w:rPr>
        <w:t>10 giorni di talk, degustazioni, masterclass, incontri, arte, musica e spettacolo</w:t>
      </w:r>
      <w:r w:rsidRPr="00041BA2">
        <w:rPr>
          <w:rFonts w:ascii="Century Gothic" w:hAnsi="Century Gothic" w:cs="Calibri"/>
          <w:sz w:val="18"/>
          <w:szCs w:val="18"/>
        </w:rPr>
        <w:t xml:space="preserve"> per scoprirne tutte le sfumature e offrire a turisti, addetti ai lavori e appassionati spunti di conoscenza e di approfondimento.</w:t>
      </w:r>
    </w:p>
    <w:p w14:paraId="0E1919ED" w14:textId="77777777" w:rsidR="00041BA2" w:rsidRPr="00041BA2" w:rsidRDefault="00041BA2" w:rsidP="00041BA2">
      <w:pPr>
        <w:spacing w:line="360" w:lineRule="auto"/>
        <w:jc w:val="both"/>
        <w:rPr>
          <w:rFonts w:ascii="Century Gothic" w:hAnsi="Century Gothic" w:cs="Calibri"/>
          <w:sz w:val="18"/>
          <w:szCs w:val="18"/>
        </w:rPr>
      </w:pPr>
      <w:r w:rsidRPr="00041BA2">
        <w:rPr>
          <w:rFonts w:ascii="Century Gothic" w:hAnsi="Century Gothic" w:cs="Calibri"/>
          <w:sz w:val="18"/>
          <w:szCs w:val="18"/>
        </w:rPr>
        <w:t xml:space="preserve">La </w:t>
      </w:r>
      <w:proofErr w:type="spellStart"/>
      <w:r w:rsidRPr="00041BA2">
        <w:rPr>
          <w:rFonts w:ascii="Century Gothic" w:hAnsi="Century Gothic" w:cs="Calibri"/>
          <w:sz w:val="18"/>
          <w:szCs w:val="18"/>
        </w:rPr>
        <w:t>Douja</w:t>
      </w:r>
      <w:proofErr w:type="spellEnd"/>
      <w:r w:rsidRPr="00041BA2">
        <w:rPr>
          <w:rFonts w:ascii="Century Gothic" w:hAnsi="Century Gothic" w:cs="Calibri"/>
          <w:sz w:val="18"/>
          <w:szCs w:val="18"/>
        </w:rPr>
        <w:t xml:space="preserve"> d’Or, che richiama ogni anno migliaia di visitatori da tutta Italia e dall’estero, ha una forma diffusa e itinerante, per raccontare le eccellenze enologiche del territorio nelle piazze, nelle strade e nelle più suggestive dimore storiche di Asti. </w:t>
      </w:r>
    </w:p>
    <w:p w14:paraId="740440E2" w14:textId="77777777" w:rsidR="00041BA2" w:rsidRPr="00041BA2" w:rsidRDefault="00041BA2" w:rsidP="00041BA2">
      <w:pPr>
        <w:spacing w:line="360" w:lineRule="auto"/>
        <w:jc w:val="both"/>
        <w:rPr>
          <w:rFonts w:ascii="Century Gothic" w:hAnsi="Century Gothic" w:cs="Calibri"/>
          <w:sz w:val="18"/>
          <w:szCs w:val="18"/>
        </w:rPr>
      </w:pPr>
      <w:r w:rsidRPr="00041BA2">
        <w:rPr>
          <w:rFonts w:ascii="Century Gothic" w:hAnsi="Century Gothic" w:cs="Calibri"/>
          <w:sz w:val="18"/>
          <w:szCs w:val="18"/>
        </w:rPr>
        <w:t>Gli spazi animati nella città ospiteranno le eccellenze di Piemonte Land of Wine, del Consorzio per la Tutela dell’Asti Spumante e del Moscato d’Asti DOCG, del Consorzio Barbera d’Asti e vini del Monferrato, </w:t>
      </w:r>
      <w:r w:rsidRPr="00041BA2">
        <w:rPr>
          <w:rFonts w:ascii="Century Gothic" w:hAnsi="Century Gothic" w:cs="Arial"/>
          <w:sz w:val="18"/>
          <w:szCs w:val="18"/>
        </w:rPr>
        <w:t>dell'Unione industriale - gruppo vini in collaborazione con il Consorzio del Vermouth di Torino </w:t>
      </w:r>
      <w:r w:rsidRPr="00041BA2">
        <w:rPr>
          <w:rFonts w:ascii="Century Gothic" w:hAnsi="Century Gothic" w:cs="Calibri"/>
          <w:sz w:val="18"/>
          <w:szCs w:val="18"/>
        </w:rPr>
        <w:t>e dell’Associazione produttori di vino biologico.</w:t>
      </w:r>
    </w:p>
    <w:p w14:paraId="623A093F" w14:textId="77777777" w:rsidR="00041BA2" w:rsidRPr="00041BA2" w:rsidRDefault="00041BA2" w:rsidP="00041BA2">
      <w:pPr>
        <w:spacing w:line="360" w:lineRule="auto"/>
        <w:jc w:val="both"/>
        <w:rPr>
          <w:rFonts w:ascii="Century Gothic" w:hAnsi="Century Gothic" w:cs="Calibri"/>
          <w:sz w:val="18"/>
          <w:szCs w:val="18"/>
        </w:rPr>
      </w:pPr>
      <w:r w:rsidRPr="00041BA2">
        <w:rPr>
          <w:rFonts w:ascii="Century Gothic" w:hAnsi="Century Gothic" w:cs="Calibri"/>
          <w:sz w:val="18"/>
          <w:szCs w:val="18"/>
        </w:rPr>
        <w:t xml:space="preserve">Da non perdere l’Enoteca della </w:t>
      </w:r>
      <w:proofErr w:type="spellStart"/>
      <w:r w:rsidRPr="00041BA2">
        <w:rPr>
          <w:rFonts w:ascii="Century Gothic" w:hAnsi="Century Gothic" w:cs="Calibri"/>
          <w:sz w:val="18"/>
          <w:szCs w:val="18"/>
        </w:rPr>
        <w:t>Douja</w:t>
      </w:r>
      <w:proofErr w:type="spellEnd"/>
      <w:r w:rsidRPr="00041BA2">
        <w:rPr>
          <w:rFonts w:ascii="Century Gothic" w:hAnsi="Century Gothic" w:cs="Calibri"/>
          <w:sz w:val="18"/>
          <w:szCs w:val="18"/>
        </w:rPr>
        <w:t>, la più grande enoteca di vini del Piemonte di tutta Italia. Migliaia di bottiglie e oltre 500 etichette per conoscere, scoprire e acquistare tutti i profumi, i colori e i sentori del vino piemontese. Uno spettacolo per gli occhi, un tripudio per il palato.</w:t>
      </w:r>
    </w:p>
    <w:p w14:paraId="75A7E5FD" w14:textId="124FBD01" w:rsidR="00D75E7C" w:rsidRDefault="00D75E7C" w:rsidP="00B12FBE">
      <w:pPr>
        <w:spacing w:line="360" w:lineRule="auto"/>
        <w:jc w:val="both"/>
        <w:rPr>
          <w:rFonts w:ascii="Century Gothic" w:eastAsia="Times New Roman" w:hAnsi="Century Gothic" w:cstheme="minorHAnsi"/>
          <w:b/>
          <w:bCs/>
          <w:sz w:val="20"/>
          <w:szCs w:val="20"/>
        </w:rPr>
      </w:pPr>
    </w:p>
    <w:p w14:paraId="18127761" w14:textId="177A7791" w:rsidR="00041BA2" w:rsidRDefault="00041BA2" w:rsidP="00B12FBE">
      <w:pPr>
        <w:spacing w:line="360" w:lineRule="auto"/>
        <w:jc w:val="both"/>
        <w:rPr>
          <w:rFonts w:ascii="Century Gothic" w:eastAsia="Times New Roman" w:hAnsi="Century Gothic" w:cstheme="minorHAnsi"/>
          <w:b/>
          <w:bCs/>
          <w:sz w:val="20"/>
          <w:szCs w:val="20"/>
        </w:rPr>
      </w:pPr>
    </w:p>
    <w:p w14:paraId="5049B969" w14:textId="375AD2C7" w:rsidR="00041BA2" w:rsidRDefault="00041BA2" w:rsidP="00B12FBE">
      <w:pPr>
        <w:spacing w:line="360" w:lineRule="auto"/>
        <w:jc w:val="both"/>
        <w:rPr>
          <w:rFonts w:ascii="Century Gothic" w:eastAsia="Times New Roman" w:hAnsi="Century Gothic" w:cstheme="minorHAnsi"/>
          <w:b/>
          <w:bCs/>
          <w:sz w:val="20"/>
          <w:szCs w:val="20"/>
        </w:rPr>
      </w:pPr>
    </w:p>
    <w:p w14:paraId="3254E9C5" w14:textId="7E98FD5C" w:rsidR="00041BA2" w:rsidRDefault="00041BA2" w:rsidP="00B12FBE">
      <w:pPr>
        <w:spacing w:line="360" w:lineRule="auto"/>
        <w:jc w:val="both"/>
        <w:rPr>
          <w:rFonts w:ascii="Century Gothic" w:eastAsia="Times New Roman" w:hAnsi="Century Gothic" w:cstheme="minorHAnsi"/>
          <w:b/>
          <w:bCs/>
          <w:sz w:val="20"/>
          <w:szCs w:val="20"/>
        </w:rPr>
      </w:pPr>
    </w:p>
    <w:p w14:paraId="4E3CA79C" w14:textId="77777777" w:rsidR="00041BA2" w:rsidRDefault="00041BA2" w:rsidP="00B12FBE">
      <w:pPr>
        <w:spacing w:line="360" w:lineRule="auto"/>
        <w:jc w:val="both"/>
        <w:rPr>
          <w:rFonts w:ascii="Century Gothic" w:eastAsia="Times New Roman" w:hAnsi="Century Gothic" w:cstheme="minorHAnsi"/>
          <w:b/>
          <w:bCs/>
          <w:sz w:val="20"/>
          <w:szCs w:val="20"/>
        </w:rPr>
      </w:pPr>
    </w:p>
    <w:p w14:paraId="3C386D62" w14:textId="1DF7AAEC" w:rsidR="00D75E7C" w:rsidRDefault="00D75E7C" w:rsidP="00B12FBE">
      <w:pPr>
        <w:spacing w:line="360" w:lineRule="auto"/>
        <w:jc w:val="both"/>
        <w:rPr>
          <w:rFonts w:ascii="Century Gothic" w:eastAsia="Times New Roman" w:hAnsi="Century Gothic" w:cstheme="minorHAnsi"/>
          <w:b/>
          <w:bCs/>
          <w:sz w:val="20"/>
          <w:szCs w:val="20"/>
        </w:rPr>
      </w:pPr>
    </w:p>
    <w:p w14:paraId="4118232A" w14:textId="5609E8D5" w:rsidR="00041BA2" w:rsidRDefault="00041BA2" w:rsidP="00B12FBE">
      <w:pPr>
        <w:spacing w:line="360" w:lineRule="auto"/>
        <w:jc w:val="both"/>
        <w:rPr>
          <w:rFonts w:ascii="Century Gothic" w:eastAsia="Times New Roman" w:hAnsi="Century Gothic" w:cstheme="minorHAnsi"/>
          <w:b/>
          <w:bCs/>
          <w:sz w:val="20"/>
          <w:szCs w:val="20"/>
        </w:rPr>
      </w:pPr>
    </w:p>
    <w:p w14:paraId="4FE1A7B6" w14:textId="69608F31" w:rsidR="00D75E7C" w:rsidRDefault="00D75E7C" w:rsidP="00B12FBE">
      <w:pPr>
        <w:spacing w:line="360" w:lineRule="auto"/>
        <w:jc w:val="both"/>
        <w:rPr>
          <w:rFonts w:ascii="Century Gothic" w:eastAsia="Times New Roman" w:hAnsi="Century Gothic" w:cstheme="minorHAnsi"/>
          <w:b/>
          <w:bCs/>
          <w:sz w:val="20"/>
          <w:szCs w:val="20"/>
        </w:rPr>
      </w:pPr>
    </w:p>
    <w:p w14:paraId="57F83D9D" w14:textId="77777777" w:rsidR="00D75E7C" w:rsidRDefault="00D75E7C" w:rsidP="00B12FBE">
      <w:pPr>
        <w:spacing w:line="360" w:lineRule="auto"/>
        <w:jc w:val="both"/>
        <w:rPr>
          <w:rFonts w:ascii="Century Gothic" w:eastAsia="Times New Roman" w:hAnsi="Century Gothic" w:cstheme="minorHAnsi"/>
          <w:b/>
          <w:bCs/>
          <w:sz w:val="20"/>
          <w:szCs w:val="20"/>
        </w:rPr>
      </w:pPr>
    </w:p>
    <w:p w14:paraId="1A28D634" w14:textId="6B93FE41" w:rsidR="001E4ACE" w:rsidRPr="00422AF9" w:rsidRDefault="001331AA" w:rsidP="00D75E7C">
      <w:pPr>
        <w:spacing w:line="360" w:lineRule="auto"/>
        <w:jc w:val="center"/>
        <w:rPr>
          <w:rFonts w:ascii="Century Gothic" w:eastAsia="Times New Roman" w:hAnsi="Century Gothic" w:cstheme="minorHAnsi"/>
          <w:b/>
          <w:bCs/>
          <w:sz w:val="18"/>
          <w:szCs w:val="18"/>
        </w:rPr>
      </w:pPr>
      <w:r w:rsidRPr="00422AF9">
        <w:rPr>
          <w:rFonts w:ascii="Century Gothic" w:eastAsia="Times New Roman" w:hAnsi="Century Gothic" w:cstheme="minorHAnsi"/>
          <w:b/>
          <w:bCs/>
          <w:sz w:val="18"/>
          <w:szCs w:val="18"/>
        </w:rPr>
        <w:t xml:space="preserve">Immagini </w:t>
      </w:r>
      <w:r w:rsidR="00422AF9">
        <w:rPr>
          <w:rFonts w:ascii="Century Gothic" w:eastAsia="Times New Roman" w:hAnsi="Century Gothic" w:cstheme="minorHAnsi"/>
          <w:b/>
          <w:bCs/>
          <w:sz w:val="18"/>
          <w:szCs w:val="18"/>
        </w:rPr>
        <w:t xml:space="preserve">e video </w:t>
      </w:r>
      <w:proofErr w:type="spellStart"/>
      <w:r w:rsidRPr="00422AF9">
        <w:rPr>
          <w:rFonts w:ascii="Century Gothic" w:eastAsia="Times New Roman" w:hAnsi="Century Gothic" w:cstheme="minorHAnsi"/>
          <w:b/>
          <w:bCs/>
          <w:sz w:val="18"/>
          <w:szCs w:val="18"/>
        </w:rPr>
        <w:t>Douja</w:t>
      </w:r>
      <w:proofErr w:type="spellEnd"/>
      <w:r w:rsidRPr="00422AF9">
        <w:rPr>
          <w:rFonts w:ascii="Century Gothic" w:eastAsia="Times New Roman" w:hAnsi="Century Gothic" w:cstheme="minorHAnsi"/>
          <w:b/>
          <w:bCs/>
          <w:sz w:val="18"/>
          <w:szCs w:val="18"/>
        </w:rPr>
        <w:t xml:space="preserve"> d’Or</w:t>
      </w:r>
    </w:p>
    <w:p w14:paraId="3C9024FF" w14:textId="3A045D74" w:rsidR="001331AA" w:rsidRPr="001331AA" w:rsidRDefault="001331AA" w:rsidP="00D75E7C">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1331AA">
        <w:rPr>
          <w:rFonts w:ascii="Times New Roman" w:eastAsia="Times New Roman" w:hAnsi="Times New Roman" w:cs="Times New Roman"/>
          <w:noProof/>
          <w:kern w:val="0"/>
          <w:sz w:val="24"/>
          <w:szCs w:val="24"/>
          <w:lang w:eastAsia="it-IT"/>
          <w14:ligatures w14:val="none"/>
        </w:rPr>
        <w:drawing>
          <wp:inline distT="0" distB="0" distL="0" distR="0" wp14:anchorId="4239C039" wp14:editId="783F3964">
            <wp:extent cx="1082040" cy="1082040"/>
            <wp:effectExtent l="0" t="0" r="3810"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p>
    <w:p w14:paraId="264E1E93" w14:textId="77777777" w:rsidR="00041BA2" w:rsidRDefault="00041BA2" w:rsidP="00B12FBE">
      <w:pPr>
        <w:spacing w:line="360" w:lineRule="auto"/>
        <w:jc w:val="both"/>
        <w:rPr>
          <w:rFonts w:ascii="Century Gothic" w:eastAsia="Times New Roman" w:hAnsi="Century Gothic" w:cstheme="minorHAnsi"/>
          <w:b/>
          <w:bCs/>
          <w:sz w:val="18"/>
          <w:szCs w:val="18"/>
        </w:rPr>
      </w:pPr>
    </w:p>
    <w:p w14:paraId="27BAEA18" w14:textId="07F6E8D0" w:rsidR="00CA4D77" w:rsidRPr="001331AA" w:rsidRDefault="00560E50" w:rsidP="00B12FBE">
      <w:pPr>
        <w:spacing w:line="360" w:lineRule="auto"/>
        <w:jc w:val="both"/>
        <w:rPr>
          <w:rFonts w:ascii="Century Gothic" w:eastAsia="Times New Roman" w:hAnsi="Century Gothic" w:cstheme="minorHAnsi"/>
          <w:b/>
          <w:bCs/>
          <w:sz w:val="18"/>
          <w:szCs w:val="18"/>
        </w:rPr>
      </w:pPr>
      <w:r w:rsidRPr="001331AA">
        <w:rPr>
          <w:rFonts w:ascii="Century Gothic" w:eastAsia="Times New Roman" w:hAnsi="Century Gothic" w:cstheme="minorHAnsi"/>
          <w:b/>
          <w:bCs/>
          <w:sz w:val="18"/>
          <w:szCs w:val="18"/>
        </w:rPr>
        <w:t>IL FESTIVAL DELLE SAGRE</w:t>
      </w:r>
      <w:r w:rsidR="00C77E50" w:rsidRPr="001331AA">
        <w:rPr>
          <w:rFonts w:ascii="Century Gothic" w:eastAsia="Times New Roman" w:hAnsi="Century Gothic" w:cstheme="minorHAnsi"/>
          <w:b/>
          <w:bCs/>
          <w:sz w:val="18"/>
          <w:szCs w:val="18"/>
        </w:rPr>
        <w:t xml:space="preserve"> ASTIGIANE</w:t>
      </w:r>
      <w:r w:rsidRPr="001331AA">
        <w:rPr>
          <w:rFonts w:ascii="Century Gothic" w:eastAsia="Times New Roman" w:hAnsi="Century Gothic" w:cstheme="minorHAnsi"/>
          <w:b/>
          <w:bCs/>
          <w:sz w:val="18"/>
          <w:szCs w:val="18"/>
        </w:rPr>
        <w:t>. IL RISTORANTE A CIELO APERTO PI</w:t>
      </w:r>
      <w:r w:rsidR="00C77E50" w:rsidRPr="001331AA">
        <w:rPr>
          <w:rFonts w:ascii="Century Gothic" w:eastAsia="Times New Roman" w:hAnsi="Century Gothic" w:cstheme="minorHAnsi"/>
          <w:b/>
          <w:bCs/>
          <w:sz w:val="18"/>
          <w:szCs w:val="18"/>
        </w:rPr>
        <w:t xml:space="preserve">Ù </w:t>
      </w:r>
      <w:r w:rsidRPr="001331AA">
        <w:rPr>
          <w:rFonts w:ascii="Century Gothic" w:eastAsia="Times New Roman" w:hAnsi="Century Gothic" w:cstheme="minorHAnsi"/>
          <w:b/>
          <w:bCs/>
          <w:sz w:val="18"/>
          <w:szCs w:val="18"/>
        </w:rPr>
        <w:t>GRANDE D’ITALIA</w:t>
      </w:r>
      <w:r w:rsidR="0029322B" w:rsidRPr="001331AA">
        <w:rPr>
          <w:rFonts w:ascii="Century Gothic" w:eastAsia="Times New Roman" w:hAnsi="Century Gothic" w:cstheme="minorHAnsi"/>
          <w:b/>
          <w:bCs/>
          <w:sz w:val="18"/>
          <w:szCs w:val="18"/>
        </w:rPr>
        <w:t xml:space="preserve"> E UNA SFILATA UNICA AL MONDO</w:t>
      </w:r>
    </w:p>
    <w:p w14:paraId="1BEBD439" w14:textId="305674CC" w:rsidR="00560E50" w:rsidRPr="001331AA" w:rsidRDefault="00560E50" w:rsidP="00B12FBE">
      <w:pPr>
        <w:spacing w:after="0" w:line="360" w:lineRule="auto"/>
        <w:jc w:val="both"/>
        <w:rPr>
          <w:rFonts w:ascii="Century Gothic" w:hAnsi="Century Gothic" w:cstheme="minorHAnsi"/>
          <w:sz w:val="18"/>
          <w:szCs w:val="18"/>
        </w:rPr>
      </w:pPr>
      <w:r w:rsidRPr="001331AA">
        <w:rPr>
          <w:rFonts w:ascii="Century Gothic" w:hAnsi="Century Gothic" w:cstheme="minorHAnsi"/>
          <w:sz w:val="18"/>
          <w:szCs w:val="18"/>
        </w:rPr>
        <w:t>Il secondo weekend di settembre Asti ospita il Festival delle Sagre</w:t>
      </w:r>
      <w:r w:rsidR="00C77E50" w:rsidRPr="001331AA">
        <w:rPr>
          <w:rFonts w:ascii="Century Gothic" w:hAnsi="Century Gothic" w:cstheme="minorHAnsi"/>
          <w:sz w:val="18"/>
          <w:szCs w:val="18"/>
        </w:rPr>
        <w:t xml:space="preserve"> Astigiane</w:t>
      </w:r>
      <w:r w:rsidRPr="001331AA">
        <w:rPr>
          <w:rFonts w:ascii="Century Gothic" w:hAnsi="Century Gothic" w:cstheme="minorHAnsi"/>
          <w:sz w:val="18"/>
          <w:szCs w:val="18"/>
        </w:rPr>
        <w:t>, un intero weekend per rivivere le atmosfere del mondo contadino tra Otto e Novecento attraverso esperienze culinarie tipiche e una rievocazione storica</w:t>
      </w:r>
      <w:r w:rsidRPr="001331AA">
        <w:rPr>
          <w:rFonts w:ascii="Century Gothic" w:hAnsi="Century Gothic" w:cstheme="minorHAnsi"/>
          <w:b/>
          <w:bCs/>
          <w:sz w:val="18"/>
          <w:szCs w:val="18"/>
        </w:rPr>
        <w:t xml:space="preserve"> </w:t>
      </w:r>
      <w:r w:rsidRPr="001331AA">
        <w:rPr>
          <w:rFonts w:ascii="Century Gothic" w:hAnsi="Century Gothic" w:cstheme="minorHAnsi"/>
          <w:sz w:val="18"/>
          <w:szCs w:val="18"/>
        </w:rPr>
        <w:t>davvero unica in Italia</w:t>
      </w:r>
      <w:r w:rsidRPr="001331AA">
        <w:rPr>
          <w:rFonts w:ascii="Century Gothic" w:hAnsi="Century Gothic" w:cstheme="minorHAnsi"/>
          <w:b/>
          <w:bCs/>
          <w:sz w:val="18"/>
          <w:szCs w:val="18"/>
        </w:rPr>
        <w:t xml:space="preserve">. </w:t>
      </w:r>
    </w:p>
    <w:p w14:paraId="50672BCF" w14:textId="217CEDD9" w:rsidR="00560E50" w:rsidRPr="001331AA" w:rsidRDefault="00560E50" w:rsidP="00B12FBE">
      <w:pPr>
        <w:spacing w:after="0" w:line="360" w:lineRule="auto"/>
        <w:jc w:val="both"/>
        <w:rPr>
          <w:rFonts w:ascii="Century Gothic" w:hAnsi="Century Gothic" w:cstheme="minorHAnsi"/>
          <w:sz w:val="18"/>
          <w:szCs w:val="18"/>
        </w:rPr>
      </w:pPr>
      <w:r w:rsidRPr="001331AA">
        <w:rPr>
          <w:rFonts w:ascii="Century Gothic" w:hAnsi="Century Gothic" w:cstheme="minorHAnsi"/>
          <w:sz w:val="18"/>
          <w:szCs w:val="18"/>
        </w:rPr>
        <w:t xml:space="preserve">Per tutto il weekend l’appuntamento è in Piazza Campo del Palio con </w:t>
      </w:r>
      <w:r w:rsidRPr="001331AA">
        <w:rPr>
          <w:rFonts w:ascii="Century Gothic" w:hAnsi="Century Gothic" w:cstheme="minorHAnsi"/>
          <w:b/>
          <w:bCs/>
          <w:sz w:val="18"/>
          <w:szCs w:val="18"/>
        </w:rPr>
        <w:t>il più grande ristorante a cielo aperto d’Italia. Le pro loco del territorio</w:t>
      </w:r>
      <w:r w:rsidRPr="001331AA">
        <w:rPr>
          <w:rFonts w:ascii="Century Gothic" w:hAnsi="Century Gothic" w:cstheme="minorHAnsi"/>
          <w:sz w:val="18"/>
          <w:szCs w:val="18"/>
        </w:rPr>
        <w:t xml:space="preserve"> portano in piazza il meglio della tradizione enogastronomica piemontese. L’allestimento è quello di un vero e proprio villaggio con casette in muratura, la chiesa, il Municipio e persino l’Ufficio Postale… Una manifestazione che attrae ogni anno oltre 200 mila persone e vanta circa 500 mila piatti serviti.</w:t>
      </w:r>
      <w:r w:rsidR="0029322B" w:rsidRPr="001331AA">
        <w:rPr>
          <w:rFonts w:ascii="Century Gothic" w:hAnsi="Century Gothic" w:cstheme="minorHAnsi"/>
          <w:sz w:val="18"/>
          <w:szCs w:val="18"/>
        </w:rPr>
        <w:t xml:space="preserve"> </w:t>
      </w:r>
      <w:r w:rsidRPr="001331AA">
        <w:rPr>
          <w:rFonts w:ascii="Century Gothic" w:hAnsi="Century Gothic" w:cstheme="minorHAnsi"/>
          <w:sz w:val="18"/>
          <w:szCs w:val="18"/>
        </w:rPr>
        <w:t>Dall’antipasto al dolce, ve</w:t>
      </w:r>
      <w:r w:rsidR="00BA0BA3" w:rsidRPr="001331AA">
        <w:rPr>
          <w:rFonts w:ascii="Century Gothic" w:hAnsi="Century Gothic" w:cstheme="minorHAnsi"/>
          <w:sz w:val="18"/>
          <w:szCs w:val="18"/>
        </w:rPr>
        <w:t>ngono</w:t>
      </w:r>
      <w:r w:rsidRPr="001331AA">
        <w:rPr>
          <w:rFonts w:ascii="Century Gothic" w:hAnsi="Century Gothic" w:cstheme="minorHAnsi"/>
          <w:sz w:val="18"/>
          <w:szCs w:val="18"/>
        </w:rPr>
        <w:t xml:space="preserve"> proposte ricette tramandate di generazione in generazione e preparate con materie prime del territorio nelle cucine dalle cuoche delle pro loco: agnolotti gobbi, agnolotti d'asino, tagliolini, risotto al barbera o al tartufo, vitello tonnato, polenta, salame di cioccolato, zabaglione al moscato d'Asti, pesche ripiene, bonet e molto altro ancora. </w:t>
      </w:r>
    </w:p>
    <w:p w14:paraId="7C627F60" w14:textId="77777777" w:rsidR="0029322B" w:rsidRPr="001331AA" w:rsidRDefault="0029322B" w:rsidP="00B12FBE">
      <w:pPr>
        <w:spacing w:after="0" w:line="360" w:lineRule="auto"/>
        <w:jc w:val="both"/>
        <w:rPr>
          <w:rFonts w:ascii="Century Gothic" w:hAnsi="Century Gothic" w:cstheme="minorHAnsi"/>
          <w:sz w:val="18"/>
          <w:szCs w:val="18"/>
        </w:rPr>
      </w:pPr>
    </w:p>
    <w:p w14:paraId="320563AD" w14:textId="077807BD" w:rsidR="00560E50" w:rsidRDefault="00560E50" w:rsidP="00B12FBE">
      <w:pPr>
        <w:spacing w:after="0" w:line="360" w:lineRule="auto"/>
        <w:jc w:val="both"/>
        <w:rPr>
          <w:rFonts w:ascii="Century Gothic" w:hAnsi="Century Gothic" w:cstheme="minorHAnsi"/>
          <w:sz w:val="18"/>
          <w:szCs w:val="18"/>
        </w:rPr>
      </w:pPr>
      <w:r w:rsidRPr="001331AA">
        <w:rPr>
          <w:rFonts w:ascii="Century Gothic" w:hAnsi="Century Gothic" w:cstheme="minorHAnsi"/>
          <w:sz w:val="18"/>
          <w:szCs w:val="18"/>
        </w:rPr>
        <w:t xml:space="preserve">Fiore all’occhiello del Festival delle Sagre di Asti è la </w:t>
      </w:r>
      <w:r w:rsidRPr="001331AA">
        <w:rPr>
          <w:rFonts w:ascii="Century Gothic" w:hAnsi="Century Gothic" w:cstheme="minorHAnsi"/>
          <w:b/>
          <w:bCs/>
          <w:sz w:val="18"/>
          <w:szCs w:val="18"/>
        </w:rPr>
        <w:t xml:space="preserve">grande rievocazione storica </w:t>
      </w:r>
      <w:r w:rsidRPr="001331AA">
        <w:rPr>
          <w:rFonts w:ascii="Century Gothic" w:hAnsi="Century Gothic" w:cstheme="minorHAnsi"/>
          <w:sz w:val="18"/>
          <w:szCs w:val="18"/>
        </w:rPr>
        <w:t xml:space="preserve">che, </w:t>
      </w:r>
      <w:r w:rsidR="00BA0BA3" w:rsidRPr="001331AA">
        <w:rPr>
          <w:rFonts w:ascii="Century Gothic" w:hAnsi="Century Gothic" w:cstheme="minorHAnsi"/>
          <w:sz w:val="18"/>
          <w:szCs w:val="18"/>
        </w:rPr>
        <w:t xml:space="preserve">la </w:t>
      </w:r>
      <w:r w:rsidRPr="001331AA">
        <w:rPr>
          <w:rFonts w:ascii="Century Gothic" w:hAnsi="Century Gothic" w:cstheme="minorHAnsi"/>
          <w:sz w:val="18"/>
          <w:szCs w:val="18"/>
        </w:rPr>
        <w:t xml:space="preserve">domenica mattina, anima le vie del centro della città. Una sontuosa sfilata con oltre migliaia di figuranti in </w:t>
      </w:r>
      <w:r w:rsidRPr="001331AA">
        <w:rPr>
          <w:rFonts w:ascii="Century Gothic" w:hAnsi="Century Gothic" w:cstheme="minorHAnsi"/>
          <w:b/>
          <w:bCs/>
          <w:sz w:val="18"/>
          <w:szCs w:val="18"/>
        </w:rPr>
        <w:t>costumi originali d’epoca</w:t>
      </w:r>
      <w:r w:rsidRPr="001331AA">
        <w:rPr>
          <w:rFonts w:ascii="Century Gothic" w:hAnsi="Century Gothic" w:cstheme="minorHAnsi"/>
          <w:sz w:val="18"/>
          <w:szCs w:val="18"/>
        </w:rPr>
        <w:t xml:space="preserve"> </w:t>
      </w:r>
      <w:r w:rsidRPr="001331AA">
        <w:rPr>
          <w:rFonts w:ascii="Century Gothic" w:hAnsi="Century Gothic" w:cstheme="minorHAnsi"/>
          <w:b/>
          <w:bCs/>
          <w:sz w:val="18"/>
          <w:szCs w:val="18"/>
        </w:rPr>
        <w:t>per rievocare la vita nella campagna piemontese tra 800 e 900</w:t>
      </w:r>
      <w:r w:rsidRPr="001331AA">
        <w:rPr>
          <w:rFonts w:ascii="Century Gothic" w:hAnsi="Century Gothic" w:cstheme="minorHAnsi"/>
          <w:sz w:val="18"/>
          <w:szCs w:val="18"/>
        </w:rPr>
        <w:t xml:space="preserve">. Uno spettacolo unico e assolutamente magico, capace di evocare vecchi ricordi nelle generazioni più anziane e di raccontare un mondo semplice, genuino, a volte crudo ma senza dubbio di grande fascino alle nuove generazioni. Per tutta la mattina le vie di Asti si trasformano in un set cinematografico dove ogni paese mette in scena l’orgoglio del Piemonte contadino, sfilando con le sue figure di spicco e i suoi antichi mestieri. A piedi o su un carro vanno in scena il lavoro nei campi, la vendemmia, le feste, i matrimoni, la messa della domenica con le tote che indossano il vestito buono e le balie che passeggiano i bambini con le carrozzine del tempo; e ancora la scuola elementare con i banchi di legno, i maestri con la bacchetta e gli allievi con i loro grembiulini, l’inverno nelle stalle, l’estate nei campi, la battitura del grano, la pigiatura dell’uva… </w:t>
      </w:r>
    </w:p>
    <w:p w14:paraId="22CD8407" w14:textId="414EB405" w:rsidR="001331AA" w:rsidRDefault="001331AA" w:rsidP="00B12FBE">
      <w:pPr>
        <w:spacing w:after="0" w:line="360" w:lineRule="auto"/>
        <w:jc w:val="both"/>
        <w:rPr>
          <w:rFonts w:ascii="Century Gothic" w:hAnsi="Century Gothic" w:cstheme="minorHAnsi"/>
          <w:sz w:val="18"/>
          <w:szCs w:val="18"/>
        </w:rPr>
      </w:pPr>
    </w:p>
    <w:p w14:paraId="035CF57E" w14:textId="204295CD" w:rsidR="001331AA" w:rsidRDefault="001331AA" w:rsidP="00B12FBE">
      <w:pPr>
        <w:spacing w:after="0" w:line="360" w:lineRule="auto"/>
        <w:jc w:val="both"/>
        <w:rPr>
          <w:rFonts w:ascii="Century Gothic" w:hAnsi="Century Gothic" w:cstheme="minorHAnsi"/>
          <w:sz w:val="18"/>
          <w:szCs w:val="18"/>
        </w:rPr>
      </w:pPr>
    </w:p>
    <w:p w14:paraId="3579A7B3" w14:textId="172349C8" w:rsidR="001331AA" w:rsidRDefault="001331AA" w:rsidP="00B12FBE">
      <w:pPr>
        <w:spacing w:after="0" w:line="360" w:lineRule="auto"/>
        <w:jc w:val="both"/>
        <w:rPr>
          <w:rFonts w:ascii="Century Gothic" w:hAnsi="Century Gothic" w:cstheme="minorHAnsi"/>
          <w:sz w:val="18"/>
          <w:szCs w:val="18"/>
        </w:rPr>
      </w:pPr>
    </w:p>
    <w:p w14:paraId="3FD249A2" w14:textId="015FACBD" w:rsidR="001331AA" w:rsidRDefault="001331AA" w:rsidP="00B12FBE">
      <w:pPr>
        <w:spacing w:after="0" w:line="360" w:lineRule="auto"/>
        <w:jc w:val="both"/>
        <w:rPr>
          <w:rFonts w:ascii="Century Gothic" w:hAnsi="Century Gothic" w:cstheme="minorHAnsi"/>
          <w:sz w:val="18"/>
          <w:szCs w:val="18"/>
        </w:rPr>
      </w:pPr>
    </w:p>
    <w:p w14:paraId="4E727CD1" w14:textId="192B3393" w:rsidR="001331AA" w:rsidRDefault="001331AA" w:rsidP="00B12FBE">
      <w:pPr>
        <w:spacing w:after="0" w:line="360" w:lineRule="auto"/>
        <w:jc w:val="both"/>
        <w:rPr>
          <w:rFonts w:ascii="Century Gothic" w:hAnsi="Century Gothic" w:cstheme="minorHAnsi"/>
          <w:sz w:val="18"/>
          <w:szCs w:val="18"/>
        </w:rPr>
      </w:pPr>
    </w:p>
    <w:p w14:paraId="29663E95" w14:textId="527BAC1A" w:rsidR="001331AA" w:rsidRDefault="001331AA" w:rsidP="00B12FBE">
      <w:pPr>
        <w:spacing w:after="0" w:line="360" w:lineRule="auto"/>
        <w:jc w:val="both"/>
        <w:rPr>
          <w:rFonts w:ascii="Century Gothic" w:hAnsi="Century Gothic" w:cstheme="minorHAnsi"/>
          <w:sz w:val="18"/>
          <w:szCs w:val="18"/>
        </w:rPr>
      </w:pPr>
    </w:p>
    <w:p w14:paraId="324C9A28" w14:textId="77777777" w:rsidR="001331AA" w:rsidRDefault="001331AA" w:rsidP="00B12FBE">
      <w:pPr>
        <w:spacing w:after="0" w:line="360" w:lineRule="auto"/>
        <w:jc w:val="both"/>
        <w:rPr>
          <w:rFonts w:ascii="Century Gothic" w:hAnsi="Century Gothic" w:cstheme="minorHAnsi"/>
          <w:sz w:val="18"/>
          <w:szCs w:val="18"/>
        </w:rPr>
      </w:pPr>
    </w:p>
    <w:p w14:paraId="61A3D81A" w14:textId="278E0458" w:rsidR="001331AA" w:rsidRPr="001331AA" w:rsidRDefault="001331AA" w:rsidP="001331AA">
      <w:pPr>
        <w:spacing w:after="0" w:line="360" w:lineRule="auto"/>
        <w:jc w:val="center"/>
        <w:rPr>
          <w:rFonts w:ascii="Century Gothic" w:eastAsia="Times New Roman" w:hAnsi="Century Gothic" w:cstheme="minorHAnsi"/>
          <w:b/>
          <w:bCs/>
          <w:sz w:val="18"/>
          <w:szCs w:val="18"/>
        </w:rPr>
      </w:pPr>
      <w:r w:rsidRPr="001331AA">
        <w:rPr>
          <w:rFonts w:ascii="Century Gothic" w:hAnsi="Century Gothic" w:cstheme="minorHAnsi"/>
          <w:b/>
          <w:bCs/>
          <w:sz w:val="18"/>
          <w:szCs w:val="18"/>
        </w:rPr>
        <w:t>Immagini e video Festival delle Sagre</w:t>
      </w:r>
    </w:p>
    <w:p w14:paraId="7717FEDE" w14:textId="39BE124C" w:rsidR="00CA4D77" w:rsidRPr="001331AA" w:rsidRDefault="001331AA" w:rsidP="001331AA">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1331AA">
        <w:rPr>
          <w:rFonts w:ascii="Times New Roman" w:eastAsia="Times New Roman" w:hAnsi="Times New Roman" w:cs="Times New Roman"/>
          <w:noProof/>
          <w:kern w:val="0"/>
          <w:sz w:val="24"/>
          <w:szCs w:val="24"/>
          <w:lang w:eastAsia="it-IT"/>
          <w14:ligatures w14:val="none"/>
        </w:rPr>
        <w:drawing>
          <wp:inline distT="0" distB="0" distL="0" distR="0" wp14:anchorId="4ED7D819" wp14:editId="303AF3B9">
            <wp:extent cx="1066800" cy="10668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sectPr w:rsidR="00CA4D77" w:rsidRPr="001331AA">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00329" w14:textId="77777777" w:rsidR="00E23401" w:rsidRDefault="00E23401" w:rsidP="00E23401">
      <w:pPr>
        <w:spacing w:after="0" w:line="240" w:lineRule="auto"/>
      </w:pPr>
      <w:r>
        <w:separator/>
      </w:r>
    </w:p>
  </w:endnote>
  <w:endnote w:type="continuationSeparator" w:id="0">
    <w:p w14:paraId="06C4B009" w14:textId="77777777" w:rsidR="00E23401" w:rsidRDefault="00E23401" w:rsidP="00E2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82136" w14:textId="77777777" w:rsidR="00A60BFB" w:rsidRDefault="00A60BFB" w:rsidP="00A60BFB">
    <w:pPr>
      <w:pStyle w:val="Pidipagina"/>
    </w:pPr>
    <w:r w:rsidRPr="00EF678D">
      <w:rPr>
        <w:rFonts w:ascii="Century Gothic" w:hAnsi="Century Gothic" w:cs="Tahoma"/>
        <w:b/>
        <w:sz w:val="16"/>
        <w:szCs w:val="18"/>
        <w:lang w:eastAsia="it-IT"/>
      </w:rPr>
      <w:t>UFFICIO STAMPA MAYBE</w:t>
    </w:r>
    <w:r w:rsidRPr="00EF678D">
      <w:rPr>
        <w:rFonts w:ascii="Century Gothic" w:hAnsi="Century Gothic" w:cs="Tahoma"/>
        <w:sz w:val="16"/>
        <w:szCs w:val="18"/>
        <w:lang w:eastAsia="it-IT"/>
      </w:rPr>
      <w:t xml:space="preserve"> - Via C. Giordana, 3 - 10128 Torino - 011.5534519 - </w:t>
    </w:r>
    <w:hyperlink r:id="rId1" w:history="1">
      <w:r w:rsidRPr="00EF678D">
        <w:rPr>
          <w:rFonts w:ascii="Century Gothic" w:hAnsi="Century Gothic" w:cs="Tahoma"/>
          <w:color w:val="0563C1" w:themeColor="hyperlink"/>
          <w:sz w:val="16"/>
          <w:szCs w:val="18"/>
          <w:u w:val="single"/>
          <w:lang w:eastAsia="it-IT"/>
        </w:rPr>
        <w:t>ufficiostampa@maybepress.it</w:t>
      </w:r>
    </w:hyperlink>
    <w:r w:rsidRPr="00EF678D">
      <w:rPr>
        <w:rFonts w:ascii="Century Gothic" w:hAnsi="Century Gothic" w:cs="Tahoma"/>
        <w:sz w:val="16"/>
        <w:szCs w:val="18"/>
        <w:lang w:eastAsia="it-IT"/>
      </w:rPr>
      <w:t xml:space="preserve"> www.maybepress.it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2EBB9" w14:textId="77777777" w:rsidR="00E23401" w:rsidRDefault="00E23401" w:rsidP="00E23401">
      <w:pPr>
        <w:spacing w:after="0" w:line="240" w:lineRule="auto"/>
      </w:pPr>
      <w:r>
        <w:separator/>
      </w:r>
    </w:p>
  </w:footnote>
  <w:footnote w:type="continuationSeparator" w:id="0">
    <w:p w14:paraId="6551DB87" w14:textId="77777777" w:rsidR="00E23401" w:rsidRDefault="00E23401" w:rsidP="00E23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3E8B3" w14:textId="086CEBA9" w:rsidR="00A60BFB" w:rsidRDefault="00A60BFB" w:rsidP="00A60BFB">
    <w:pPr>
      <w:pStyle w:val="Intestazione"/>
      <w:jc w:val="center"/>
    </w:pPr>
    <w:r>
      <w:rPr>
        <w:noProof/>
        <w:lang w:eastAsia="it-IT"/>
      </w:rPr>
      <w:drawing>
        <wp:inline distT="0" distB="0" distL="0" distR="0" wp14:anchorId="7AF6F806" wp14:editId="6F95E5A7">
          <wp:extent cx="1666875" cy="6667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66875" cy="666750"/>
                  </a:xfrm>
                  <a:prstGeom prst="rect">
                    <a:avLst/>
                  </a:prstGeom>
                </pic:spPr>
              </pic:pic>
            </a:graphicData>
          </a:graphic>
        </wp:inline>
      </w:drawing>
    </w:r>
  </w:p>
  <w:p w14:paraId="55996D96" w14:textId="77777777" w:rsidR="00155410" w:rsidRDefault="00155410" w:rsidP="00A60BFB">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E18"/>
    <w:rsid w:val="00041BA2"/>
    <w:rsid w:val="00094A68"/>
    <w:rsid w:val="00102C1E"/>
    <w:rsid w:val="001331AA"/>
    <w:rsid w:val="00155410"/>
    <w:rsid w:val="001E4ACE"/>
    <w:rsid w:val="0029322B"/>
    <w:rsid w:val="00422AF9"/>
    <w:rsid w:val="00560E50"/>
    <w:rsid w:val="005B0502"/>
    <w:rsid w:val="006304BC"/>
    <w:rsid w:val="00713B6D"/>
    <w:rsid w:val="00782943"/>
    <w:rsid w:val="007E35A1"/>
    <w:rsid w:val="00913C90"/>
    <w:rsid w:val="00A60BFB"/>
    <w:rsid w:val="00B12FBE"/>
    <w:rsid w:val="00BA0BA3"/>
    <w:rsid w:val="00BE0FF5"/>
    <w:rsid w:val="00C21957"/>
    <w:rsid w:val="00C51E32"/>
    <w:rsid w:val="00C77E50"/>
    <w:rsid w:val="00CA4D77"/>
    <w:rsid w:val="00D75E7C"/>
    <w:rsid w:val="00D82066"/>
    <w:rsid w:val="00DC469C"/>
    <w:rsid w:val="00DE7CD5"/>
    <w:rsid w:val="00E23401"/>
    <w:rsid w:val="00E44E3C"/>
    <w:rsid w:val="00ED1E18"/>
    <w:rsid w:val="00FD5E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853C"/>
  <w15:chartTrackingRefBased/>
  <w15:docId w15:val="{52351ACE-5E7E-4508-9A38-4B6095EE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ED1E1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ED1E18"/>
    <w:rPr>
      <w:b/>
      <w:bCs/>
    </w:rPr>
  </w:style>
  <w:style w:type="paragraph" w:styleId="Corpodeltesto2">
    <w:name w:val="Body Text 2"/>
    <w:basedOn w:val="Normale"/>
    <w:link w:val="Corpodeltesto2Carattere"/>
    <w:semiHidden/>
    <w:unhideWhenUsed/>
    <w:rsid w:val="00ED1E18"/>
    <w:pPr>
      <w:spacing w:after="0" w:line="240" w:lineRule="auto"/>
    </w:pPr>
    <w:rPr>
      <w:rFonts w:ascii="Times New Roman" w:eastAsia="Times New Roman" w:hAnsi="Times New Roman"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semiHidden/>
    <w:rsid w:val="00ED1E18"/>
    <w:rPr>
      <w:rFonts w:ascii="Times New Roman" w:eastAsia="Times New Roman" w:hAnsi="Times New Roman" w:cs="Times New Roman"/>
      <w:kern w:val="0"/>
      <w:sz w:val="24"/>
      <w:szCs w:val="20"/>
      <w:lang w:eastAsia="it-IT"/>
      <w14:ligatures w14:val="none"/>
    </w:rPr>
  </w:style>
  <w:style w:type="character" w:customStyle="1" w:styleId="Titolo2Carattere">
    <w:name w:val="Titolo 2 Carattere"/>
    <w:basedOn w:val="Carpredefinitoparagrafo"/>
    <w:link w:val="Titolo2"/>
    <w:uiPriority w:val="9"/>
    <w:rsid w:val="00ED1E18"/>
    <w:rPr>
      <w:rFonts w:ascii="Times New Roman" w:eastAsia="Times New Roman" w:hAnsi="Times New Roman" w:cs="Times New Roman"/>
      <w:b/>
      <w:bCs/>
      <w:kern w:val="0"/>
      <w:sz w:val="36"/>
      <w:szCs w:val="36"/>
      <w:lang w:eastAsia="it-IT"/>
      <w14:ligatures w14:val="none"/>
    </w:rPr>
  </w:style>
  <w:style w:type="paragraph" w:styleId="NormaleWeb">
    <w:name w:val="Normal (Web)"/>
    <w:basedOn w:val="Normale"/>
    <w:uiPriority w:val="99"/>
    <w:semiHidden/>
    <w:unhideWhenUsed/>
    <w:rsid w:val="00ED1E1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dbl-title">
    <w:name w:val="dbl-title"/>
    <w:basedOn w:val="Carpredefinitoparagrafo"/>
    <w:rsid w:val="00ED1E18"/>
  </w:style>
  <w:style w:type="paragraph" w:customStyle="1" w:styleId="p1">
    <w:name w:val="p1"/>
    <w:basedOn w:val="Normale"/>
    <w:rsid w:val="00ED1E1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29322B"/>
    <w:rPr>
      <w:color w:val="0000FF"/>
      <w:u w:val="single"/>
    </w:rPr>
  </w:style>
  <w:style w:type="paragraph" w:styleId="Intestazione">
    <w:name w:val="header"/>
    <w:basedOn w:val="Normale"/>
    <w:link w:val="IntestazioneCarattere"/>
    <w:uiPriority w:val="99"/>
    <w:unhideWhenUsed/>
    <w:rsid w:val="00E234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3401"/>
  </w:style>
  <w:style w:type="paragraph" w:styleId="Pidipagina">
    <w:name w:val="footer"/>
    <w:basedOn w:val="Normale"/>
    <w:link w:val="PidipaginaCarattere"/>
    <w:uiPriority w:val="99"/>
    <w:unhideWhenUsed/>
    <w:rsid w:val="00E234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3401"/>
  </w:style>
  <w:style w:type="character" w:customStyle="1" w:styleId="Menzionenonrisolta1">
    <w:name w:val="Menzione non risolta1"/>
    <w:basedOn w:val="Carpredefinitoparagrafo"/>
    <w:uiPriority w:val="99"/>
    <w:semiHidden/>
    <w:unhideWhenUsed/>
    <w:rsid w:val="00FD5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55190">
      <w:bodyDiv w:val="1"/>
      <w:marLeft w:val="0"/>
      <w:marRight w:val="0"/>
      <w:marTop w:val="0"/>
      <w:marBottom w:val="0"/>
      <w:divBdr>
        <w:top w:val="none" w:sz="0" w:space="0" w:color="auto"/>
        <w:left w:val="none" w:sz="0" w:space="0" w:color="auto"/>
        <w:bottom w:val="none" w:sz="0" w:space="0" w:color="auto"/>
        <w:right w:val="none" w:sz="0" w:space="0" w:color="auto"/>
      </w:divBdr>
    </w:div>
    <w:div w:id="246810502">
      <w:bodyDiv w:val="1"/>
      <w:marLeft w:val="0"/>
      <w:marRight w:val="0"/>
      <w:marTop w:val="0"/>
      <w:marBottom w:val="0"/>
      <w:divBdr>
        <w:top w:val="none" w:sz="0" w:space="0" w:color="auto"/>
        <w:left w:val="none" w:sz="0" w:space="0" w:color="auto"/>
        <w:bottom w:val="none" w:sz="0" w:space="0" w:color="auto"/>
        <w:right w:val="none" w:sz="0" w:space="0" w:color="auto"/>
      </w:divBdr>
    </w:div>
    <w:div w:id="469981974">
      <w:bodyDiv w:val="1"/>
      <w:marLeft w:val="0"/>
      <w:marRight w:val="0"/>
      <w:marTop w:val="0"/>
      <w:marBottom w:val="0"/>
      <w:divBdr>
        <w:top w:val="none" w:sz="0" w:space="0" w:color="auto"/>
        <w:left w:val="none" w:sz="0" w:space="0" w:color="auto"/>
        <w:bottom w:val="none" w:sz="0" w:space="0" w:color="auto"/>
        <w:right w:val="none" w:sz="0" w:space="0" w:color="auto"/>
      </w:divBdr>
    </w:div>
    <w:div w:id="503471467">
      <w:bodyDiv w:val="1"/>
      <w:marLeft w:val="0"/>
      <w:marRight w:val="0"/>
      <w:marTop w:val="0"/>
      <w:marBottom w:val="0"/>
      <w:divBdr>
        <w:top w:val="none" w:sz="0" w:space="0" w:color="auto"/>
        <w:left w:val="none" w:sz="0" w:space="0" w:color="auto"/>
        <w:bottom w:val="none" w:sz="0" w:space="0" w:color="auto"/>
        <w:right w:val="none" w:sz="0" w:space="0" w:color="auto"/>
      </w:divBdr>
    </w:div>
    <w:div w:id="811795155">
      <w:bodyDiv w:val="1"/>
      <w:marLeft w:val="0"/>
      <w:marRight w:val="0"/>
      <w:marTop w:val="0"/>
      <w:marBottom w:val="0"/>
      <w:divBdr>
        <w:top w:val="none" w:sz="0" w:space="0" w:color="auto"/>
        <w:left w:val="none" w:sz="0" w:space="0" w:color="auto"/>
        <w:bottom w:val="none" w:sz="0" w:space="0" w:color="auto"/>
        <w:right w:val="none" w:sz="0" w:space="0" w:color="auto"/>
      </w:divBdr>
    </w:div>
    <w:div w:id="812142164">
      <w:bodyDiv w:val="1"/>
      <w:marLeft w:val="0"/>
      <w:marRight w:val="0"/>
      <w:marTop w:val="0"/>
      <w:marBottom w:val="0"/>
      <w:divBdr>
        <w:top w:val="none" w:sz="0" w:space="0" w:color="auto"/>
        <w:left w:val="none" w:sz="0" w:space="0" w:color="auto"/>
        <w:bottom w:val="none" w:sz="0" w:space="0" w:color="auto"/>
        <w:right w:val="none" w:sz="0" w:space="0" w:color="auto"/>
      </w:divBdr>
    </w:div>
    <w:div w:id="909535779">
      <w:bodyDiv w:val="1"/>
      <w:marLeft w:val="0"/>
      <w:marRight w:val="0"/>
      <w:marTop w:val="0"/>
      <w:marBottom w:val="0"/>
      <w:divBdr>
        <w:top w:val="none" w:sz="0" w:space="0" w:color="auto"/>
        <w:left w:val="none" w:sz="0" w:space="0" w:color="auto"/>
        <w:bottom w:val="none" w:sz="0" w:space="0" w:color="auto"/>
        <w:right w:val="none" w:sz="0" w:space="0" w:color="auto"/>
      </w:divBdr>
    </w:div>
    <w:div w:id="930817818">
      <w:bodyDiv w:val="1"/>
      <w:marLeft w:val="0"/>
      <w:marRight w:val="0"/>
      <w:marTop w:val="0"/>
      <w:marBottom w:val="0"/>
      <w:divBdr>
        <w:top w:val="none" w:sz="0" w:space="0" w:color="auto"/>
        <w:left w:val="none" w:sz="0" w:space="0" w:color="auto"/>
        <w:bottom w:val="none" w:sz="0" w:space="0" w:color="auto"/>
        <w:right w:val="none" w:sz="0" w:space="0" w:color="auto"/>
      </w:divBdr>
    </w:div>
    <w:div w:id="960502103">
      <w:bodyDiv w:val="1"/>
      <w:marLeft w:val="0"/>
      <w:marRight w:val="0"/>
      <w:marTop w:val="0"/>
      <w:marBottom w:val="0"/>
      <w:divBdr>
        <w:top w:val="none" w:sz="0" w:space="0" w:color="auto"/>
        <w:left w:val="none" w:sz="0" w:space="0" w:color="auto"/>
        <w:bottom w:val="none" w:sz="0" w:space="0" w:color="auto"/>
        <w:right w:val="none" w:sz="0" w:space="0" w:color="auto"/>
      </w:divBdr>
    </w:div>
    <w:div w:id="1202330506">
      <w:bodyDiv w:val="1"/>
      <w:marLeft w:val="0"/>
      <w:marRight w:val="0"/>
      <w:marTop w:val="0"/>
      <w:marBottom w:val="0"/>
      <w:divBdr>
        <w:top w:val="none" w:sz="0" w:space="0" w:color="auto"/>
        <w:left w:val="none" w:sz="0" w:space="0" w:color="auto"/>
        <w:bottom w:val="none" w:sz="0" w:space="0" w:color="auto"/>
        <w:right w:val="none" w:sz="0" w:space="0" w:color="auto"/>
      </w:divBdr>
    </w:div>
    <w:div w:id="1467164835">
      <w:bodyDiv w:val="1"/>
      <w:marLeft w:val="0"/>
      <w:marRight w:val="0"/>
      <w:marTop w:val="0"/>
      <w:marBottom w:val="0"/>
      <w:divBdr>
        <w:top w:val="none" w:sz="0" w:space="0" w:color="auto"/>
        <w:left w:val="none" w:sz="0" w:space="0" w:color="auto"/>
        <w:bottom w:val="none" w:sz="0" w:space="0" w:color="auto"/>
        <w:right w:val="none" w:sz="0" w:space="0" w:color="auto"/>
      </w:divBdr>
    </w:div>
    <w:div w:id="1625578236">
      <w:bodyDiv w:val="1"/>
      <w:marLeft w:val="0"/>
      <w:marRight w:val="0"/>
      <w:marTop w:val="0"/>
      <w:marBottom w:val="0"/>
      <w:divBdr>
        <w:top w:val="none" w:sz="0" w:space="0" w:color="auto"/>
        <w:left w:val="none" w:sz="0" w:space="0" w:color="auto"/>
        <w:bottom w:val="none" w:sz="0" w:space="0" w:color="auto"/>
        <w:right w:val="none" w:sz="0" w:space="0" w:color="auto"/>
      </w:divBdr>
    </w:div>
    <w:div w:id="1682463332">
      <w:bodyDiv w:val="1"/>
      <w:marLeft w:val="0"/>
      <w:marRight w:val="0"/>
      <w:marTop w:val="0"/>
      <w:marBottom w:val="0"/>
      <w:divBdr>
        <w:top w:val="none" w:sz="0" w:space="0" w:color="auto"/>
        <w:left w:val="none" w:sz="0" w:space="0" w:color="auto"/>
        <w:bottom w:val="none" w:sz="0" w:space="0" w:color="auto"/>
        <w:right w:val="none" w:sz="0" w:space="0" w:color="auto"/>
      </w:divBdr>
    </w:div>
    <w:div w:id="1803762933">
      <w:bodyDiv w:val="1"/>
      <w:marLeft w:val="0"/>
      <w:marRight w:val="0"/>
      <w:marTop w:val="0"/>
      <w:marBottom w:val="0"/>
      <w:divBdr>
        <w:top w:val="none" w:sz="0" w:space="0" w:color="auto"/>
        <w:left w:val="none" w:sz="0" w:space="0" w:color="auto"/>
        <w:bottom w:val="none" w:sz="0" w:space="0" w:color="auto"/>
        <w:right w:val="none" w:sz="0" w:space="0" w:color="auto"/>
      </w:divBdr>
    </w:div>
    <w:div w:id="1950970393">
      <w:bodyDiv w:val="1"/>
      <w:marLeft w:val="0"/>
      <w:marRight w:val="0"/>
      <w:marTop w:val="0"/>
      <w:marBottom w:val="0"/>
      <w:divBdr>
        <w:top w:val="none" w:sz="0" w:space="0" w:color="auto"/>
        <w:left w:val="none" w:sz="0" w:space="0" w:color="auto"/>
        <w:bottom w:val="none" w:sz="0" w:space="0" w:color="auto"/>
        <w:right w:val="none" w:sz="0" w:space="0" w:color="auto"/>
      </w:divBdr>
      <w:divsChild>
        <w:div w:id="937176421">
          <w:marLeft w:val="0"/>
          <w:marRight w:val="0"/>
          <w:marTop w:val="150"/>
          <w:marBottom w:val="300"/>
          <w:divBdr>
            <w:top w:val="none" w:sz="0" w:space="0" w:color="auto"/>
            <w:left w:val="none" w:sz="0" w:space="0" w:color="auto"/>
            <w:bottom w:val="none" w:sz="0" w:space="0" w:color="auto"/>
            <w:right w:val="none" w:sz="0" w:space="0" w:color="auto"/>
          </w:divBdr>
          <w:divsChild>
            <w:div w:id="700478660">
              <w:marLeft w:val="0"/>
              <w:marRight w:val="0"/>
              <w:marTop w:val="0"/>
              <w:marBottom w:val="0"/>
              <w:divBdr>
                <w:top w:val="none" w:sz="0" w:space="0" w:color="auto"/>
                <w:left w:val="none" w:sz="0" w:space="0" w:color="auto"/>
                <w:bottom w:val="none" w:sz="0" w:space="0" w:color="auto"/>
                <w:right w:val="none" w:sz="0" w:space="0" w:color="auto"/>
              </w:divBdr>
              <w:divsChild>
                <w:div w:id="350185730">
                  <w:marLeft w:val="0"/>
                  <w:marRight w:val="0"/>
                  <w:marTop w:val="0"/>
                  <w:marBottom w:val="0"/>
                  <w:divBdr>
                    <w:top w:val="none" w:sz="0" w:space="0" w:color="auto"/>
                    <w:left w:val="none" w:sz="0" w:space="0" w:color="auto"/>
                    <w:bottom w:val="none" w:sz="0" w:space="0" w:color="auto"/>
                    <w:right w:val="none" w:sz="0" w:space="0" w:color="auto"/>
                  </w:divBdr>
                  <w:divsChild>
                    <w:div w:id="728268329">
                      <w:marLeft w:val="0"/>
                      <w:marRight w:val="0"/>
                      <w:marTop w:val="0"/>
                      <w:marBottom w:val="0"/>
                      <w:divBdr>
                        <w:top w:val="none" w:sz="0" w:space="0" w:color="auto"/>
                        <w:left w:val="none" w:sz="0" w:space="0" w:color="auto"/>
                        <w:bottom w:val="none" w:sz="0" w:space="0" w:color="auto"/>
                        <w:right w:val="none" w:sz="0" w:space="0" w:color="auto"/>
                      </w:divBdr>
                      <w:divsChild>
                        <w:div w:id="2046633709">
                          <w:marLeft w:val="0"/>
                          <w:marRight w:val="0"/>
                          <w:marTop w:val="0"/>
                          <w:marBottom w:val="300"/>
                          <w:divBdr>
                            <w:top w:val="none" w:sz="0" w:space="0" w:color="auto"/>
                            <w:left w:val="none" w:sz="0" w:space="0" w:color="auto"/>
                            <w:bottom w:val="none" w:sz="0" w:space="0" w:color="auto"/>
                            <w:right w:val="none" w:sz="0" w:space="0" w:color="auto"/>
                          </w:divBdr>
                          <w:divsChild>
                            <w:div w:id="28922635">
                              <w:marLeft w:val="0"/>
                              <w:marRight w:val="0"/>
                              <w:marTop w:val="0"/>
                              <w:marBottom w:val="0"/>
                              <w:divBdr>
                                <w:top w:val="none" w:sz="0" w:space="0" w:color="auto"/>
                                <w:left w:val="none" w:sz="0" w:space="0" w:color="auto"/>
                                <w:bottom w:val="none" w:sz="0" w:space="0" w:color="auto"/>
                                <w:right w:val="none" w:sz="0" w:space="0" w:color="auto"/>
                              </w:divBdr>
                            </w:div>
                          </w:divsChild>
                        </w:div>
                        <w:div w:id="995885217">
                          <w:marLeft w:val="0"/>
                          <w:marRight w:val="0"/>
                          <w:marTop w:val="0"/>
                          <w:marBottom w:val="0"/>
                          <w:divBdr>
                            <w:top w:val="none" w:sz="0" w:space="0" w:color="auto"/>
                            <w:left w:val="none" w:sz="0" w:space="0" w:color="auto"/>
                            <w:bottom w:val="none" w:sz="0" w:space="0" w:color="auto"/>
                            <w:right w:val="none" w:sz="0" w:space="0" w:color="auto"/>
                          </w:divBdr>
                          <w:divsChild>
                            <w:div w:id="13860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62012">
          <w:marLeft w:val="0"/>
          <w:marRight w:val="0"/>
          <w:marTop w:val="150"/>
          <w:marBottom w:val="300"/>
          <w:divBdr>
            <w:top w:val="none" w:sz="0" w:space="0" w:color="auto"/>
            <w:left w:val="none" w:sz="0" w:space="0" w:color="auto"/>
            <w:bottom w:val="none" w:sz="0" w:space="0" w:color="auto"/>
            <w:right w:val="none" w:sz="0" w:space="0" w:color="auto"/>
          </w:divBdr>
          <w:divsChild>
            <w:div w:id="320236007">
              <w:marLeft w:val="0"/>
              <w:marRight w:val="0"/>
              <w:marTop w:val="0"/>
              <w:marBottom w:val="0"/>
              <w:divBdr>
                <w:top w:val="none" w:sz="0" w:space="0" w:color="auto"/>
                <w:left w:val="none" w:sz="0" w:space="0" w:color="auto"/>
                <w:bottom w:val="none" w:sz="0" w:space="0" w:color="auto"/>
                <w:right w:val="none" w:sz="0" w:space="0" w:color="auto"/>
              </w:divBdr>
              <w:divsChild>
                <w:div w:id="829255530">
                  <w:marLeft w:val="0"/>
                  <w:marRight w:val="0"/>
                  <w:marTop w:val="0"/>
                  <w:marBottom w:val="0"/>
                  <w:divBdr>
                    <w:top w:val="none" w:sz="0" w:space="0" w:color="auto"/>
                    <w:left w:val="none" w:sz="0" w:space="0" w:color="auto"/>
                    <w:bottom w:val="none" w:sz="0" w:space="0" w:color="auto"/>
                    <w:right w:val="none" w:sz="0" w:space="0" w:color="auto"/>
                  </w:divBdr>
                  <w:divsChild>
                    <w:div w:id="978999557">
                      <w:marLeft w:val="0"/>
                      <w:marRight w:val="0"/>
                      <w:marTop w:val="0"/>
                      <w:marBottom w:val="0"/>
                      <w:divBdr>
                        <w:top w:val="none" w:sz="0" w:space="0" w:color="auto"/>
                        <w:left w:val="none" w:sz="0" w:space="0" w:color="auto"/>
                        <w:bottom w:val="none" w:sz="0" w:space="0" w:color="auto"/>
                        <w:right w:val="none" w:sz="0" w:space="0" w:color="auto"/>
                      </w:divBdr>
                      <w:divsChild>
                        <w:div w:id="391465433">
                          <w:marLeft w:val="0"/>
                          <w:marRight w:val="0"/>
                          <w:marTop w:val="0"/>
                          <w:marBottom w:val="0"/>
                          <w:divBdr>
                            <w:top w:val="none" w:sz="0" w:space="0" w:color="auto"/>
                            <w:left w:val="none" w:sz="0" w:space="0" w:color="auto"/>
                            <w:bottom w:val="none" w:sz="0" w:space="0" w:color="auto"/>
                            <w:right w:val="none" w:sz="0" w:space="0" w:color="auto"/>
                          </w:divBdr>
                          <w:divsChild>
                            <w:div w:id="3336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7008">
                  <w:marLeft w:val="0"/>
                  <w:marRight w:val="0"/>
                  <w:marTop w:val="0"/>
                  <w:marBottom w:val="0"/>
                  <w:divBdr>
                    <w:top w:val="none" w:sz="0" w:space="0" w:color="auto"/>
                    <w:left w:val="none" w:sz="0" w:space="0" w:color="auto"/>
                    <w:bottom w:val="none" w:sz="0" w:space="0" w:color="auto"/>
                    <w:right w:val="none" w:sz="0" w:space="0" w:color="auto"/>
                  </w:divBdr>
                  <w:divsChild>
                    <w:div w:id="1529904149">
                      <w:marLeft w:val="0"/>
                      <w:marRight w:val="0"/>
                      <w:marTop w:val="0"/>
                      <w:marBottom w:val="0"/>
                      <w:divBdr>
                        <w:top w:val="none" w:sz="0" w:space="0" w:color="auto"/>
                        <w:left w:val="none" w:sz="0" w:space="0" w:color="auto"/>
                        <w:bottom w:val="none" w:sz="0" w:space="0" w:color="auto"/>
                        <w:right w:val="none" w:sz="0" w:space="0" w:color="auto"/>
                      </w:divBdr>
                      <w:divsChild>
                        <w:div w:id="1925603947">
                          <w:marLeft w:val="0"/>
                          <w:marRight w:val="0"/>
                          <w:marTop w:val="0"/>
                          <w:marBottom w:val="0"/>
                          <w:divBdr>
                            <w:top w:val="none" w:sz="0" w:space="0" w:color="auto"/>
                            <w:left w:val="none" w:sz="0" w:space="0" w:color="auto"/>
                            <w:bottom w:val="none" w:sz="0" w:space="0" w:color="auto"/>
                            <w:right w:val="none" w:sz="0" w:space="0" w:color="auto"/>
                          </w:divBdr>
                          <w:divsChild>
                            <w:div w:id="14009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7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sit.asti.i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ufficiostampa@maybepres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7883</Characters>
  <Application>Microsoft Office Word</Application>
  <DocSecurity>4</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dc:creator>
  <cp:keywords/>
  <dc:description/>
  <cp:lastModifiedBy>ANGELA MARINI</cp:lastModifiedBy>
  <cp:revision>2</cp:revision>
  <dcterms:created xsi:type="dcterms:W3CDTF">2024-07-09T10:15:00Z</dcterms:created>
  <dcterms:modified xsi:type="dcterms:W3CDTF">2024-07-09T10:15:00Z</dcterms:modified>
</cp:coreProperties>
</file>