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A85E9" w14:textId="28627F90" w:rsidR="00863FF7" w:rsidRPr="0048244D" w:rsidRDefault="00CA6A7D" w:rsidP="278AA4C0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sz w:val="44"/>
          <w:szCs w:val="44"/>
        </w:rPr>
      </w:pPr>
      <w:r>
        <w:rPr>
          <w:rFonts w:asciiTheme="minorHAnsi" w:hAnsiTheme="minorHAnsi" w:cstheme="minorBidi"/>
          <w:b/>
          <w:bCs/>
          <w:sz w:val="44"/>
          <w:szCs w:val="44"/>
        </w:rPr>
        <w:t xml:space="preserve">È </w:t>
      </w:r>
      <w:r w:rsidR="00FB431D">
        <w:rPr>
          <w:rFonts w:asciiTheme="minorHAnsi" w:hAnsiTheme="minorHAnsi" w:cstheme="minorBidi"/>
          <w:b/>
          <w:bCs/>
          <w:sz w:val="44"/>
          <w:szCs w:val="44"/>
        </w:rPr>
        <w:t>nei borghi, l’anima</w:t>
      </w:r>
      <w:r w:rsidR="0072110D">
        <w:rPr>
          <w:rFonts w:asciiTheme="minorHAnsi" w:hAnsiTheme="minorHAnsi" w:cstheme="minorBidi"/>
          <w:b/>
          <w:bCs/>
          <w:sz w:val="44"/>
          <w:szCs w:val="44"/>
        </w:rPr>
        <w:t xml:space="preserve"> viva</w:t>
      </w:r>
      <w:r w:rsidR="00FB431D">
        <w:rPr>
          <w:rFonts w:asciiTheme="minorHAnsi" w:hAnsiTheme="minorHAnsi" w:cstheme="minorBidi"/>
          <w:b/>
          <w:bCs/>
          <w:sz w:val="44"/>
          <w:szCs w:val="44"/>
        </w:rPr>
        <w:t xml:space="preserve"> della Valle</w:t>
      </w:r>
    </w:p>
    <w:p w14:paraId="7B39B200" w14:textId="15F86FE6" w:rsidR="009E7E8C" w:rsidRPr="002C0921" w:rsidRDefault="00570FAD" w:rsidP="278AA4C0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Bidi"/>
          <w:b/>
          <w:bCs/>
          <w:i/>
          <w:iCs/>
          <w:sz w:val="22"/>
          <w:szCs w:val="22"/>
        </w:rPr>
        <w:t>Un viaggio a</w:t>
      </w:r>
      <w:r w:rsidR="007434AF">
        <w:rPr>
          <w:rFonts w:asciiTheme="minorHAnsi" w:hAnsiTheme="minorHAnsi" w:cstheme="minorBidi"/>
          <w:b/>
          <w:bCs/>
          <w:i/>
          <w:iCs/>
          <w:sz w:val="22"/>
          <w:szCs w:val="22"/>
        </w:rPr>
        <w:t>ttraverso le piccole localit</w:t>
      </w:r>
      <w:r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à </w:t>
      </w:r>
      <w:r w:rsidR="00BD5055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che costellano </w:t>
      </w:r>
      <w:r w:rsidR="00462E9D">
        <w:rPr>
          <w:rFonts w:asciiTheme="minorHAnsi" w:hAnsiTheme="minorHAnsi" w:cstheme="minorBidi"/>
          <w:b/>
          <w:bCs/>
          <w:i/>
          <w:iCs/>
          <w:sz w:val="22"/>
          <w:szCs w:val="22"/>
        </w:rPr>
        <w:t>la Valle d’Aosta</w:t>
      </w:r>
      <w:r w:rsidR="00CA3E7A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rivela l’anima </w:t>
      </w:r>
      <w:r w:rsidR="000305BD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più </w:t>
      </w:r>
      <w:r w:rsidR="00CA3E7A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intima e </w:t>
      </w:r>
      <w:r w:rsidR="007863D0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riservata </w:t>
      </w:r>
      <w:r w:rsidR="00D000EF">
        <w:rPr>
          <w:rFonts w:asciiTheme="minorHAnsi" w:hAnsiTheme="minorHAnsi" w:cstheme="minorBidi"/>
          <w:b/>
          <w:bCs/>
          <w:i/>
          <w:iCs/>
          <w:sz w:val="22"/>
          <w:szCs w:val="22"/>
        </w:rPr>
        <w:t>di questo angolo di pianeta, incastonato tra le alpi e il cielo</w:t>
      </w:r>
      <w:r w:rsidR="00D61556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, dove </w:t>
      </w:r>
      <w:r w:rsidR="00E5183D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la storia si mostra </w:t>
      </w:r>
      <w:r w:rsidR="00651CD3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in tutta la sua potenza </w:t>
      </w:r>
      <w:r w:rsidR="00F0601C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nelle tracce lasciat</w:t>
      </w:r>
      <w:r w:rsidR="00627CF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e </w:t>
      </w:r>
      <w:r w:rsidR="0072110D">
        <w:rPr>
          <w:rFonts w:asciiTheme="minorHAnsi" w:hAnsiTheme="minorHAnsi" w:cstheme="minorBidi"/>
          <w:b/>
          <w:bCs/>
          <w:i/>
          <w:iCs/>
          <w:sz w:val="22"/>
          <w:szCs w:val="22"/>
        </w:rPr>
        <w:t>d</w:t>
      </w:r>
      <w:r w:rsidR="00066331">
        <w:rPr>
          <w:rFonts w:asciiTheme="minorHAnsi" w:hAnsiTheme="minorHAnsi" w:cstheme="minorBidi"/>
          <w:b/>
          <w:bCs/>
          <w:i/>
          <w:iCs/>
          <w:sz w:val="22"/>
          <w:szCs w:val="22"/>
        </w:rPr>
        <w:t>a</w:t>
      </w:r>
      <w:r w:rsidR="00627CF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ogni epoca</w:t>
      </w:r>
      <w:r w:rsidR="003717DC">
        <w:rPr>
          <w:rFonts w:asciiTheme="minorHAnsi" w:hAnsiTheme="minorHAnsi" w:cstheme="minorBidi"/>
          <w:b/>
          <w:bCs/>
          <w:i/>
          <w:iCs/>
          <w:sz w:val="22"/>
          <w:szCs w:val="22"/>
        </w:rPr>
        <w:t>.</w:t>
      </w:r>
      <w:r w:rsidR="00651CD3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</w:t>
      </w:r>
    </w:p>
    <w:p w14:paraId="51B876F8" w14:textId="77777777" w:rsidR="005452CB" w:rsidRPr="002C0921" w:rsidRDefault="005452CB" w:rsidP="001F60E1">
      <w:pPr>
        <w:jc w:val="both"/>
        <w:rPr>
          <w:rFonts w:asciiTheme="minorHAnsi" w:hAnsiTheme="minorHAnsi" w:cstheme="minorHAnsi"/>
          <w:i/>
          <w:iCs/>
          <w:sz w:val="21"/>
          <w:szCs w:val="21"/>
        </w:rPr>
      </w:pPr>
    </w:p>
    <w:p w14:paraId="69D8AEE8" w14:textId="4935DF53" w:rsidR="00E672F7" w:rsidRDefault="5DB102BA" w:rsidP="005C33CE">
      <w:pPr>
        <w:jc w:val="both"/>
        <w:rPr>
          <w:rFonts w:asciiTheme="minorHAnsi" w:hAnsiTheme="minorHAnsi" w:cstheme="minorBidi"/>
          <w:sz w:val="21"/>
          <w:szCs w:val="21"/>
        </w:rPr>
      </w:pPr>
      <w:r w:rsidRPr="278AA4C0">
        <w:rPr>
          <w:rFonts w:asciiTheme="minorHAnsi" w:hAnsiTheme="minorHAnsi" w:cstheme="minorBidi"/>
          <w:i/>
          <w:iCs/>
          <w:sz w:val="21"/>
          <w:szCs w:val="21"/>
        </w:rPr>
        <w:t>Aosta,</w:t>
      </w:r>
      <w:r w:rsidR="00EF600F" w:rsidRPr="278AA4C0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CA6A7D">
        <w:rPr>
          <w:rFonts w:asciiTheme="minorHAnsi" w:hAnsiTheme="minorHAnsi" w:cstheme="minorBidi"/>
          <w:i/>
          <w:iCs/>
          <w:sz w:val="21"/>
          <w:szCs w:val="21"/>
        </w:rPr>
        <w:t>settembre</w:t>
      </w:r>
      <w:r w:rsidR="00EF600F" w:rsidRPr="278AA4C0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Pr="278AA4C0">
        <w:rPr>
          <w:rFonts w:asciiTheme="minorHAnsi" w:hAnsiTheme="minorHAnsi" w:cstheme="minorBidi"/>
          <w:i/>
          <w:iCs/>
          <w:sz w:val="21"/>
          <w:szCs w:val="21"/>
        </w:rPr>
        <w:t>2024</w:t>
      </w:r>
      <w:r w:rsidRPr="278AA4C0">
        <w:rPr>
          <w:rFonts w:asciiTheme="minorHAnsi" w:hAnsiTheme="minorHAnsi" w:cstheme="minorBidi"/>
          <w:sz w:val="21"/>
          <w:szCs w:val="21"/>
        </w:rPr>
        <w:t xml:space="preserve"> – </w:t>
      </w:r>
      <w:r w:rsidR="00F80C78">
        <w:rPr>
          <w:rFonts w:asciiTheme="minorHAnsi" w:hAnsiTheme="minorHAnsi" w:cstheme="minorBidi"/>
          <w:sz w:val="21"/>
          <w:szCs w:val="21"/>
        </w:rPr>
        <w:t>Diffidate da chi vi racconta che</w:t>
      </w:r>
      <w:r w:rsidR="005C33CE">
        <w:rPr>
          <w:rFonts w:asciiTheme="minorHAnsi" w:hAnsiTheme="minorHAnsi" w:cstheme="minorBidi"/>
          <w:sz w:val="21"/>
          <w:szCs w:val="21"/>
        </w:rPr>
        <w:t xml:space="preserve"> </w:t>
      </w:r>
      <w:r w:rsidR="00002457">
        <w:rPr>
          <w:rFonts w:asciiTheme="minorHAnsi" w:hAnsiTheme="minorHAnsi" w:cstheme="minorBidi"/>
          <w:sz w:val="21"/>
          <w:szCs w:val="21"/>
        </w:rPr>
        <w:t>in</w:t>
      </w:r>
      <w:r w:rsidR="005C33CE">
        <w:rPr>
          <w:rFonts w:asciiTheme="minorHAnsi" w:hAnsiTheme="minorHAnsi" w:cstheme="minorBidi"/>
          <w:sz w:val="21"/>
          <w:szCs w:val="21"/>
        </w:rPr>
        <w:t xml:space="preserve"> Valle d’Aosta il tempo si è fermato. </w:t>
      </w:r>
      <w:r w:rsidR="00117B0C">
        <w:rPr>
          <w:rFonts w:asciiTheme="minorHAnsi" w:hAnsiTheme="minorHAnsi" w:cstheme="minorBidi"/>
          <w:sz w:val="21"/>
          <w:szCs w:val="21"/>
        </w:rPr>
        <w:t>Non solo</w:t>
      </w:r>
      <w:r w:rsidR="006B7067">
        <w:rPr>
          <w:rFonts w:asciiTheme="minorHAnsi" w:hAnsiTheme="minorHAnsi" w:cstheme="minorBidi"/>
          <w:sz w:val="21"/>
          <w:szCs w:val="21"/>
        </w:rPr>
        <w:t xml:space="preserve"> perché</w:t>
      </w:r>
      <w:r w:rsidR="00117B0C">
        <w:rPr>
          <w:rFonts w:asciiTheme="minorHAnsi" w:hAnsiTheme="minorHAnsi" w:cstheme="minorBidi"/>
          <w:sz w:val="21"/>
          <w:szCs w:val="21"/>
        </w:rPr>
        <w:t xml:space="preserve"> non è vero, ma </w:t>
      </w:r>
      <w:r w:rsidR="006B7067">
        <w:rPr>
          <w:rFonts w:asciiTheme="minorHAnsi" w:hAnsiTheme="minorHAnsi" w:cstheme="minorBidi"/>
          <w:sz w:val="21"/>
          <w:szCs w:val="21"/>
        </w:rPr>
        <w:t xml:space="preserve">anche perché </w:t>
      </w:r>
      <w:r w:rsidR="00117B0C">
        <w:rPr>
          <w:rFonts w:asciiTheme="minorHAnsi" w:hAnsiTheme="minorHAnsi" w:cstheme="minorBidi"/>
          <w:sz w:val="21"/>
          <w:szCs w:val="21"/>
        </w:rPr>
        <w:t>non</w:t>
      </w:r>
      <w:r w:rsidR="006B7067">
        <w:rPr>
          <w:rFonts w:asciiTheme="minorHAnsi" w:hAnsiTheme="minorHAnsi" w:cstheme="minorBidi"/>
          <w:sz w:val="21"/>
          <w:szCs w:val="21"/>
        </w:rPr>
        <w:t xml:space="preserve"> è</w:t>
      </w:r>
      <w:r w:rsidR="00117B0C">
        <w:rPr>
          <w:rFonts w:asciiTheme="minorHAnsi" w:hAnsiTheme="minorHAnsi" w:cstheme="minorBidi"/>
          <w:sz w:val="21"/>
          <w:szCs w:val="21"/>
        </w:rPr>
        <w:t xml:space="preserve"> </w:t>
      </w:r>
      <w:r w:rsidR="001A6E71">
        <w:rPr>
          <w:rFonts w:asciiTheme="minorHAnsi" w:hAnsiTheme="minorHAnsi" w:cstheme="minorBidi"/>
          <w:sz w:val="21"/>
          <w:szCs w:val="21"/>
        </w:rPr>
        <w:t xml:space="preserve">nemmeno </w:t>
      </w:r>
      <w:r w:rsidR="00117B0C">
        <w:rPr>
          <w:rFonts w:asciiTheme="minorHAnsi" w:hAnsiTheme="minorHAnsi" w:cstheme="minorBidi"/>
          <w:sz w:val="21"/>
          <w:szCs w:val="21"/>
        </w:rPr>
        <w:t xml:space="preserve">augurabile una cosa del genere. Il </w:t>
      </w:r>
      <w:r w:rsidR="0078777C">
        <w:rPr>
          <w:rFonts w:asciiTheme="minorHAnsi" w:hAnsiTheme="minorHAnsi" w:cstheme="minorBidi"/>
          <w:sz w:val="21"/>
          <w:szCs w:val="21"/>
        </w:rPr>
        <w:t xml:space="preserve">tempo, </w:t>
      </w:r>
      <w:r w:rsidR="00CF25AC">
        <w:rPr>
          <w:rFonts w:asciiTheme="minorHAnsi" w:hAnsiTheme="minorHAnsi" w:cstheme="minorBidi"/>
          <w:sz w:val="21"/>
          <w:szCs w:val="21"/>
        </w:rPr>
        <w:t>com’è naturale, passa per tutti e per tutto</w:t>
      </w:r>
      <w:r w:rsidR="001A6E71">
        <w:rPr>
          <w:rFonts w:asciiTheme="minorHAnsi" w:hAnsiTheme="minorHAnsi" w:cstheme="minorBidi"/>
          <w:sz w:val="21"/>
          <w:szCs w:val="21"/>
        </w:rPr>
        <w:t>,</w:t>
      </w:r>
      <w:r w:rsidR="00A02A80">
        <w:rPr>
          <w:rFonts w:asciiTheme="minorHAnsi" w:hAnsiTheme="minorHAnsi" w:cstheme="minorBidi"/>
          <w:sz w:val="21"/>
          <w:szCs w:val="21"/>
        </w:rPr>
        <w:t xml:space="preserve"> ed è questo il b</w:t>
      </w:r>
      <w:r w:rsidR="008736DB">
        <w:rPr>
          <w:rFonts w:asciiTheme="minorHAnsi" w:hAnsiTheme="minorHAnsi" w:cstheme="minorBidi"/>
          <w:sz w:val="21"/>
          <w:szCs w:val="21"/>
        </w:rPr>
        <w:t xml:space="preserve">ello: </w:t>
      </w:r>
      <w:r w:rsidR="006F3BEB">
        <w:rPr>
          <w:rFonts w:asciiTheme="minorHAnsi" w:hAnsiTheme="minorHAnsi" w:cstheme="minorBidi"/>
          <w:sz w:val="21"/>
          <w:szCs w:val="21"/>
        </w:rPr>
        <w:t xml:space="preserve">leggere, </w:t>
      </w:r>
      <w:r w:rsidR="00A332B8">
        <w:rPr>
          <w:rFonts w:asciiTheme="minorHAnsi" w:hAnsiTheme="minorHAnsi" w:cstheme="minorBidi"/>
          <w:sz w:val="21"/>
          <w:szCs w:val="21"/>
        </w:rPr>
        <w:t xml:space="preserve">tra quanto </w:t>
      </w:r>
      <w:r w:rsidR="00876148">
        <w:rPr>
          <w:rFonts w:asciiTheme="minorHAnsi" w:hAnsiTheme="minorHAnsi" w:cstheme="minorBidi"/>
          <w:sz w:val="21"/>
          <w:szCs w:val="21"/>
        </w:rPr>
        <w:t>si presenta</w:t>
      </w:r>
      <w:r w:rsidR="00A332B8">
        <w:rPr>
          <w:rFonts w:asciiTheme="minorHAnsi" w:hAnsiTheme="minorHAnsi" w:cstheme="minorBidi"/>
          <w:sz w:val="21"/>
          <w:szCs w:val="21"/>
        </w:rPr>
        <w:t xml:space="preserve"> oggi</w:t>
      </w:r>
      <w:r w:rsidR="00876148">
        <w:rPr>
          <w:rFonts w:asciiTheme="minorHAnsi" w:hAnsiTheme="minorHAnsi" w:cstheme="minorBidi"/>
          <w:sz w:val="21"/>
          <w:szCs w:val="21"/>
        </w:rPr>
        <w:t xml:space="preserve"> ai nostri occhi</w:t>
      </w:r>
      <w:r w:rsidR="00A332B8">
        <w:rPr>
          <w:rFonts w:asciiTheme="minorHAnsi" w:hAnsiTheme="minorHAnsi" w:cstheme="minorBidi"/>
          <w:sz w:val="21"/>
          <w:szCs w:val="21"/>
        </w:rPr>
        <w:t>, l</w:t>
      </w:r>
      <w:r w:rsidR="00884377">
        <w:rPr>
          <w:rFonts w:asciiTheme="minorHAnsi" w:hAnsiTheme="minorHAnsi" w:cstheme="minorBidi"/>
          <w:sz w:val="21"/>
          <w:szCs w:val="21"/>
        </w:rPr>
        <w:t xml:space="preserve">e tracce </w:t>
      </w:r>
      <w:r w:rsidR="00A332B8">
        <w:rPr>
          <w:rFonts w:asciiTheme="minorHAnsi" w:hAnsiTheme="minorHAnsi" w:cstheme="minorBidi"/>
          <w:sz w:val="21"/>
          <w:szCs w:val="21"/>
        </w:rPr>
        <w:t xml:space="preserve">di una stratificazione </w:t>
      </w:r>
      <w:r w:rsidR="009F3D0C">
        <w:rPr>
          <w:rFonts w:asciiTheme="minorHAnsi" w:hAnsiTheme="minorHAnsi" w:cstheme="minorBidi"/>
          <w:sz w:val="21"/>
          <w:szCs w:val="21"/>
        </w:rPr>
        <w:t xml:space="preserve">in cui ciascuna epoca </w:t>
      </w:r>
      <w:r w:rsidR="00D97CE6">
        <w:rPr>
          <w:rFonts w:asciiTheme="minorHAnsi" w:hAnsiTheme="minorHAnsi" w:cstheme="minorBidi"/>
          <w:sz w:val="21"/>
          <w:szCs w:val="21"/>
        </w:rPr>
        <w:t xml:space="preserve">ha lasciato </w:t>
      </w:r>
      <w:r w:rsidR="00796034">
        <w:rPr>
          <w:rFonts w:asciiTheme="minorHAnsi" w:hAnsiTheme="minorHAnsi" w:cstheme="minorBidi"/>
          <w:sz w:val="21"/>
          <w:szCs w:val="21"/>
        </w:rPr>
        <w:t xml:space="preserve">le proprie </w:t>
      </w:r>
      <w:r w:rsidR="0082686E">
        <w:rPr>
          <w:rFonts w:asciiTheme="minorHAnsi" w:hAnsiTheme="minorHAnsi" w:cstheme="minorBidi"/>
          <w:sz w:val="21"/>
          <w:szCs w:val="21"/>
        </w:rPr>
        <w:t>impronte</w:t>
      </w:r>
      <w:r w:rsidR="00796034">
        <w:rPr>
          <w:rFonts w:asciiTheme="minorHAnsi" w:hAnsiTheme="minorHAnsi" w:cstheme="minorBidi"/>
          <w:sz w:val="21"/>
          <w:szCs w:val="21"/>
        </w:rPr>
        <w:t xml:space="preserve">, in un divenire </w:t>
      </w:r>
      <w:r w:rsidR="00E672F7">
        <w:rPr>
          <w:rFonts w:asciiTheme="minorHAnsi" w:hAnsiTheme="minorHAnsi" w:cstheme="minorBidi"/>
          <w:sz w:val="21"/>
          <w:szCs w:val="21"/>
        </w:rPr>
        <w:t>che plasma di continuo gli spazi a immagine e somiglianza dei tempi che cambiano.</w:t>
      </w:r>
    </w:p>
    <w:p w14:paraId="79D993C6" w14:textId="2A9B8C47" w:rsidR="00EF01BE" w:rsidRDefault="5E0A544E" w:rsidP="5E0A544E">
      <w:pPr>
        <w:jc w:val="both"/>
        <w:rPr>
          <w:rFonts w:asciiTheme="minorHAnsi" w:hAnsiTheme="minorHAnsi" w:cstheme="minorBidi"/>
          <w:sz w:val="21"/>
          <w:szCs w:val="21"/>
        </w:rPr>
      </w:pPr>
      <w:r w:rsidRPr="5E0A544E">
        <w:rPr>
          <w:rFonts w:asciiTheme="minorHAnsi" w:hAnsiTheme="minorHAnsi" w:cstheme="minorBidi"/>
          <w:sz w:val="21"/>
          <w:szCs w:val="21"/>
        </w:rPr>
        <w:t>È un’illusione pericolosa, quella di poter fermare il tempo: la Valle d’Aosta è costellata di piccole realtà vive, i</w:t>
      </w:r>
      <w:r w:rsidR="002D6B19">
        <w:rPr>
          <w:rFonts w:asciiTheme="minorHAnsi" w:hAnsiTheme="minorHAnsi" w:cstheme="minorBidi"/>
          <w:sz w:val="21"/>
          <w:szCs w:val="21"/>
        </w:rPr>
        <w:t>n</w:t>
      </w:r>
      <w:r w:rsidRPr="5E0A544E">
        <w:rPr>
          <w:rFonts w:asciiTheme="minorHAnsi" w:hAnsiTheme="minorHAnsi" w:cstheme="minorBidi"/>
          <w:sz w:val="21"/>
          <w:szCs w:val="21"/>
        </w:rPr>
        <w:t xml:space="preserve"> cui gli spazi si evolvono e si risignificano senza rinunciare alla loro essenza.</w:t>
      </w:r>
    </w:p>
    <w:p w14:paraId="5632AEF8" w14:textId="2E6465B6" w:rsidR="002C4106" w:rsidRDefault="003259EB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  <w:r>
        <w:rPr>
          <w:rStyle w:val="Nessuno"/>
          <w:rFonts w:asciiTheme="minorHAnsi" w:hAnsiTheme="minorHAnsi" w:cstheme="minorBidi"/>
          <w:sz w:val="21"/>
          <w:szCs w:val="21"/>
        </w:rPr>
        <w:t xml:space="preserve">Succede, quindi, che </w:t>
      </w:r>
      <w:r w:rsidR="00CC00D9">
        <w:rPr>
          <w:rStyle w:val="Nessuno"/>
          <w:rFonts w:asciiTheme="minorHAnsi" w:hAnsiTheme="minorHAnsi" w:cstheme="minorBidi"/>
          <w:sz w:val="21"/>
          <w:szCs w:val="21"/>
        </w:rPr>
        <w:t>luoghi come il Forte di Bard</w:t>
      </w:r>
      <w:r w:rsidR="00C94625">
        <w:rPr>
          <w:rStyle w:val="Nessuno"/>
          <w:rFonts w:asciiTheme="minorHAnsi" w:hAnsiTheme="minorHAnsi" w:cstheme="minorBidi"/>
          <w:sz w:val="21"/>
          <w:szCs w:val="21"/>
        </w:rPr>
        <w:t>,</w:t>
      </w:r>
      <w:r w:rsidR="00DE66D6">
        <w:rPr>
          <w:rStyle w:val="Nessuno"/>
          <w:rFonts w:asciiTheme="minorHAnsi" w:hAnsiTheme="minorHAnsi" w:cstheme="minorBidi"/>
          <w:sz w:val="21"/>
          <w:szCs w:val="21"/>
        </w:rPr>
        <w:t xml:space="preserve"> per secoli considerato </w:t>
      </w:r>
      <w:r w:rsidR="003D24EB">
        <w:rPr>
          <w:rStyle w:val="Nessuno"/>
          <w:rFonts w:asciiTheme="minorHAnsi" w:hAnsiTheme="minorHAnsi" w:cstheme="minorBidi"/>
          <w:sz w:val="21"/>
          <w:szCs w:val="21"/>
        </w:rPr>
        <w:t xml:space="preserve">prototipo della fortezza perfetta e inespugnabile, </w:t>
      </w:r>
      <w:r w:rsidR="00CA2A85">
        <w:rPr>
          <w:rStyle w:val="Nessuno"/>
          <w:rFonts w:asciiTheme="minorHAnsi" w:hAnsiTheme="minorHAnsi" w:cstheme="minorBidi"/>
          <w:sz w:val="21"/>
          <w:szCs w:val="21"/>
        </w:rPr>
        <w:t>sia oggi uno degli hub culturali più</w:t>
      </w:r>
      <w:r w:rsidR="00FE756B">
        <w:rPr>
          <w:rStyle w:val="Nessuno"/>
          <w:rFonts w:asciiTheme="minorHAnsi" w:hAnsiTheme="minorHAnsi" w:cstheme="minorBidi"/>
          <w:sz w:val="21"/>
          <w:szCs w:val="21"/>
        </w:rPr>
        <w:t xml:space="preserve"> attivi e</w:t>
      </w:r>
      <w:r w:rsidR="00CA2A85">
        <w:rPr>
          <w:rStyle w:val="Nessuno"/>
          <w:rFonts w:asciiTheme="minorHAnsi" w:hAnsiTheme="minorHAnsi" w:cstheme="minorBidi"/>
          <w:sz w:val="21"/>
          <w:szCs w:val="21"/>
        </w:rPr>
        <w:t xml:space="preserve"> vivaci </w:t>
      </w:r>
      <w:r w:rsidR="00FE756B">
        <w:rPr>
          <w:rStyle w:val="Nessuno"/>
          <w:rFonts w:asciiTheme="minorHAnsi" w:hAnsiTheme="minorHAnsi" w:cstheme="minorBidi"/>
          <w:sz w:val="21"/>
          <w:szCs w:val="21"/>
        </w:rPr>
        <w:t xml:space="preserve">del Paese, </w:t>
      </w:r>
      <w:r w:rsidR="00F02E63">
        <w:rPr>
          <w:rStyle w:val="Nessuno"/>
          <w:rFonts w:asciiTheme="minorHAnsi" w:hAnsiTheme="minorHAnsi" w:cstheme="minorBidi"/>
          <w:sz w:val="21"/>
          <w:szCs w:val="21"/>
        </w:rPr>
        <w:t>sede</w:t>
      </w:r>
      <w:r w:rsidR="00FE756B">
        <w:rPr>
          <w:rStyle w:val="Nessuno"/>
          <w:rFonts w:asciiTheme="minorHAnsi" w:hAnsiTheme="minorHAnsi" w:cstheme="minorBidi"/>
          <w:sz w:val="21"/>
          <w:szCs w:val="21"/>
        </w:rPr>
        <w:t xml:space="preserve"> ogni anno di importanti mostre internazionali. </w:t>
      </w:r>
      <w:r w:rsidR="00B532A6">
        <w:rPr>
          <w:rStyle w:val="Nessuno"/>
          <w:rFonts w:asciiTheme="minorHAnsi" w:hAnsiTheme="minorHAnsi" w:cstheme="minorBidi"/>
          <w:sz w:val="21"/>
          <w:szCs w:val="21"/>
        </w:rPr>
        <w:t>D</w:t>
      </w:r>
      <w:r w:rsidR="00C6083A">
        <w:rPr>
          <w:rStyle w:val="Nessuno"/>
          <w:rFonts w:asciiTheme="minorHAnsi" w:hAnsiTheme="minorHAnsi" w:cstheme="minorBidi"/>
          <w:sz w:val="21"/>
          <w:szCs w:val="21"/>
        </w:rPr>
        <w:t>i recent</w:t>
      </w:r>
      <w:r w:rsidR="0013634A">
        <w:rPr>
          <w:rStyle w:val="Nessuno"/>
          <w:rFonts w:asciiTheme="minorHAnsi" w:hAnsiTheme="minorHAnsi" w:cstheme="minorBidi"/>
          <w:sz w:val="21"/>
          <w:szCs w:val="21"/>
        </w:rPr>
        <w:t>e</w:t>
      </w:r>
      <w:r w:rsidR="00B532A6">
        <w:rPr>
          <w:rStyle w:val="Nessuno"/>
          <w:rFonts w:asciiTheme="minorHAnsi" w:hAnsiTheme="minorHAnsi" w:cstheme="minorBidi"/>
          <w:sz w:val="21"/>
          <w:szCs w:val="21"/>
        </w:rPr>
        <w:t>, inoltre</w:t>
      </w:r>
      <w:r w:rsidR="00C6083A">
        <w:rPr>
          <w:rStyle w:val="Nessuno"/>
          <w:rFonts w:asciiTheme="minorHAnsi" w:hAnsiTheme="minorHAnsi" w:cstheme="minorBidi"/>
          <w:sz w:val="21"/>
          <w:szCs w:val="21"/>
        </w:rPr>
        <w:t xml:space="preserve">, il Forte è diventato </w:t>
      </w:r>
      <w:r w:rsidR="00217D0B">
        <w:rPr>
          <w:rStyle w:val="Nessuno"/>
          <w:rFonts w:asciiTheme="minorHAnsi" w:hAnsiTheme="minorHAnsi" w:cstheme="minorBidi"/>
          <w:sz w:val="21"/>
          <w:szCs w:val="21"/>
        </w:rPr>
        <w:t>nell’immaginario collettivo</w:t>
      </w:r>
      <w:r w:rsidR="004318BE">
        <w:rPr>
          <w:rStyle w:val="Nessuno"/>
          <w:rFonts w:asciiTheme="minorHAnsi" w:hAnsiTheme="minorHAnsi" w:cstheme="minorBidi"/>
          <w:sz w:val="21"/>
          <w:szCs w:val="21"/>
        </w:rPr>
        <w:t xml:space="preserve"> anche</w:t>
      </w:r>
      <w:r w:rsidR="00217D0B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  <w:r w:rsidR="00217D0B">
        <w:rPr>
          <w:rStyle w:val="Nessuno"/>
          <w:rFonts w:asciiTheme="minorHAnsi" w:hAnsiTheme="minorHAnsi" w:cstheme="minorBidi"/>
          <w:i/>
          <w:iCs/>
          <w:sz w:val="21"/>
          <w:szCs w:val="21"/>
        </w:rPr>
        <w:t>il forte degli Avengers</w:t>
      </w:r>
      <w:r w:rsidR="00217D0B">
        <w:rPr>
          <w:rStyle w:val="Nessuno"/>
          <w:rFonts w:asciiTheme="minorHAnsi" w:hAnsiTheme="minorHAnsi" w:cstheme="minorBidi"/>
          <w:sz w:val="21"/>
          <w:szCs w:val="21"/>
        </w:rPr>
        <w:t xml:space="preserve">, </w:t>
      </w:r>
      <w:r w:rsidR="00D15466">
        <w:rPr>
          <w:rStyle w:val="Nessuno"/>
          <w:rFonts w:asciiTheme="minorHAnsi" w:hAnsiTheme="minorHAnsi" w:cstheme="minorBidi"/>
          <w:sz w:val="21"/>
          <w:szCs w:val="21"/>
        </w:rPr>
        <w:t>in seguito al successo del film Marvel</w:t>
      </w:r>
      <w:r w:rsidR="002C4106">
        <w:rPr>
          <w:rStyle w:val="Nessuno"/>
          <w:rFonts w:asciiTheme="minorHAnsi" w:hAnsiTheme="minorHAnsi" w:cstheme="minorBidi"/>
          <w:sz w:val="21"/>
          <w:szCs w:val="21"/>
        </w:rPr>
        <w:t>.</w:t>
      </w:r>
    </w:p>
    <w:p w14:paraId="3BBC77B9" w14:textId="10F9AD79" w:rsidR="00512E3A" w:rsidRDefault="5E0A544E" w:rsidP="5E0A544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  <w:r w:rsidRPr="5E0A544E">
        <w:rPr>
          <w:rStyle w:val="Nessuno"/>
          <w:rFonts w:asciiTheme="minorHAnsi" w:hAnsiTheme="minorHAnsi" w:cstheme="minorBidi"/>
          <w:sz w:val="21"/>
          <w:szCs w:val="21"/>
        </w:rPr>
        <w:t xml:space="preserve">Insieme a quella di Bard, sono tantissime le storie di borghi valdostani dove è possibile vedere a occhio nudo non un </w:t>
      </w:r>
      <w:r w:rsidRPr="5E0A544E">
        <w:rPr>
          <w:rStyle w:val="Nessuno"/>
          <w:rFonts w:asciiTheme="minorHAnsi" w:hAnsiTheme="minorHAnsi" w:cstheme="minorBidi"/>
          <w:i/>
          <w:iCs/>
          <w:sz w:val="21"/>
          <w:szCs w:val="21"/>
        </w:rPr>
        <w:t>tempo congelato</w:t>
      </w:r>
      <w:r w:rsidRPr="5E0A544E">
        <w:rPr>
          <w:rStyle w:val="Nessuno"/>
          <w:rFonts w:asciiTheme="minorHAnsi" w:hAnsiTheme="minorHAnsi" w:cstheme="minorBidi"/>
          <w:sz w:val="21"/>
          <w:szCs w:val="21"/>
        </w:rPr>
        <w:t>, ma</w:t>
      </w:r>
      <w:r w:rsidRPr="5E0A544E">
        <w:rPr>
          <w:rStyle w:val="Nessuno"/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Pr="5E0A544E">
        <w:rPr>
          <w:rStyle w:val="Nessuno"/>
          <w:rFonts w:asciiTheme="minorHAnsi" w:hAnsiTheme="minorHAnsi" w:cstheme="minorBidi"/>
          <w:sz w:val="21"/>
          <w:szCs w:val="21"/>
        </w:rPr>
        <w:t xml:space="preserve">il suo trascorrere, riconoscendo nelle sue tracce, più che un grande passato, un </w:t>
      </w:r>
      <w:r w:rsidRPr="5E0A544E">
        <w:rPr>
          <w:rStyle w:val="Nessuno"/>
          <w:rFonts w:asciiTheme="minorHAnsi" w:hAnsiTheme="minorHAnsi" w:cstheme="minorBidi"/>
          <w:i/>
          <w:iCs/>
          <w:sz w:val="21"/>
          <w:szCs w:val="21"/>
        </w:rPr>
        <w:t>susseguirsi di presenti</w:t>
      </w:r>
      <w:r w:rsidRPr="5E0A544E">
        <w:rPr>
          <w:rStyle w:val="Nessuno"/>
          <w:rFonts w:asciiTheme="minorHAnsi" w:hAnsiTheme="minorHAnsi" w:cstheme="minorBidi"/>
          <w:sz w:val="21"/>
          <w:szCs w:val="21"/>
        </w:rPr>
        <w:t>, dei quali il nostro è solo l’ennesimo e domani sarà già Storia. Vita pulsante, che si rinnova quotidianamente.</w:t>
      </w:r>
    </w:p>
    <w:p w14:paraId="72E21747" w14:textId="77777777" w:rsidR="00CE6EE2" w:rsidRDefault="00CE6EE2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</w:p>
    <w:p w14:paraId="1CF58B50" w14:textId="3400E258" w:rsidR="001D4F33" w:rsidRDefault="001C0F0D" w:rsidP="005C33CE">
      <w:pPr>
        <w:jc w:val="both"/>
        <w:rPr>
          <w:rStyle w:val="Nessuno"/>
          <w:rFonts w:asciiTheme="minorHAnsi" w:hAnsiTheme="minorHAnsi" w:cstheme="minorBidi"/>
          <w:b/>
          <w:bCs/>
          <w:sz w:val="21"/>
          <w:szCs w:val="21"/>
        </w:rPr>
      </w:pPr>
      <w:hyperlink r:id="rId8" w:history="1">
        <w:r w:rsidR="00CD2ED4" w:rsidRPr="001666EE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Saint Pie</w:t>
        </w:r>
        <w:r w:rsidR="007468CD" w:rsidRPr="001666EE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rre</w:t>
        </w:r>
      </w:hyperlink>
      <w:r w:rsidR="007468CD"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68541D">
        <w:rPr>
          <w:rStyle w:val="Nessuno"/>
          <w:rFonts w:asciiTheme="minorHAnsi" w:hAnsiTheme="minorHAnsi" w:cstheme="minorBidi"/>
          <w:b/>
          <w:bCs/>
          <w:sz w:val="21"/>
          <w:szCs w:val="21"/>
        </w:rPr>
        <w:t>–</w:t>
      </w:r>
      <w:r w:rsidR="007468CD"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AB375A">
        <w:rPr>
          <w:rStyle w:val="Nessuno"/>
          <w:rFonts w:asciiTheme="minorHAnsi" w:hAnsiTheme="minorHAnsi" w:cstheme="minorBidi"/>
          <w:b/>
          <w:bCs/>
          <w:sz w:val="21"/>
          <w:szCs w:val="21"/>
        </w:rPr>
        <w:t>5 millenni di storia</w:t>
      </w:r>
      <w:r w:rsidR="001D4F33">
        <w:rPr>
          <w:rStyle w:val="Nessuno"/>
          <w:rFonts w:asciiTheme="minorHAnsi" w:hAnsiTheme="minorHAnsi" w:cstheme="minorBidi"/>
          <w:b/>
          <w:bCs/>
          <w:sz w:val="21"/>
          <w:szCs w:val="21"/>
        </w:rPr>
        <w:t>,</w:t>
      </w:r>
      <w:r w:rsidR="00AB375A"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1D4F33">
        <w:rPr>
          <w:rStyle w:val="Nessuno"/>
          <w:rFonts w:asciiTheme="minorHAnsi" w:hAnsiTheme="minorHAnsi" w:cstheme="minorBidi"/>
          <w:b/>
          <w:bCs/>
          <w:sz w:val="21"/>
          <w:szCs w:val="21"/>
        </w:rPr>
        <w:t>un castello fiabesco e… una mummia!</w:t>
      </w:r>
    </w:p>
    <w:p w14:paraId="5B5202D1" w14:textId="091957C9" w:rsidR="00076055" w:rsidRPr="002D6B19" w:rsidRDefault="00286152" w:rsidP="005C33CE">
      <w:pPr>
        <w:jc w:val="both"/>
        <w:rPr>
          <w:rStyle w:val="Nessuno"/>
          <w:rFonts w:asciiTheme="minorHAnsi" w:hAnsiTheme="minorHAnsi" w:cstheme="minorBidi"/>
          <w:b/>
          <w:bCs/>
          <w:sz w:val="21"/>
          <w:szCs w:val="21"/>
        </w:rPr>
      </w:pP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Risalgono al 3000 A.C. le prime tracce insediative </w:t>
      </w:r>
      <w:r w:rsidR="001D0710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della località </w:t>
      </w:r>
      <w:r w:rsidR="005824E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di </w:t>
      </w:r>
      <w:r w:rsidR="001D0710" w:rsidRPr="002D6B19">
        <w:rPr>
          <w:rStyle w:val="Nessuno"/>
          <w:rFonts w:asciiTheme="minorHAnsi" w:hAnsiTheme="minorHAnsi" w:cstheme="minorBidi"/>
          <w:sz w:val="21"/>
          <w:szCs w:val="21"/>
        </w:rPr>
        <w:t>Saint</w:t>
      </w:r>
      <w:r w:rsidR="00147C1D" w:rsidRPr="002D6B19">
        <w:rPr>
          <w:rStyle w:val="Nessuno"/>
          <w:rFonts w:asciiTheme="minorHAnsi" w:hAnsiTheme="minorHAnsi" w:cstheme="minorBidi"/>
          <w:sz w:val="21"/>
          <w:szCs w:val="21"/>
        </w:rPr>
        <w:t>-</w:t>
      </w:r>
      <w:r w:rsidR="001D0710" w:rsidRPr="002D6B19">
        <w:rPr>
          <w:rStyle w:val="Nessuno"/>
          <w:rFonts w:asciiTheme="minorHAnsi" w:hAnsiTheme="minorHAnsi" w:cstheme="minorBidi"/>
          <w:sz w:val="21"/>
          <w:szCs w:val="21"/>
        </w:rPr>
        <w:t>Pierre, che l</w:t>
      </w:r>
      <w:r w:rsidR="00147C1D" w:rsidRPr="002D6B19">
        <w:rPr>
          <w:rStyle w:val="Nessuno"/>
          <w:rFonts w:asciiTheme="minorHAnsi" w:hAnsiTheme="minorHAnsi" w:cstheme="minorBidi"/>
          <w:sz w:val="21"/>
          <w:szCs w:val="21"/>
        </w:rPr>
        <w:t>a</w:t>
      </w:r>
      <w:r w:rsidR="001D0710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rendono una delle primissime aree abitate della Valle d’Aosta. </w:t>
      </w:r>
      <w:r w:rsidR="000C659A" w:rsidRPr="002D6B19">
        <w:rPr>
          <w:rStyle w:val="Nessuno"/>
          <w:rFonts w:asciiTheme="minorHAnsi" w:hAnsiTheme="minorHAnsi" w:cstheme="minorBidi"/>
          <w:sz w:val="21"/>
          <w:szCs w:val="21"/>
        </w:rPr>
        <w:t>Ma</w:t>
      </w:r>
      <w:r w:rsidR="008C196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di un periodo</w:t>
      </w:r>
      <w:r w:rsidR="000C659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ancora p</w:t>
      </w:r>
      <w:r w:rsidR="00C22417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recedente è la </w:t>
      </w:r>
      <w:r w:rsidR="008C196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sua abitante più </w:t>
      </w:r>
      <w:r w:rsidR="008C196C"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>vecchietta</w:t>
      </w:r>
      <w:r w:rsidR="008C196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: parliamo della </w:t>
      </w:r>
      <w:r w:rsidR="008C196C"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>Mummia del Lyskamm</w:t>
      </w:r>
      <w:r w:rsidR="008C196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</w:t>
      </w:r>
      <w:r w:rsidR="00CE5A7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la più antica mummia naturale d’Italia, </w:t>
      </w:r>
      <w:r w:rsidR="002615A6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una </w:t>
      </w:r>
      <w:r w:rsidR="002615A6"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>marmotta</w:t>
      </w:r>
      <w:r w:rsidR="002615A6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  <w:r w:rsidR="0082578A" w:rsidRPr="002D6B19">
        <w:rPr>
          <w:rStyle w:val="Nessuno"/>
          <w:rFonts w:asciiTheme="minorHAnsi" w:hAnsiTheme="minorHAnsi" w:cstheme="minorBidi"/>
          <w:sz w:val="21"/>
          <w:szCs w:val="21"/>
        </w:rPr>
        <w:t>vissuta</w:t>
      </w:r>
      <w:r w:rsidR="00CE5A7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ben</w:t>
      </w:r>
      <w:r w:rsidR="000C659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  <w:r w:rsidR="00CE5A7A"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>6.600 anni fa</w:t>
      </w:r>
      <w:r w:rsidR="0007605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. </w:t>
      </w:r>
    </w:p>
    <w:p w14:paraId="75CA1EB3" w14:textId="3427FB65" w:rsidR="00C106DE" w:rsidRDefault="00076055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Questo </w:t>
      </w:r>
      <w:r w:rsidR="00FE5F2D" w:rsidRPr="002D6B19">
        <w:rPr>
          <w:rStyle w:val="Nessuno"/>
          <w:rFonts w:asciiTheme="minorHAnsi" w:hAnsiTheme="minorHAnsi" w:cstheme="minorBidi"/>
          <w:sz w:val="21"/>
          <w:szCs w:val="21"/>
        </w:rPr>
        <w:t>stupefacente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reperto,</w:t>
      </w:r>
      <w:r w:rsidR="0082578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proveniente dal ghiacciaio del Lys</w:t>
      </w:r>
      <w:r w:rsidR="005824EA" w:rsidRPr="002D6B19">
        <w:rPr>
          <w:rStyle w:val="Nessuno"/>
          <w:rFonts w:asciiTheme="minorHAnsi" w:hAnsiTheme="minorHAnsi" w:cstheme="minorBidi"/>
          <w:sz w:val="21"/>
          <w:szCs w:val="21"/>
        </w:rPr>
        <w:t>kamm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</w:t>
      </w:r>
      <w:r w:rsidR="005824EA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nel gruppo del Monte Rosa, 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è diventato finalmente visitabile </w:t>
      </w:r>
      <w:r w:rsidR="00F579C4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al </w:t>
      </w:r>
      <w:r w:rsidR="00F579C4"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Museo Regionale di Scienze Naturali Efisio </w:t>
      </w:r>
      <w:proofErr w:type="spellStart"/>
      <w:r w:rsidR="00F579C4"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>Noussan</w:t>
      </w:r>
      <w:proofErr w:type="spellEnd"/>
      <w:r w:rsidR="00AB639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</w:t>
      </w:r>
      <w:r w:rsidR="006B6AF7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che si trova negli ambienti dell’affascinante </w:t>
      </w:r>
      <w:hyperlink r:id="rId9" w:history="1">
        <w:r w:rsidR="00C106DE"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c</w:t>
        </w:r>
        <w:r w:rsidR="006B6AF7"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astello di Saint Pierre</w:t>
        </w:r>
      </w:hyperlink>
      <w:r w:rsidR="006B6AF7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. </w:t>
      </w:r>
      <w:r w:rsidR="00C106DE" w:rsidRPr="002D6B19">
        <w:rPr>
          <w:rStyle w:val="Nessuno"/>
          <w:rFonts w:asciiTheme="minorHAnsi" w:hAnsiTheme="minorHAnsi" w:cstheme="minorBidi"/>
          <w:sz w:val="21"/>
          <w:szCs w:val="21"/>
        </w:rPr>
        <w:t>Ma prima di essere un museo, il castello</w:t>
      </w:r>
      <w:r w:rsidR="0085653C" w:rsidRPr="002D6B19">
        <w:rPr>
          <w:rStyle w:val="Nessuno"/>
          <w:rFonts w:asciiTheme="minorHAnsi" w:hAnsiTheme="minorHAnsi" w:cstheme="minorBidi"/>
          <w:sz w:val="21"/>
          <w:szCs w:val="21"/>
        </w:rPr>
        <w:t>, che ha ispirato</w:t>
      </w:r>
      <w:r w:rsidR="007F7B83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nell’Ottocento</w:t>
      </w:r>
      <w:r w:rsidR="0085653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i disegni di John Ruskin e William Turner,</w:t>
      </w:r>
      <w:r w:rsidR="00F321F1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  <w:r w:rsidR="003B1A07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è stato un’importante residenza dei signori di Quart, </w:t>
      </w:r>
      <w:r w:rsidR="00AE058D" w:rsidRPr="002D6B19">
        <w:rPr>
          <w:rStyle w:val="Nessuno"/>
          <w:rFonts w:asciiTheme="minorHAnsi" w:hAnsiTheme="minorHAnsi" w:cstheme="minorBidi"/>
          <w:sz w:val="21"/>
          <w:szCs w:val="21"/>
        </w:rPr>
        <w:t>poi dei Savoia, poi degli Challant</w:t>
      </w:r>
      <w:r w:rsidR="00175F16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un simbolo </w:t>
      </w:r>
      <w:r w:rsidR="00E32427" w:rsidRPr="002D6B19">
        <w:rPr>
          <w:rStyle w:val="Nessuno"/>
          <w:rFonts w:asciiTheme="minorHAnsi" w:hAnsiTheme="minorHAnsi" w:cstheme="minorBidi"/>
          <w:sz w:val="21"/>
          <w:szCs w:val="21"/>
        </w:rPr>
        <w:t>del loro potere</w:t>
      </w:r>
      <w:r w:rsidR="00A4389F" w:rsidRPr="002D6B19">
        <w:rPr>
          <w:rStyle w:val="Nessuno"/>
          <w:rFonts w:asciiTheme="minorHAnsi" w:hAnsiTheme="minorHAnsi" w:cstheme="minorBidi"/>
          <w:sz w:val="21"/>
          <w:szCs w:val="21"/>
        </w:rPr>
        <w:t>. La</w:t>
      </w:r>
      <w:r w:rsidR="00D37F31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sua </w:t>
      </w:r>
      <w:r w:rsidR="00A4389F" w:rsidRPr="002D6B19">
        <w:rPr>
          <w:rStyle w:val="Nessuno"/>
          <w:rFonts w:asciiTheme="minorHAnsi" w:hAnsiTheme="minorHAnsi" w:cstheme="minorBidi"/>
          <w:sz w:val="21"/>
          <w:szCs w:val="21"/>
        </w:rPr>
        <w:t>forma</w:t>
      </w:r>
      <w:r w:rsidR="0085653C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attuale, tuttavia,</w:t>
      </w:r>
      <w:r w:rsidR="0067203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è dovuta agli interventi in stile neogotico </w:t>
      </w:r>
      <w:r w:rsidR="00672035"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>fin-de-si</w:t>
      </w:r>
      <w:r w:rsidR="005824EA"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>è</w:t>
      </w:r>
      <w:r w:rsidR="00672035"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>cle</w:t>
      </w:r>
      <w:r w:rsidR="0067203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</w:t>
      </w:r>
      <w:r w:rsidR="00623475" w:rsidRPr="002D6B19">
        <w:rPr>
          <w:rFonts w:asciiTheme="minorHAnsi" w:hAnsiTheme="minorHAnsi" w:cstheme="minorBidi"/>
          <w:sz w:val="21"/>
          <w:szCs w:val="21"/>
        </w:rPr>
        <w:t>che traggono</w:t>
      </w:r>
      <w:r w:rsidR="00547814" w:rsidRPr="002D6B19">
        <w:rPr>
          <w:rFonts w:asciiTheme="minorHAnsi" w:hAnsiTheme="minorHAnsi" w:cstheme="minorBidi"/>
          <w:sz w:val="21"/>
          <w:szCs w:val="21"/>
        </w:rPr>
        <w:t xml:space="preserve"> ispirazione</w:t>
      </w:r>
      <w:r w:rsidR="00623475" w:rsidRPr="002D6B19">
        <w:rPr>
          <w:rFonts w:asciiTheme="minorHAnsi" w:hAnsiTheme="minorHAnsi" w:cstheme="minorBidi"/>
          <w:sz w:val="21"/>
          <w:szCs w:val="21"/>
        </w:rPr>
        <w:t>, soprattutto per le torrette angolari della torre centrale,</w:t>
      </w:r>
      <w:r w:rsidR="00547814" w:rsidRPr="002D6B19">
        <w:rPr>
          <w:rFonts w:asciiTheme="minorHAnsi" w:hAnsiTheme="minorHAnsi" w:cstheme="minorBidi"/>
          <w:sz w:val="21"/>
          <w:szCs w:val="21"/>
        </w:rPr>
        <w:t xml:space="preserve"> dai castelli costruiti sugli speroni rocciosi della valle del Reno del sud della Germania</w:t>
      </w:r>
      <w:r w:rsidR="00652988" w:rsidRPr="002D6B19">
        <w:rPr>
          <w:rFonts w:asciiTheme="minorHAnsi" w:hAnsiTheme="minorHAnsi" w:cstheme="minorBidi"/>
          <w:sz w:val="21"/>
          <w:szCs w:val="21"/>
        </w:rPr>
        <w:t xml:space="preserve">. Un vero </w:t>
      </w:r>
      <w:r w:rsidR="00652988" w:rsidRPr="002D6B19">
        <w:rPr>
          <w:rFonts w:asciiTheme="minorHAnsi" w:hAnsiTheme="minorHAnsi" w:cstheme="minorBidi"/>
          <w:i/>
          <w:iCs/>
          <w:sz w:val="21"/>
          <w:szCs w:val="21"/>
        </w:rPr>
        <w:t>castello di Biancaneve</w:t>
      </w:r>
      <w:r w:rsidR="00652988" w:rsidRPr="002D6B19">
        <w:rPr>
          <w:rFonts w:asciiTheme="minorHAnsi" w:hAnsiTheme="minorHAnsi" w:cstheme="minorBidi"/>
          <w:sz w:val="21"/>
          <w:szCs w:val="21"/>
        </w:rPr>
        <w:t>, nel centro della Valle d’Aosta</w:t>
      </w:r>
      <w:r w:rsidR="00A85233" w:rsidRPr="002D6B19">
        <w:rPr>
          <w:rFonts w:asciiTheme="minorHAnsi" w:hAnsiTheme="minorHAnsi" w:cstheme="minorBidi"/>
          <w:sz w:val="21"/>
          <w:szCs w:val="21"/>
        </w:rPr>
        <w:t>.</w:t>
      </w:r>
      <w:r w:rsidR="00652988">
        <w:rPr>
          <w:i/>
          <w:iCs/>
        </w:rPr>
        <w:t xml:space="preserve"> </w:t>
      </w:r>
      <w:r w:rsidR="00D37F31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</w:p>
    <w:p w14:paraId="4100E038" w14:textId="77777777" w:rsidR="005C7CC6" w:rsidRDefault="005C7CC6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</w:p>
    <w:p w14:paraId="5E0E9241" w14:textId="114D5926" w:rsidR="00B71174" w:rsidRPr="00917A04" w:rsidRDefault="00364031" w:rsidP="005C33CE">
      <w:pPr>
        <w:jc w:val="both"/>
        <w:rPr>
          <w:rStyle w:val="Nessuno"/>
          <w:rFonts w:asciiTheme="minorHAnsi" w:hAnsiTheme="minorHAnsi" w:cstheme="minorBidi"/>
          <w:b/>
          <w:bCs/>
          <w:sz w:val="21"/>
          <w:szCs w:val="21"/>
        </w:rPr>
      </w:pPr>
      <w:r>
        <w:rPr>
          <w:rStyle w:val="Nessuno"/>
          <w:rFonts w:asciiTheme="minorHAnsi" w:hAnsiTheme="minorHAnsi" w:cstheme="minorBidi"/>
          <w:b/>
          <w:bCs/>
          <w:sz w:val="21"/>
          <w:szCs w:val="21"/>
        </w:rPr>
        <w:t>Un museo all’aperto</w:t>
      </w:r>
      <w:r w:rsidR="00DC1A22"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a</w:t>
      </w:r>
      <w:r w:rsidR="00DC1A22" w:rsidRPr="00DC1A22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hyperlink r:id="rId10" w:history="1">
        <w:proofErr w:type="spellStart"/>
        <w:r w:rsidR="00DC1A22" w:rsidRPr="00832F80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Étroubles</w:t>
        </w:r>
        <w:proofErr w:type="spellEnd"/>
      </w:hyperlink>
      <w:r w:rsidR="00DC1A22">
        <w:rPr>
          <w:rFonts w:asciiTheme="minorHAnsi" w:hAnsiTheme="minorHAnsi" w:cstheme="minorBidi"/>
          <w:b/>
          <w:bCs/>
          <w:sz w:val="21"/>
          <w:szCs w:val="21"/>
        </w:rPr>
        <w:t>,</w:t>
      </w:r>
      <w:r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nella Valle del Gran San Bernardo</w:t>
      </w:r>
    </w:p>
    <w:p w14:paraId="3D3F417B" w14:textId="32F9AED1" w:rsidR="00C05BC9" w:rsidRPr="002D6B19" w:rsidRDefault="00D77B0A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  <w:r>
        <w:rPr>
          <w:rStyle w:val="Nessuno"/>
          <w:rFonts w:asciiTheme="minorHAnsi" w:hAnsiTheme="minorHAnsi" w:cstheme="minorBidi"/>
          <w:sz w:val="21"/>
          <w:szCs w:val="21"/>
        </w:rPr>
        <w:t xml:space="preserve">Cominciamo da… </w:t>
      </w:r>
      <w:r w:rsidRPr="00364031">
        <w:rPr>
          <w:rStyle w:val="Nessuno"/>
          <w:rFonts w:asciiTheme="minorHAnsi" w:hAnsiTheme="minorHAnsi" w:cstheme="minorBidi"/>
          <w:b/>
          <w:bCs/>
          <w:sz w:val="21"/>
          <w:szCs w:val="21"/>
        </w:rPr>
        <w:t>Napoleone</w:t>
      </w:r>
      <w:r>
        <w:rPr>
          <w:rStyle w:val="Nessuno"/>
          <w:rFonts w:asciiTheme="minorHAnsi" w:hAnsiTheme="minorHAnsi" w:cstheme="minorBidi"/>
          <w:sz w:val="21"/>
          <w:szCs w:val="21"/>
        </w:rPr>
        <w:t xml:space="preserve">! </w:t>
      </w:r>
      <w:r w:rsidR="00122D82">
        <w:rPr>
          <w:rStyle w:val="Nessuno"/>
          <w:rFonts w:asciiTheme="minorHAnsi" w:hAnsiTheme="minorHAnsi" w:cstheme="minorBidi"/>
          <w:sz w:val="21"/>
          <w:szCs w:val="21"/>
        </w:rPr>
        <w:t>Una delle più celebri immagini dell’</w:t>
      </w:r>
      <w:proofErr w:type="spellStart"/>
      <w:r w:rsidR="00122D82">
        <w:rPr>
          <w:rStyle w:val="Nessuno"/>
          <w:rFonts w:asciiTheme="minorHAnsi" w:hAnsiTheme="minorHAnsi" w:cstheme="minorBidi"/>
          <w:i/>
          <w:iCs/>
          <w:sz w:val="21"/>
          <w:szCs w:val="21"/>
        </w:rPr>
        <w:t>empereur</w:t>
      </w:r>
      <w:proofErr w:type="spellEnd"/>
      <w:r w:rsidR="00122D82">
        <w:rPr>
          <w:rStyle w:val="Nessuno"/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5D77CA">
        <w:rPr>
          <w:rStyle w:val="Nessuno"/>
          <w:rFonts w:asciiTheme="minorHAnsi" w:hAnsiTheme="minorHAnsi" w:cstheme="minorBidi"/>
          <w:sz w:val="21"/>
          <w:szCs w:val="21"/>
        </w:rPr>
        <w:t xml:space="preserve">lo vede </w:t>
      </w:r>
      <w:r w:rsidR="00E43EF4">
        <w:rPr>
          <w:rStyle w:val="Nessuno"/>
          <w:rFonts w:asciiTheme="minorHAnsi" w:hAnsiTheme="minorHAnsi" w:cstheme="minorBidi"/>
          <w:sz w:val="21"/>
          <w:szCs w:val="21"/>
        </w:rPr>
        <w:t>solenne</w:t>
      </w:r>
      <w:r w:rsidR="005D77CA">
        <w:rPr>
          <w:rStyle w:val="Nessuno"/>
          <w:rFonts w:asciiTheme="minorHAnsi" w:hAnsiTheme="minorHAnsi" w:cstheme="minorBidi"/>
          <w:sz w:val="21"/>
          <w:szCs w:val="21"/>
        </w:rPr>
        <w:t xml:space="preserve">, </w:t>
      </w:r>
      <w:r w:rsidR="00E43EF4">
        <w:rPr>
          <w:rStyle w:val="Nessuno"/>
          <w:rFonts w:asciiTheme="minorHAnsi" w:hAnsiTheme="minorHAnsi" w:cstheme="minorBidi"/>
          <w:sz w:val="21"/>
          <w:szCs w:val="21"/>
        </w:rPr>
        <w:t xml:space="preserve">in sella al quasi altrettanto celebre cavallo rampante, </w:t>
      </w:r>
      <w:r w:rsidR="00FD5122">
        <w:rPr>
          <w:rStyle w:val="Nessuno"/>
          <w:rFonts w:asciiTheme="minorHAnsi" w:hAnsiTheme="minorHAnsi" w:cstheme="minorBidi"/>
          <w:sz w:val="21"/>
          <w:szCs w:val="21"/>
        </w:rPr>
        <w:t xml:space="preserve">proprio tra le montagne della Valle del </w:t>
      </w:r>
      <w:hyperlink r:id="rId11" w:history="1">
        <w:r w:rsidR="00FD5122" w:rsidRPr="00812096">
          <w:rPr>
            <w:rStyle w:val="Collegamentoipertestuale"/>
            <w:rFonts w:asciiTheme="minorHAnsi" w:hAnsiTheme="minorHAnsi" w:cstheme="minorBidi"/>
            <w:sz w:val="21"/>
            <w:szCs w:val="21"/>
          </w:rPr>
          <w:t>Gran San</w:t>
        </w:r>
        <w:r w:rsidR="00832F80" w:rsidRPr="00812096">
          <w:rPr>
            <w:rStyle w:val="Collegamentoipertestuale"/>
            <w:rFonts w:asciiTheme="minorHAnsi" w:hAnsiTheme="minorHAnsi" w:cstheme="minorBidi"/>
            <w:sz w:val="21"/>
            <w:szCs w:val="21"/>
          </w:rPr>
          <w:t xml:space="preserve"> B</w:t>
        </w:r>
        <w:r w:rsidR="00FD5122" w:rsidRPr="00812096">
          <w:rPr>
            <w:rStyle w:val="Collegamentoipertestuale"/>
            <w:rFonts w:asciiTheme="minorHAnsi" w:hAnsiTheme="minorHAnsi" w:cstheme="minorBidi"/>
            <w:sz w:val="21"/>
            <w:szCs w:val="21"/>
          </w:rPr>
          <w:t>ernardo</w:t>
        </w:r>
      </w:hyperlink>
      <w:r w:rsidR="00FE71BF">
        <w:rPr>
          <w:rStyle w:val="Nessuno"/>
          <w:rFonts w:asciiTheme="minorHAnsi" w:hAnsiTheme="minorHAnsi" w:cstheme="minorBidi"/>
          <w:sz w:val="21"/>
          <w:szCs w:val="21"/>
        </w:rPr>
        <w:t>.</w:t>
      </w:r>
      <w:r w:rsidR="00D63B37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  <w:r w:rsidR="00C05BC9">
        <w:rPr>
          <w:rStyle w:val="Nessuno"/>
          <w:rFonts w:asciiTheme="minorHAnsi" w:hAnsiTheme="minorHAnsi" w:cstheme="minorBidi"/>
          <w:sz w:val="21"/>
          <w:szCs w:val="21"/>
        </w:rPr>
        <w:t xml:space="preserve">Se queste </w:t>
      </w:r>
      <w:r w:rsidR="00C05BC9" w:rsidRPr="002D6B19">
        <w:rPr>
          <w:rStyle w:val="Nessuno"/>
          <w:rFonts w:asciiTheme="minorHAnsi" w:hAnsiTheme="minorHAnsi" w:cstheme="minorBidi"/>
          <w:sz w:val="21"/>
          <w:szCs w:val="21"/>
        </w:rPr>
        <w:t>montagne potessero parlare, racconterebbero prob</w:t>
      </w:r>
      <w:r w:rsidR="00B710FA" w:rsidRPr="002D6B19">
        <w:rPr>
          <w:rStyle w:val="Nessuno"/>
          <w:rFonts w:asciiTheme="minorHAnsi" w:hAnsiTheme="minorHAnsi" w:cstheme="minorBidi"/>
          <w:sz w:val="21"/>
          <w:szCs w:val="21"/>
        </w:rPr>
        <w:t>a</w:t>
      </w:r>
      <w:r w:rsidR="00C05BC9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bilmente </w:t>
      </w:r>
      <w:r w:rsidR="0010186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una scena </w:t>
      </w:r>
      <w:r w:rsidR="00AA01FB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decisamente </w:t>
      </w:r>
      <w:r w:rsidR="0010186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più simile a quella dipinta, mezzo secolo dopo, da </w:t>
      </w:r>
      <w:proofErr w:type="spellStart"/>
      <w:r w:rsidR="00101865" w:rsidRPr="002D6B19">
        <w:rPr>
          <w:rStyle w:val="Nessuno"/>
          <w:rFonts w:asciiTheme="minorHAnsi" w:hAnsiTheme="minorHAnsi" w:cstheme="minorBidi"/>
          <w:sz w:val="21"/>
          <w:szCs w:val="21"/>
        </w:rPr>
        <w:t>Delaroche</w:t>
      </w:r>
      <w:proofErr w:type="spellEnd"/>
      <w:r w:rsidR="00101865" w:rsidRPr="002D6B19">
        <w:rPr>
          <w:rStyle w:val="Nessuno"/>
          <w:rFonts w:asciiTheme="minorHAnsi" w:hAnsiTheme="minorHAnsi" w:cstheme="minorBidi"/>
          <w:sz w:val="21"/>
          <w:szCs w:val="21"/>
        </w:rPr>
        <w:t>, con</w:t>
      </w:r>
      <w:r w:rsidR="00203AEB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un</w:t>
      </w:r>
      <w:r w:rsidR="0010186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Bonaparte infreddolito a dorso di mulo</w:t>
      </w:r>
      <w:r w:rsidR="002247CB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. </w:t>
      </w:r>
    </w:p>
    <w:p w14:paraId="67FD5598" w14:textId="196E7020" w:rsidR="00B71174" w:rsidRPr="002D6B19" w:rsidRDefault="5E0A544E" w:rsidP="5E0A544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Racconterebbero anche di </w:t>
      </w:r>
      <w:r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>Annibale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di </w:t>
      </w:r>
      <w:r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>Carlo Magno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e di tutti coloro che, diretti in Italia, hanno dovuto valicarle, lungo il percorso della </w:t>
      </w:r>
      <w:hyperlink r:id="rId12">
        <w:r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via Francigena</w:t>
        </w:r>
      </w:hyperlink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. Proprio nella Valle del Gran San Bernardo sorge </w:t>
      </w:r>
      <w:proofErr w:type="spellStart"/>
      <w:r w:rsidRPr="002D6B19">
        <w:rPr>
          <w:rFonts w:asciiTheme="minorHAnsi" w:hAnsiTheme="minorHAnsi" w:cstheme="minorBidi"/>
          <w:b/>
          <w:bCs/>
          <w:sz w:val="21"/>
          <w:szCs w:val="21"/>
        </w:rPr>
        <w:t>Étroubles</w:t>
      </w:r>
      <w:proofErr w:type="spellEnd"/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, grazioso borgo un tempo passaggio obbligato dei pellegrini, oggi museo a cielo aperto, intitolato proprio </w:t>
      </w:r>
      <w:hyperlink r:id="rId13"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 xml:space="preserve">À </w:t>
        </w:r>
        <w:proofErr w:type="spellStart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>Étroubles</w:t>
        </w:r>
        <w:proofErr w:type="spellEnd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 xml:space="preserve">, </w:t>
        </w:r>
        <w:proofErr w:type="spellStart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>avant</w:t>
        </w:r>
        <w:proofErr w:type="spellEnd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 xml:space="preserve"> </w:t>
        </w:r>
        <w:proofErr w:type="spellStart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>toi</w:t>
        </w:r>
        <w:proofErr w:type="spellEnd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 xml:space="preserve"> </w:t>
        </w:r>
        <w:proofErr w:type="spellStart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>sont</w:t>
        </w:r>
        <w:proofErr w:type="spellEnd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 xml:space="preserve"> </w:t>
        </w:r>
        <w:proofErr w:type="spellStart"/>
        <w:r w:rsidRPr="002D6B19">
          <w:rPr>
            <w:rStyle w:val="Collegamentoipertestuale"/>
            <w:rFonts w:asciiTheme="minorHAnsi" w:hAnsiTheme="minorHAnsi" w:cstheme="minorBidi"/>
            <w:i/>
            <w:iCs/>
            <w:sz w:val="21"/>
            <w:szCs w:val="21"/>
          </w:rPr>
          <w:t>passés</w:t>
        </w:r>
        <w:proofErr w:type="spellEnd"/>
      </w:hyperlink>
      <w:r w:rsidRPr="002D6B19">
        <w:rPr>
          <w:rFonts w:asciiTheme="minorHAnsi" w:hAnsiTheme="minorHAnsi" w:cstheme="minorBidi"/>
          <w:i/>
          <w:iCs/>
          <w:sz w:val="21"/>
          <w:szCs w:val="21"/>
        </w:rPr>
        <w:t>…</w:t>
      </w:r>
      <w:r w:rsidRPr="002D6B19">
        <w:rPr>
          <w:rFonts w:asciiTheme="minorHAnsi" w:hAnsiTheme="minorHAnsi" w:cstheme="minorBidi"/>
          <w:sz w:val="21"/>
          <w:szCs w:val="21"/>
        </w:rPr>
        <w:t xml:space="preserve"> </w:t>
      </w:r>
      <w:r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dove sono esposte opere di artisti internazionali del calibro di Albert </w:t>
      </w:r>
      <w:proofErr w:type="spellStart"/>
      <w:r w:rsidRPr="002D6B19">
        <w:rPr>
          <w:rStyle w:val="Nessuno"/>
          <w:rFonts w:asciiTheme="minorHAnsi" w:hAnsiTheme="minorHAnsi" w:cstheme="minorBidi"/>
          <w:sz w:val="21"/>
          <w:szCs w:val="21"/>
        </w:rPr>
        <w:t>Féraud</w:t>
      </w:r>
      <w:proofErr w:type="spellEnd"/>
      <w:r w:rsidRPr="002D6B19">
        <w:rPr>
          <w:rStyle w:val="Nessuno"/>
          <w:rFonts w:asciiTheme="minorHAnsi" w:hAnsiTheme="minorHAnsi" w:cstheme="minorBidi"/>
          <w:sz w:val="21"/>
          <w:szCs w:val="21"/>
        </w:rPr>
        <w:t>, il massimo scult</w:t>
      </w:r>
      <w:r w:rsidR="00366B03" w:rsidRPr="002D6B19">
        <w:rPr>
          <w:rStyle w:val="Nessuno"/>
          <w:rFonts w:asciiTheme="minorHAnsi" w:hAnsiTheme="minorHAnsi" w:cstheme="minorBidi"/>
          <w:sz w:val="21"/>
          <w:szCs w:val="21"/>
        </w:rPr>
        <w:t>o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re francese del XX secolo e </w:t>
      </w:r>
      <w:r w:rsidR="00147C1D" w:rsidRPr="002D6B19">
        <w:rPr>
          <w:rStyle w:val="Nessuno"/>
          <w:rFonts w:asciiTheme="minorHAnsi" w:hAnsiTheme="minorHAnsi" w:cstheme="minorBidi"/>
          <w:sz w:val="21"/>
          <w:szCs w:val="21"/>
        </w:rPr>
        <w:t>del</w:t>
      </w: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lo svizzero Hans Erni, oltre agli italiani Salvatore Sebaste e Sergio Zanni. </w:t>
      </w:r>
    </w:p>
    <w:p w14:paraId="5606102A" w14:textId="767CC227" w:rsidR="00B71174" w:rsidRPr="00C24F00" w:rsidRDefault="5E0A544E" w:rsidP="5E0A544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  <w:r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Il museo è visitabile in autonomia utilizzando da smartphone l’app </w:t>
      </w:r>
      <w:hyperlink r:id="rId14">
        <w:proofErr w:type="spellStart"/>
        <w:r w:rsidRPr="002D6B19">
          <w:rPr>
            <w:rStyle w:val="Collegamentoipertestuale"/>
            <w:rFonts w:asciiTheme="minorHAnsi" w:hAnsiTheme="minorHAnsi" w:cstheme="minorBidi"/>
            <w:sz w:val="21"/>
            <w:szCs w:val="21"/>
          </w:rPr>
          <w:t>Étroubles</w:t>
        </w:r>
        <w:proofErr w:type="spellEnd"/>
        <w:r w:rsidRPr="002D6B19">
          <w:rPr>
            <w:rStyle w:val="Collegamentoipertestuale"/>
            <w:rFonts w:asciiTheme="minorHAnsi" w:hAnsiTheme="minorHAnsi" w:cstheme="minorBidi"/>
            <w:sz w:val="21"/>
            <w:szCs w:val="21"/>
          </w:rPr>
          <w:t xml:space="preserve"> Turismo Cultura</w:t>
        </w:r>
      </w:hyperlink>
      <w:r w:rsidRPr="002D6B19">
        <w:rPr>
          <w:rFonts w:asciiTheme="minorHAnsi" w:hAnsiTheme="minorHAnsi" w:cstheme="minorBidi"/>
          <w:sz w:val="21"/>
          <w:szCs w:val="21"/>
        </w:rPr>
        <w:t>.</w:t>
      </w:r>
    </w:p>
    <w:p w14:paraId="3FB073C0" w14:textId="77777777" w:rsidR="00B71174" w:rsidRDefault="00B71174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</w:p>
    <w:p w14:paraId="2E54BD30" w14:textId="027490D4" w:rsidR="004F0CFD" w:rsidRDefault="00D937E9" w:rsidP="005C33CE">
      <w:pPr>
        <w:jc w:val="both"/>
        <w:rPr>
          <w:rStyle w:val="Nessuno"/>
          <w:rFonts w:asciiTheme="minorHAnsi" w:hAnsiTheme="minorHAnsi" w:cstheme="minorBidi"/>
          <w:b/>
          <w:bCs/>
          <w:sz w:val="21"/>
          <w:szCs w:val="21"/>
        </w:rPr>
      </w:pPr>
      <w:r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Bard ma non solo: </w:t>
      </w:r>
      <w:hyperlink r:id="rId15" w:history="1">
        <w:r w:rsidRPr="009E0D55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la Valle degli Avengers</w:t>
        </w:r>
      </w:hyperlink>
    </w:p>
    <w:p w14:paraId="47DAFEA5" w14:textId="7224928D" w:rsidR="004F0CFD" w:rsidRPr="002D6B19" w:rsidRDefault="00EC63BC" w:rsidP="005C33CE">
      <w:pPr>
        <w:jc w:val="both"/>
        <w:rPr>
          <w:rFonts w:asciiTheme="minorHAnsi" w:hAnsiTheme="minorHAnsi" w:cstheme="minorBidi"/>
          <w:b/>
          <w:bCs/>
          <w:sz w:val="21"/>
          <w:szCs w:val="21"/>
        </w:rPr>
      </w:pPr>
      <w:r w:rsidRPr="002D6B19">
        <w:rPr>
          <w:rStyle w:val="Nessuno"/>
          <w:rFonts w:asciiTheme="minorHAnsi" w:hAnsiTheme="minorHAnsi" w:cstheme="minorBidi"/>
          <w:sz w:val="21"/>
          <w:szCs w:val="21"/>
        </w:rPr>
        <w:t>Un ponte romano, meraviglia dell’ingegneria del I secolo</w:t>
      </w:r>
      <w:r w:rsidR="00A739C4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D.C.</w:t>
      </w:r>
      <w:r w:rsidR="00C27F21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; </w:t>
      </w:r>
      <w:r w:rsidR="00AD78A7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una strada realizzata nello stesso periodo scavando nella roccia della montagna; </w:t>
      </w:r>
      <w:r w:rsidR="00700C27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un castello </w:t>
      </w:r>
      <w:r w:rsidR="00491D28" w:rsidRPr="002D6B19">
        <w:rPr>
          <w:rStyle w:val="Nessuno"/>
          <w:rFonts w:asciiTheme="minorHAnsi" w:hAnsiTheme="minorHAnsi" w:cstheme="minorBidi"/>
          <w:sz w:val="21"/>
          <w:szCs w:val="21"/>
        </w:rPr>
        <w:t>a forma di parallelepipedo</w:t>
      </w:r>
      <w:r w:rsidR="0003651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</w:t>
      </w:r>
      <w:r w:rsidR="00147C1D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posto </w:t>
      </w:r>
      <w:r w:rsidR="00036515" w:rsidRPr="002D6B19">
        <w:rPr>
          <w:rStyle w:val="Nessuno"/>
          <w:rFonts w:asciiTheme="minorHAnsi" w:hAnsiTheme="minorHAnsi" w:cstheme="minorBidi"/>
          <w:sz w:val="21"/>
          <w:szCs w:val="21"/>
        </w:rPr>
        <w:t>in cima a un’altura all’imbocco della Val</w:t>
      </w:r>
      <w:r w:rsidR="00147C1D" w:rsidRPr="002D6B19">
        <w:rPr>
          <w:rStyle w:val="Nessuno"/>
          <w:rFonts w:asciiTheme="minorHAnsi" w:hAnsiTheme="minorHAnsi" w:cstheme="minorBidi"/>
          <w:sz w:val="21"/>
          <w:szCs w:val="21"/>
        </w:rPr>
        <w:t>le d’Aosta</w:t>
      </w:r>
      <w:r w:rsidR="0003651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; </w:t>
      </w:r>
      <w:r w:rsidR="00E73075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un tunnel ferroviario che passa sotto </w:t>
      </w:r>
      <w:r w:rsidR="006345C2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il </w:t>
      </w:r>
      <w:r w:rsidR="00786603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già menzionato forte di Bard; il forte </w:t>
      </w:r>
      <w:r w:rsidR="00786603" w:rsidRPr="002D6B19">
        <w:rPr>
          <w:rStyle w:val="Nessuno"/>
          <w:rFonts w:asciiTheme="minorHAnsi" w:hAnsiTheme="minorHAnsi" w:cstheme="minorBidi"/>
          <w:sz w:val="21"/>
          <w:szCs w:val="21"/>
        </w:rPr>
        <w:lastRenderedPageBreak/>
        <w:t>stesso.</w:t>
      </w:r>
      <w:r w:rsidR="00A433FF" w:rsidRPr="002D6B19"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786603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Che cos’hanno in comune tutti questi luoghi? </w:t>
      </w:r>
      <w:r w:rsidR="005F76DD" w:rsidRPr="002D6B19">
        <w:rPr>
          <w:rStyle w:val="Nessuno"/>
          <w:rFonts w:asciiTheme="minorHAnsi" w:hAnsiTheme="minorHAnsi" w:cstheme="minorBidi"/>
          <w:sz w:val="21"/>
          <w:szCs w:val="21"/>
        </w:rPr>
        <w:t>Oltre a essere tutti piuttosto vicini e in Valle d’Aosta, sono</w:t>
      </w:r>
      <w:r w:rsidR="00B418C3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 stati </w:t>
      </w:r>
      <w:r w:rsidR="005F76DD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il set </w:t>
      </w:r>
      <w:r w:rsidR="00B418C3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delle riprese del film </w:t>
      </w:r>
      <w:r w:rsidR="00B418C3"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 xml:space="preserve">Avengers, </w:t>
      </w:r>
      <w:r w:rsidR="00342303" w:rsidRPr="002D6B19">
        <w:rPr>
          <w:rStyle w:val="Nessuno"/>
          <w:rFonts w:asciiTheme="minorHAnsi" w:hAnsiTheme="minorHAnsi" w:cstheme="minorBidi"/>
          <w:i/>
          <w:iCs/>
          <w:sz w:val="21"/>
          <w:szCs w:val="21"/>
        </w:rPr>
        <w:t>Age of Ultron</w:t>
      </w:r>
      <w:r w:rsidR="00342303" w:rsidRPr="002D6B19">
        <w:rPr>
          <w:rStyle w:val="Nessuno"/>
          <w:rFonts w:asciiTheme="minorHAnsi" w:hAnsiTheme="minorHAnsi" w:cstheme="minorBidi"/>
          <w:sz w:val="21"/>
          <w:szCs w:val="21"/>
        </w:rPr>
        <w:t xml:space="preserve">: </w:t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i centri storici </w:t>
      </w:r>
      <w:r w:rsidR="00AC0FCB" w:rsidRPr="002D6B19">
        <w:rPr>
          <w:rFonts w:asciiTheme="minorHAnsi" w:hAnsiTheme="minorHAnsi" w:cstheme="minorBidi"/>
          <w:sz w:val="21"/>
          <w:szCs w:val="21"/>
        </w:rPr>
        <w:t>di molti</w:t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 comuni valdostani sono stati trasformati nella città immaginaria dell’Est Europa, </w:t>
      </w:r>
      <w:proofErr w:type="spellStart"/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Sokovia</w:t>
      </w:r>
      <w:proofErr w:type="spellEnd"/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.</w:t>
      </w:r>
      <w:r w:rsidR="00DA5340" w:rsidRPr="002D6B19">
        <w:rPr>
          <w:rFonts w:asciiTheme="minorHAnsi" w:hAnsiTheme="minorHAnsi" w:cstheme="minorBidi"/>
          <w:sz w:val="21"/>
          <w:szCs w:val="21"/>
        </w:rPr>
        <w:t> A </w:t>
      </w:r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Bard</w:t>
      </w:r>
      <w:r w:rsidR="00DA5340" w:rsidRPr="002D6B19">
        <w:rPr>
          <w:rFonts w:asciiTheme="minorHAnsi" w:hAnsiTheme="minorHAnsi" w:cstheme="minorBidi"/>
          <w:sz w:val="21"/>
          <w:szCs w:val="21"/>
        </w:rPr>
        <w:t> </w:t>
      </w:r>
      <w:r w:rsidR="00FB18A2" w:rsidRPr="002D6B19">
        <w:rPr>
          <w:rFonts w:asciiTheme="minorHAnsi" w:hAnsiTheme="minorHAnsi" w:cstheme="minorBidi"/>
          <w:sz w:val="21"/>
          <w:szCs w:val="21"/>
        </w:rPr>
        <w:t>si accede a</w:t>
      </w:r>
      <w:r w:rsidR="00DA5340" w:rsidRPr="002D6B19">
        <w:rPr>
          <w:rFonts w:asciiTheme="minorHAnsi" w:hAnsiTheme="minorHAnsi" w:cstheme="minorBidi"/>
          <w:sz w:val="21"/>
          <w:szCs w:val="21"/>
        </w:rPr>
        <w:t>l maestoso Forte che è stato scelto come sede dell’Hydra, acerrima nemica dello Shield</w:t>
      </w:r>
      <w:r w:rsidR="00FB18A2" w:rsidRPr="002D6B19">
        <w:rPr>
          <w:rFonts w:asciiTheme="minorHAnsi" w:hAnsiTheme="minorHAnsi" w:cstheme="minorBidi"/>
          <w:sz w:val="21"/>
          <w:szCs w:val="21"/>
        </w:rPr>
        <w:t>, i</w:t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l castello dei cattivi dove Ultron mette a punto il suo piano di distruzione del Pianeta. </w:t>
      </w:r>
    </w:p>
    <w:p w14:paraId="2B4D5A92" w14:textId="0672CF2B" w:rsidR="00786603" w:rsidRPr="002D6B19" w:rsidRDefault="007B2AFF" w:rsidP="005C33CE">
      <w:pPr>
        <w:jc w:val="both"/>
        <w:rPr>
          <w:rFonts w:asciiTheme="minorHAnsi" w:hAnsiTheme="minorHAnsi" w:cstheme="minorBidi"/>
          <w:sz w:val="21"/>
          <w:szCs w:val="21"/>
        </w:rPr>
      </w:pPr>
      <w:r w:rsidRPr="002D6B19">
        <w:rPr>
          <w:rFonts w:asciiTheme="minorHAnsi" w:hAnsiTheme="minorHAnsi" w:cstheme="minorBidi"/>
          <w:sz w:val="21"/>
          <w:szCs w:val="21"/>
        </w:rPr>
        <w:t>A</w:t>
      </w:r>
      <w:r w:rsidR="00DA5340" w:rsidRPr="002D6B19">
        <w:rPr>
          <w:rFonts w:asciiTheme="minorHAnsi" w:hAnsiTheme="minorHAnsi" w:cstheme="minorBidi"/>
          <w:sz w:val="21"/>
          <w:szCs w:val="21"/>
        </w:rPr>
        <w:t> </w:t>
      </w:r>
      <w:hyperlink r:id="rId16" w:tgtFrame="_blank" w:history="1">
        <w:r w:rsidR="00DA5340"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Donnas</w:t>
        </w:r>
      </w:hyperlink>
      <w:r w:rsidR="00DA5340" w:rsidRPr="002D6B19">
        <w:rPr>
          <w:rFonts w:asciiTheme="minorHAnsi" w:hAnsiTheme="minorHAnsi" w:cstheme="minorBidi"/>
          <w:sz w:val="21"/>
          <w:szCs w:val="21"/>
        </w:rPr>
        <w:t> si può ripercorrere la </w:t>
      </w:r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Strada romana delle Gallie</w:t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 intagliata nella roccia sovrastata dal caratteristico arco e </w:t>
      </w:r>
      <w:r w:rsidR="00EA2662" w:rsidRPr="002D6B19">
        <w:rPr>
          <w:rFonts w:asciiTheme="minorHAnsi" w:hAnsiTheme="minorHAnsi" w:cstheme="minorBidi"/>
          <w:sz w:val="21"/>
          <w:szCs w:val="21"/>
        </w:rPr>
        <w:t>un</w:t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 Borgo medievale che conserva edifici del XVI e XVII secolo</w:t>
      </w:r>
      <w:r w:rsidR="00CF6BB2" w:rsidRPr="002D6B19">
        <w:rPr>
          <w:rFonts w:asciiTheme="minorHAnsi" w:hAnsiTheme="minorHAnsi" w:cstheme="minorBidi"/>
          <w:sz w:val="21"/>
          <w:szCs w:val="21"/>
        </w:rPr>
        <w:t>, mentre</w:t>
      </w:r>
      <w:r w:rsidR="00DA5340" w:rsidRPr="002D6B19">
        <w:rPr>
          <w:rFonts w:asciiTheme="minorHAnsi" w:hAnsiTheme="minorHAnsi" w:cstheme="minorBidi"/>
          <w:sz w:val="21"/>
          <w:szCs w:val="21"/>
        </w:rPr>
        <w:t> </w:t>
      </w:r>
      <w:hyperlink r:id="rId17" w:tgtFrame="_blank" w:history="1">
        <w:r w:rsidR="00DA5340"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Pont-Saint-Martin</w:t>
        </w:r>
      </w:hyperlink>
      <w:r w:rsidR="00DA5340" w:rsidRPr="002D6B19">
        <w:rPr>
          <w:rFonts w:asciiTheme="minorHAnsi" w:hAnsiTheme="minorHAnsi" w:cstheme="minorBidi"/>
          <w:sz w:val="21"/>
          <w:szCs w:val="21"/>
        </w:rPr>
        <w:t> merita una tappa</w:t>
      </w:r>
      <w:r w:rsidR="00CF6BB2" w:rsidRPr="002D6B19">
        <w:rPr>
          <w:rFonts w:asciiTheme="minorHAnsi" w:hAnsiTheme="minorHAnsi" w:cstheme="minorBidi"/>
          <w:sz w:val="21"/>
          <w:szCs w:val="21"/>
        </w:rPr>
        <w:t xml:space="preserve"> per</w:t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 il </w:t>
      </w:r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Ponte romano</w:t>
      </w:r>
      <w:r w:rsidR="00DA5340" w:rsidRPr="002D6B19">
        <w:rPr>
          <w:rFonts w:asciiTheme="minorHAnsi" w:hAnsiTheme="minorHAnsi" w:cstheme="minorBidi"/>
          <w:sz w:val="21"/>
          <w:szCs w:val="21"/>
        </w:rPr>
        <w:t> sul torrente Lys che domina il centro cittadino. A </w:t>
      </w:r>
      <w:hyperlink r:id="rId18" w:tgtFrame="_blank" w:history="1">
        <w:r w:rsidR="00DA5340"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Verrès</w:t>
        </w:r>
      </w:hyperlink>
      <w:r w:rsidR="00DA5340" w:rsidRPr="002D6B19">
        <w:rPr>
          <w:rFonts w:asciiTheme="minorHAnsi" w:hAnsiTheme="minorHAnsi" w:cstheme="minorBidi"/>
          <w:sz w:val="21"/>
          <w:szCs w:val="21"/>
        </w:rPr>
        <w:t> lo splendido borgo medievale è sovrastato dalla </w:t>
      </w:r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Collegiata di Saint-Gilles</w:t>
      </w:r>
      <w:r w:rsidR="00DA5340" w:rsidRPr="002D6B19">
        <w:rPr>
          <w:rFonts w:asciiTheme="minorHAnsi" w:hAnsiTheme="minorHAnsi" w:cstheme="minorBidi"/>
          <w:sz w:val="21"/>
          <w:szCs w:val="21"/>
        </w:rPr>
        <w:t>, da cui si affaccia nel film l’attore Jeremy Renner.</w:t>
      </w:r>
      <w:r w:rsidR="00DA5340" w:rsidRPr="002D6B19">
        <w:rPr>
          <w:rFonts w:asciiTheme="minorHAnsi" w:hAnsiTheme="minorHAnsi" w:cstheme="minorBidi"/>
          <w:sz w:val="21"/>
          <w:szCs w:val="21"/>
        </w:rPr>
        <w:tab/>
      </w:r>
      <w:r w:rsidR="00DA5340" w:rsidRPr="002D6B19">
        <w:rPr>
          <w:rFonts w:asciiTheme="minorHAnsi" w:hAnsiTheme="minorHAnsi" w:cstheme="minorBidi"/>
          <w:sz w:val="21"/>
          <w:szCs w:val="21"/>
        </w:rPr>
        <w:br/>
        <w:t>Il </w:t>
      </w:r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tunnel ferroviario</w:t>
      </w:r>
      <w:r w:rsidR="00DA5340" w:rsidRPr="002D6B19">
        <w:rPr>
          <w:rFonts w:asciiTheme="minorHAnsi" w:hAnsiTheme="minorHAnsi" w:cstheme="minorBidi"/>
          <w:sz w:val="21"/>
          <w:szCs w:val="21"/>
        </w:rPr>
        <w:t> che si vede all’inizio del film è visibile dalla via Stazione a </w:t>
      </w:r>
      <w:proofErr w:type="spellStart"/>
      <w:r w:rsidR="001C0F0D">
        <w:fldChar w:fldCharType="begin"/>
      </w:r>
      <w:r w:rsidR="001C0F0D">
        <w:instrText>HYPERLINK "http://www.lovevda.it/it/banca-dati/3/localita/valle-d-aosta/hone/393" \t "_blank"</w:instrText>
      </w:r>
      <w:r w:rsidR="001C0F0D">
        <w:fldChar w:fldCharType="separate"/>
      </w:r>
      <w:r w:rsidR="00DA5340" w:rsidRPr="002D6B19">
        <w:rPr>
          <w:rStyle w:val="Collegamentoipertestuale"/>
          <w:rFonts w:asciiTheme="minorHAnsi" w:hAnsiTheme="minorHAnsi" w:cstheme="minorBidi"/>
          <w:b/>
          <w:bCs/>
          <w:sz w:val="21"/>
          <w:szCs w:val="21"/>
        </w:rPr>
        <w:t>Hône</w:t>
      </w:r>
      <w:proofErr w:type="spellEnd"/>
      <w:r w:rsidR="001C0F0D">
        <w:rPr>
          <w:rStyle w:val="Collegamentoipertestuale"/>
          <w:rFonts w:asciiTheme="minorHAnsi" w:hAnsiTheme="minorHAnsi" w:cstheme="minorBidi"/>
          <w:b/>
          <w:bCs/>
          <w:sz w:val="21"/>
          <w:szCs w:val="21"/>
        </w:rPr>
        <w:fldChar w:fldCharType="end"/>
      </w:r>
      <w:r w:rsidR="00DA5340" w:rsidRPr="002D6B19">
        <w:rPr>
          <w:rFonts w:asciiTheme="minorHAnsi" w:hAnsiTheme="minorHAnsi" w:cstheme="minorBidi"/>
          <w:sz w:val="21"/>
          <w:szCs w:val="21"/>
        </w:rPr>
        <w:t xml:space="preserve"> e passa sotto il Forte di Bard. Le vestigia romane che appaiono in molte scene di combattimento a </w:t>
      </w:r>
      <w:proofErr w:type="spellStart"/>
      <w:r w:rsidR="00DA5340" w:rsidRPr="002D6B19">
        <w:rPr>
          <w:rFonts w:asciiTheme="minorHAnsi" w:hAnsiTheme="minorHAnsi" w:cstheme="minorBidi"/>
          <w:sz w:val="21"/>
          <w:szCs w:val="21"/>
        </w:rPr>
        <w:t>Sokovia</w:t>
      </w:r>
      <w:proofErr w:type="spellEnd"/>
      <w:r w:rsidR="00DA5340" w:rsidRPr="002D6B19">
        <w:rPr>
          <w:rFonts w:asciiTheme="minorHAnsi" w:hAnsiTheme="minorHAnsi" w:cstheme="minorBidi"/>
          <w:sz w:val="21"/>
          <w:szCs w:val="21"/>
        </w:rPr>
        <w:t xml:space="preserve"> sono le </w:t>
      </w:r>
      <w:r w:rsidR="00DA5340" w:rsidRPr="002D6B19">
        <w:rPr>
          <w:rFonts w:asciiTheme="minorHAnsi" w:hAnsiTheme="minorHAnsi" w:cstheme="minorBidi"/>
          <w:b/>
          <w:bCs/>
          <w:sz w:val="21"/>
          <w:szCs w:val="21"/>
        </w:rPr>
        <w:t>mura romane</w:t>
      </w:r>
      <w:r w:rsidR="00DA5340" w:rsidRPr="002D6B19">
        <w:rPr>
          <w:rFonts w:asciiTheme="minorHAnsi" w:hAnsiTheme="minorHAnsi" w:cstheme="minorBidi"/>
          <w:sz w:val="21"/>
          <w:szCs w:val="21"/>
        </w:rPr>
        <w:t> della Città di </w:t>
      </w:r>
      <w:hyperlink r:id="rId19" w:tgtFrame="_blank" w:history="1">
        <w:r w:rsidR="00DA5340" w:rsidRPr="002D6B19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Aosta</w:t>
        </w:r>
      </w:hyperlink>
      <w:r w:rsidR="00DA5340" w:rsidRPr="002D6B19">
        <w:rPr>
          <w:rFonts w:asciiTheme="minorHAnsi" w:hAnsiTheme="minorHAnsi" w:cstheme="minorBidi"/>
          <w:sz w:val="21"/>
          <w:szCs w:val="21"/>
        </w:rPr>
        <w:t>.</w:t>
      </w:r>
    </w:p>
    <w:p w14:paraId="7607CC4F" w14:textId="6A9DF996" w:rsidR="00801747" w:rsidRDefault="00801747" w:rsidP="005C33CE">
      <w:pPr>
        <w:jc w:val="both"/>
        <w:rPr>
          <w:rStyle w:val="Nessuno"/>
          <w:rFonts w:asciiTheme="minorHAnsi" w:hAnsiTheme="minorHAnsi" w:cstheme="minorBidi"/>
          <w:sz w:val="21"/>
          <w:szCs w:val="21"/>
        </w:rPr>
      </w:pPr>
    </w:p>
    <w:p w14:paraId="497CD5B2" w14:textId="6B9E4740" w:rsidR="006B67A6" w:rsidRPr="005159DE" w:rsidRDefault="005159DE" w:rsidP="005C33CE">
      <w:pPr>
        <w:jc w:val="both"/>
        <w:rPr>
          <w:rStyle w:val="Nessuno"/>
          <w:rFonts w:asciiTheme="minorHAnsi" w:hAnsiTheme="minorHAnsi" w:cstheme="minorBidi"/>
          <w:b/>
          <w:bCs/>
          <w:sz w:val="21"/>
          <w:szCs w:val="21"/>
        </w:rPr>
      </w:pPr>
      <w:r>
        <w:rPr>
          <w:rStyle w:val="Nessuno"/>
          <w:rFonts w:asciiTheme="minorHAnsi" w:hAnsiTheme="minorHAnsi" w:cstheme="minorBidi"/>
          <w:b/>
          <w:bCs/>
          <w:sz w:val="21"/>
          <w:szCs w:val="21"/>
        </w:rPr>
        <w:t>L’oro della Valle d’Aosta: Brusson</w:t>
      </w:r>
      <w:r w:rsidR="00C26667">
        <w:rPr>
          <w:rStyle w:val="Nessuno"/>
          <w:rFonts w:asciiTheme="minorHAnsi" w:hAnsiTheme="minorHAnsi" w:cstheme="minorBidi"/>
          <w:b/>
          <w:bCs/>
          <w:sz w:val="21"/>
          <w:szCs w:val="21"/>
        </w:rPr>
        <w:t>, centro minerario</w:t>
      </w:r>
      <w:r>
        <w:rPr>
          <w:rStyle w:val="Nessuno"/>
          <w:rFonts w:asciiTheme="minorHAnsi" w:hAnsiTheme="minorHAnsi" w:cstheme="minorBidi"/>
          <w:b/>
          <w:bCs/>
          <w:sz w:val="21"/>
          <w:szCs w:val="21"/>
        </w:rPr>
        <w:t xml:space="preserve"> e </w:t>
      </w:r>
      <w:r w:rsidR="00C26667">
        <w:rPr>
          <w:rStyle w:val="Nessuno"/>
          <w:rFonts w:asciiTheme="minorHAnsi" w:hAnsiTheme="minorHAnsi" w:cstheme="minorBidi"/>
          <w:b/>
          <w:bCs/>
          <w:sz w:val="21"/>
          <w:szCs w:val="21"/>
        </w:rPr>
        <w:t>idroelettrico</w:t>
      </w:r>
    </w:p>
    <w:p w14:paraId="5B901E99" w14:textId="295273C2" w:rsidR="00B55FB1" w:rsidRDefault="00B55FB1" w:rsidP="278AA4C0">
      <w:pPr>
        <w:shd w:val="clear" w:color="auto" w:fill="FFFFFF" w:themeFill="background1"/>
        <w:jc w:val="both"/>
        <w:rPr>
          <w:rFonts w:asciiTheme="minorHAnsi" w:eastAsia="Verdana" w:hAnsiTheme="minorHAnsi" w:cstheme="minorBidi"/>
          <w:sz w:val="21"/>
          <w:szCs w:val="21"/>
        </w:rPr>
      </w:pPr>
      <w:r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Le storie, o per meglio dire le leggende, in merito all’estrazione di oro a Brusson, 1300 m di quota in Val d’Ayas, si perdono nella notte dei tempi: pare che già i salassi, prima ancora dei romani, fossero a conoscenza della ricchezza del sottosuolo di questa </w:t>
      </w:r>
      <w:r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>California valdostana</w:t>
      </w:r>
      <w:r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, e che lo stesso nome di Brusson derivi dalla parola latina </w:t>
      </w:r>
      <w:proofErr w:type="spellStart"/>
      <w:r w:rsidRPr="00B55FB1">
        <w:rPr>
          <w:rFonts w:asciiTheme="minorHAnsi" w:eastAsia="Verdana" w:hAnsiTheme="minorHAnsi" w:cstheme="minorBidi"/>
          <w:i/>
          <w:iCs/>
          <w:sz w:val="21"/>
          <w:szCs w:val="21"/>
        </w:rPr>
        <w:t>bruxeum</w:t>
      </w:r>
      <w:proofErr w:type="spellEnd"/>
      <w:r w:rsidRPr="00B55FB1">
        <w:rPr>
          <w:rFonts w:asciiTheme="minorHAnsi" w:eastAsia="Verdana" w:hAnsiTheme="minorHAnsi" w:cstheme="minorBidi"/>
          <w:sz w:val="21"/>
          <w:szCs w:val="21"/>
        </w:rPr>
        <w:t>, che significava</w:t>
      </w:r>
      <w:r>
        <w:rPr>
          <w:rFonts w:asciiTheme="minorHAnsi" w:eastAsia="Verdana" w:hAnsiTheme="minorHAnsi" w:cstheme="minorBidi"/>
          <w:sz w:val="21"/>
          <w:szCs w:val="21"/>
        </w:rPr>
        <w:t>, appunto,</w:t>
      </w:r>
      <w:r w:rsidRPr="00B55FB1">
        <w:rPr>
          <w:rFonts w:asciiTheme="minorHAnsi" w:eastAsia="Verdana" w:hAnsiTheme="minorHAnsi" w:cstheme="minorBidi"/>
          <w:sz w:val="21"/>
          <w:szCs w:val="21"/>
        </w:rPr>
        <w:t xml:space="preserve"> miniera d’oro</w:t>
      </w:r>
      <w:r>
        <w:rPr>
          <w:rFonts w:asciiTheme="minorHAnsi" w:eastAsia="Verdana" w:hAnsiTheme="minorHAnsi" w:cstheme="minorBidi"/>
          <w:sz w:val="21"/>
          <w:szCs w:val="21"/>
        </w:rPr>
        <w:t>.</w:t>
      </w:r>
    </w:p>
    <w:p w14:paraId="75BEDE81" w14:textId="1E92BCF5" w:rsidR="005B160C" w:rsidRDefault="00B55FB1" w:rsidP="278AA4C0">
      <w:pPr>
        <w:shd w:val="clear" w:color="auto" w:fill="FFFFFF" w:themeFill="background1"/>
        <w:jc w:val="both"/>
        <w:rPr>
          <w:rFonts w:asciiTheme="minorHAnsi" w:eastAsia="Verdana" w:hAnsiTheme="minorHAnsi" w:cstheme="minorBidi"/>
          <w:sz w:val="21"/>
          <w:szCs w:val="21"/>
        </w:rPr>
      </w:pPr>
      <w:r>
        <w:rPr>
          <w:rFonts w:asciiTheme="minorHAnsi" w:eastAsia="Verdana" w:hAnsiTheme="minorHAnsi" w:cstheme="minorBidi"/>
          <w:sz w:val="21"/>
          <w:szCs w:val="21"/>
        </w:rPr>
        <w:t xml:space="preserve">Se l’origine del toponimo è dibattuta, certo non lo è </w:t>
      </w:r>
      <w:r w:rsidR="00C26667">
        <w:rPr>
          <w:rFonts w:asciiTheme="minorHAnsi" w:eastAsia="Verdana" w:hAnsiTheme="minorHAnsi" w:cstheme="minorBidi"/>
          <w:sz w:val="21"/>
          <w:szCs w:val="21"/>
        </w:rPr>
        <w:t xml:space="preserve">l’importanza che dal 1899, anno in cui i giacimenti sono stati </w:t>
      </w:r>
      <w:proofErr w:type="spellStart"/>
      <w:r w:rsidR="00C26667">
        <w:rPr>
          <w:rFonts w:asciiTheme="minorHAnsi" w:eastAsia="Verdana" w:hAnsiTheme="minorHAnsi" w:cstheme="minorBidi"/>
          <w:sz w:val="21"/>
          <w:szCs w:val="21"/>
        </w:rPr>
        <w:t>ri</w:t>
      </w:r>
      <w:proofErr w:type="spellEnd"/>
      <w:r w:rsidR="00C26667">
        <w:rPr>
          <w:rFonts w:asciiTheme="minorHAnsi" w:eastAsia="Verdana" w:hAnsiTheme="minorHAnsi" w:cstheme="minorBidi"/>
          <w:sz w:val="21"/>
          <w:szCs w:val="21"/>
        </w:rPr>
        <w:t>-scoperti, fino alla fine degli anni Ottanta,</w:t>
      </w:r>
      <w:r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</w:t>
      </w:r>
      <w:r w:rsidR="003038C1">
        <w:rPr>
          <w:rStyle w:val="Nessuno"/>
          <w:rFonts w:asciiTheme="minorHAnsi" w:eastAsia="Verdana" w:hAnsiTheme="minorHAnsi" w:cstheme="minorBidi"/>
          <w:sz w:val="21"/>
          <w:szCs w:val="21"/>
        </w:rPr>
        <w:t>hanno avuto per questo grazioso villaggio</w:t>
      </w:r>
      <w:r w:rsidR="00C26667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</w:t>
      </w:r>
      <w:r w:rsidR="003038C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alpino le </w:t>
      </w:r>
      <w:r w:rsidR="00C26667">
        <w:rPr>
          <w:rStyle w:val="Nessuno"/>
          <w:rFonts w:asciiTheme="minorHAnsi" w:eastAsia="Verdana" w:hAnsiTheme="minorHAnsi" w:cstheme="minorBidi"/>
          <w:sz w:val="21"/>
          <w:szCs w:val="21"/>
        </w:rPr>
        <w:t>attività estrattiv</w:t>
      </w:r>
      <w:r w:rsidR="003038C1">
        <w:rPr>
          <w:rStyle w:val="Nessuno"/>
          <w:rFonts w:asciiTheme="minorHAnsi" w:eastAsia="Verdana" w:hAnsiTheme="minorHAnsi" w:cstheme="minorBidi"/>
          <w:sz w:val="21"/>
          <w:szCs w:val="21"/>
        </w:rPr>
        <w:t>e</w:t>
      </w:r>
      <w:r w:rsidR="00C26667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: </w:t>
      </w:r>
      <w:hyperlink r:id="rId20" w:history="1">
        <w:r w:rsidR="00C26667" w:rsidRPr="00C26667">
          <w:rPr>
            <w:rStyle w:val="Collegamentoipertestuale"/>
            <w:rFonts w:asciiTheme="minorHAnsi" w:eastAsia="Verdana" w:hAnsiTheme="minorHAnsi" w:cstheme="minorBidi"/>
            <w:sz w:val="21"/>
            <w:szCs w:val="21"/>
          </w:rPr>
          <w:t xml:space="preserve">la miniera di </w:t>
        </w:r>
        <w:proofErr w:type="spellStart"/>
        <w:r w:rsidR="00C26667" w:rsidRPr="00C26667">
          <w:rPr>
            <w:rStyle w:val="Collegamentoipertestuale"/>
            <w:rFonts w:asciiTheme="minorHAnsi" w:eastAsia="Verdana" w:hAnsiTheme="minorHAnsi" w:cstheme="minorBidi"/>
            <w:sz w:val="21"/>
            <w:szCs w:val="21"/>
          </w:rPr>
          <w:t>Chamousira</w:t>
        </w:r>
        <w:proofErr w:type="spellEnd"/>
        <w:r w:rsidR="00C26667" w:rsidRPr="00C26667">
          <w:rPr>
            <w:rStyle w:val="Collegamentoipertestuale"/>
            <w:rFonts w:asciiTheme="minorHAnsi" w:eastAsia="Verdana" w:hAnsiTheme="minorHAnsi" w:cstheme="minorBidi"/>
            <w:sz w:val="21"/>
            <w:szCs w:val="21"/>
          </w:rPr>
          <w:t xml:space="preserve"> </w:t>
        </w:r>
        <w:proofErr w:type="spellStart"/>
        <w:r w:rsidR="00C26667" w:rsidRPr="00C26667">
          <w:rPr>
            <w:rStyle w:val="Collegamentoipertestuale"/>
            <w:rFonts w:asciiTheme="minorHAnsi" w:eastAsia="Verdana" w:hAnsiTheme="minorHAnsi" w:cstheme="minorBidi"/>
            <w:sz w:val="21"/>
            <w:szCs w:val="21"/>
          </w:rPr>
          <w:t>Fenilliaz</w:t>
        </w:r>
        <w:proofErr w:type="spellEnd"/>
      </w:hyperlink>
      <w:r w:rsidR="00C26667">
        <w:rPr>
          <w:rFonts w:asciiTheme="minorHAnsi" w:eastAsia="Verdana" w:hAnsiTheme="minorHAnsi" w:cstheme="minorBidi"/>
          <w:sz w:val="21"/>
          <w:szCs w:val="21"/>
        </w:rPr>
        <w:t>, appena fuori l’abitato di Brusson,</w:t>
      </w:r>
      <w:r w:rsidR="00C26667" w:rsidRPr="00C26667">
        <w:rPr>
          <w:rFonts w:asciiTheme="minorHAnsi" w:eastAsia="Verdana" w:hAnsiTheme="minorHAnsi" w:cstheme="minorBidi"/>
          <w:sz w:val="21"/>
          <w:szCs w:val="21"/>
        </w:rPr>
        <w:t xml:space="preserve"> è </w:t>
      </w:r>
      <w:r w:rsidR="00C26667">
        <w:rPr>
          <w:rFonts w:asciiTheme="minorHAnsi" w:eastAsia="Verdana" w:hAnsiTheme="minorHAnsi" w:cstheme="minorBidi"/>
          <w:sz w:val="21"/>
          <w:szCs w:val="21"/>
        </w:rPr>
        <w:t xml:space="preserve">stata </w:t>
      </w:r>
      <w:r w:rsidR="00C26667" w:rsidRPr="00C26667">
        <w:rPr>
          <w:rFonts w:asciiTheme="minorHAnsi" w:eastAsia="Verdana" w:hAnsiTheme="minorHAnsi" w:cstheme="minorBidi"/>
          <w:b/>
          <w:bCs/>
          <w:sz w:val="21"/>
          <w:szCs w:val="21"/>
        </w:rPr>
        <w:t>la più importante miniera d’oro della Valle d’Aosta</w:t>
      </w:r>
      <w:r w:rsidR="00C26667">
        <w:rPr>
          <w:rFonts w:asciiTheme="minorHAnsi" w:eastAsia="Verdana" w:hAnsiTheme="minorHAnsi" w:cstheme="minorBidi"/>
          <w:sz w:val="21"/>
          <w:szCs w:val="21"/>
        </w:rPr>
        <w:t>, e lascia ancora oggi i suoi visitatori a bocca aperta.</w:t>
      </w:r>
    </w:p>
    <w:p w14:paraId="64EAA649" w14:textId="74A82B04" w:rsidR="00C26667" w:rsidRDefault="00C26667" w:rsidP="278AA4C0">
      <w:pPr>
        <w:shd w:val="clear" w:color="auto" w:fill="FFFFFF" w:themeFill="background1"/>
        <w:jc w:val="both"/>
        <w:rPr>
          <w:rFonts w:asciiTheme="minorHAnsi" w:eastAsia="Verdana" w:hAnsiTheme="minorHAnsi" w:cstheme="minorBidi"/>
          <w:sz w:val="21"/>
          <w:szCs w:val="21"/>
        </w:rPr>
      </w:pPr>
      <w:r>
        <w:rPr>
          <w:rFonts w:asciiTheme="minorHAnsi" w:eastAsia="Verdana" w:hAnsiTheme="minorHAnsi" w:cstheme="minorBidi"/>
          <w:sz w:val="21"/>
          <w:szCs w:val="21"/>
        </w:rPr>
        <w:t xml:space="preserve">Nel centro del paese, invece, si trova un grazioso laghetto di fondovalle, </w:t>
      </w:r>
      <w:r w:rsidRPr="00C26667">
        <w:rPr>
          <w:rFonts w:asciiTheme="minorHAnsi" w:eastAsia="Verdana" w:hAnsiTheme="minorHAnsi" w:cstheme="minorBidi"/>
          <w:sz w:val="21"/>
          <w:szCs w:val="21"/>
        </w:rPr>
        <w:t>circondato da un grande </w:t>
      </w:r>
      <w:r w:rsidRPr="00C26667">
        <w:rPr>
          <w:rFonts w:asciiTheme="minorHAnsi" w:eastAsia="Verdana" w:hAnsiTheme="minorHAnsi" w:cstheme="minorBidi"/>
          <w:b/>
          <w:bCs/>
          <w:sz w:val="21"/>
          <w:szCs w:val="21"/>
        </w:rPr>
        <w:t>parco giochi</w:t>
      </w:r>
      <w:r w:rsidRPr="00C26667">
        <w:rPr>
          <w:rFonts w:asciiTheme="minorHAnsi" w:eastAsia="Verdana" w:hAnsiTheme="minorHAnsi" w:cstheme="minorBidi"/>
          <w:sz w:val="21"/>
          <w:szCs w:val="21"/>
        </w:rPr>
        <w:t> con tavoli e panchine, campo di</w:t>
      </w:r>
      <w:r w:rsidRPr="00C26667">
        <w:rPr>
          <w:rFonts w:asciiTheme="minorHAnsi" w:eastAsia="Verdana" w:hAnsiTheme="minorHAnsi" w:cstheme="minorBidi"/>
          <w:b/>
          <w:bCs/>
          <w:sz w:val="21"/>
          <w:szCs w:val="21"/>
        </w:rPr>
        <w:t> beach volley</w:t>
      </w:r>
      <w:r w:rsidRPr="00C26667">
        <w:rPr>
          <w:rFonts w:asciiTheme="minorHAnsi" w:eastAsia="Verdana" w:hAnsiTheme="minorHAnsi" w:cstheme="minorBidi"/>
          <w:sz w:val="21"/>
          <w:szCs w:val="21"/>
        </w:rPr>
        <w:t> e area verde per rilassarsi e prendere il sole</w:t>
      </w:r>
      <w:r>
        <w:rPr>
          <w:rFonts w:asciiTheme="minorHAnsi" w:eastAsia="Verdana" w:hAnsiTheme="minorHAnsi" w:cstheme="minorBidi"/>
          <w:sz w:val="21"/>
          <w:szCs w:val="21"/>
        </w:rPr>
        <w:t xml:space="preserve"> oltre che praticare la pesca sportiva</w:t>
      </w:r>
      <w:r w:rsidRPr="00C26667">
        <w:rPr>
          <w:rFonts w:asciiTheme="minorHAnsi" w:eastAsia="Verdana" w:hAnsiTheme="minorHAnsi" w:cstheme="minorBidi"/>
          <w:sz w:val="21"/>
          <w:szCs w:val="21"/>
        </w:rPr>
        <w:t>.</w:t>
      </w:r>
      <w:r>
        <w:rPr>
          <w:rFonts w:asciiTheme="minorHAnsi" w:eastAsia="Verdana" w:hAnsiTheme="minorHAnsi" w:cstheme="minorBidi"/>
          <w:sz w:val="21"/>
          <w:szCs w:val="21"/>
        </w:rPr>
        <w:t xml:space="preserve"> Non si tratta, tuttavia, di un lago naturale: quello di Brusson è nato insieme alla diga, che alimenta la centrale idroelettrica di </w:t>
      </w:r>
      <w:proofErr w:type="spellStart"/>
      <w:r>
        <w:rPr>
          <w:rFonts w:asciiTheme="minorHAnsi" w:eastAsia="Verdana" w:hAnsiTheme="minorHAnsi" w:cstheme="minorBidi"/>
          <w:sz w:val="21"/>
          <w:szCs w:val="21"/>
        </w:rPr>
        <w:t>Isollaz</w:t>
      </w:r>
      <w:proofErr w:type="spellEnd"/>
      <w:r>
        <w:rPr>
          <w:rFonts w:asciiTheme="minorHAnsi" w:eastAsia="Verdana" w:hAnsiTheme="minorHAnsi" w:cstheme="minorBidi"/>
          <w:sz w:val="21"/>
          <w:szCs w:val="21"/>
        </w:rPr>
        <w:t xml:space="preserve">, nel vicino comune di </w:t>
      </w:r>
      <w:proofErr w:type="spellStart"/>
      <w:r>
        <w:rPr>
          <w:rFonts w:asciiTheme="minorHAnsi" w:eastAsia="Verdana" w:hAnsiTheme="minorHAnsi" w:cstheme="minorBidi"/>
          <w:sz w:val="21"/>
          <w:szCs w:val="21"/>
        </w:rPr>
        <w:t>Challand</w:t>
      </w:r>
      <w:proofErr w:type="spellEnd"/>
      <w:r>
        <w:rPr>
          <w:rFonts w:asciiTheme="minorHAnsi" w:eastAsia="Verdana" w:hAnsiTheme="minorHAnsi" w:cstheme="minorBidi"/>
          <w:sz w:val="21"/>
          <w:szCs w:val="21"/>
        </w:rPr>
        <w:t>-Saint-Victor.</w:t>
      </w:r>
    </w:p>
    <w:p w14:paraId="49C8E904" w14:textId="7DCEAD8A" w:rsidR="00C26667" w:rsidRDefault="00685559" w:rsidP="278AA4C0">
      <w:pPr>
        <w:shd w:val="clear" w:color="auto" w:fill="FFFFFF" w:themeFill="background1"/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1C0F0D">
        <w:rPr>
          <w:rFonts w:asciiTheme="minorHAnsi" w:eastAsia="Verdana" w:hAnsiTheme="minorHAnsi" w:cstheme="minorBidi"/>
          <w:sz w:val="21"/>
          <w:szCs w:val="21"/>
        </w:rPr>
        <w:t>Oggi, i</w:t>
      </w:r>
      <w:r w:rsidR="00C26667" w:rsidRPr="001C0F0D">
        <w:rPr>
          <w:rFonts w:asciiTheme="minorHAnsi" w:eastAsia="Verdana" w:hAnsiTheme="minorHAnsi" w:cstheme="minorBidi"/>
          <w:sz w:val="21"/>
          <w:szCs w:val="21"/>
        </w:rPr>
        <w:t xml:space="preserve">n un’epoca in cui nelle miniere della Valle d’Aosta non si scava più, l’oro </w:t>
      </w:r>
      <w:r w:rsidR="003038C1" w:rsidRPr="001C0F0D">
        <w:rPr>
          <w:rFonts w:asciiTheme="minorHAnsi" w:eastAsia="Verdana" w:hAnsiTheme="minorHAnsi" w:cstheme="minorBidi"/>
          <w:sz w:val="21"/>
          <w:szCs w:val="21"/>
        </w:rPr>
        <w:t>di Brusson si trova nell’acqua</w:t>
      </w:r>
      <w:r w:rsidR="00C26667" w:rsidRPr="001C0F0D">
        <w:rPr>
          <w:rFonts w:asciiTheme="minorHAnsi" w:eastAsia="Verdana" w:hAnsiTheme="minorHAnsi" w:cstheme="minorBidi"/>
          <w:sz w:val="21"/>
          <w:szCs w:val="21"/>
        </w:rPr>
        <w:t>,</w:t>
      </w:r>
      <w:r w:rsidR="003038C1" w:rsidRPr="001C0F0D">
        <w:rPr>
          <w:rFonts w:asciiTheme="minorHAnsi" w:eastAsia="Verdana" w:hAnsiTheme="minorHAnsi" w:cstheme="minorBidi"/>
          <w:sz w:val="21"/>
          <w:szCs w:val="21"/>
        </w:rPr>
        <w:t xml:space="preserve"> quella che sotto forma di neve imbianca d’inverno </w:t>
      </w:r>
      <w:r w:rsidR="003038C1" w:rsidRPr="001C0F0D">
        <w:rPr>
          <w:rFonts w:asciiTheme="minorHAnsi" w:eastAsia="Verdana" w:hAnsiTheme="minorHAnsi" w:cstheme="minorBidi"/>
          <w:b/>
          <w:bCs/>
          <w:sz w:val="21"/>
          <w:szCs w:val="21"/>
        </w:rPr>
        <w:t xml:space="preserve">le </w:t>
      </w:r>
      <w:hyperlink r:id="rId21" w:history="1">
        <w:r w:rsidR="002D155D" w:rsidRPr="001C0F0D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 xml:space="preserve">sue </w:t>
        </w:r>
        <w:r w:rsidR="003038C1" w:rsidRPr="001C0F0D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 xml:space="preserve">piste </w:t>
        </w:r>
        <w:r w:rsidR="002D155D" w:rsidRPr="001C0F0D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>di fondo</w:t>
        </w:r>
      </w:hyperlink>
      <w:r w:rsidR="002D155D" w:rsidRPr="001C0F0D">
        <w:rPr>
          <w:rFonts w:asciiTheme="minorHAnsi" w:eastAsia="Verdana" w:hAnsiTheme="minorHAnsi" w:cstheme="minorBidi"/>
          <w:b/>
          <w:bCs/>
          <w:sz w:val="21"/>
          <w:szCs w:val="21"/>
        </w:rPr>
        <w:t xml:space="preserve"> e quelle di </w:t>
      </w:r>
      <w:hyperlink r:id="rId22" w:history="1">
        <w:r w:rsidR="002D155D" w:rsidRPr="001C0F0D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 xml:space="preserve">discesa </w:t>
        </w:r>
        <w:r w:rsidR="003038C1" w:rsidRPr="001C0F0D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 xml:space="preserve">della vicina </w:t>
        </w:r>
        <w:proofErr w:type="spellStart"/>
        <w:r w:rsidR="003038C1" w:rsidRPr="001C0F0D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>Estoul</w:t>
        </w:r>
        <w:proofErr w:type="spellEnd"/>
      </w:hyperlink>
      <w:r w:rsidR="003038C1" w:rsidRPr="001C0F0D">
        <w:rPr>
          <w:rFonts w:asciiTheme="minorHAnsi" w:eastAsia="Verdana" w:hAnsiTheme="minorHAnsi" w:cstheme="minorBidi"/>
          <w:sz w:val="21"/>
          <w:szCs w:val="21"/>
        </w:rPr>
        <w:t xml:space="preserve">, </w:t>
      </w:r>
      <w:r w:rsidR="002D155D" w:rsidRPr="001C0F0D">
        <w:rPr>
          <w:rFonts w:asciiTheme="minorHAnsi" w:eastAsia="Verdana" w:hAnsiTheme="minorHAnsi" w:cstheme="minorBidi"/>
          <w:sz w:val="21"/>
          <w:szCs w:val="21"/>
        </w:rPr>
        <w:t>e quella che, grazie allo scioglimento delle nevi, alimenta l</w:t>
      </w:r>
      <w:r w:rsidR="00C26667" w:rsidRPr="001C0F0D">
        <w:rPr>
          <w:rFonts w:asciiTheme="minorHAnsi" w:eastAsia="Verdana" w:hAnsiTheme="minorHAnsi" w:cstheme="minorBidi"/>
          <w:sz w:val="21"/>
          <w:szCs w:val="21"/>
        </w:rPr>
        <w:t>a potenza</w:t>
      </w:r>
      <w:r w:rsidR="003038C1" w:rsidRPr="001C0F0D">
        <w:rPr>
          <w:rFonts w:asciiTheme="minorHAnsi" w:eastAsia="Verdana" w:hAnsiTheme="minorHAnsi" w:cstheme="minorBidi"/>
          <w:sz w:val="21"/>
          <w:szCs w:val="21"/>
        </w:rPr>
        <w:t xml:space="preserve"> d</w:t>
      </w:r>
      <w:r w:rsidR="002D155D" w:rsidRPr="001C0F0D">
        <w:rPr>
          <w:rFonts w:asciiTheme="minorHAnsi" w:eastAsia="Verdana" w:hAnsiTheme="minorHAnsi" w:cstheme="minorBidi"/>
          <w:sz w:val="21"/>
          <w:szCs w:val="21"/>
        </w:rPr>
        <w:t>e</w:t>
      </w:r>
      <w:r w:rsidR="003038C1" w:rsidRPr="001C0F0D">
        <w:rPr>
          <w:rFonts w:asciiTheme="minorHAnsi" w:eastAsia="Verdana" w:hAnsiTheme="minorHAnsi" w:cstheme="minorBidi"/>
          <w:sz w:val="21"/>
          <w:szCs w:val="21"/>
        </w:rPr>
        <w:t>i torrent</w:t>
      </w:r>
      <w:r w:rsidR="002D155D" w:rsidRPr="001C0F0D">
        <w:rPr>
          <w:rFonts w:asciiTheme="minorHAnsi" w:eastAsia="Verdana" w:hAnsiTheme="minorHAnsi" w:cstheme="minorBidi"/>
          <w:sz w:val="21"/>
          <w:szCs w:val="21"/>
        </w:rPr>
        <w:t>i</w:t>
      </w:r>
      <w:r w:rsidR="003038C1" w:rsidRPr="001C0F0D">
        <w:rPr>
          <w:rFonts w:asciiTheme="minorHAnsi" w:eastAsia="Verdana" w:hAnsiTheme="minorHAnsi" w:cstheme="minorBidi"/>
          <w:sz w:val="21"/>
          <w:szCs w:val="21"/>
        </w:rPr>
        <w:t xml:space="preserve"> a primavera</w:t>
      </w:r>
      <w:r w:rsidR="002D155D" w:rsidRPr="001C0F0D">
        <w:rPr>
          <w:rFonts w:asciiTheme="minorHAnsi" w:eastAsia="Verdana" w:hAnsiTheme="minorHAnsi" w:cstheme="minorBidi"/>
          <w:sz w:val="21"/>
          <w:szCs w:val="21"/>
        </w:rPr>
        <w:t xml:space="preserve"> permettendo di ricavare energia elettrica.</w:t>
      </w:r>
    </w:p>
    <w:p w14:paraId="2CFEAAF9" w14:textId="77777777" w:rsidR="005159DE" w:rsidRDefault="005159DE" w:rsidP="00B55FB1">
      <w:pPr>
        <w:shd w:val="clear" w:color="auto" w:fill="FFFFFF" w:themeFill="background1"/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</w:p>
    <w:p w14:paraId="58449C4B" w14:textId="77777777" w:rsidR="001C0F0D" w:rsidRPr="001C0F0D" w:rsidRDefault="001C0F0D" w:rsidP="001C0F0D">
      <w:pPr>
        <w:jc w:val="both"/>
        <w:rPr>
          <w:rFonts w:asciiTheme="minorHAnsi" w:hAnsiTheme="minorHAnsi" w:cstheme="minorHAnsi"/>
          <w:bCs/>
          <w:color w:val="000000" w:themeColor="text1"/>
          <w:sz w:val="21"/>
          <w:szCs w:val="21"/>
        </w:rPr>
      </w:pPr>
      <w:r w:rsidRPr="001C0F0D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Per chiunque cerchi dove alloggiare in Valle d’Aosta, il </w:t>
      </w:r>
      <w:r w:rsidRPr="001C0F0D"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:shd w:val="clear" w:color="auto" w:fill="FFFFFF"/>
        </w:rPr>
        <w:t>portale </w:t>
      </w:r>
      <w:hyperlink r:id="rId23" w:tgtFrame="_blank" w:history="1">
        <w:r w:rsidRPr="001C0F0D">
          <w:rPr>
            <w:rStyle w:val="Collegamentoipertestuale"/>
            <w:rFonts w:asciiTheme="minorHAnsi" w:hAnsiTheme="minorHAnsi" w:cstheme="minorHAnsi"/>
            <w:color w:val="C00000"/>
            <w:sz w:val="21"/>
            <w:szCs w:val="21"/>
            <w:shd w:val="clear" w:color="auto" w:fill="FFFFFF"/>
          </w:rPr>
          <w:t>Booking Valle d’Aosta</w:t>
        </w:r>
      </w:hyperlink>
      <w:r w:rsidRPr="001C0F0D">
        <w:rPr>
          <w:rFonts w:asciiTheme="minorHAnsi" w:hAnsiTheme="minorHAnsi" w:cstheme="minorHAnsi"/>
          <w:color w:val="C00000"/>
          <w:sz w:val="21"/>
          <w:szCs w:val="21"/>
          <w:shd w:val="clear" w:color="auto" w:fill="FFFFFF"/>
        </w:rPr>
        <w:t> </w:t>
      </w:r>
      <w:r w:rsidRPr="001C0F0D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- lo</w:t>
      </w:r>
      <w:r w:rsidRPr="001C0F0D"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:shd w:val="clear" w:color="auto" w:fill="FFFFFF"/>
        </w:rPr>
        <w:t> strumento per la prenotazione dei soggiorni gestito direttamente dall’Ufficio regionale del Turismo</w:t>
      </w:r>
      <w:r w:rsidRPr="001C0F0D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 - offre l'elenco delle strutture ricettive della Valle d'Aosta (alberghi, RTA, B&amp;B, agriturismi e appartamenti), con la possibilità di prenotare direttamente online senza intermediari e senza alcun costo di prenotazione, selezionando in base al comprensorio o al tipo di esperienza desiderata.</w:t>
      </w:r>
    </w:p>
    <w:p w14:paraId="613F664E" w14:textId="77777777" w:rsidR="001C0F0D" w:rsidRPr="005159DE" w:rsidRDefault="001C0F0D" w:rsidP="00B55FB1">
      <w:pPr>
        <w:shd w:val="clear" w:color="auto" w:fill="FFFFFF" w:themeFill="background1"/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</w:p>
    <w:p w14:paraId="2695E3D0" w14:textId="3B39FD3A" w:rsidR="008B39B3" w:rsidRDefault="0F1C6262" w:rsidP="278AA4C0">
      <w:pPr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278AA4C0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                                                                         </w:t>
      </w:r>
      <w:r w:rsidR="00F26DEC">
        <w:rPr>
          <w:noProof/>
        </w:rPr>
        <w:drawing>
          <wp:inline distT="0" distB="0" distL="0" distR="0" wp14:anchorId="7361E4E1" wp14:editId="0A921FFB">
            <wp:extent cx="1216550" cy="411357"/>
            <wp:effectExtent l="0" t="0" r="3175" b="8255"/>
            <wp:docPr id="1073741827" name="officeArt object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50" cy="41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F57B" w14:textId="704873F8" w:rsidR="008B39B3" w:rsidRDefault="451F5581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 xml:space="preserve">AGENZIA STAMPA PER LA COMUNICAZIONE </w:t>
      </w:r>
    </w:p>
    <w:p w14:paraId="2E0121F0" w14:textId="38D08F4B" w:rsidR="0099732B" w:rsidRPr="00892BAE" w:rsidRDefault="451F5581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TURISTICA DELL'ASSESSORATO TURISMO, SPORT E COMMERCIO</w:t>
      </w:r>
    </w:p>
    <w:p w14:paraId="69F62D25" w14:textId="0A63B41B" w:rsidR="000C4570" w:rsidRPr="00892BAE" w:rsidRDefault="451F5581" w:rsidP="00BA0E3E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DELLA REGIONE AUTONOMA VALLE D'AOSTA</w:t>
      </w:r>
    </w:p>
    <w:p w14:paraId="447F9447" w14:textId="5E085315" w:rsidR="009E736B" w:rsidRPr="001C2966" w:rsidRDefault="451F5581" w:rsidP="00BA0E3E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MEDIA CONTACT: VIORICA FAIT – COPY: CIRO ORAZZO</w:t>
      </w:r>
    </w:p>
    <w:p w14:paraId="42CF3B8C" w14:textId="4FA59F16" w:rsidR="00C80AC2" w:rsidRPr="00892BAE" w:rsidRDefault="451F5581" w:rsidP="00BA0E3E">
      <w:pPr>
        <w:tabs>
          <w:tab w:val="left" w:pos="6379"/>
        </w:tabs>
        <w:jc w:val="center"/>
        <w:rPr>
          <w:rStyle w:val="Nessuno"/>
          <w:rFonts w:asciiTheme="minorHAnsi" w:eastAsia="Verdana" w:hAnsiTheme="minorHAnsi" w:cstheme="minorBidi"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sz w:val="16"/>
          <w:szCs w:val="16"/>
        </w:rPr>
        <w:t>Corso Valdocco, 2 – 10122 Torino – c/o COPERNICO GARIBALDI</w:t>
      </w:r>
    </w:p>
    <w:p w14:paraId="17FDBCC1" w14:textId="1FD4F9EB" w:rsidR="00D5555E" w:rsidRPr="00892BAE" w:rsidRDefault="451F5581" w:rsidP="00BA0E3E">
      <w:pPr>
        <w:tabs>
          <w:tab w:val="left" w:pos="6379"/>
        </w:tabs>
        <w:jc w:val="center"/>
        <w:rPr>
          <w:rFonts w:asciiTheme="minorHAnsi" w:hAnsiTheme="minorHAnsi" w:cstheme="minorBidi"/>
          <w:lang w:val="en-US"/>
        </w:rPr>
      </w:pPr>
      <w:r w:rsidRPr="451F5581">
        <w:rPr>
          <w:rStyle w:val="Nessuno"/>
          <w:rFonts w:asciiTheme="minorHAnsi" w:hAnsiTheme="minorHAnsi" w:cstheme="minorBidi"/>
          <w:sz w:val="16"/>
          <w:szCs w:val="16"/>
          <w:lang w:val="en-US"/>
        </w:rPr>
        <w:t xml:space="preserve">T: + 39 011 812 8633 @: </w:t>
      </w:r>
      <w:hyperlink r:id="rId25">
        <w:r w:rsidRPr="451F5581">
          <w:rPr>
            <w:rStyle w:val="Hyperlink1"/>
            <w:rFonts w:asciiTheme="minorHAnsi" w:hAnsiTheme="minorHAnsi" w:cstheme="minorBidi"/>
          </w:rPr>
          <w:t>info@openmindconsulting.it</w:t>
        </w:r>
      </w:hyperlink>
      <w:r w:rsidRPr="451F5581">
        <w:rPr>
          <w:rStyle w:val="Nessuno"/>
          <w:rFonts w:asciiTheme="minorHAnsi" w:hAnsiTheme="minorHAnsi" w:cstheme="minorBidi"/>
          <w:sz w:val="16"/>
          <w:szCs w:val="16"/>
          <w:lang w:val="en-US"/>
        </w:rPr>
        <w:t xml:space="preserve"> – W: </w:t>
      </w:r>
      <w:r w:rsidRPr="451F5581">
        <w:rPr>
          <w:rStyle w:val="Hyperlink1"/>
          <w:rFonts w:asciiTheme="minorHAnsi" w:hAnsiTheme="minorHAnsi" w:cstheme="minorBidi"/>
        </w:rPr>
        <w:t>openmindconsulting.it</w:t>
      </w:r>
    </w:p>
    <w:sectPr w:rsidR="00D5555E" w:rsidRPr="00892BAE" w:rsidSect="00474F18">
      <w:headerReference w:type="default" r:id="rId26"/>
      <w:headerReference w:type="first" r:id="rId27"/>
      <w:type w:val="continuous"/>
      <w:pgSz w:w="11906" w:h="16838"/>
      <w:pgMar w:top="1985" w:right="1418" w:bottom="975" w:left="1418" w:header="709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CFA43" w14:textId="77777777" w:rsidR="00193EF4" w:rsidRDefault="00193EF4" w:rsidP="002B1BC3">
      <w:r>
        <w:separator/>
      </w:r>
    </w:p>
  </w:endnote>
  <w:endnote w:type="continuationSeparator" w:id="0">
    <w:p w14:paraId="36F5210F" w14:textId="77777777" w:rsidR="00193EF4" w:rsidRDefault="00193EF4" w:rsidP="002B1BC3">
      <w:r>
        <w:continuationSeparator/>
      </w:r>
    </w:p>
  </w:endnote>
  <w:endnote w:type="continuationNotice" w:id="1">
    <w:p w14:paraId="695506A0" w14:textId="77777777" w:rsidR="00193EF4" w:rsidRDefault="00193E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697C9" w14:textId="77777777" w:rsidR="00193EF4" w:rsidRDefault="00193EF4" w:rsidP="002B1BC3">
      <w:r>
        <w:separator/>
      </w:r>
    </w:p>
  </w:footnote>
  <w:footnote w:type="continuationSeparator" w:id="0">
    <w:p w14:paraId="688D76DB" w14:textId="77777777" w:rsidR="00193EF4" w:rsidRDefault="00193EF4" w:rsidP="002B1BC3">
      <w:r>
        <w:continuationSeparator/>
      </w:r>
    </w:p>
  </w:footnote>
  <w:footnote w:type="continuationNotice" w:id="1">
    <w:p w14:paraId="56CB771E" w14:textId="77777777" w:rsidR="00193EF4" w:rsidRDefault="00193E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D8D2C" w14:textId="77777777" w:rsidR="00DB26CC" w:rsidRDefault="00DB26CC">
    <w:pPr>
      <w:pStyle w:val="Intestazione"/>
    </w:pPr>
    <w:r w:rsidRPr="002B1BC3">
      <w:rPr>
        <w:noProof/>
      </w:rPr>
      <w:drawing>
        <wp:anchor distT="0" distB="0" distL="114300" distR="114300" simplePos="0" relativeHeight="251658240" behindDoc="0" locked="0" layoutInCell="1" allowOverlap="1" wp14:anchorId="4FEE897B" wp14:editId="6EA1F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227836944" name="Immagine 227836944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095A8" w14:textId="716C40F6" w:rsidR="00330218" w:rsidRDefault="00330218">
    <w:pPr>
      <w:pStyle w:val="Intestazione"/>
    </w:pPr>
    <w:r w:rsidRPr="002B1BC3">
      <w:rPr>
        <w:noProof/>
      </w:rPr>
      <w:drawing>
        <wp:anchor distT="0" distB="0" distL="114300" distR="114300" simplePos="0" relativeHeight="251658241" behindDoc="0" locked="0" layoutInCell="1" allowOverlap="1" wp14:anchorId="61050750" wp14:editId="472BBD54">
          <wp:simplePos x="0" y="0"/>
          <wp:positionH relativeFrom="margin">
            <wp:posOffset>1603375</wp:posOffset>
          </wp:positionH>
          <wp:positionV relativeFrom="topMargin">
            <wp:posOffset>288925</wp:posOffset>
          </wp:positionV>
          <wp:extent cx="2390775" cy="962025"/>
          <wp:effectExtent l="0" t="0" r="9525" b="9525"/>
          <wp:wrapSquare wrapText="bothSides"/>
          <wp:docPr id="604030709" name="Immagine 604030709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R+DErE5aVpNBb" int2:id="0Ec8vlAS">
      <int2:state int2:value="Rejected" int2:type="AugLoop_Text_Critique"/>
    </int2:textHash>
    <int2:textHash int2:hashCode="+hFDd+81sl7KpN" int2:id="5MC7JbLD">
      <int2:state int2:value="Rejected" int2:type="AugLoop_Text_Critique"/>
    </int2:textHash>
    <int2:textHash int2:hashCode="8iN8b3v4GZLcvy" int2:id="5PPH684Q">
      <int2:state int2:value="Rejected" int2:type="AugLoop_Text_Critique"/>
    </int2:textHash>
    <int2:textHash int2:hashCode="inwX2oe+GXpDp+" int2:id="6gmgeUAJ">
      <int2:state int2:value="Rejected" int2:type="AugLoop_Text_Critique"/>
    </int2:textHash>
    <int2:textHash int2:hashCode="Z7ixxP7bLjji6y" int2:id="9uXkH86P">
      <int2:state int2:value="Rejected" int2:type="AugLoop_Text_Critique"/>
    </int2:textHash>
    <int2:textHash int2:hashCode="LY7UXVLiHLnClc" int2:id="HFOFXFOP">
      <int2:state int2:value="Rejected" int2:type="AugLoop_Text_Critique"/>
    </int2:textHash>
    <int2:textHash int2:hashCode="+kzsAzqUC+RbQj" int2:id="J0RLW4by">
      <int2:state int2:value="Rejected" int2:type="AugLoop_Text_Critique"/>
    </int2:textHash>
    <int2:textHash int2:hashCode="JaQoaDj4KjdCXy" int2:id="L33bOsGz">
      <int2:state int2:value="Rejected" int2:type="AugLoop_Text_Critique"/>
    </int2:textHash>
    <int2:textHash int2:hashCode="zXNmd8OxsMe68E" int2:id="Q4gUz21Y">
      <int2:state int2:value="Rejected" int2:type="AugLoop_Text_Critique"/>
    </int2:textHash>
    <int2:textHash int2:hashCode="SmlpGQPmrFnyXP" int2:id="UM4SJz0m">
      <int2:state int2:value="Rejected" int2:type="AugLoop_Text_Critique"/>
    </int2:textHash>
    <int2:textHash int2:hashCode="3RegO1YqYkpmdi" int2:id="VryF3HUN">
      <int2:state int2:value="Rejected" int2:type="AugLoop_Text_Critique"/>
    </int2:textHash>
    <int2:textHash int2:hashCode="QKAd+jwAsfjV22" int2:id="dPqnOj2M">
      <int2:state int2:value="Rejected" int2:type="AugLoop_Text_Critique"/>
    </int2:textHash>
    <int2:textHash int2:hashCode="6Ew2cFV2Y35iq4" int2:id="fubYbIVd">
      <int2:state int2:value="Rejected" int2:type="AugLoop_Text_Critique"/>
    </int2:textHash>
    <int2:textHash int2:hashCode="kbPlus2u9nCoy+" int2:id="gf2cFPwE">
      <int2:state int2:value="Rejected" int2:type="AugLoop_Text_Critique"/>
    </int2:textHash>
    <int2:textHash int2:hashCode="9twXt6IeVqkBwl" int2:id="hVHZKR6k">
      <int2:state int2:value="Rejected" int2:type="AugLoop_Text_Critique"/>
    </int2:textHash>
    <int2:textHash int2:hashCode="KDAxbQE7njqHTP" int2:id="pAeHlwMG">
      <int2:state int2:value="Rejected" int2:type="AugLoop_Text_Critique"/>
    </int2:textHash>
    <int2:textHash int2:hashCode="Z6nobGl5q412fm" int2:id="qvFKlTay">
      <int2:state int2:value="Rejected" int2:type="AugLoop_Text_Critique"/>
    </int2:textHash>
    <int2:textHash int2:hashCode="xGO+5WNhGk9w5G" int2:id="r7AjoKq9">
      <int2:state int2:value="Rejected" int2:type="AugLoop_Text_Critique"/>
    </int2:textHash>
    <int2:textHash int2:hashCode="CiCRU/6O2EKJAI" int2:id="tDGzHD1b">
      <int2:state int2:value="Rejected" int2:type="AugLoop_Text_Critique"/>
    </int2:textHash>
    <int2:textHash int2:hashCode="KKxb4RaSMVMcRi" int2:id="vF9zEP3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423E9"/>
    <w:multiLevelType w:val="multilevel"/>
    <w:tmpl w:val="CFE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3634E2"/>
    <w:multiLevelType w:val="multilevel"/>
    <w:tmpl w:val="14A2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45184"/>
    <w:multiLevelType w:val="multilevel"/>
    <w:tmpl w:val="1A60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132C9"/>
    <w:multiLevelType w:val="hybridMultilevel"/>
    <w:tmpl w:val="85F8E720"/>
    <w:lvl w:ilvl="0" w:tplc="A3E403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872A4"/>
    <w:multiLevelType w:val="multilevel"/>
    <w:tmpl w:val="8F06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B6379"/>
    <w:multiLevelType w:val="multilevel"/>
    <w:tmpl w:val="A90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468EF"/>
    <w:multiLevelType w:val="hybridMultilevel"/>
    <w:tmpl w:val="DD386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752E2"/>
    <w:multiLevelType w:val="multilevel"/>
    <w:tmpl w:val="CA76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8410BC"/>
    <w:multiLevelType w:val="hybridMultilevel"/>
    <w:tmpl w:val="8A86B0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D32CC"/>
    <w:multiLevelType w:val="hybridMultilevel"/>
    <w:tmpl w:val="17F8F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D111B"/>
    <w:multiLevelType w:val="multilevel"/>
    <w:tmpl w:val="B658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797002">
    <w:abstractNumId w:val="0"/>
  </w:num>
  <w:num w:numId="2" w16cid:durableId="357237919">
    <w:abstractNumId w:val="8"/>
  </w:num>
  <w:num w:numId="3" w16cid:durableId="2001037870">
    <w:abstractNumId w:val="5"/>
  </w:num>
  <w:num w:numId="4" w16cid:durableId="1343823568">
    <w:abstractNumId w:val="9"/>
  </w:num>
  <w:num w:numId="5" w16cid:durableId="2084906002">
    <w:abstractNumId w:val="7"/>
  </w:num>
  <w:num w:numId="6" w16cid:durableId="258684671">
    <w:abstractNumId w:val="3"/>
  </w:num>
  <w:num w:numId="7" w16cid:durableId="177819325">
    <w:abstractNumId w:val="10"/>
  </w:num>
  <w:num w:numId="8" w16cid:durableId="2009483716">
    <w:abstractNumId w:val="1"/>
  </w:num>
  <w:num w:numId="9" w16cid:durableId="1200708442">
    <w:abstractNumId w:val="2"/>
  </w:num>
  <w:num w:numId="10" w16cid:durableId="1227570159">
    <w:abstractNumId w:val="4"/>
  </w:num>
  <w:num w:numId="11" w16cid:durableId="1363674819">
    <w:abstractNumId w:val="11"/>
  </w:num>
  <w:num w:numId="12" w16cid:durableId="1636593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6"/>
    <w:rsid w:val="00000E59"/>
    <w:rsid w:val="00001449"/>
    <w:rsid w:val="00002457"/>
    <w:rsid w:val="00003585"/>
    <w:rsid w:val="0000373D"/>
    <w:rsid w:val="0000396B"/>
    <w:rsid w:val="00004962"/>
    <w:rsid w:val="00004D8E"/>
    <w:rsid w:val="00005716"/>
    <w:rsid w:val="000063D5"/>
    <w:rsid w:val="00006B18"/>
    <w:rsid w:val="00007310"/>
    <w:rsid w:val="00010148"/>
    <w:rsid w:val="000103C3"/>
    <w:rsid w:val="000111B7"/>
    <w:rsid w:val="00011F7F"/>
    <w:rsid w:val="0001238B"/>
    <w:rsid w:val="000130ED"/>
    <w:rsid w:val="000139AE"/>
    <w:rsid w:val="00013D12"/>
    <w:rsid w:val="00013F66"/>
    <w:rsid w:val="000144B3"/>
    <w:rsid w:val="00014FA3"/>
    <w:rsid w:val="000150EA"/>
    <w:rsid w:val="000166E2"/>
    <w:rsid w:val="000168B7"/>
    <w:rsid w:val="00016CFC"/>
    <w:rsid w:val="000174A1"/>
    <w:rsid w:val="00017AE1"/>
    <w:rsid w:val="000208CC"/>
    <w:rsid w:val="0002199A"/>
    <w:rsid w:val="000222C6"/>
    <w:rsid w:val="0002279A"/>
    <w:rsid w:val="000227AD"/>
    <w:rsid w:val="00022B5F"/>
    <w:rsid w:val="00024CD3"/>
    <w:rsid w:val="00025B2B"/>
    <w:rsid w:val="000265CA"/>
    <w:rsid w:val="000267D2"/>
    <w:rsid w:val="00030041"/>
    <w:rsid w:val="000302A7"/>
    <w:rsid w:val="000305BD"/>
    <w:rsid w:val="00030823"/>
    <w:rsid w:val="0003159F"/>
    <w:rsid w:val="00031F68"/>
    <w:rsid w:val="00032AC3"/>
    <w:rsid w:val="000333AE"/>
    <w:rsid w:val="00034F3D"/>
    <w:rsid w:val="0003539F"/>
    <w:rsid w:val="00036515"/>
    <w:rsid w:val="00036F0B"/>
    <w:rsid w:val="00040B4A"/>
    <w:rsid w:val="00041332"/>
    <w:rsid w:val="00042172"/>
    <w:rsid w:val="00044239"/>
    <w:rsid w:val="0004459F"/>
    <w:rsid w:val="00045318"/>
    <w:rsid w:val="000460B9"/>
    <w:rsid w:val="00047097"/>
    <w:rsid w:val="000470E8"/>
    <w:rsid w:val="00047DB6"/>
    <w:rsid w:val="000505E0"/>
    <w:rsid w:val="000509A3"/>
    <w:rsid w:val="00051A74"/>
    <w:rsid w:val="00051D12"/>
    <w:rsid w:val="00051ED3"/>
    <w:rsid w:val="00053880"/>
    <w:rsid w:val="0005419E"/>
    <w:rsid w:val="00054320"/>
    <w:rsid w:val="0005459C"/>
    <w:rsid w:val="00054BFE"/>
    <w:rsid w:val="00055071"/>
    <w:rsid w:val="00055C8C"/>
    <w:rsid w:val="00060A4B"/>
    <w:rsid w:val="0006125C"/>
    <w:rsid w:val="00061B01"/>
    <w:rsid w:val="00062A74"/>
    <w:rsid w:val="00063855"/>
    <w:rsid w:val="00063945"/>
    <w:rsid w:val="00063BD0"/>
    <w:rsid w:val="000644F0"/>
    <w:rsid w:val="000659E1"/>
    <w:rsid w:val="00066331"/>
    <w:rsid w:val="000663A4"/>
    <w:rsid w:val="00066E0E"/>
    <w:rsid w:val="00066FDA"/>
    <w:rsid w:val="00067865"/>
    <w:rsid w:val="00067C84"/>
    <w:rsid w:val="00071EDF"/>
    <w:rsid w:val="00073451"/>
    <w:rsid w:val="00073463"/>
    <w:rsid w:val="00074A67"/>
    <w:rsid w:val="0007566A"/>
    <w:rsid w:val="00076055"/>
    <w:rsid w:val="00077D63"/>
    <w:rsid w:val="00077D72"/>
    <w:rsid w:val="00080477"/>
    <w:rsid w:val="00080525"/>
    <w:rsid w:val="000808DA"/>
    <w:rsid w:val="0008154F"/>
    <w:rsid w:val="00082C1C"/>
    <w:rsid w:val="000838C3"/>
    <w:rsid w:val="00083B20"/>
    <w:rsid w:val="000851B7"/>
    <w:rsid w:val="00085BAB"/>
    <w:rsid w:val="000868B9"/>
    <w:rsid w:val="000870E4"/>
    <w:rsid w:val="00087621"/>
    <w:rsid w:val="00091469"/>
    <w:rsid w:val="00091A10"/>
    <w:rsid w:val="00091A64"/>
    <w:rsid w:val="00092706"/>
    <w:rsid w:val="000932BF"/>
    <w:rsid w:val="000936DC"/>
    <w:rsid w:val="00093B60"/>
    <w:rsid w:val="0009449B"/>
    <w:rsid w:val="000951F6"/>
    <w:rsid w:val="000954DC"/>
    <w:rsid w:val="00095548"/>
    <w:rsid w:val="00095687"/>
    <w:rsid w:val="0009578C"/>
    <w:rsid w:val="00096528"/>
    <w:rsid w:val="00096CBE"/>
    <w:rsid w:val="00096FD9"/>
    <w:rsid w:val="000A034A"/>
    <w:rsid w:val="000A11D0"/>
    <w:rsid w:val="000A1729"/>
    <w:rsid w:val="000A3A8B"/>
    <w:rsid w:val="000A3B33"/>
    <w:rsid w:val="000A3BFF"/>
    <w:rsid w:val="000A4FBE"/>
    <w:rsid w:val="000A61C3"/>
    <w:rsid w:val="000A6C6E"/>
    <w:rsid w:val="000A6D9B"/>
    <w:rsid w:val="000B0F4C"/>
    <w:rsid w:val="000B1CD6"/>
    <w:rsid w:val="000B2EEC"/>
    <w:rsid w:val="000B2F03"/>
    <w:rsid w:val="000B41D1"/>
    <w:rsid w:val="000B4EDB"/>
    <w:rsid w:val="000B5B87"/>
    <w:rsid w:val="000B5CE9"/>
    <w:rsid w:val="000B6004"/>
    <w:rsid w:val="000B6163"/>
    <w:rsid w:val="000B6C8B"/>
    <w:rsid w:val="000B7725"/>
    <w:rsid w:val="000C05B6"/>
    <w:rsid w:val="000C05F1"/>
    <w:rsid w:val="000C08E6"/>
    <w:rsid w:val="000C0B17"/>
    <w:rsid w:val="000C2B0B"/>
    <w:rsid w:val="000C374D"/>
    <w:rsid w:val="000C4570"/>
    <w:rsid w:val="000C591B"/>
    <w:rsid w:val="000C5E9E"/>
    <w:rsid w:val="000C659A"/>
    <w:rsid w:val="000C6EE2"/>
    <w:rsid w:val="000C7C72"/>
    <w:rsid w:val="000D02C9"/>
    <w:rsid w:val="000D1167"/>
    <w:rsid w:val="000D4660"/>
    <w:rsid w:val="000D58BD"/>
    <w:rsid w:val="000D5D9C"/>
    <w:rsid w:val="000D678C"/>
    <w:rsid w:val="000D749C"/>
    <w:rsid w:val="000D76D0"/>
    <w:rsid w:val="000D7D3C"/>
    <w:rsid w:val="000E0C6C"/>
    <w:rsid w:val="000E1645"/>
    <w:rsid w:val="000E16AF"/>
    <w:rsid w:val="000E2DAD"/>
    <w:rsid w:val="000E4CFF"/>
    <w:rsid w:val="000E4D77"/>
    <w:rsid w:val="000E6091"/>
    <w:rsid w:val="000E6C4A"/>
    <w:rsid w:val="000E7312"/>
    <w:rsid w:val="000E7B9C"/>
    <w:rsid w:val="000E7D8A"/>
    <w:rsid w:val="000E7FCA"/>
    <w:rsid w:val="000F0B74"/>
    <w:rsid w:val="000F28CE"/>
    <w:rsid w:val="000F4300"/>
    <w:rsid w:val="000F5541"/>
    <w:rsid w:val="000F5B92"/>
    <w:rsid w:val="000F6267"/>
    <w:rsid w:val="000F685B"/>
    <w:rsid w:val="000F7DB9"/>
    <w:rsid w:val="00100040"/>
    <w:rsid w:val="00100511"/>
    <w:rsid w:val="00101865"/>
    <w:rsid w:val="00101962"/>
    <w:rsid w:val="00101E6F"/>
    <w:rsid w:val="00103475"/>
    <w:rsid w:val="0010413E"/>
    <w:rsid w:val="0010458D"/>
    <w:rsid w:val="00104A06"/>
    <w:rsid w:val="00104AEC"/>
    <w:rsid w:val="00104DBD"/>
    <w:rsid w:val="0010577E"/>
    <w:rsid w:val="00105B19"/>
    <w:rsid w:val="00106267"/>
    <w:rsid w:val="00106533"/>
    <w:rsid w:val="00106757"/>
    <w:rsid w:val="0010693E"/>
    <w:rsid w:val="00107581"/>
    <w:rsid w:val="00110070"/>
    <w:rsid w:val="0011038F"/>
    <w:rsid w:val="00111A6F"/>
    <w:rsid w:val="00112582"/>
    <w:rsid w:val="00113DC8"/>
    <w:rsid w:val="00114334"/>
    <w:rsid w:val="001146CA"/>
    <w:rsid w:val="001151F7"/>
    <w:rsid w:val="0011521D"/>
    <w:rsid w:val="00115664"/>
    <w:rsid w:val="0011579A"/>
    <w:rsid w:val="001161A4"/>
    <w:rsid w:val="00117B0C"/>
    <w:rsid w:val="00117EBB"/>
    <w:rsid w:val="00121C83"/>
    <w:rsid w:val="00122D82"/>
    <w:rsid w:val="00126428"/>
    <w:rsid w:val="00126901"/>
    <w:rsid w:val="00127662"/>
    <w:rsid w:val="00127966"/>
    <w:rsid w:val="0013023D"/>
    <w:rsid w:val="001306CE"/>
    <w:rsid w:val="0013092B"/>
    <w:rsid w:val="00130FBB"/>
    <w:rsid w:val="001317BD"/>
    <w:rsid w:val="001321F7"/>
    <w:rsid w:val="00133281"/>
    <w:rsid w:val="00133F04"/>
    <w:rsid w:val="001349D4"/>
    <w:rsid w:val="00134D4E"/>
    <w:rsid w:val="00136163"/>
    <w:rsid w:val="0013634A"/>
    <w:rsid w:val="001363DF"/>
    <w:rsid w:val="0013683E"/>
    <w:rsid w:val="00136CC0"/>
    <w:rsid w:val="00136E6A"/>
    <w:rsid w:val="00137475"/>
    <w:rsid w:val="00137E2B"/>
    <w:rsid w:val="00140FCE"/>
    <w:rsid w:val="0014137A"/>
    <w:rsid w:val="00141F46"/>
    <w:rsid w:val="001424DA"/>
    <w:rsid w:val="001425CD"/>
    <w:rsid w:val="00142C39"/>
    <w:rsid w:val="00142D9F"/>
    <w:rsid w:val="00142E57"/>
    <w:rsid w:val="001436E1"/>
    <w:rsid w:val="001439B0"/>
    <w:rsid w:val="00144B9C"/>
    <w:rsid w:val="00146781"/>
    <w:rsid w:val="001474D5"/>
    <w:rsid w:val="00147535"/>
    <w:rsid w:val="001479C5"/>
    <w:rsid w:val="00147C1D"/>
    <w:rsid w:val="00151B08"/>
    <w:rsid w:val="00152103"/>
    <w:rsid w:val="00152BD4"/>
    <w:rsid w:val="0015380C"/>
    <w:rsid w:val="00153ACB"/>
    <w:rsid w:val="00155145"/>
    <w:rsid w:val="001552C9"/>
    <w:rsid w:val="00155EB7"/>
    <w:rsid w:val="00156053"/>
    <w:rsid w:val="00157094"/>
    <w:rsid w:val="0015727F"/>
    <w:rsid w:val="00157FFE"/>
    <w:rsid w:val="001604CB"/>
    <w:rsid w:val="001608DC"/>
    <w:rsid w:val="00160CB9"/>
    <w:rsid w:val="00161181"/>
    <w:rsid w:val="00161562"/>
    <w:rsid w:val="0016262F"/>
    <w:rsid w:val="00162635"/>
    <w:rsid w:val="00162B24"/>
    <w:rsid w:val="00162DC7"/>
    <w:rsid w:val="001637F9"/>
    <w:rsid w:val="00163881"/>
    <w:rsid w:val="00165E04"/>
    <w:rsid w:val="001666EE"/>
    <w:rsid w:val="001667C6"/>
    <w:rsid w:val="00166B05"/>
    <w:rsid w:val="00166EDF"/>
    <w:rsid w:val="00167FCA"/>
    <w:rsid w:val="00170565"/>
    <w:rsid w:val="00170B87"/>
    <w:rsid w:val="00170E85"/>
    <w:rsid w:val="0017181E"/>
    <w:rsid w:val="001727A7"/>
    <w:rsid w:val="00173FA0"/>
    <w:rsid w:val="00174421"/>
    <w:rsid w:val="00174A56"/>
    <w:rsid w:val="0017595D"/>
    <w:rsid w:val="00175F16"/>
    <w:rsid w:val="001776F8"/>
    <w:rsid w:val="00180352"/>
    <w:rsid w:val="0018068D"/>
    <w:rsid w:val="00180811"/>
    <w:rsid w:val="00180876"/>
    <w:rsid w:val="00180DC7"/>
    <w:rsid w:val="00180E9A"/>
    <w:rsid w:val="0018220C"/>
    <w:rsid w:val="001831F9"/>
    <w:rsid w:val="00184CA5"/>
    <w:rsid w:val="00184CAD"/>
    <w:rsid w:val="00185536"/>
    <w:rsid w:val="00185F18"/>
    <w:rsid w:val="00186A8E"/>
    <w:rsid w:val="00186C0D"/>
    <w:rsid w:val="001872D1"/>
    <w:rsid w:val="00187F3F"/>
    <w:rsid w:val="00187FC0"/>
    <w:rsid w:val="00190B5F"/>
    <w:rsid w:val="0019280C"/>
    <w:rsid w:val="00193138"/>
    <w:rsid w:val="00193655"/>
    <w:rsid w:val="00193EF4"/>
    <w:rsid w:val="0019428C"/>
    <w:rsid w:val="0019520E"/>
    <w:rsid w:val="00195CD7"/>
    <w:rsid w:val="001961F9"/>
    <w:rsid w:val="001A0396"/>
    <w:rsid w:val="001A058B"/>
    <w:rsid w:val="001A0758"/>
    <w:rsid w:val="001A1173"/>
    <w:rsid w:val="001A140C"/>
    <w:rsid w:val="001A24EE"/>
    <w:rsid w:val="001A30BD"/>
    <w:rsid w:val="001A330B"/>
    <w:rsid w:val="001A3404"/>
    <w:rsid w:val="001A35F1"/>
    <w:rsid w:val="001A39E4"/>
    <w:rsid w:val="001A40CC"/>
    <w:rsid w:val="001A4271"/>
    <w:rsid w:val="001A4719"/>
    <w:rsid w:val="001A4FCD"/>
    <w:rsid w:val="001A54A7"/>
    <w:rsid w:val="001A69F5"/>
    <w:rsid w:val="001A6E71"/>
    <w:rsid w:val="001B1D69"/>
    <w:rsid w:val="001B2DD1"/>
    <w:rsid w:val="001B3227"/>
    <w:rsid w:val="001B37A0"/>
    <w:rsid w:val="001B3EDC"/>
    <w:rsid w:val="001B5D8A"/>
    <w:rsid w:val="001B66F6"/>
    <w:rsid w:val="001B6D04"/>
    <w:rsid w:val="001B6E12"/>
    <w:rsid w:val="001B6F0C"/>
    <w:rsid w:val="001B72FE"/>
    <w:rsid w:val="001C054F"/>
    <w:rsid w:val="001C0905"/>
    <w:rsid w:val="001C0F0D"/>
    <w:rsid w:val="001C1750"/>
    <w:rsid w:val="001C192C"/>
    <w:rsid w:val="001C1E31"/>
    <w:rsid w:val="001C2966"/>
    <w:rsid w:val="001C29C7"/>
    <w:rsid w:val="001C2D42"/>
    <w:rsid w:val="001C40EF"/>
    <w:rsid w:val="001C5BD7"/>
    <w:rsid w:val="001D0710"/>
    <w:rsid w:val="001D12A9"/>
    <w:rsid w:val="001D153F"/>
    <w:rsid w:val="001D179A"/>
    <w:rsid w:val="001D18E0"/>
    <w:rsid w:val="001D2227"/>
    <w:rsid w:val="001D2665"/>
    <w:rsid w:val="001D341A"/>
    <w:rsid w:val="001D4529"/>
    <w:rsid w:val="001D4F33"/>
    <w:rsid w:val="001D5DB0"/>
    <w:rsid w:val="001D5F7E"/>
    <w:rsid w:val="001D5FC8"/>
    <w:rsid w:val="001D61CF"/>
    <w:rsid w:val="001D68BD"/>
    <w:rsid w:val="001D7039"/>
    <w:rsid w:val="001D78EE"/>
    <w:rsid w:val="001E0800"/>
    <w:rsid w:val="001E1151"/>
    <w:rsid w:val="001E28BA"/>
    <w:rsid w:val="001E4768"/>
    <w:rsid w:val="001E6805"/>
    <w:rsid w:val="001E70E7"/>
    <w:rsid w:val="001F1481"/>
    <w:rsid w:val="001F28BB"/>
    <w:rsid w:val="001F2BA6"/>
    <w:rsid w:val="001F34A7"/>
    <w:rsid w:val="001F42D4"/>
    <w:rsid w:val="001F4A96"/>
    <w:rsid w:val="001F4D75"/>
    <w:rsid w:val="001F4EB0"/>
    <w:rsid w:val="001F60E1"/>
    <w:rsid w:val="001F6405"/>
    <w:rsid w:val="001F6D4C"/>
    <w:rsid w:val="00201954"/>
    <w:rsid w:val="00201EDF"/>
    <w:rsid w:val="0020307C"/>
    <w:rsid w:val="00203268"/>
    <w:rsid w:val="00203320"/>
    <w:rsid w:val="00203AEB"/>
    <w:rsid w:val="00203D5D"/>
    <w:rsid w:val="0020406F"/>
    <w:rsid w:val="002046AB"/>
    <w:rsid w:val="00204F98"/>
    <w:rsid w:val="00205A65"/>
    <w:rsid w:val="00205D4F"/>
    <w:rsid w:val="002061EA"/>
    <w:rsid w:val="00206258"/>
    <w:rsid w:val="0020633C"/>
    <w:rsid w:val="0020669D"/>
    <w:rsid w:val="00207892"/>
    <w:rsid w:val="002129FC"/>
    <w:rsid w:val="00212F14"/>
    <w:rsid w:val="0021303E"/>
    <w:rsid w:val="002132C6"/>
    <w:rsid w:val="00213664"/>
    <w:rsid w:val="002138C3"/>
    <w:rsid w:val="00213A52"/>
    <w:rsid w:val="00214342"/>
    <w:rsid w:val="00214458"/>
    <w:rsid w:val="00214CFD"/>
    <w:rsid w:val="00214FD6"/>
    <w:rsid w:val="00215B46"/>
    <w:rsid w:val="0021663A"/>
    <w:rsid w:val="00217D0B"/>
    <w:rsid w:val="00217D61"/>
    <w:rsid w:val="00220025"/>
    <w:rsid w:val="00220141"/>
    <w:rsid w:val="00220626"/>
    <w:rsid w:val="00222D3B"/>
    <w:rsid w:val="00223509"/>
    <w:rsid w:val="002247CB"/>
    <w:rsid w:val="00224878"/>
    <w:rsid w:val="00224DEA"/>
    <w:rsid w:val="00225547"/>
    <w:rsid w:val="00227539"/>
    <w:rsid w:val="00227B90"/>
    <w:rsid w:val="002302AB"/>
    <w:rsid w:val="002302EE"/>
    <w:rsid w:val="00231EE2"/>
    <w:rsid w:val="00232EB1"/>
    <w:rsid w:val="00233166"/>
    <w:rsid w:val="0023554E"/>
    <w:rsid w:val="002360C0"/>
    <w:rsid w:val="002368F2"/>
    <w:rsid w:val="0024021B"/>
    <w:rsid w:val="002405F8"/>
    <w:rsid w:val="00240854"/>
    <w:rsid w:val="00240FC0"/>
    <w:rsid w:val="00241086"/>
    <w:rsid w:val="00241E9A"/>
    <w:rsid w:val="00242565"/>
    <w:rsid w:val="0024398E"/>
    <w:rsid w:val="00243B0C"/>
    <w:rsid w:val="00243D8E"/>
    <w:rsid w:val="00244026"/>
    <w:rsid w:val="002444C2"/>
    <w:rsid w:val="002448DC"/>
    <w:rsid w:val="002457F8"/>
    <w:rsid w:val="00245820"/>
    <w:rsid w:val="0024594F"/>
    <w:rsid w:val="002467A0"/>
    <w:rsid w:val="00246903"/>
    <w:rsid w:val="00246D2D"/>
    <w:rsid w:val="00246E1D"/>
    <w:rsid w:val="002475D7"/>
    <w:rsid w:val="00250E9D"/>
    <w:rsid w:val="002525E6"/>
    <w:rsid w:val="00254DCA"/>
    <w:rsid w:val="00255D46"/>
    <w:rsid w:val="0025622E"/>
    <w:rsid w:val="00256239"/>
    <w:rsid w:val="002563D9"/>
    <w:rsid w:val="002567E5"/>
    <w:rsid w:val="0025759F"/>
    <w:rsid w:val="0026100B"/>
    <w:rsid w:val="002611E3"/>
    <w:rsid w:val="002615A6"/>
    <w:rsid w:val="0026210A"/>
    <w:rsid w:val="0026238E"/>
    <w:rsid w:val="00262ED6"/>
    <w:rsid w:val="002631EC"/>
    <w:rsid w:val="00263949"/>
    <w:rsid w:val="00263C89"/>
    <w:rsid w:val="00264232"/>
    <w:rsid w:val="00264934"/>
    <w:rsid w:val="00264A93"/>
    <w:rsid w:val="00264E3E"/>
    <w:rsid w:val="00264F16"/>
    <w:rsid w:val="0026649A"/>
    <w:rsid w:val="002669F8"/>
    <w:rsid w:val="00266ED0"/>
    <w:rsid w:val="00270500"/>
    <w:rsid w:val="00270F55"/>
    <w:rsid w:val="00271964"/>
    <w:rsid w:val="0027307A"/>
    <w:rsid w:val="0027393E"/>
    <w:rsid w:val="0027459D"/>
    <w:rsid w:val="00275C02"/>
    <w:rsid w:val="00276124"/>
    <w:rsid w:val="0027645C"/>
    <w:rsid w:val="002764BE"/>
    <w:rsid w:val="0027712D"/>
    <w:rsid w:val="002771FC"/>
    <w:rsid w:val="00277334"/>
    <w:rsid w:val="00281DAF"/>
    <w:rsid w:val="0028239B"/>
    <w:rsid w:val="00282BF8"/>
    <w:rsid w:val="0028379F"/>
    <w:rsid w:val="002837EF"/>
    <w:rsid w:val="00284112"/>
    <w:rsid w:val="00284E0F"/>
    <w:rsid w:val="002850D8"/>
    <w:rsid w:val="00286152"/>
    <w:rsid w:val="00286879"/>
    <w:rsid w:val="00287A13"/>
    <w:rsid w:val="0029010F"/>
    <w:rsid w:val="00290121"/>
    <w:rsid w:val="002922A0"/>
    <w:rsid w:val="00293A76"/>
    <w:rsid w:val="002963B4"/>
    <w:rsid w:val="002964C7"/>
    <w:rsid w:val="0029755B"/>
    <w:rsid w:val="002A3F81"/>
    <w:rsid w:val="002A449F"/>
    <w:rsid w:val="002A4541"/>
    <w:rsid w:val="002A4642"/>
    <w:rsid w:val="002A556C"/>
    <w:rsid w:val="002A5A2A"/>
    <w:rsid w:val="002A5B1A"/>
    <w:rsid w:val="002A5D09"/>
    <w:rsid w:val="002A6682"/>
    <w:rsid w:val="002A69F3"/>
    <w:rsid w:val="002A6A6F"/>
    <w:rsid w:val="002A6FD8"/>
    <w:rsid w:val="002A76D8"/>
    <w:rsid w:val="002A7FB2"/>
    <w:rsid w:val="002B0C51"/>
    <w:rsid w:val="002B1BC3"/>
    <w:rsid w:val="002B2E16"/>
    <w:rsid w:val="002B39F3"/>
    <w:rsid w:val="002B3A54"/>
    <w:rsid w:val="002B3CAA"/>
    <w:rsid w:val="002B5D72"/>
    <w:rsid w:val="002B6915"/>
    <w:rsid w:val="002B6DCB"/>
    <w:rsid w:val="002B7871"/>
    <w:rsid w:val="002B7ECD"/>
    <w:rsid w:val="002C0203"/>
    <w:rsid w:val="002C0268"/>
    <w:rsid w:val="002C0404"/>
    <w:rsid w:val="002C0921"/>
    <w:rsid w:val="002C0D29"/>
    <w:rsid w:val="002C2275"/>
    <w:rsid w:val="002C29A1"/>
    <w:rsid w:val="002C38E0"/>
    <w:rsid w:val="002C4106"/>
    <w:rsid w:val="002C45D3"/>
    <w:rsid w:val="002C6809"/>
    <w:rsid w:val="002C7702"/>
    <w:rsid w:val="002C7D58"/>
    <w:rsid w:val="002C7F52"/>
    <w:rsid w:val="002D0003"/>
    <w:rsid w:val="002D06B1"/>
    <w:rsid w:val="002D089B"/>
    <w:rsid w:val="002D13DB"/>
    <w:rsid w:val="002D155D"/>
    <w:rsid w:val="002D2C2E"/>
    <w:rsid w:val="002D2E3B"/>
    <w:rsid w:val="002D37EC"/>
    <w:rsid w:val="002D47E5"/>
    <w:rsid w:val="002D4B19"/>
    <w:rsid w:val="002D5AC6"/>
    <w:rsid w:val="002D6145"/>
    <w:rsid w:val="002D6B19"/>
    <w:rsid w:val="002D7EC1"/>
    <w:rsid w:val="002E001A"/>
    <w:rsid w:val="002E08DE"/>
    <w:rsid w:val="002E0CE3"/>
    <w:rsid w:val="002E0D07"/>
    <w:rsid w:val="002E0DD5"/>
    <w:rsid w:val="002E0E8E"/>
    <w:rsid w:val="002E2582"/>
    <w:rsid w:val="002E2F34"/>
    <w:rsid w:val="002E3779"/>
    <w:rsid w:val="002E47BD"/>
    <w:rsid w:val="002E4CC6"/>
    <w:rsid w:val="002E4D3B"/>
    <w:rsid w:val="002E5986"/>
    <w:rsid w:val="002E5F6E"/>
    <w:rsid w:val="002E65B2"/>
    <w:rsid w:val="002E6A73"/>
    <w:rsid w:val="002E6F27"/>
    <w:rsid w:val="002E6F65"/>
    <w:rsid w:val="002E71D5"/>
    <w:rsid w:val="002E7217"/>
    <w:rsid w:val="002E7331"/>
    <w:rsid w:val="002F1E40"/>
    <w:rsid w:val="002F225E"/>
    <w:rsid w:val="002F42ED"/>
    <w:rsid w:val="002F5E0C"/>
    <w:rsid w:val="002F6629"/>
    <w:rsid w:val="002F7CED"/>
    <w:rsid w:val="00302339"/>
    <w:rsid w:val="003038C1"/>
    <w:rsid w:val="00303A5D"/>
    <w:rsid w:val="00303BF8"/>
    <w:rsid w:val="0030523E"/>
    <w:rsid w:val="0030635D"/>
    <w:rsid w:val="00306709"/>
    <w:rsid w:val="00307812"/>
    <w:rsid w:val="003111B6"/>
    <w:rsid w:val="00312913"/>
    <w:rsid w:val="00312C63"/>
    <w:rsid w:val="00316D18"/>
    <w:rsid w:val="003175A7"/>
    <w:rsid w:val="003202D8"/>
    <w:rsid w:val="00320724"/>
    <w:rsid w:val="00320A72"/>
    <w:rsid w:val="00321080"/>
    <w:rsid w:val="003229CF"/>
    <w:rsid w:val="003246B7"/>
    <w:rsid w:val="00324903"/>
    <w:rsid w:val="00324ACD"/>
    <w:rsid w:val="00325397"/>
    <w:rsid w:val="003259EB"/>
    <w:rsid w:val="00326543"/>
    <w:rsid w:val="0032692E"/>
    <w:rsid w:val="003270B7"/>
    <w:rsid w:val="00327517"/>
    <w:rsid w:val="0032786F"/>
    <w:rsid w:val="00327B32"/>
    <w:rsid w:val="00330218"/>
    <w:rsid w:val="003303E0"/>
    <w:rsid w:val="00330DA6"/>
    <w:rsid w:val="003316C5"/>
    <w:rsid w:val="003316DF"/>
    <w:rsid w:val="003332FC"/>
    <w:rsid w:val="0033393B"/>
    <w:rsid w:val="00334563"/>
    <w:rsid w:val="00336239"/>
    <w:rsid w:val="003370B0"/>
    <w:rsid w:val="00337416"/>
    <w:rsid w:val="00337D93"/>
    <w:rsid w:val="003403AE"/>
    <w:rsid w:val="0034067E"/>
    <w:rsid w:val="003416D5"/>
    <w:rsid w:val="00341A0C"/>
    <w:rsid w:val="00341E93"/>
    <w:rsid w:val="00342303"/>
    <w:rsid w:val="00342FA0"/>
    <w:rsid w:val="00343225"/>
    <w:rsid w:val="00343A2E"/>
    <w:rsid w:val="00343ADD"/>
    <w:rsid w:val="003441AA"/>
    <w:rsid w:val="00344971"/>
    <w:rsid w:val="00344F9A"/>
    <w:rsid w:val="00345839"/>
    <w:rsid w:val="00345930"/>
    <w:rsid w:val="00345A91"/>
    <w:rsid w:val="00345B33"/>
    <w:rsid w:val="00346668"/>
    <w:rsid w:val="00346F33"/>
    <w:rsid w:val="00346F3E"/>
    <w:rsid w:val="003474C2"/>
    <w:rsid w:val="003478E9"/>
    <w:rsid w:val="0035088B"/>
    <w:rsid w:val="00350980"/>
    <w:rsid w:val="00352A52"/>
    <w:rsid w:val="00352F13"/>
    <w:rsid w:val="00353977"/>
    <w:rsid w:val="00354B48"/>
    <w:rsid w:val="00354B9C"/>
    <w:rsid w:val="00354CF3"/>
    <w:rsid w:val="00355266"/>
    <w:rsid w:val="0035526B"/>
    <w:rsid w:val="00355687"/>
    <w:rsid w:val="00357182"/>
    <w:rsid w:val="003573AD"/>
    <w:rsid w:val="00357F93"/>
    <w:rsid w:val="0036060B"/>
    <w:rsid w:val="00360BE9"/>
    <w:rsid w:val="0036206F"/>
    <w:rsid w:val="0036229D"/>
    <w:rsid w:val="00362F41"/>
    <w:rsid w:val="00364031"/>
    <w:rsid w:val="00365A18"/>
    <w:rsid w:val="00365A75"/>
    <w:rsid w:val="00365BFE"/>
    <w:rsid w:val="00365CDD"/>
    <w:rsid w:val="003666DC"/>
    <w:rsid w:val="00366B03"/>
    <w:rsid w:val="00366EA2"/>
    <w:rsid w:val="00366FC1"/>
    <w:rsid w:val="003717DC"/>
    <w:rsid w:val="00371B9C"/>
    <w:rsid w:val="00372F19"/>
    <w:rsid w:val="00374095"/>
    <w:rsid w:val="00374135"/>
    <w:rsid w:val="00374389"/>
    <w:rsid w:val="00374661"/>
    <w:rsid w:val="003753C8"/>
    <w:rsid w:val="0037F274"/>
    <w:rsid w:val="00380448"/>
    <w:rsid w:val="00380F57"/>
    <w:rsid w:val="003817F8"/>
    <w:rsid w:val="003827B5"/>
    <w:rsid w:val="003833C2"/>
    <w:rsid w:val="00383FDF"/>
    <w:rsid w:val="0038410D"/>
    <w:rsid w:val="00384B12"/>
    <w:rsid w:val="00385D57"/>
    <w:rsid w:val="003861CB"/>
    <w:rsid w:val="00386AB0"/>
    <w:rsid w:val="00386EA7"/>
    <w:rsid w:val="003877C9"/>
    <w:rsid w:val="003878BC"/>
    <w:rsid w:val="00387E76"/>
    <w:rsid w:val="00390893"/>
    <w:rsid w:val="00390ED4"/>
    <w:rsid w:val="003916AA"/>
    <w:rsid w:val="00392AFB"/>
    <w:rsid w:val="00392D02"/>
    <w:rsid w:val="003931E6"/>
    <w:rsid w:val="003933C2"/>
    <w:rsid w:val="00393F59"/>
    <w:rsid w:val="00394419"/>
    <w:rsid w:val="00395104"/>
    <w:rsid w:val="00395B15"/>
    <w:rsid w:val="00395BD2"/>
    <w:rsid w:val="00395E3C"/>
    <w:rsid w:val="00396817"/>
    <w:rsid w:val="00396B58"/>
    <w:rsid w:val="003971CF"/>
    <w:rsid w:val="00397440"/>
    <w:rsid w:val="003A16EC"/>
    <w:rsid w:val="003A1827"/>
    <w:rsid w:val="003A2E2B"/>
    <w:rsid w:val="003A33D6"/>
    <w:rsid w:val="003A3579"/>
    <w:rsid w:val="003A39B5"/>
    <w:rsid w:val="003A3AC9"/>
    <w:rsid w:val="003A3EDC"/>
    <w:rsid w:val="003A42F4"/>
    <w:rsid w:val="003A4BF4"/>
    <w:rsid w:val="003A7053"/>
    <w:rsid w:val="003A7D98"/>
    <w:rsid w:val="003A7DB0"/>
    <w:rsid w:val="003B00D7"/>
    <w:rsid w:val="003B0591"/>
    <w:rsid w:val="003B1A07"/>
    <w:rsid w:val="003B1C6C"/>
    <w:rsid w:val="003B24E8"/>
    <w:rsid w:val="003B2FAF"/>
    <w:rsid w:val="003B37E9"/>
    <w:rsid w:val="003B430A"/>
    <w:rsid w:val="003B44C4"/>
    <w:rsid w:val="003B4C57"/>
    <w:rsid w:val="003B55F8"/>
    <w:rsid w:val="003B624E"/>
    <w:rsid w:val="003B75DA"/>
    <w:rsid w:val="003C005F"/>
    <w:rsid w:val="003C058B"/>
    <w:rsid w:val="003C11DF"/>
    <w:rsid w:val="003C130B"/>
    <w:rsid w:val="003C2E7C"/>
    <w:rsid w:val="003C49D7"/>
    <w:rsid w:val="003C5266"/>
    <w:rsid w:val="003C5664"/>
    <w:rsid w:val="003C5A01"/>
    <w:rsid w:val="003C5EC4"/>
    <w:rsid w:val="003C7D8C"/>
    <w:rsid w:val="003D1709"/>
    <w:rsid w:val="003D2489"/>
    <w:rsid w:val="003D24EB"/>
    <w:rsid w:val="003D2723"/>
    <w:rsid w:val="003D2F40"/>
    <w:rsid w:val="003D3CFF"/>
    <w:rsid w:val="003D3DF5"/>
    <w:rsid w:val="003D52C3"/>
    <w:rsid w:val="003D5BF2"/>
    <w:rsid w:val="003D5EC0"/>
    <w:rsid w:val="003D696C"/>
    <w:rsid w:val="003D79BD"/>
    <w:rsid w:val="003D7F44"/>
    <w:rsid w:val="003E03D5"/>
    <w:rsid w:val="003E0DFB"/>
    <w:rsid w:val="003E10D1"/>
    <w:rsid w:val="003E199C"/>
    <w:rsid w:val="003E242C"/>
    <w:rsid w:val="003E2431"/>
    <w:rsid w:val="003E296A"/>
    <w:rsid w:val="003E329A"/>
    <w:rsid w:val="003E360C"/>
    <w:rsid w:val="003E3857"/>
    <w:rsid w:val="003E4178"/>
    <w:rsid w:val="003E50AF"/>
    <w:rsid w:val="003E5508"/>
    <w:rsid w:val="003E5BAE"/>
    <w:rsid w:val="003E6474"/>
    <w:rsid w:val="003E6F48"/>
    <w:rsid w:val="003F059F"/>
    <w:rsid w:val="003F25E3"/>
    <w:rsid w:val="003F33E6"/>
    <w:rsid w:val="003F35B5"/>
    <w:rsid w:val="003F4475"/>
    <w:rsid w:val="003F448B"/>
    <w:rsid w:val="003F44C5"/>
    <w:rsid w:val="003F50DE"/>
    <w:rsid w:val="003F5367"/>
    <w:rsid w:val="003F56D9"/>
    <w:rsid w:val="003F59DF"/>
    <w:rsid w:val="003F6246"/>
    <w:rsid w:val="003F6315"/>
    <w:rsid w:val="003F78A7"/>
    <w:rsid w:val="004017BA"/>
    <w:rsid w:val="00401FBD"/>
    <w:rsid w:val="00402329"/>
    <w:rsid w:val="004024E9"/>
    <w:rsid w:val="00402B52"/>
    <w:rsid w:val="00402CB9"/>
    <w:rsid w:val="004035B5"/>
    <w:rsid w:val="00404669"/>
    <w:rsid w:val="00404AE7"/>
    <w:rsid w:val="004050BC"/>
    <w:rsid w:val="00405463"/>
    <w:rsid w:val="0040553B"/>
    <w:rsid w:val="00405A4B"/>
    <w:rsid w:val="0040652D"/>
    <w:rsid w:val="0040679C"/>
    <w:rsid w:val="00406E90"/>
    <w:rsid w:val="004076D4"/>
    <w:rsid w:val="0040788C"/>
    <w:rsid w:val="00407FD3"/>
    <w:rsid w:val="004100D1"/>
    <w:rsid w:val="00410AEE"/>
    <w:rsid w:val="00411A97"/>
    <w:rsid w:val="00412F5E"/>
    <w:rsid w:val="0041413F"/>
    <w:rsid w:val="00415208"/>
    <w:rsid w:val="004152F9"/>
    <w:rsid w:val="004153F5"/>
    <w:rsid w:val="00415681"/>
    <w:rsid w:val="00416A8E"/>
    <w:rsid w:val="004176C3"/>
    <w:rsid w:val="00417BCF"/>
    <w:rsid w:val="00417CCC"/>
    <w:rsid w:val="00420F1E"/>
    <w:rsid w:val="00421489"/>
    <w:rsid w:val="00422C86"/>
    <w:rsid w:val="004234B6"/>
    <w:rsid w:val="004237A8"/>
    <w:rsid w:val="00423A85"/>
    <w:rsid w:val="00423E46"/>
    <w:rsid w:val="004252E1"/>
    <w:rsid w:val="00425330"/>
    <w:rsid w:val="004254FE"/>
    <w:rsid w:val="00425AF3"/>
    <w:rsid w:val="0042660F"/>
    <w:rsid w:val="00426AE4"/>
    <w:rsid w:val="00427650"/>
    <w:rsid w:val="004318BE"/>
    <w:rsid w:val="00431C00"/>
    <w:rsid w:val="00431C5C"/>
    <w:rsid w:val="00431FEB"/>
    <w:rsid w:val="004328BB"/>
    <w:rsid w:val="0043426C"/>
    <w:rsid w:val="0043540C"/>
    <w:rsid w:val="00435B41"/>
    <w:rsid w:val="00436660"/>
    <w:rsid w:val="00436730"/>
    <w:rsid w:val="004376BC"/>
    <w:rsid w:val="00437957"/>
    <w:rsid w:val="004416EF"/>
    <w:rsid w:val="00441FD5"/>
    <w:rsid w:val="0044275B"/>
    <w:rsid w:val="00442B17"/>
    <w:rsid w:val="00445307"/>
    <w:rsid w:val="00445B56"/>
    <w:rsid w:val="0044621F"/>
    <w:rsid w:val="00446387"/>
    <w:rsid w:val="004466E0"/>
    <w:rsid w:val="00447F3D"/>
    <w:rsid w:val="004510A8"/>
    <w:rsid w:val="00451673"/>
    <w:rsid w:val="00453BA7"/>
    <w:rsid w:val="00454241"/>
    <w:rsid w:val="00454F76"/>
    <w:rsid w:val="00455294"/>
    <w:rsid w:val="00455379"/>
    <w:rsid w:val="00455A03"/>
    <w:rsid w:val="004565C5"/>
    <w:rsid w:val="004572BB"/>
    <w:rsid w:val="00457E2C"/>
    <w:rsid w:val="004610C6"/>
    <w:rsid w:val="00461B3B"/>
    <w:rsid w:val="00462E9D"/>
    <w:rsid w:val="0046427E"/>
    <w:rsid w:val="00464283"/>
    <w:rsid w:val="004645DD"/>
    <w:rsid w:val="0046472E"/>
    <w:rsid w:val="0046577D"/>
    <w:rsid w:val="004657F7"/>
    <w:rsid w:val="00466E92"/>
    <w:rsid w:val="0046704E"/>
    <w:rsid w:val="004679CE"/>
    <w:rsid w:val="00467EF2"/>
    <w:rsid w:val="00467FE4"/>
    <w:rsid w:val="0047038F"/>
    <w:rsid w:val="00470E70"/>
    <w:rsid w:val="004730EB"/>
    <w:rsid w:val="00474468"/>
    <w:rsid w:val="00474AB3"/>
    <w:rsid w:val="00474B83"/>
    <w:rsid w:val="00474D78"/>
    <w:rsid w:val="00474DA7"/>
    <w:rsid w:val="00474F18"/>
    <w:rsid w:val="00475C0C"/>
    <w:rsid w:val="00475F1E"/>
    <w:rsid w:val="00475FF6"/>
    <w:rsid w:val="00476317"/>
    <w:rsid w:val="0047652A"/>
    <w:rsid w:val="00476854"/>
    <w:rsid w:val="00476BE5"/>
    <w:rsid w:val="004771D9"/>
    <w:rsid w:val="00477247"/>
    <w:rsid w:val="00477402"/>
    <w:rsid w:val="00477673"/>
    <w:rsid w:val="0047776E"/>
    <w:rsid w:val="00480527"/>
    <w:rsid w:val="00480E31"/>
    <w:rsid w:val="004816CC"/>
    <w:rsid w:val="00481B56"/>
    <w:rsid w:val="00481B60"/>
    <w:rsid w:val="00482139"/>
    <w:rsid w:val="0048244D"/>
    <w:rsid w:val="0048333D"/>
    <w:rsid w:val="00483EFE"/>
    <w:rsid w:val="00483F1A"/>
    <w:rsid w:val="0048450B"/>
    <w:rsid w:val="00485057"/>
    <w:rsid w:val="00485EFD"/>
    <w:rsid w:val="004866F3"/>
    <w:rsid w:val="00486A76"/>
    <w:rsid w:val="00487A23"/>
    <w:rsid w:val="00487BF3"/>
    <w:rsid w:val="0049070B"/>
    <w:rsid w:val="00491171"/>
    <w:rsid w:val="00491D28"/>
    <w:rsid w:val="00491F3A"/>
    <w:rsid w:val="00492464"/>
    <w:rsid w:val="00492B45"/>
    <w:rsid w:val="00493520"/>
    <w:rsid w:val="00493B77"/>
    <w:rsid w:val="00494145"/>
    <w:rsid w:val="00495FD2"/>
    <w:rsid w:val="00496A54"/>
    <w:rsid w:val="00497F1D"/>
    <w:rsid w:val="004A0FF5"/>
    <w:rsid w:val="004A181D"/>
    <w:rsid w:val="004A1FF0"/>
    <w:rsid w:val="004A27F6"/>
    <w:rsid w:val="004A2C37"/>
    <w:rsid w:val="004A36C2"/>
    <w:rsid w:val="004A3AAA"/>
    <w:rsid w:val="004A3E02"/>
    <w:rsid w:val="004A463E"/>
    <w:rsid w:val="004A58FC"/>
    <w:rsid w:val="004A5AE2"/>
    <w:rsid w:val="004A5FF2"/>
    <w:rsid w:val="004A62C4"/>
    <w:rsid w:val="004A69D9"/>
    <w:rsid w:val="004A7423"/>
    <w:rsid w:val="004A7AD0"/>
    <w:rsid w:val="004A7D38"/>
    <w:rsid w:val="004A7FF5"/>
    <w:rsid w:val="004B369C"/>
    <w:rsid w:val="004B4147"/>
    <w:rsid w:val="004B48B0"/>
    <w:rsid w:val="004B4FAE"/>
    <w:rsid w:val="004B5186"/>
    <w:rsid w:val="004B51AE"/>
    <w:rsid w:val="004B6C1C"/>
    <w:rsid w:val="004B7D18"/>
    <w:rsid w:val="004B7D5A"/>
    <w:rsid w:val="004BA9F3"/>
    <w:rsid w:val="004C132F"/>
    <w:rsid w:val="004C1AA3"/>
    <w:rsid w:val="004C1E19"/>
    <w:rsid w:val="004C5620"/>
    <w:rsid w:val="004C5E28"/>
    <w:rsid w:val="004C62DE"/>
    <w:rsid w:val="004C64E4"/>
    <w:rsid w:val="004C6F0E"/>
    <w:rsid w:val="004C779E"/>
    <w:rsid w:val="004D04FB"/>
    <w:rsid w:val="004D076D"/>
    <w:rsid w:val="004D1138"/>
    <w:rsid w:val="004D12DB"/>
    <w:rsid w:val="004D2062"/>
    <w:rsid w:val="004D2856"/>
    <w:rsid w:val="004D2893"/>
    <w:rsid w:val="004D2DC4"/>
    <w:rsid w:val="004D6B20"/>
    <w:rsid w:val="004D6E0B"/>
    <w:rsid w:val="004D784E"/>
    <w:rsid w:val="004D7C2F"/>
    <w:rsid w:val="004E0434"/>
    <w:rsid w:val="004E10CE"/>
    <w:rsid w:val="004E117B"/>
    <w:rsid w:val="004E1BFA"/>
    <w:rsid w:val="004E1CDE"/>
    <w:rsid w:val="004E2708"/>
    <w:rsid w:val="004E2C71"/>
    <w:rsid w:val="004E30BF"/>
    <w:rsid w:val="004E3BF9"/>
    <w:rsid w:val="004E53AD"/>
    <w:rsid w:val="004E6447"/>
    <w:rsid w:val="004E6874"/>
    <w:rsid w:val="004E702D"/>
    <w:rsid w:val="004E715E"/>
    <w:rsid w:val="004F0231"/>
    <w:rsid w:val="004F0397"/>
    <w:rsid w:val="004F044D"/>
    <w:rsid w:val="004F0CFD"/>
    <w:rsid w:val="004F0E38"/>
    <w:rsid w:val="004F1311"/>
    <w:rsid w:val="004F1404"/>
    <w:rsid w:val="004F17D1"/>
    <w:rsid w:val="004F2525"/>
    <w:rsid w:val="004F3D3B"/>
    <w:rsid w:val="004F3EBE"/>
    <w:rsid w:val="004F480A"/>
    <w:rsid w:val="004F748A"/>
    <w:rsid w:val="004F795A"/>
    <w:rsid w:val="00500CA8"/>
    <w:rsid w:val="00501179"/>
    <w:rsid w:val="00501BAE"/>
    <w:rsid w:val="0050224A"/>
    <w:rsid w:val="005033A7"/>
    <w:rsid w:val="00503591"/>
    <w:rsid w:val="005035A1"/>
    <w:rsid w:val="0050369F"/>
    <w:rsid w:val="00504E5F"/>
    <w:rsid w:val="005057C0"/>
    <w:rsid w:val="00505947"/>
    <w:rsid w:val="0050737F"/>
    <w:rsid w:val="00510064"/>
    <w:rsid w:val="0051022A"/>
    <w:rsid w:val="005105F5"/>
    <w:rsid w:val="005109AF"/>
    <w:rsid w:val="00511411"/>
    <w:rsid w:val="00511662"/>
    <w:rsid w:val="0051190E"/>
    <w:rsid w:val="00512A8A"/>
    <w:rsid w:val="00512E3A"/>
    <w:rsid w:val="0051317E"/>
    <w:rsid w:val="0051480B"/>
    <w:rsid w:val="005152E2"/>
    <w:rsid w:val="005159DE"/>
    <w:rsid w:val="00515EA5"/>
    <w:rsid w:val="00521458"/>
    <w:rsid w:val="00521B60"/>
    <w:rsid w:val="0052339A"/>
    <w:rsid w:val="0052442C"/>
    <w:rsid w:val="005257F7"/>
    <w:rsid w:val="005276BF"/>
    <w:rsid w:val="0053093D"/>
    <w:rsid w:val="00530E9C"/>
    <w:rsid w:val="0053169A"/>
    <w:rsid w:val="00532803"/>
    <w:rsid w:val="005331CF"/>
    <w:rsid w:val="005335D1"/>
    <w:rsid w:val="0053396F"/>
    <w:rsid w:val="00534216"/>
    <w:rsid w:val="0053435F"/>
    <w:rsid w:val="005343FB"/>
    <w:rsid w:val="0053476F"/>
    <w:rsid w:val="00534BE9"/>
    <w:rsid w:val="00536282"/>
    <w:rsid w:val="00536491"/>
    <w:rsid w:val="00536839"/>
    <w:rsid w:val="00536F05"/>
    <w:rsid w:val="005377C5"/>
    <w:rsid w:val="00537832"/>
    <w:rsid w:val="005400AA"/>
    <w:rsid w:val="0054034B"/>
    <w:rsid w:val="00543338"/>
    <w:rsid w:val="005452CB"/>
    <w:rsid w:val="00545A23"/>
    <w:rsid w:val="00545E96"/>
    <w:rsid w:val="00547814"/>
    <w:rsid w:val="00547FDF"/>
    <w:rsid w:val="00551349"/>
    <w:rsid w:val="0055196C"/>
    <w:rsid w:val="005523D0"/>
    <w:rsid w:val="00552D6D"/>
    <w:rsid w:val="00553157"/>
    <w:rsid w:val="00554787"/>
    <w:rsid w:val="005553C6"/>
    <w:rsid w:val="00556162"/>
    <w:rsid w:val="00556495"/>
    <w:rsid w:val="00556698"/>
    <w:rsid w:val="00557F43"/>
    <w:rsid w:val="00560396"/>
    <w:rsid w:val="00560D7D"/>
    <w:rsid w:val="00561010"/>
    <w:rsid w:val="005611E6"/>
    <w:rsid w:val="005614E4"/>
    <w:rsid w:val="00561F19"/>
    <w:rsid w:val="00562506"/>
    <w:rsid w:val="005628AC"/>
    <w:rsid w:val="005628DB"/>
    <w:rsid w:val="00562956"/>
    <w:rsid w:val="00562FBD"/>
    <w:rsid w:val="00563E7F"/>
    <w:rsid w:val="005643CB"/>
    <w:rsid w:val="00564660"/>
    <w:rsid w:val="00564BFC"/>
    <w:rsid w:val="005650D2"/>
    <w:rsid w:val="005659B9"/>
    <w:rsid w:val="00567807"/>
    <w:rsid w:val="00570811"/>
    <w:rsid w:val="0057097F"/>
    <w:rsid w:val="00570ABF"/>
    <w:rsid w:val="00570FAD"/>
    <w:rsid w:val="00571319"/>
    <w:rsid w:val="00571349"/>
    <w:rsid w:val="00571CAF"/>
    <w:rsid w:val="00572625"/>
    <w:rsid w:val="00572DA3"/>
    <w:rsid w:val="00572DF3"/>
    <w:rsid w:val="00573191"/>
    <w:rsid w:val="00573265"/>
    <w:rsid w:val="0057347E"/>
    <w:rsid w:val="00573F2C"/>
    <w:rsid w:val="005749CE"/>
    <w:rsid w:val="00574B9F"/>
    <w:rsid w:val="005757BA"/>
    <w:rsid w:val="0057591F"/>
    <w:rsid w:val="00576216"/>
    <w:rsid w:val="005768B8"/>
    <w:rsid w:val="0058031D"/>
    <w:rsid w:val="005804F3"/>
    <w:rsid w:val="0058125A"/>
    <w:rsid w:val="00581268"/>
    <w:rsid w:val="005820A5"/>
    <w:rsid w:val="00582242"/>
    <w:rsid w:val="005824EA"/>
    <w:rsid w:val="00582614"/>
    <w:rsid w:val="00582728"/>
    <w:rsid w:val="00582838"/>
    <w:rsid w:val="00582928"/>
    <w:rsid w:val="00582BD4"/>
    <w:rsid w:val="005837D3"/>
    <w:rsid w:val="005839D1"/>
    <w:rsid w:val="00583E1F"/>
    <w:rsid w:val="00584603"/>
    <w:rsid w:val="00584685"/>
    <w:rsid w:val="00584B76"/>
    <w:rsid w:val="005862E4"/>
    <w:rsid w:val="0058792B"/>
    <w:rsid w:val="00590A6B"/>
    <w:rsid w:val="0059171D"/>
    <w:rsid w:val="00592F70"/>
    <w:rsid w:val="00593B47"/>
    <w:rsid w:val="005952DD"/>
    <w:rsid w:val="00597497"/>
    <w:rsid w:val="00597D61"/>
    <w:rsid w:val="005A2078"/>
    <w:rsid w:val="005A318F"/>
    <w:rsid w:val="005A375B"/>
    <w:rsid w:val="005A3CAC"/>
    <w:rsid w:val="005A43C1"/>
    <w:rsid w:val="005A46AF"/>
    <w:rsid w:val="005A60F1"/>
    <w:rsid w:val="005A6334"/>
    <w:rsid w:val="005A64F1"/>
    <w:rsid w:val="005A708F"/>
    <w:rsid w:val="005A7D13"/>
    <w:rsid w:val="005B0959"/>
    <w:rsid w:val="005B160C"/>
    <w:rsid w:val="005B173E"/>
    <w:rsid w:val="005B282F"/>
    <w:rsid w:val="005B3163"/>
    <w:rsid w:val="005B4257"/>
    <w:rsid w:val="005B51B5"/>
    <w:rsid w:val="005B6A9D"/>
    <w:rsid w:val="005C01A7"/>
    <w:rsid w:val="005C03AA"/>
    <w:rsid w:val="005C0FB6"/>
    <w:rsid w:val="005C1680"/>
    <w:rsid w:val="005C16BF"/>
    <w:rsid w:val="005C1A9A"/>
    <w:rsid w:val="005C1CCD"/>
    <w:rsid w:val="005C20C3"/>
    <w:rsid w:val="005C33CE"/>
    <w:rsid w:val="005C3433"/>
    <w:rsid w:val="005C42CF"/>
    <w:rsid w:val="005C4329"/>
    <w:rsid w:val="005C520D"/>
    <w:rsid w:val="005C5CA5"/>
    <w:rsid w:val="005C5DEF"/>
    <w:rsid w:val="005C641A"/>
    <w:rsid w:val="005C6A79"/>
    <w:rsid w:val="005C6BAC"/>
    <w:rsid w:val="005C6ED5"/>
    <w:rsid w:val="005C7578"/>
    <w:rsid w:val="005C7CC6"/>
    <w:rsid w:val="005C7FB6"/>
    <w:rsid w:val="005D0836"/>
    <w:rsid w:val="005D09F7"/>
    <w:rsid w:val="005D0A4D"/>
    <w:rsid w:val="005D0AF2"/>
    <w:rsid w:val="005D0DCE"/>
    <w:rsid w:val="005D1717"/>
    <w:rsid w:val="005D217A"/>
    <w:rsid w:val="005D25F0"/>
    <w:rsid w:val="005D282C"/>
    <w:rsid w:val="005D2B94"/>
    <w:rsid w:val="005D3BEF"/>
    <w:rsid w:val="005D4AD3"/>
    <w:rsid w:val="005D4DCC"/>
    <w:rsid w:val="005D4EA1"/>
    <w:rsid w:val="005D53C9"/>
    <w:rsid w:val="005D58CA"/>
    <w:rsid w:val="005D6EB0"/>
    <w:rsid w:val="005D77CA"/>
    <w:rsid w:val="005D786C"/>
    <w:rsid w:val="005E100D"/>
    <w:rsid w:val="005E132E"/>
    <w:rsid w:val="005E13F1"/>
    <w:rsid w:val="005E18A7"/>
    <w:rsid w:val="005E18F6"/>
    <w:rsid w:val="005E20EF"/>
    <w:rsid w:val="005E211F"/>
    <w:rsid w:val="005E2387"/>
    <w:rsid w:val="005E3308"/>
    <w:rsid w:val="005E3784"/>
    <w:rsid w:val="005E39C3"/>
    <w:rsid w:val="005E3CD7"/>
    <w:rsid w:val="005E3F60"/>
    <w:rsid w:val="005E4A19"/>
    <w:rsid w:val="005E4D19"/>
    <w:rsid w:val="005E63D4"/>
    <w:rsid w:val="005E703C"/>
    <w:rsid w:val="005E735C"/>
    <w:rsid w:val="005F08EC"/>
    <w:rsid w:val="005F2AA8"/>
    <w:rsid w:val="005F435C"/>
    <w:rsid w:val="005F436C"/>
    <w:rsid w:val="005F5841"/>
    <w:rsid w:val="005F5DF8"/>
    <w:rsid w:val="005F6270"/>
    <w:rsid w:val="005F72A8"/>
    <w:rsid w:val="005F76DD"/>
    <w:rsid w:val="005F7BD1"/>
    <w:rsid w:val="005F7D4B"/>
    <w:rsid w:val="005FA5CA"/>
    <w:rsid w:val="00600044"/>
    <w:rsid w:val="0060381B"/>
    <w:rsid w:val="0060475D"/>
    <w:rsid w:val="00606212"/>
    <w:rsid w:val="00606E8A"/>
    <w:rsid w:val="00606F13"/>
    <w:rsid w:val="00607545"/>
    <w:rsid w:val="00607C7E"/>
    <w:rsid w:val="00607D4E"/>
    <w:rsid w:val="00607D6C"/>
    <w:rsid w:val="0061031C"/>
    <w:rsid w:val="0061034B"/>
    <w:rsid w:val="00611452"/>
    <w:rsid w:val="00611F13"/>
    <w:rsid w:val="006122D8"/>
    <w:rsid w:val="006151C1"/>
    <w:rsid w:val="00616EF9"/>
    <w:rsid w:val="0061763A"/>
    <w:rsid w:val="006179CD"/>
    <w:rsid w:val="0062002D"/>
    <w:rsid w:val="00620310"/>
    <w:rsid w:val="00621F9D"/>
    <w:rsid w:val="00622308"/>
    <w:rsid w:val="0062248C"/>
    <w:rsid w:val="006224B5"/>
    <w:rsid w:val="00622E4B"/>
    <w:rsid w:val="00623475"/>
    <w:rsid w:val="00625995"/>
    <w:rsid w:val="00625A5C"/>
    <w:rsid w:val="00626B3C"/>
    <w:rsid w:val="00627CF1"/>
    <w:rsid w:val="00630D93"/>
    <w:rsid w:val="006311A6"/>
    <w:rsid w:val="00632409"/>
    <w:rsid w:val="00633309"/>
    <w:rsid w:val="00633C60"/>
    <w:rsid w:val="006343D1"/>
    <w:rsid w:val="006345C2"/>
    <w:rsid w:val="006347DF"/>
    <w:rsid w:val="00634AA3"/>
    <w:rsid w:val="00634E6D"/>
    <w:rsid w:val="00635123"/>
    <w:rsid w:val="0064017D"/>
    <w:rsid w:val="00640187"/>
    <w:rsid w:val="00640595"/>
    <w:rsid w:val="00640626"/>
    <w:rsid w:val="00641F15"/>
    <w:rsid w:val="00642C19"/>
    <w:rsid w:val="0064312C"/>
    <w:rsid w:val="006447BE"/>
    <w:rsid w:val="00644D19"/>
    <w:rsid w:val="006451B8"/>
    <w:rsid w:val="0064580E"/>
    <w:rsid w:val="00645BB5"/>
    <w:rsid w:val="006468C1"/>
    <w:rsid w:val="006469CB"/>
    <w:rsid w:val="00646DE6"/>
    <w:rsid w:val="006504CF"/>
    <w:rsid w:val="006505A2"/>
    <w:rsid w:val="006516A5"/>
    <w:rsid w:val="00651CD3"/>
    <w:rsid w:val="006520E6"/>
    <w:rsid w:val="0065228B"/>
    <w:rsid w:val="00652988"/>
    <w:rsid w:val="00653132"/>
    <w:rsid w:val="0065675A"/>
    <w:rsid w:val="00657089"/>
    <w:rsid w:val="00662CED"/>
    <w:rsid w:val="00663503"/>
    <w:rsid w:val="0066546A"/>
    <w:rsid w:val="00666945"/>
    <w:rsid w:val="0066746D"/>
    <w:rsid w:val="00670A79"/>
    <w:rsid w:val="00672035"/>
    <w:rsid w:val="0067424D"/>
    <w:rsid w:val="006751C8"/>
    <w:rsid w:val="006751E0"/>
    <w:rsid w:val="00675A72"/>
    <w:rsid w:val="00676357"/>
    <w:rsid w:val="006764FA"/>
    <w:rsid w:val="00677B3B"/>
    <w:rsid w:val="00677CC7"/>
    <w:rsid w:val="006807D4"/>
    <w:rsid w:val="00680D54"/>
    <w:rsid w:val="00681482"/>
    <w:rsid w:val="006818A4"/>
    <w:rsid w:val="00681DC4"/>
    <w:rsid w:val="006829E9"/>
    <w:rsid w:val="00683042"/>
    <w:rsid w:val="00683AA4"/>
    <w:rsid w:val="00684903"/>
    <w:rsid w:val="0068492A"/>
    <w:rsid w:val="00684A7F"/>
    <w:rsid w:val="00684C6D"/>
    <w:rsid w:val="006851B7"/>
    <w:rsid w:val="0068541D"/>
    <w:rsid w:val="00685559"/>
    <w:rsid w:val="00685593"/>
    <w:rsid w:val="006855E1"/>
    <w:rsid w:val="00685ADD"/>
    <w:rsid w:val="00686385"/>
    <w:rsid w:val="006903A9"/>
    <w:rsid w:val="00690A65"/>
    <w:rsid w:val="00691484"/>
    <w:rsid w:val="00691C77"/>
    <w:rsid w:val="00692072"/>
    <w:rsid w:val="00693ABC"/>
    <w:rsid w:val="00694A0B"/>
    <w:rsid w:val="0069511E"/>
    <w:rsid w:val="00697709"/>
    <w:rsid w:val="00697CA5"/>
    <w:rsid w:val="006A0D7C"/>
    <w:rsid w:val="006A1545"/>
    <w:rsid w:val="006A186C"/>
    <w:rsid w:val="006A2C9D"/>
    <w:rsid w:val="006A38E8"/>
    <w:rsid w:val="006A41CD"/>
    <w:rsid w:val="006A45EF"/>
    <w:rsid w:val="006A46B8"/>
    <w:rsid w:val="006A7898"/>
    <w:rsid w:val="006A7CD0"/>
    <w:rsid w:val="006AC734"/>
    <w:rsid w:val="006B20A5"/>
    <w:rsid w:val="006B23B3"/>
    <w:rsid w:val="006B3D77"/>
    <w:rsid w:val="006B5C33"/>
    <w:rsid w:val="006B5C9B"/>
    <w:rsid w:val="006B63DA"/>
    <w:rsid w:val="006B67A6"/>
    <w:rsid w:val="006B6AF7"/>
    <w:rsid w:val="006B7067"/>
    <w:rsid w:val="006B7FF5"/>
    <w:rsid w:val="006C0DF9"/>
    <w:rsid w:val="006C117B"/>
    <w:rsid w:val="006C3496"/>
    <w:rsid w:val="006C45F2"/>
    <w:rsid w:val="006C5FF1"/>
    <w:rsid w:val="006C6B6B"/>
    <w:rsid w:val="006C71C0"/>
    <w:rsid w:val="006C759C"/>
    <w:rsid w:val="006C7C37"/>
    <w:rsid w:val="006C7D02"/>
    <w:rsid w:val="006C7F18"/>
    <w:rsid w:val="006D0AEB"/>
    <w:rsid w:val="006D0ED7"/>
    <w:rsid w:val="006D17CE"/>
    <w:rsid w:val="006D1FFF"/>
    <w:rsid w:val="006D203D"/>
    <w:rsid w:val="006D2045"/>
    <w:rsid w:val="006D23C2"/>
    <w:rsid w:val="006D24AF"/>
    <w:rsid w:val="006D29CA"/>
    <w:rsid w:val="006D33EB"/>
    <w:rsid w:val="006D4441"/>
    <w:rsid w:val="006D4BE5"/>
    <w:rsid w:val="006D559F"/>
    <w:rsid w:val="006D63D1"/>
    <w:rsid w:val="006D6A26"/>
    <w:rsid w:val="006D6E7B"/>
    <w:rsid w:val="006D6EC7"/>
    <w:rsid w:val="006D7432"/>
    <w:rsid w:val="006D7CCE"/>
    <w:rsid w:val="006E0F1C"/>
    <w:rsid w:val="006E1925"/>
    <w:rsid w:val="006E1C34"/>
    <w:rsid w:val="006E27C5"/>
    <w:rsid w:val="006E304A"/>
    <w:rsid w:val="006E3220"/>
    <w:rsid w:val="006E3AE2"/>
    <w:rsid w:val="006E3E58"/>
    <w:rsid w:val="006E40CE"/>
    <w:rsid w:val="006E41D2"/>
    <w:rsid w:val="006E5BAD"/>
    <w:rsid w:val="006E5DCA"/>
    <w:rsid w:val="006E64F7"/>
    <w:rsid w:val="006E6870"/>
    <w:rsid w:val="006E6F4D"/>
    <w:rsid w:val="006E7BEB"/>
    <w:rsid w:val="006F03AF"/>
    <w:rsid w:val="006F0848"/>
    <w:rsid w:val="006F0E21"/>
    <w:rsid w:val="006F1BF9"/>
    <w:rsid w:val="006F2169"/>
    <w:rsid w:val="006F2652"/>
    <w:rsid w:val="006F277E"/>
    <w:rsid w:val="006F2AC5"/>
    <w:rsid w:val="006F2B47"/>
    <w:rsid w:val="006F32EA"/>
    <w:rsid w:val="006F3748"/>
    <w:rsid w:val="006F3BEB"/>
    <w:rsid w:val="006F3CB4"/>
    <w:rsid w:val="006F4C88"/>
    <w:rsid w:val="006F6B59"/>
    <w:rsid w:val="006F6B97"/>
    <w:rsid w:val="007006F5"/>
    <w:rsid w:val="00700B8A"/>
    <w:rsid w:val="00700C27"/>
    <w:rsid w:val="00701C19"/>
    <w:rsid w:val="007026E5"/>
    <w:rsid w:val="00703A53"/>
    <w:rsid w:val="00703F7E"/>
    <w:rsid w:val="00703FCC"/>
    <w:rsid w:val="00705124"/>
    <w:rsid w:val="00706031"/>
    <w:rsid w:val="00706C41"/>
    <w:rsid w:val="00707061"/>
    <w:rsid w:val="00711F02"/>
    <w:rsid w:val="007125AB"/>
    <w:rsid w:val="00712EB3"/>
    <w:rsid w:val="00712F14"/>
    <w:rsid w:val="00713188"/>
    <w:rsid w:val="00713EFE"/>
    <w:rsid w:val="00714717"/>
    <w:rsid w:val="00714DAC"/>
    <w:rsid w:val="00715A5C"/>
    <w:rsid w:val="007173EF"/>
    <w:rsid w:val="0071774B"/>
    <w:rsid w:val="00717A63"/>
    <w:rsid w:val="00717E09"/>
    <w:rsid w:val="0072021B"/>
    <w:rsid w:val="00720227"/>
    <w:rsid w:val="007202A6"/>
    <w:rsid w:val="0072110D"/>
    <w:rsid w:val="00721364"/>
    <w:rsid w:val="00721D63"/>
    <w:rsid w:val="00723A1A"/>
    <w:rsid w:val="0072492A"/>
    <w:rsid w:val="00724B3D"/>
    <w:rsid w:val="007256BB"/>
    <w:rsid w:val="007257B2"/>
    <w:rsid w:val="007269AE"/>
    <w:rsid w:val="007276B4"/>
    <w:rsid w:val="00732071"/>
    <w:rsid w:val="00732ABB"/>
    <w:rsid w:val="00733808"/>
    <w:rsid w:val="00735769"/>
    <w:rsid w:val="0073584D"/>
    <w:rsid w:val="00735D53"/>
    <w:rsid w:val="007362E7"/>
    <w:rsid w:val="00736949"/>
    <w:rsid w:val="00736D20"/>
    <w:rsid w:val="00737B80"/>
    <w:rsid w:val="00737E87"/>
    <w:rsid w:val="00740151"/>
    <w:rsid w:val="007409E5"/>
    <w:rsid w:val="007415EB"/>
    <w:rsid w:val="00742A56"/>
    <w:rsid w:val="00742F98"/>
    <w:rsid w:val="007434AF"/>
    <w:rsid w:val="0074365E"/>
    <w:rsid w:val="007438F5"/>
    <w:rsid w:val="00743BF3"/>
    <w:rsid w:val="00744490"/>
    <w:rsid w:val="007468CD"/>
    <w:rsid w:val="007472E3"/>
    <w:rsid w:val="0074737D"/>
    <w:rsid w:val="00750597"/>
    <w:rsid w:val="00750CC9"/>
    <w:rsid w:val="00751DFC"/>
    <w:rsid w:val="00753C7E"/>
    <w:rsid w:val="00754434"/>
    <w:rsid w:val="00754D66"/>
    <w:rsid w:val="007553D3"/>
    <w:rsid w:val="00755575"/>
    <w:rsid w:val="00755B3A"/>
    <w:rsid w:val="00756904"/>
    <w:rsid w:val="007573A5"/>
    <w:rsid w:val="00760E42"/>
    <w:rsid w:val="00761031"/>
    <w:rsid w:val="0076139E"/>
    <w:rsid w:val="00761808"/>
    <w:rsid w:val="007628A1"/>
    <w:rsid w:val="007631CC"/>
    <w:rsid w:val="0076388D"/>
    <w:rsid w:val="00763C09"/>
    <w:rsid w:val="007641EA"/>
    <w:rsid w:val="00764819"/>
    <w:rsid w:val="007656E8"/>
    <w:rsid w:val="00766BC0"/>
    <w:rsid w:val="00766CF6"/>
    <w:rsid w:val="00766DCD"/>
    <w:rsid w:val="00767832"/>
    <w:rsid w:val="00767A03"/>
    <w:rsid w:val="00770112"/>
    <w:rsid w:val="00770E86"/>
    <w:rsid w:val="0077215B"/>
    <w:rsid w:val="007722FD"/>
    <w:rsid w:val="00772B73"/>
    <w:rsid w:val="00773EBD"/>
    <w:rsid w:val="007768E5"/>
    <w:rsid w:val="00776AEB"/>
    <w:rsid w:val="00777649"/>
    <w:rsid w:val="00777CC8"/>
    <w:rsid w:val="007800B3"/>
    <w:rsid w:val="007802B2"/>
    <w:rsid w:val="00781FC3"/>
    <w:rsid w:val="00782492"/>
    <w:rsid w:val="007836B9"/>
    <w:rsid w:val="00784066"/>
    <w:rsid w:val="00784107"/>
    <w:rsid w:val="0078495F"/>
    <w:rsid w:val="00785EE7"/>
    <w:rsid w:val="007863D0"/>
    <w:rsid w:val="00786603"/>
    <w:rsid w:val="0078669B"/>
    <w:rsid w:val="0078679E"/>
    <w:rsid w:val="0078777C"/>
    <w:rsid w:val="0079039A"/>
    <w:rsid w:val="0079083C"/>
    <w:rsid w:val="00790AF2"/>
    <w:rsid w:val="00790CC2"/>
    <w:rsid w:val="00791217"/>
    <w:rsid w:val="0079151C"/>
    <w:rsid w:val="00791605"/>
    <w:rsid w:val="007920ED"/>
    <w:rsid w:val="00794BC5"/>
    <w:rsid w:val="00796034"/>
    <w:rsid w:val="0079678F"/>
    <w:rsid w:val="00796C58"/>
    <w:rsid w:val="00796F5F"/>
    <w:rsid w:val="00796FC2"/>
    <w:rsid w:val="0079754C"/>
    <w:rsid w:val="00797636"/>
    <w:rsid w:val="00797F33"/>
    <w:rsid w:val="007A0642"/>
    <w:rsid w:val="007A117A"/>
    <w:rsid w:val="007A349E"/>
    <w:rsid w:val="007A34C2"/>
    <w:rsid w:val="007A42BF"/>
    <w:rsid w:val="007A53B0"/>
    <w:rsid w:val="007A55B1"/>
    <w:rsid w:val="007A646C"/>
    <w:rsid w:val="007A674C"/>
    <w:rsid w:val="007A7A9E"/>
    <w:rsid w:val="007A7E3B"/>
    <w:rsid w:val="007B1206"/>
    <w:rsid w:val="007B2AFF"/>
    <w:rsid w:val="007B47A9"/>
    <w:rsid w:val="007B48C9"/>
    <w:rsid w:val="007B4DF7"/>
    <w:rsid w:val="007B58D8"/>
    <w:rsid w:val="007B5CC9"/>
    <w:rsid w:val="007B6D1C"/>
    <w:rsid w:val="007B71F8"/>
    <w:rsid w:val="007C12A5"/>
    <w:rsid w:val="007C146F"/>
    <w:rsid w:val="007C1908"/>
    <w:rsid w:val="007C281D"/>
    <w:rsid w:val="007C2962"/>
    <w:rsid w:val="007C2DF5"/>
    <w:rsid w:val="007C3026"/>
    <w:rsid w:val="007C3670"/>
    <w:rsid w:val="007C51EE"/>
    <w:rsid w:val="007C717E"/>
    <w:rsid w:val="007C71C1"/>
    <w:rsid w:val="007D097E"/>
    <w:rsid w:val="007D0D07"/>
    <w:rsid w:val="007D176F"/>
    <w:rsid w:val="007D1C4D"/>
    <w:rsid w:val="007D222E"/>
    <w:rsid w:val="007D231E"/>
    <w:rsid w:val="007D26F3"/>
    <w:rsid w:val="007D3C44"/>
    <w:rsid w:val="007D3D7A"/>
    <w:rsid w:val="007D3E44"/>
    <w:rsid w:val="007D41B1"/>
    <w:rsid w:val="007D4C3B"/>
    <w:rsid w:val="007D4C47"/>
    <w:rsid w:val="007D5636"/>
    <w:rsid w:val="007D648A"/>
    <w:rsid w:val="007D65E1"/>
    <w:rsid w:val="007D6BDD"/>
    <w:rsid w:val="007D7034"/>
    <w:rsid w:val="007D7C99"/>
    <w:rsid w:val="007E04F0"/>
    <w:rsid w:val="007E2ED2"/>
    <w:rsid w:val="007E3673"/>
    <w:rsid w:val="007E3FC7"/>
    <w:rsid w:val="007E46C1"/>
    <w:rsid w:val="007E47D0"/>
    <w:rsid w:val="007E51B7"/>
    <w:rsid w:val="007E535B"/>
    <w:rsid w:val="007E5747"/>
    <w:rsid w:val="007E5C2B"/>
    <w:rsid w:val="007E6135"/>
    <w:rsid w:val="007E692A"/>
    <w:rsid w:val="007E7440"/>
    <w:rsid w:val="007E7E89"/>
    <w:rsid w:val="007F04AD"/>
    <w:rsid w:val="007F1410"/>
    <w:rsid w:val="007F25CB"/>
    <w:rsid w:val="007F2696"/>
    <w:rsid w:val="007F35BE"/>
    <w:rsid w:val="007F36FA"/>
    <w:rsid w:val="007F3C58"/>
    <w:rsid w:val="007F47AB"/>
    <w:rsid w:val="007F49DE"/>
    <w:rsid w:val="007F5133"/>
    <w:rsid w:val="007F5C3C"/>
    <w:rsid w:val="007F5F3F"/>
    <w:rsid w:val="007F7B83"/>
    <w:rsid w:val="00800334"/>
    <w:rsid w:val="00800AFD"/>
    <w:rsid w:val="00800CB8"/>
    <w:rsid w:val="00801747"/>
    <w:rsid w:val="008024D7"/>
    <w:rsid w:val="00803DA0"/>
    <w:rsid w:val="00803E25"/>
    <w:rsid w:val="00803E58"/>
    <w:rsid w:val="008048C8"/>
    <w:rsid w:val="0080498E"/>
    <w:rsid w:val="008061BF"/>
    <w:rsid w:val="00807B68"/>
    <w:rsid w:val="0081131A"/>
    <w:rsid w:val="008117A6"/>
    <w:rsid w:val="00812096"/>
    <w:rsid w:val="00815A30"/>
    <w:rsid w:val="00816746"/>
    <w:rsid w:val="00817B99"/>
    <w:rsid w:val="0082094A"/>
    <w:rsid w:val="00820DAD"/>
    <w:rsid w:val="008219D1"/>
    <w:rsid w:val="00822156"/>
    <w:rsid w:val="0082216E"/>
    <w:rsid w:val="00823406"/>
    <w:rsid w:val="00824146"/>
    <w:rsid w:val="00824757"/>
    <w:rsid w:val="00824CD5"/>
    <w:rsid w:val="0082511B"/>
    <w:rsid w:val="0082578A"/>
    <w:rsid w:val="00826510"/>
    <w:rsid w:val="0082686E"/>
    <w:rsid w:val="00826C71"/>
    <w:rsid w:val="00827084"/>
    <w:rsid w:val="00830144"/>
    <w:rsid w:val="00830413"/>
    <w:rsid w:val="00830838"/>
    <w:rsid w:val="00831079"/>
    <w:rsid w:val="00832AB1"/>
    <w:rsid w:val="00832F80"/>
    <w:rsid w:val="008338E1"/>
    <w:rsid w:val="0083433C"/>
    <w:rsid w:val="008355C5"/>
    <w:rsid w:val="00835E19"/>
    <w:rsid w:val="00840190"/>
    <w:rsid w:val="00840B51"/>
    <w:rsid w:val="008414AE"/>
    <w:rsid w:val="00843574"/>
    <w:rsid w:val="00844D39"/>
    <w:rsid w:val="00846CA4"/>
    <w:rsid w:val="008471C9"/>
    <w:rsid w:val="00847607"/>
    <w:rsid w:val="00851E48"/>
    <w:rsid w:val="00851FD7"/>
    <w:rsid w:val="0085363D"/>
    <w:rsid w:val="008545EC"/>
    <w:rsid w:val="00855EAC"/>
    <w:rsid w:val="008561A9"/>
    <w:rsid w:val="0085653C"/>
    <w:rsid w:val="00856E0A"/>
    <w:rsid w:val="00860EE4"/>
    <w:rsid w:val="00861007"/>
    <w:rsid w:val="008620B8"/>
    <w:rsid w:val="00863FF7"/>
    <w:rsid w:val="00864480"/>
    <w:rsid w:val="0086527D"/>
    <w:rsid w:val="00865599"/>
    <w:rsid w:val="00865CF3"/>
    <w:rsid w:val="0086645B"/>
    <w:rsid w:val="008667D1"/>
    <w:rsid w:val="00867A6A"/>
    <w:rsid w:val="00867F1A"/>
    <w:rsid w:val="008706B4"/>
    <w:rsid w:val="00870861"/>
    <w:rsid w:val="0087207B"/>
    <w:rsid w:val="008723CA"/>
    <w:rsid w:val="00872B1B"/>
    <w:rsid w:val="00872D63"/>
    <w:rsid w:val="008731AF"/>
    <w:rsid w:val="008736DB"/>
    <w:rsid w:val="00873D9B"/>
    <w:rsid w:val="00874CA1"/>
    <w:rsid w:val="00874DD0"/>
    <w:rsid w:val="00875015"/>
    <w:rsid w:val="00875644"/>
    <w:rsid w:val="0087585F"/>
    <w:rsid w:val="00875C70"/>
    <w:rsid w:val="00876148"/>
    <w:rsid w:val="008764B1"/>
    <w:rsid w:val="008766B3"/>
    <w:rsid w:val="00877C47"/>
    <w:rsid w:val="00880664"/>
    <w:rsid w:val="008820A2"/>
    <w:rsid w:val="0088213C"/>
    <w:rsid w:val="00883521"/>
    <w:rsid w:val="00884377"/>
    <w:rsid w:val="008857C4"/>
    <w:rsid w:val="00885C62"/>
    <w:rsid w:val="00885E7D"/>
    <w:rsid w:val="0088646C"/>
    <w:rsid w:val="00886556"/>
    <w:rsid w:val="008868DC"/>
    <w:rsid w:val="0088779C"/>
    <w:rsid w:val="008908A6"/>
    <w:rsid w:val="00891451"/>
    <w:rsid w:val="0089270E"/>
    <w:rsid w:val="00892BAE"/>
    <w:rsid w:val="00896065"/>
    <w:rsid w:val="00896944"/>
    <w:rsid w:val="00896A02"/>
    <w:rsid w:val="008A0423"/>
    <w:rsid w:val="008A0AA7"/>
    <w:rsid w:val="008A0EC5"/>
    <w:rsid w:val="008A3DB2"/>
    <w:rsid w:val="008A47B3"/>
    <w:rsid w:val="008A4AAC"/>
    <w:rsid w:val="008A563D"/>
    <w:rsid w:val="008A6214"/>
    <w:rsid w:val="008A6707"/>
    <w:rsid w:val="008A6D3A"/>
    <w:rsid w:val="008A7242"/>
    <w:rsid w:val="008B0D08"/>
    <w:rsid w:val="008B14F2"/>
    <w:rsid w:val="008B17C1"/>
    <w:rsid w:val="008B22D7"/>
    <w:rsid w:val="008B31F3"/>
    <w:rsid w:val="008B3343"/>
    <w:rsid w:val="008B39B3"/>
    <w:rsid w:val="008B3B4B"/>
    <w:rsid w:val="008B6B53"/>
    <w:rsid w:val="008B7CAD"/>
    <w:rsid w:val="008C196C"/>
    <w:rsid w:val="008C1D13"/>
    <w:rsid w:val="008C2771"/>
    <w:rsid w:val="008C2D67"/>
    <w:rsid w:val="008C3107"/>
    <w:rsid w:val="008C3878"/>
    <w:rsid w:val="008C393D"/>
    <w:rsid w:val="008C3C7B"/>
    <w:rsid w:val="008C5B85"/>
    <w:rsid w:val="008C761B"/>
    <w:rsid w:val="008D0F42"/>
    <w:rsid w:val="008D13B7"/>
    <w:rsid w:val="008D1615"/>
    <w:rsid w:val="008D1C42"/>
    <w:rsid w:val="008D20C6"/>
    <w:rsid w:val="008D24D8"/>
    <w:rsid w:val="008D27E1"/>
    <w:rsid w:val="008D3BFF"/>
    <w:rsid w:val="008D3E67"/>
    <w:rsid w:val="008D404C"/>
    <w:rsid w:val="008D4552"/>
    <w:rsid w:val="008D5290"/>
    <w:rsid w:val="008D5435"/>
    <w:rsid w:val="008D6292"/>
    <w:rsid w:val="008D6410"/>
    <w:rsid w:val="008E06ED"/>
    <w:rsid w:val="008E0CC5"/>
    <w:rsid w:val="008E16B2"/>
    <w:rsid w:val="008E221D"/>
    <w:rsid w:val="008E2ED7"/>
    <w:rsid w:val="008E32BE"/>
    <w:rsid w:val="008E3590"/>
    <w:rsid w:val="008E395A"/>
    <w:rsid w:val="008E3E2C"/>
    <w:rsid w:val="008E4BDF"/>
    <w:rsid w:val="008E5BB2"/>
    <w:rsid w:val="008E5FBD"/>
    <w:rsid w:val="008E66E2"/>
    <w:rsid w:val="008E680E"/>
    <w:rsid w:val="008E76BA"/>
    <w:rsid w:val="008F05F6"/>
    <w:rsid w:val="008F0958"/>
    <w:rsid w:val="008F0C5A"/>
    <w:rsid w:val="008F3074"/>
    <w:rsid w:val="00900204"/>
    <w:rsid w:val="0090132F"/>
    <w:rsid w:val="00901D09"/>
    <w:rsid w:val="00902386"/>
    <w:rsid w:val="0090241D"/>
    <w:rsid w:val="00902BF9"/>
    <w:rsid w:val="00903063"/>
    <w:rsid w:val="0090445D"/>
    <w:rsid w:val="009045D6"/>
    <w:rsid w:val="00907773"/>
    <w:rsid w:val="00911AAC"/>
    <w:rsid w:val="00912230"/>
    <w:rsid w:val="00912FBC"/>
    <w:rsid w:val="00913556"/>
    <w:rsid w:val="00913C8B"/>
    <w:rsid w:val="00914458"/>
    <w:rsid w:val="00914FC5"/>
    <w:rsid w:val="00915414"/>
    <w:rsid w:val="009163AE"/>
    <w:rsid w:val="00916C16"/>
    <w:rsid w:val="00917A04"/>
    <w:rsid w:val="009200F9"/>
    <w:rsid w:val="00920FEB"/>
    <w:rsid w:val="009217BE"/>
    <w:rsid w:val="009221A0"/>
    <w:rsid w:val="00922354"/>
    <w:rsid w:val="00922B57"/>
    <w:rsid w:val="00924A89"/>
    <w:rsid w:val="009258E8"/>
    <w:rsid w:val="00927205"/>
    <w:rsid w:val="009273EB"/>
    <w:rsid w:val="009278DA"/>
    <w:rsid w:val="0092798E"/>
    <w:rsid w:val="0093150A"/>
    <w:rsid w:val="009320AE"/>
    <w:rsid w:val="009321A5"/>
    <w:rsid w:val="009347AC"/>
    <w:rsid w:val="0093776E"/>
    <w:rsid w:val="00937F91"/>
    <w:rsid w:val="00941754"/>
    <w:rsid w:val="00941F4D"/>
    <w:rsid w:val="009424A8"/>
    <w:rsid w:val="00944AEE"/>
    <w:rsid w:val="00945020"/>
    <w:rsid w:val="009450CE"/>
    <w:rsid w:val="00945315"/>
    <w:rsid w:val="00945C03"/>
    <w:rsid w:val="00946530"/>
    <w:rsid w:val="00947873"/>
    <w:rsid w:val="00951243"/>
    <w:rsid w:val="0095185B"/>
    <w:rsid w:val="009518B1"/>
    <w:rsid w:val="00951D3E"/>
    <w:rsid w:val="00953F77"/>
    <w:rsid w:val="00954A62"/>
    <w:rsid w:val="009565B9"/>
    <w:rsid w:val="009613EB"/>
    <w:rsid w:val="00961D2B"/>
    <w:rsid w:val="0096314B"/>
    <w:rsid w:val="009640DD"/>
    <w:rsid w:val="00964442"/>
    <w:rsid w:val="009648CF"/>
    <w:rsid w:val="00964D0B"/>
    <w:rsid w:val="009650C3"/>
    <w:rsid w:val="009651EA"/>
    <w:rsid w:val="009652D4"/>
    <w:rsid w:val="00965AC2"/>
    <w:rsid w:val="00965AE6"/>
    <w:rsid w:val="00965C63"/>
    <w:rsid w:val="00965FB7"/>
    <w:rsid w:val="009661C3"/>
    <w:rsid w:val="0096648F"/>
    <w:rsid w:val="00966CD5"/>
    <w:rsid w:val="0097173F"/>
    <w:rsid w:val="00971F2E"/>
    <w:rsid w:val="0097224A"/>
    <w:rsid w:val="009728E1"/>
    <w:rsid w:val="00972AD4"/>
    <w:rsid w:val="0097450B"/>
    <w:rsid w:val="00974784"/>
    <w:rsid w:val="0097538A"/>
    <w:rsid w:val="00976001"/>
    <w:rsid w:val="00976DE8"/>
    <w:rsid w:val="00977A94"/>
    <w:rsid w:val="00977DFD"/>
    <w:rsid w:val="00980325"/>
    <w:rsid w:val="0098053E"/>
    <w:rsid w:val="0098103B"/>
    <w:rsid w:val="00981751"/>
    <w:rsid w:val="00981959"/>
    <w:rsid w:val="009819B5"/>
    <w:rsid w:val="00982852"/>
    <w:rsid w:val="00982C01"/>
    <w:rsid w:val="00983766"/>
    <w:rsid w:val="009837DB"/>
    <w:rsid w:val="009844E0"/>
    <w:rsid w:val="0098594E"/>
    <w:rsid w:val="00987750"/>
    <w:rsid w:val="00987CB8"/>
    <w:rsid w:val="00987E21"/>
    <w:rsid w:val="0099017E"/>
    <w:rsid w:val="0099074C"/>
    <w:rsid w:val="00991518"/>
    <w:rsid w:val="00991A68"/>
    <w:rsid w:val="009929F9"/>
    <w:rsid w:val="00992BBD"/>
    <w:rsid w:val="00992C42"/>
    <w:rsid w:val="00994912"/>
    <w:rsid w:val="00994E7C"/>
    <w:rsid w:val="00994F80"/>
    <w:rsid w:val="00995176"/>
    <w:rsid w:val="0099732B"/>
    <w:rsid w:val="00997B63"/>
    <w:rsid w:val="009A067F"/>
    <w:rsid w:val="009A1D05"/>
    <w:rsid w:val="009A2A55"/>
    <w:rsid w:val="009A3388"/>
    <w:rsid w:val="009A3C77"/>
    <w:rsid w:val="009A433A"/>
    <w:rsid w:val="009A46E9"/>
    <w:rsid w:val="009A4BB2"/>
    <w:rsid w:val="009A5590"/>
    <w:rsid w:val="009A584A"/>
    <w:rsid w:val="009A63D8"/>
    <w:rsid w:val="009A6BB3"/>
    <w:rsid w:val="009A7692"/>
    <w:rsid w:val="009B105F"/>
    <w:rsid w:val="009B1836"/>
    <w:rsid w:val="009B3441"/>
    <w:rsid w:val="009B34A7"/>
    <w:rsid w:val="009B3518"/>
    <w:rsid w:val="009B3B93"/>
    <w:rsid w:val="009B3CD2"/>
    <w:rsid w:val="009B3FD4"/>
    <w:rsid w:val="009B61AD"/>
    <w:rsid w:val="009B65FE"/>
    <w:rsid w:val="009B660E"/>
    <w:rsid w:val="009B69F4"/>
    <w:rsid w:val="009B6C89"/>
    <w:rsid w:val="009B7339"/>
    <w:rsid w:val="009B770D"/>
    <w:rsid w:val="009B7A6A"/>
    <w:rsid w:val="009B7AA1"/>
    <w:rsid w:val="009B7EB7"/>
    <w:rsid w:val="009C0910"/>
    <w:rsid w:val="009C0E7E"/>
    <w:rsid w:val="009C11C6"/>
    <w:rsid w:val="009C1798"/>
    <w:rsid w:val="009C1B85"/>
    <w:rsid w:val="009C2D3A"/>
    <w:rsid w:val="009C4EAF"/>
    <w:rsid w:val="009C5642"/>
    <w:rsid w:val="009C66AC"/>
    <w:rsid w:val="009D0322"/>
    <w:rsid w:val="009D094D"/>
    <w:rsid w:val="009D094F"/>
    <w:rsid w:val="009D100A"/>
    <w:rsid w:val="009D192A"/>
    <w:rsid w:val="009D22C6"/>
    <w:rsid w:val="009D23E2"/>
    <w:rsid w:val="009D2CA9"/>
    <w:rsid w:val="009D3095"/>
    <w:rsid w:val="009D33CE"/>
    <w:rsid w:val="009D3681"/>
    <w:rsid w:val="009D4133"/>
    <w:rsid w:val="009D4772"/>
    <w:rsid w:val="009D4B54"/>
    <w:rsid w:val="009D4DDD"/>
    <w:rsid w:val="009D5689"/>
    <w:rsid w:val="009D5927"/>
    <w:rsid w:val="009D5E18"/>
    <w:rsid w:val="009D6AE3"/>
    <w:rsid w:val="009D731E"/>
    <w:rsid w:val="009D7608"/>
    <w:rsid w:val="009D7CA4"/>
    <w:rsid w:val="009D7D9B"/>
    <w:rsid w:val="009E0883"/>
    <w:rsid w:val="009E0D55"/>
    <w:rsid w:val="009E0FD8"/>
    <w:rsid w:val="009E2324"/>
    <w:rsid w:val="009E2B6A"/>
    <w:rsid w:val="009E4658"/>
    <w:rsid w:val="009E4C8D"/>
    <w:rsid w:val="009E5898"/>
    <w:rsid w:val="009E699A"/>
    <w:rsid w:val="009E736B"/>
    <w:rsid w:val="009E746D"/>
    <w:rsid w:val="009E74FB"/>
    <w:rsid w:val="009E7E8C"/>
    <w:rsid w:val="009F020F"/>
    <w:rsid w:val="009F0428"/>
    <w:rsid w:val="009F3D0C"/>
    <w:rsid w:val="009F40A6"/>
    <w:rsid w:val="009F4176"/>
    <w:rsid w:val="009F419D"/>
    <w:rsid w:val="009F5FEB"/>
    <w:rsid w:val="009F6100"/>
    <w:rsid w:val="009F67AC"/>
    <w:rsid w:val="00A003C5"/>
    <w:rsid w:val="00A00B8B"/>
    <w:rsid w:val="00A01DFB"/>
    <w:rsid w:val="00A02A80"/>
    <w:rsid w:val="00A03111"/>
    <w:rsid w:val="00A0477E"/>
    <w:rsid w:val="00A04C8E"/>
    <w:rsid w:val="00A058D1"/>
    <w:rsid w:val="00A067EE"/>
    <w:rsid w:val="00A07722"/>
    <w:rsid w:val="00A10E63"/>
    <w:rsid w:val="00A11552"/>
    <w:rsid w:val="00A1266A"/>
    <w:rsid w:val="00A12F28"/>
    <w:rsid w:val="00A13328"/>
    <w:rsid w:val="00A137A0"/>
    <w:rsid w:val="00A139CB"/>
    <w:rsid w:val="00A141E3"/>
    <w:rsid w:val="00A15294"/>
    <w:rsid w:val="00A15958"/>
    <w:rsid w:val="00A16BA2"/>
    <w:rsid w:val="00A16D76"/>
    <w:rsid w:val="00A20756"/>
    <w:rsid w:val="00A2127D"/>
    <w:rsid w:val="00A21FBC"/>
    <w:rsid w:val="00A227AE"/>
    <w:rsid w:val="00A22845"/>
    <w:rsid w:val="00A22A01"/>
    <w:rsid w:val="00A246B3"/>
    <w:rsid w:val="00A24CF3"/>
    <w:rsid w:val="00A259E4"/>
    <w:rsid w:val="00A25B0B"/>
    <w:rsid w:val="00A26A18"/>
    <w:rsid w:val="00A2732E"/>
    <w:rsid w:val="00A30298"/>
    <w:rsid w:val="00A3083A"/>
    <w:rsid w:val="00A30E0F"/>
    <w:rsid w:val="00A30EC9"/>
    <w:rsid w:val="00A317C0"/>
    <w:rsid w:val="00A32019"/>
    <w:rsid w:val="00A32117"/>
    <w:rsid w:val="00A3256E"/>
    <w:rsid w:val="00A3274C"/>
    <w:rsid w:val="00A332B8"/>
    <w:rsid w:val="00A33CF3"/>
    <w:rsid w:val="00A34A45"/>
    <w:rsid w:val="00A34C9B"/>
    <w:rsid w:val="00A34F6A"/>
    <w:rsid w:val="00A35394"/>
    <w:rsid w:val="00A357CD"/>
    <w:rsid w:val="00A35B5E"/>
    <w:rsid w:val="00A35DE2"/>
    <w:rsid w:val="00A3614F"/>
    <w:rsid w:val="00A365D1"/>
    <w:rsid w:val="00A369B0"/>
    <w:rsid w:val="00A37808"/>
    <w:rsid w:val="00A40AE1"/>
    <w:rsid w:val="00A41052"/>
    <w:rsid w:val="00A4178F"/>
    <w:rsid w:val="00A41FA9"/>
    <w:rsid w:val="00A433FF"/>
    <w:rsid w:val="00A4389F"/>
    <w:rsid w:val="00A44011"/>
    <w:rsid w:val="00A44CDB"/>
    <w:rsid w:val="00A45804"/>
    <w:rsid w:val="00A459D6"/>
    <w:rsid w:val="00A466CF"/>
    <w:rsid w:val="00A47081"/>
    <w:rsid w:val="00A51CA9"/>
    <w:rsid w:val="00A52957"/>
    <w:rsid w:val="00A5298A"/>
    <w:rsid w:val="00A529B1"/>
    <w:rsid w:val="00A53023"/>
    <w:rsid w:val="00A53C90"/>
    <w:rsid w:val="00A54771"/>
    <w:rsid w:val="00A54EF4"/>
    <w:rsid w:val="00A5527F"/>
    <w:rsid w:val="00A554DE"/>
    <w:rsid w:val="00A55A09"/>
    <w:rsid w:val="00A55EDD"/>
    <w:rsid w:val="00A56630"/>
    <w:rsid w:val="00A601B2"/>
    <w:rsid w:val="00A613B2"/>
    <w:rsid w:val="00A61914"/>
    <w:rsid w:val="00A62366"/>
    <w:rsid w:val="00A62C03"/>
    <w:rsid w:val="00A62DB7"/>
    <w:rsid w:val="00A63A09"/>
    <w:rsid w:val="00A64BC6"/>
    <w:rsid w:val="00A6529C"/>
    <w:rsid w:val="00A65980"/>
    <w:rsid w:val="00A66FF8"/>
    <w:rsid w:val="00A67B55"/>
    <w:rsid w:val="00A67E9F"/>
    <w:rsid w:val="00A7111B"/>
    <w:rsid w:val="00A7116E"/>
    <w:rsid w:val="00A71EB0"/>
    <w:rsid w:val="00A7239E"/>
    <w:rsid w:val="00A7254C"/>
    <w:rsid w:val="00A725F7"/>
    <w:rsid w:val="00A7317F"/>
    <w:rsid w:val="00A7363B"/>
    <w:rsid w:val="00A73731"/>
    <w:rsid w:val="00A739C4"/>
    <w:rsid w:val="00A7525E"/>
    <w:rsid w:val="00A7593A"/>
    <w:rsid w:val="00A77763"/>
    <w:rsid w:val="00A778EA"/>
    <w:rsid w:val="00A800A3"/>
    <w:rsid w:val="00A80E70"/>
    <w:rsid w:val="00A818E0"/>
    <w:rsid w:val="00A82AA0"/>
    <w:rsid w:val="00A82BBC"/>
    <w:rsid w:val="00A83021"/>
    <w:rsid w:val="00A83AC1"/>
    <w:rsid w:val="00A84DA0"/>
    <w:rsid w:val="00A85233"/>
    <w:rsid w:val="00A85D20"/>
    <w:rsid w:val="00A87C68"/>
    <w:rsid w:val="00A917C1"/>
    <w:rsid w:val="00A9401A"/>
    <w:rsid w:val="00A9466B"/>
    <w:rsid w:val="00A94736"/>
    <w:rsid w:val="00A94C94"/>
    <w:rsid w:val="00A955F1"/>
    <w:rsid w:val="00A95975"/>
    <w:rsid w:val="00A96FA2"/>
    <w:rsid w:val="00A9717D"/>
    <w:rsid w:val="00A9729C"/>
    <w:rsid w:val="00A97F2A"/>
    <w:rsid w:val="00AA01FB"/>
    <w:rsid w:val="00AA0B0C"/>
    <w:rsid w:val="00AA12BA"/>
    <w:rsid w:val="00AA2373"/>
    <w:rsid w:val="00AA348C"/>
    <w:rsid w:val="00AA38E9"/>
    <w:rsid w:val="00AA57DB"/>
    <w:rsid w:val="00AA5A9C"/>
    <w:rsid w:val="00AA5D94"/>
    <w:rsid w:val="00AA608B"/>
    <w:rsid w:val="00AA6CA0"/>
    <w:rsid w:val="00AA7059"/>
    <w:rsid w:val="00AA717E"/>
    <w:rsid w:val="00AB0398"/>
    <w:rsid w:val="00AB26C3"/>
    <w:rsid w:val="00AB2923"/>
    <w:rsid w:val="00AB2DFF"/>
    <w:rsid w:val="00AB375A"/>
    <w:rsid w:val="00AB3A23"/>
    <w:rsid w:val="00AB3BE3"/>
    <w:rsid w:val="00AB4460"/>
    <w:rsid w:val="00AB639C"/>
    <w:rsid w:val="00AC0454"/>
    <w:rsid w:val="00AC085B"/>
    <w:rsid w:val="00AC0FCB"/>
    <w:rsid w:val="00AC13B9"/>
    <w:rsid w:val="00AC202C"/>
    <w:rsid w:val="00AC39C3"/>
    <w:rsid w:val="00AC39CC"/>
    <w:rsid w:val="00AC47AD"/>
    <w:rsid w:val="00AC47DE"/>
    <w:rsid w:val="00AC51C6"/>
    <w:rsid w:val="00AC6566"/>
    <w:rsid w:val="00AD0C5A"/>
    <w:rsid w:val="00AD0FF4"/>
    <w:rsid w:val="00AD38CA"/>
    <w:rsid w:val="00AD3D1F"/>
    <w:rsid w:val="00AD46AD"/>
    <w:rsid w:val="00AD609E"/>
    <w:rsid w:val="00AD647D"/>
    <w:rsid w:val="00AD6D7C"/>
    <w:rsid w:val="00AD78A7"/>
    <w:rsid w:val="00AE0535"/>
    <w:rsid w:val="00AE058D"/>
    <w:rsid w:val="00AE066E"/>
    <w:rsid w:val="00AE0C5C"/>
    <w:rsid w:val="00AE0D8E"/>
    <w:rsid w:val="00AE0EA5"/>
    <w:rsid w:val="00AE2DD8"/>
    <w:rsid w:val="00AE2E4F"/>
    <w:rsid w:val="00AE3338"/>
    <w:rsid w:val="00AE3367"/>
    <w:rsid w:val="00AE53E3"/>
    <w:rsid w:val="00AE5D5D"/>
    <w:rsid w:val="00AE7561"/>
    <w:rsid w:val="00AF02B5"/>
    <w:rsid w:val="00AF0590"/>
    <w:rsid w:val="00AF0891"/>
    <w:rsid w:val="00AF0FFC"/>
    <w:rsid w:val="00AF1537"/>
    <w:rsid w:val="00AF4F8C"/>
    <w:rsid w:val="00AF6669"/>
    <w:rsid w:val="00AF67C0"/>
    <w:rsid w:val="00AF7549"/>
    <w:rsid w:val="00B00C19"/>
    <w:rsid w:val="00B00CDA"/>
    <w:rsid w:val="00B0280C"/>
    <w:rsid w:val="00B02F83"/>
    <w:rsid w:val="00B0307F"/>
    <w:rsid w:val="00B03776"/>
    <w:rsid w:val="00B04BB7"/>
    <w:rsid w:val="00B04CC6"/>
    <w:rsid w:val="00B060BC"/>
    <w:rsid w:val="00B06375"/>
    <w:rsid w:val="00B119AA"/>
    <w:rsid w:val="00B12030"/>
    <w:rsid w:val="00B12A33"/>
    <w:rsid w:val="00B13173"/>
    <w:rsid w:val="00B13560"/>
    <w:rsid w:val="00B13B22"/>
    <w:rsid w:val="00B14180"/>
    <w:rsid w:val="00B14B20"/>
    <w:rsid w:val="00B15841"/>
    <w:rsid w:val="00B15C09"/>
    <w:rsid w:val="00B164A1"/>
    <w:rsid w:val="00B20068"/>
    <w:rsid w:val="00B2179E"/>
    <w:rsid w:val="00B226C2"/>
    <w:rsid w:val="00B22BF6"/>
    <w:rsid w:val="00B2323F"/>
    <w:rsid w:val="00B25E6B"/>
    <w:rsid w:val="00B2608B"/>
    <w:rsid w:val="00B27D9A"/>
    <w:rsid w:val="00B30470"/>
    <w:rsid w:val="00B30D4F"/>
    <w:rsid w:val="00B3127A"/>
    <w:rsid w:val="00B325C2"/>
    <w:rsid w:val="00B32919"/>
    <w:rsid w:val="00B32E8C"/>
    <w:rsid w:val="00B34837"/>
    <w:rsid w:val="00B349E9"/>
    <w:rsid w:val="00B35F1F"/>
    <w:rsid w:val="00B36323"/>
    <w:rsid w:val="00B36436"/>
    <w:rsid w:val="00B364CD"/>
    <w:rsid w:val="00B36CD0"/>
    <w:rsid w:val="00B370A7"/>
    <w:rsid w:val="00B37CA9"/>
    <w:rsid w:val="00B40698"/>
    <w:rsid w:val="00B40E7D"/>
    <w:rsid w:val="00B411E2"/>
    <w:rsid w:val="00B418C3"/>
    <w:rsid w:val="00B41C91"/>
    <w:rsid w:val="00B41E5B"/>
    <w:rsid w:val="00B4206C"/>
    <w:rsid w:val="00B4295E"/>
    <w:rsid w:val="00B436C0"/>
    <w:rsid w:val="00B44743"/>
    <w:rsid w:val="00B45EED"/>
    <w:rsid w:val="00B475E1"/>
    <w:rsid w:val="00B5018F"/>
    <w:rsid w:val="00B506F1"/>
    <w:rsid w:val="00B50D13"/>
    <w:rsid w:val="00B513B5"/>
    <w:rsid w:val="00B527B6"/>
    <w:rsid w:val="00B52ABC"/>
    <w:rsid w:val="00B52B42"/>
    <w:rsid w:val="00B52C31"/>
    <w:rsid w:val="00B52E54"/>
    <w:rsid w:val="00B53173"/>
    <w:rsid w:val="00B532A6"/>
    <w:rsid w:val="00B53ABF"/>
    <w:rsid w:val="00B55802"/>
    <w:rsid w:val="00B55985"/>
    <w:rsid w:val="00B55FB1"/>
    <w:rsid w:val="00B56198"/>
    <w:rsid w:val="00B565A1"/>
    <w:rsid w:val="00B57244"/>
    <w:rsid w:val="00B576AF"/>
    <w:rsid w:val="00B57A41"/>
    <w:rsid w:val="00B57E1B"/>
    <w:rsid w:val="00B60487"/>
    <w:rsid w:val="00B61D18"/>
    <w:rsid w:val="00B6217E"/>
    <w:rsid w:val="00B62ED9"/>
    <w:rsid w:val="00B633B3"/>
    <w:rsid w:val="00B6360D"/>
    <w:rsid w:val="00B63775"/>
    <w:rsid w:val="00B63C7E"/>
    <w:rsid w:val="00B64C4E"/>
    <w:rsid w:val="00B65E4B"/>
    <w:rsid w:val="00B66567"/>
    <w:rsid w:val="00B67D71"/>
    <w:rsid w:val="00B705D6"/>
    <w:rsid w:val="00B70C6F"/>
    <w:rsid w:val="00B710FA"/>
    <w:rsid w:val="00B71174"/>
    <w:rsid w:val="00B71330"/>
    <w:rsid w:val="00B71995"/>
    <w:rsid w:val="00B720DB"/>
    <w:rsid w:val="00B728E6"/>
    <w:rsid w:val="00B730F6"/>
    <w:rsid w:val="00B73401"/>
    <w:rsid w:val="00B73D24"/>
    <w:rsid w:val="00B747C6"/>
    <w:rsid w:val="00B759B1"/>
    <w:rsid w:val="00B76E11"/>
    <w:rsid w:val="00B77D50"/>
    <w:rsid w:val="00B8002A"/>
    <w:rsid w:val="00B80425"/>
    <w:rsid w:val="00B80A6F"/>
    <w:rsid w:val="00B81100"/>
    <w:rsid w:val="00B8240F"/>
    <w:rsid w:val="00B82E02"/>
    <w:rsid w:val="00B86927"/>
    <w:rsid w:val="00B86AED"/>
    <w:rsid w:val="00B87AFC"/>
    <w:rsid w:val="00B87B36"/>
    <w:rsid w:val="00B90526"/>
    <w:rsid w:val="00B90C02"/>
    <w:rsid w:val="00B90E27"/>
    <w:rsid w:val="00B91BE8"/>
    <w:rsid w:val="00B91E08"/>
    <w:rsid w:val="00B92D74"/>
    <w:rsid w:val="00B9368D"/>
    <w:rsid w:val="00B937C2"/>
    <w:rsid w:val="00B94703"/>
    <w:rsid w:val="00B94D1D"/>
    <w:rsid w:val="00B94FD5"/>
    <w:rsid w:val="00B9532B"/>
    <w:rsid w:val="00B9595A"/>
    <w:rsid w:val="00B95E5D"/>
    <w:rsid w:val="00B9665C"/>
    <w:rsid w:val="00B97931"/>
    <w:rsid w:val="00B97D08"/>
    <w:rsid w:val="00BA0C4B"/>
    <w:rsid w:val="00BA0E3E"/>
    <w:rsid w:val="00BA1CF5"/>
    <w:rsid w:val="00BA20D5"/>
    <w:rsid w:val="00BA26DF"/>
    <w:rsid w:val="00BA37F6"/>
    <w:rsid w:val="00BA4B84"/>
    <w:rsid w:val="00BA5FBC"/>
    <w:rsid w:val="00BA63C9"/>
    <w:rsid w:val="00BA6638"/>
    <w:rsid w:val="00BA675B"/>
    <w:rsid w:val="00BA73CB"/>
    <w:rsid w:val="00BA784B"/>
    <w:rsid w:val="00BA7D4C"/>
    <w:rsid w:val="00BB0ECB"/>
    <w:rsid w:val="00BB120E"/>
    <w:rsid w:val="00BB17A9"/>
    <w:rsid w:val="00BB29B4"/>
    <w:rsid w:val="00BB3B5E"/>
    <w:rsid w:val="00BB3E8E"/>
    <w:rsid w:val="00BB4D07"/>
    <w:rsid w:val="00BB5755"/>
    <w:rsid w:val="00BB5E33"/>
    <w:rsid w:val="00BB6230"/>
    <w:rsid w:val="00BB6E35"/>
    <w:rsid w:val="00BB71F6"/>
    <w:rsid w:val="00BB7624"/>
    <w:rsid w:val="00BB79D7"/>
    <w:rsid w:val="00BC0598"/>
    <w:rsid w:val="00BC0744"/>
    <w:rsid w:val="00BC1DBB"/>
    <w:rsid w:val="00BC3D7F"/>
    <w:rsid w:val="00BC41D7"/>
    <w:rsid w:val="00BC57BB"/>
    <w:rsid w:val="00BC5EA5"/>
    <w:rsid w:val="00BD0C58"/>
    <w:rsid w:val="00BD116A"/>
    <w:rsid w:val="00BD13D0"/>
    <w:rsid w:val="00BD2098"/>
    <w:rsid w:val="00BD2897"/>
    <w:rsid w:val="00BD336B"/>
    <w:rsid w:val="00BD3C9B"/>
    <w:rsid w:val="00BD3E14"/>
    <w:rsid w:val="00BD4327"/>
    <w:rsid w:val="00BD46BC"/>
    <w:rsid w:val="00BD5055"/>
    <w:rsid w:val="00BD544A"/>
    <w:rsid w:val="00BD54E5"/>
    <w:rsid w:val="00BD5AB5"/>
    <w:rsid w:val="00BD6323"/>
    <w:rsid w:val="00BD67EF"/>
    <w:rsid w:val="00BD6F4B"/>
    <w:rsid w:val="00BE01A2"/>
    <w:rsid w:val="00BE0656"/>
    <w:rsid w:val="00BE0C55"/>
    <w:rsid w:val="00BE1171"/>
    <w:rsid w:val="00BE1636"/>
    <w:rsid w:val="00BE21BF"/>
    <w:rsid w:val="00BE32A2"/>
    <w:rsid w:val="00BE3394"/>
    <w:rsid w:val="00BE3776"/>
    <w:rsid w:val="00BE3B40"/>
    <w:rsid w:val="00BE66E4"/>
    <w:rsid w:val="00BE69A6"/>
    <w:rsid w:val="00BE775D"/>
    <w:rsid w:val="00BF0225"/>
    <w:rsid w:val="00BF0CDA"/>
    <w:rsid w:val="00BF0DD7"/>
    <w:rsid w:val="00BF107F"/>
    <w:rsid w:val="00BF12C7"/>
    <w:rsid w:val="00BF2596"/>
    <w:rsid w:val="00BF2DF8"/>
    <w:rsid w:val="00BF372C"/>
    <w:rsid w:val="00BF43A6"/>
    <w:rsid w:val="00BF4F9C"/>
    <w:rsid w:val="00BF5A00"/>
    <w:rsid w:val="00BF70F8"/>
    <w:rsid w:val="00C002F3"/>
    <w:rsid w:val="00C004FD"/>
    <w:rsid w:val="00C00EA5"/>
    <w:rsid w:val="00C0287F"/>
    <w:rsid w:val="00C02A5A"/>
    <w:rsid w:val="00C02B08"/>
    <w:rsid w:val="00C03665"/>
    <w:rsid w:val="00C04349"/>
    <w:rsid w:val="00C04F37"/>
    <w:rsid w:val="00C05BC9"/>
    <w:rsid w:val="00C106DE"/>
    <w:rsid w:val="00C107E9"/>
    <w:rsid w:val="00C12C5F"/>
    <w:rsid w:val="00C12F50"/>
    <w:rsid w:val="00C137F1"/>
    <w:rsid w:val="00C140F6"/>
    <w:rsid w:val="00C141BF"/>
    <w:rsid w:val="00C14C97"/>
    <w:rsid w:val="00C14F97"/>
    <w:rsid w:val="00C156A0"/>
    <w:rsid w:val="00C1594C"/>
    <w:rsid w:val="00C169EF"/>
    <w:rsid w:val="00C17903"/>
    <w:rsid w:val="00C17CE3"/>
    <w:rsid w:val="00C17EF9"/>
    <w:rsid w:val="00C206A8"/>
    <w:rsid w:val="00C21921"/>
    <w:rsid w:val="00C21CAF"/>
    <w:rsid w:val="00C21E9F"/>
    <w:rsid w:val="00C22417"/>
    <w:rsid w:val="00C227C5"/>
    <w:rsid w:val="00C22B6F"/>
    <w:rsid w:val="00C23D5D"/>
    <w:rsid w:val="00C24F00"/>
    <w:rsid w:val="00C259A1"/>
    <w:rsid w:val="00C26667"/>
    <w:rsid w:val="00C26C5A"/>
    <w:rsid w:val="00C27F21"/>
    <w:rsid w:val="00C33DF7"/>
    <w:rsid w:val="00C34CA4"/>
    <w:rsid w:val="00C34FE9"/>
    <w:rsid w:val="00C36000"/>
    <w:rsid w:val="00C3610F"/>
    <w:rsid w:val="00C3619B"/>
    <w:rsid w:val="00C36FB7"/>
    <w:rsid w:val="00C3755E"/>
    <w:rsid w:val="00C378FD"/>
    <w:rsid w:val="00C37ED0"/>
    <w:rsid w:val="00C404EB"/>
    <w:rsid w:val="00C41015"/>
    <w:rsid w:val="00C41035"/>
    <w:rsid w:val="00C428AB"/>
    <w:rsid w:val="00C42E64"/>
    <w:rsid w:val="00C435EA"/>
    <w:rsid w:val="00C43A07"/>
    <w:rsid w:val="00C44495"/>
    <w:rsid w:val="00C445AD"/>
    <w:rsid w:val="00C45096"/>
    <w:rsid w:val="00C45A83"/>
    <w:rsid w:val="00C45C4D"/>
    <w:rsid w:val="00C46320"/>
    <w:rsid w:val="00C46531"/>
    <w:rsid w:val="00C4680B"/>
    <w:rsid w:val="00C46873"/>
    <w:rsid w:val="00C46A2B"/>
    <w:rsid w:val="00C46DFE"/>
    <w:rsid w:val="00C474BA"/>
    <w:rsid w:val="00C47932"/>
    <w:rsid w:val="00C47EDE"/>
    <w:rsid w:val="00C51EF5"/>
    <w:rsid w:val="00C52836"/>
    <w:rsid w:val="00C53813"/>
    <w:rsid w:val="00C544DE"/>
    <w:rsid w:val="00C550AB"/>
    <w:rsid w:val="00C553A7"/>
    <w:rsid w:val="00C562B7"/>
    <w:rsid w:val="00C56365"/>
    <w:rsid w:val="00C56C3F"/>
    <w:rsid w:val="00C57F63"/>
    <w:rsid w:val="00C6083A"/>
    <w:rsid w:val="00C60969"/>
    <w:rsid w:val="00C60FC3"/>
    <w:rsid w:val="00C61050"/>
    <w:rsid w:val="00C6147D"/>
    <w:rsid w:val="00C61E4A"/>
    <w:rsid w:val="00C620D6"/>
    <w:rsid w:val="00C630B2"/>
    <w:rsid w:val="00C63643"/>
    <w:rsid w:val="00C64B1F"/>
    <w:rsid w:val="00C65320"/>
    <w:rsid w:val="00C66F06"/>
    <w:rsid w:val="00C7126D"/>
    <w:rsid w:val="00C7144B"/>
    <w:rsid w:val="00C716EC"/>
    <w:rsid w:val="00C7193F"/>
    <w:rsid w:val="00C7234F"/>
    <w:rsid w:val="00C72FD0"/>
    <w:rsid w:val="00C736F0"/>
    <w:rsid w:val="00C73C21"/>
    <w:rsid w:val="00C7505E"/>
    <w:rsid w:val="00C7529B"/>
    <w:rsid w:val="00C75704"/>
    <w:rsid w:val="00C75D80"/>
    <w:rsid w:val="00C75F74"/>
    <w:rsid w:val="00C7610B"/>
    <w:rsid w:val="00C76B42"/>
    <w:rsid w:val="00C77C79"/>
    <w:rsid w:val="00C77DEF"/>
    <w:rsid w:val="00C80388"/>
    <w:rsid w:val="00C809B8"/>
    <w:rsid w:val="00C80AC2"/>
    <w:rsid w:val="00C8152B"/>
    <w:rsid w:val="00C82E3D"/>
    <w:rsid w:val="00C83463"/>
    <w:rsid w:val="00C83605"/>
    <w:rsid w:val="00C83D47"/>
    <w:rsid w:val="00C84AE9"/>
    <w:rsid w:val="00C8567C"/>
    <w:rsid w:val="00C85C78"/>
    <w:rsid w:val="00C85FEA"/>
    <w:rsid w:val="00C9085B"/>
    <w:rsid w:val="00C908A7"/>
    <w:rsid w:val="00C91094"/>
    <w:rsid w:val="00C92156"/>
    <w:rsid w:val="00C9275B"/>
    <w:rsid w:val="00C92C7C"/>
    <w:rsid w:val="00C92C93"/>
    <w:rsid w:val="00C93565"/>
    <w:rsid w:val="00C93934"/>
    <w:rsid w:val="00C941AC"/>
    <w:rsid w:val="00C94625"/>
    <w:rsid w:val="00C94E9D"/>
    <w:rsid w:val="00C956A8"/>
    <w:rsid w:val="00C9677D"/>
    <w:rsid w:val="00C96C60"/>
    <w:rsid w:val="00C9779A"/>
    <w:rsid w:val="00C97F44"/>
    <w:rsid w:val="00CA0CF0"/>
    <w:rsid w:val="00CA17AB"/>
    <w:rsid w:val="00CA2931"/>
    <w:rsid w:val="00CA2A85"/>
    <w:rsid w:val="00CA33D1"/>
    <w:rsid w:val="00CA3E7A"/>
    <w:rsid w:val="00CA400C"/>
    <w:rsid w:val="00CA46E6"/>
    <w:rsid w:val="00CA475B"/>
    <w:rsid w:val="00CA58E6"/>
    <w:rsid w:val="00CA5AD0"/>
    <w:rsid w:val="00CA6189"/>
    <w:rsid w:val="00CA6A7D"/>
    <w:rsid w:val="00CA6D20"/>
    <w:rsid w:val="00CA71DA"/>
    <w:rsid w:val="00CB0CDE"/>
    <w:rsid w:val="00CB1587"/>
    <w:rsid w:val="00CB211B"/>
    <w:rsid w:val="00CB214B"/>
    <w:rsid w:val="00CB32E6"/>
    <w:rsid w:val="00CB4440"/>
    <w:rsid w:val="00CB468C"/>
    <w:rsid w:val="00CB5401"/>
    <w:rsid w:val="00CB59F8"/>
    <w:rsid w:val="00CB5D58"/>
    <w:rsid w:val="00CB6F67"/>
    <w:rsid w:val="00CB73AC"/>
    <w:rsid w:val="00CC00D9"/>
    <w:rsid w:val="00CC0832"/>
    <w:rsid w:val="00CC0883"/>
    <w:rsid w:val="00CC0AC5"/>
    <w:rsid w:val="00CC0D59"/>
    <w:rsid w:val="00CC166F"/>
    <w:rsid w:val="00CC1AA0"/>
    <w:rsid w:val="00CC1DE0"/>
    <w:rsid w:val="00CC2524"/>
    <w:rsid w:val="00CC346F"/>
    <w:rsid w:val="00CC38FE"/>
    <w:rsid w:val="00CC3C7A"/>
    <w:rsid w:val="00CC49C1"/>
    <w:rsid w:val="00CC4C4A"/>
    <w:rsid w:val="00CC5022"/>
    <w:rsid w:val="00CC525A"/>
    <w:rsid w:val="00CC5ACE"/>
    <w:rsid w:val="00CD1EE8"/>
    <w:rsid w:val="00CD2B3C"/>
    <w:rsid w:val="00CD2ED4"/>
    <w:rsid w:val="00CD4324"/>
    <w:rsid w:val="00CD48D5"/>
    <w:rsid w:val="00CD4CF9"/>
    <w:rsid w:val="00CD5033"/>
    <w:rsid w:val="00CD56B5"/>
    <w:rsid w:val="00CD587B"/>
    <w:rsid w:val="00CD63CE"/>
    <w:rsid w:val="00CD6925"/>
    <w:rsid w:val="00CE065C"/>
    <w:rsid w:val="00CE3F6F"/>
    <w:rsid w:val="00CE4326"/>
    <w:rsid w:val="00CE477F"/>
    <w:rsid w:val="00CE5651"/>
    <w:rsid w:val="00CE5A7A"/>
    <w:rsid w:val="00CE5BED"/>
    <w:rsid w:val="00CE5E53"/>
    <w:rsid w:val="00CE6D56"/>
    <w:rsid w:val="00CE6D7C"/>
    <w:rsid w:val="00CE6EE2"/>
    <w:rsid w:val="00CE7890"/>
    <w:rsid w:val="00CE7BA0"/>
    <w:rsid w:val="00CF0074"/>
    <w:rsid w:val="00CF0830"/>
    <w:rsid w:val="00CF0DD0"/>
    <w:rsid w:val="00CF1F3C"/>
    <w:rsid w:val="00CF230D"/>
    <w:rsid w:val="00CF25AC"/>
    <w:rsid w:val="00CF2EFB"/>
    <w:rsid w:val="00CF3691"/>
    <w:rsid w:val="00CF511C"/>
    <w:rsid w:val="00CF55AE"/>
    <w:rsid w:val="00CF5F23"/>
    <w:rsid w:val="00CF6107"/>
    <w:rsid w:val="00CF6AED"/>
    <w:rsid w:val="00CF6BB2"/>
    <w:rsid w:val="00CF74C7"/>
    <w:rsid w:val="00CF7648"/>
    <w:rsid w:val="00CF7868"/>
    <w:rsid w:val="00CF7A2D"/>
    <w:rsid w:val="00D0006D"/>
    <w:rsid w:val="00D000EF"/>
    <w:rsid w:val="00D00343"/>
    <w:rsid w:val="00D02CF8"/>
    <w:rsid w:val="00D03327"/>
    <w:rsid w:val="00D03878"/>
    <w:rsid w:val="00D048D7"/>
    <w:rsid w:val="00D04A70"/>
    <w:rsid w:val="00D04C04"/>
    <w:rsid w:val="00D04F8A"/>
    <w:rsid w:val="00D06278"/>
    <w:rsid w:val="00D062CC"/>
    <w:rsid w:val="00D0671B"/>
    <w:rsid w:val="00D079E0"/>
    <w:rsid w:val="00D07F51"/>
    <w:rsid w:val="00D1035F"/>
    <w:rsid w:val="00D10E79"/>
    <w:rsid w:val="00D118BE"/>
    <w:rsid w:val="00D12349"/>
    <w:rsid w:val="00D1292E"/>
    <w:rsid w:val="00D137E6"/>
    <w:rsid w:val="00D1384F"/>
    <w:rsid w:val="00D147DC"/>
    <w:rsid w:val="00D15466"/>
    <w:rsid w:val="00D15584"/>
    <w:rsid w:val="00D15A71"/>
    <w:rsid w:val="00D20849"/>
    <w:rsid w:val="00D217B4"/>
    <w:rsid w:val="00D22053"/>
    <w:rsid w:val="00D22FFE"/>
    <w:rsid w:val="00D24B43"/>
    <w:rsid w:val="00D24D7B"/>
    <w:rsid w:val="00D2504F"/>
    <w:rsid w:val="00D3025B"/>
    <w:rsid w:val="00D30384"/>
    <w:rsid w:val="00D33790"/>
    <w:rsid w:val="00D33D02"/>
    <w:rsid w:val="00D341C9"/>
    <w:rsid w:val="00D3498A"/>
    <w:rsid w:val="00D351D6"/>
    <w:rsid w:val="00D355FC"/>
    <w:rsid w:val="00D3572D"/>
    <w:rsid w:val="00D36103"/>
    <w:rsid w:val="00D36305"/>
    <w:rsid w:val="00D37006"/>
    <w:rsid w:val="00D37786"/>
    <w:rsid w:val="00D378B0"/>
    <w:rsid w:val="00D37F31"/>
    <w:rsid w:val="00D41C74"/>
    <w:rsid w:val="00D42A9F"/>
    <w:rsid w:val="00D43785"/>
    <w:rsid w:val="00D4386B"/>
    <w:rsid w:val="00D43F02"/>
    <w:rsid w:val="00D45DBF"/>
    <w:rsid w:val="00D45E67"/>
    <w:rsid w:val="00D45FA4"/>
    <w:rsid w:val="00D463A7"/>
    <w:rsid w:val="00D5013A"/>
    <w:rsid w:val="00D50478"/>
    <w:rsid w:val="00D50AC5"/>
    <w:rsid w:val="00D52709"/>
    <w:rsid w:val="00D532FC"/>
    <w:rsid w:val="00D53CDD"/>
    <w:rsid w:val="00D53FEC"/>
    <w:rsid w:val="00D54610"/>
    <w:rsid w:val="00D5555E"/>
    <w:rsid w:val="00D55DEC"/>
    <w:rsid w:val="00D56167"/>
    <w:rsid w:val="00D6080F"/>
    <w:rsid w:val="00D6124F"/>
    <w:rsid w:val="00D61556"/>
    <w:rsid w:val="00D61741"/>
    <w:rsid w:val="00D61806"/>
    <w:rsid w:val="00D61BC2"/>
    <w:rsid w:val="00D61D9F"/>
    <w:rsid w:val="00D61DC2"/>
    <w:rsid w:val="00D62506"/>
    <w:rsid w:val="00D62690"/>
    <w:rsid w:val="00D6338A"/>
    <w:rsid w:val="00D63B37"/>
    <w:rsid w:val="00D655B2"/>
    <w:rsid w:val="00D65985"/>
    <w:rsid w:val="00D65ADC"/>
    <w:rsid w:val="00D66B51"/>
    <w:rsid w:val="00D7007F"/>
    <w:rsid w:val="00D708BE"/>
    <w:rsid w:val="00D70919"/>
    <w:rsid w:val="00D70C94"/>
    <w:rsid w:val="00D70CE6"/>
    <w:rsid w:val="00D712B6"/>
    <w:rsid w:val="00D7140A"/>
    <w:rsid w:val="00D727D1"/>
    <w:rsid w:val="00D732A1"/>
    <w:rsid w:val="00D7349E"/>
    <w:rsid w:val="00D74500"/>
    <w:rsid w:val="00D75F04"/>
    <w:rsid w:val="00D76B0D"/>
    <w:rsid w:val="00D77B0A"/>
    <w:rsid w:val="00D80F0E"/>
    <w:rsid w:val="00D81071"/>
    <w:rsid w:val="00D816C7"/>
    <w:rsid w:val="00D83387"/>
    <w:rsid w:val="00D84085"/>
    <w:rsid w:val="00D84976"/>
    <w:rsid w:val="00D84C45"/>
    <w:rsid w:val="00D863B5"/>
    <w:rsid w:val="00D87BAF"/>
    <w:rsid w:val="00D9044F"/>
    <w:rsid w:val="00D90E55"/>
    <w:rsid w:val="00D90F0E"/>
    <w:rsid w:val="00D9228C"/>
    <w:rsid w:val="00D92995"/>
    <w:rsid w:val="00D92BA5"/>
    <w:rsid w:val="00D92EA4"/>
    <w:rsid w:val="00D937E9"/>
    <w:rsid w:val="00D939B6"/>
    <w:rsid w:val="00D93EC2"/>
    <w:rsid w:val="00D943C0"/>
    <w:rsid w:val="00D95DB2"/>
    <w:rsid w:val="00D962FD"/>
    <w:rsid w:val="00D96A7C"/>
    <w:rsid w:val="00D96DDD"/>
    <w:rsid w:val="00D97CE6"/>
    <w:rsid w:val="00DA091B"/>
    <w:rsid w:val="00DA161C"/>
    <w:rsid w:val="00DA196A"/>
    <w:rsid w:val="00DA2389"/>
    <w:rsid w:val="00DA26C3"/>
    <w:rsid w:val="00DA3DB7"/>
    <w:rsid w:val="00DA4CC3"/>
    <w:rsid w:val="00DA5340"/>
    <w:rsid w:val="00DA5A69"/>
    <w:rsid w:val="00DA6442"/>
    <w:rsid w:val="00DB088B"/>
    <w:rsid w:val="00DB26CC"/>
    <w:rsid w:val="00DB3673"/>
    <w:rsid w:val="00DB3847"/>
    <w:rsid w:val="00DB3A0D"/>
    <w:rsid w:val="00DB51D9"/>
    <w:rsid w:val="00DB58BD"/>
    <w:rsid w:val="00DB6173"/>
    <w:rsid w:val="00DB6BF1"/>
    <w:rsid w:val="00DB703B"/>
    <w:rsid w:val="00DB786B"/>
    <w:rsid w:val="00DC0513"/>
    <w:rsid w:val="00DC10F3"/>
    <w:rsid w:val="00DC1A22"/>
    <w:rsid w:val="00DC1F2D"/>
    <w:rsid w:val="00DC3340"/>
    <w:rsid w:val="00DC4415"/>
    <w:rsid w:val="00DC52C7"/>
    <w:rsid w:val="00DC5506"/>
    <w:rsid w:val="00DC5E50"/>
    <w:rsid w:val="00DC5FB4"/>
    <w:rsid w:val="00DC6503"/>
    <w:rsid w:val="00DC66E5"/>
    <w:rsid w:val="00DC6A7F"/>
    <w:rsid w:val="00DC7628"/>
    <w:rsid w:val="00DC7886"/>
    <w:rsid w:val="00DD004D"/>
    <w:rsid w:val="00DD11E1"/>
    <w:rsid w:val="00DD1465"/>
    <w:rsid w:val="00DD19F3"/>
    <w:rsid w:val="00DD2F2E"/>
    <w:rsid w:val="00DD3770"/>
    <w:rsid w:val="00DD3EA1"/>
    <w:rsid w:val="00DD41C8"/>
    <w:rsid w:val="00DD42B9"/>
    <w:rsid w:val="00DD4A2C"/>
    <w:rsid w:val="00DD4BA4"/>
    <w:rsid w:val="00DD5B0B"/>
    <w:rsid w:val="00DD6511"/>
    <w:rsid w:val="00DD719D"/>
    <w:rsid w:val="00DD77F8"/>
    <w:rsid w:val="00DE1422"/>
    <w:rsid w:val="00DE17A0"/>
    <w:rsid w:val="00DE17BD"/>
    <w:rsid w:val="00DE1905"/>
    <w:rsid w:val="00DE1B2C"/>
    <w:rsid w:val="00DE3E1A"/>
    <w:rsid w:val="00DE4389"/>
    <w:rsid w:val="00DE4B73"/>
    <w:rsid w:val="00DE4CA8"/>
    <w:rsid w:val="00DE5DAC"/>
    <w:rsid w:val="00DE66AB"/>
    <w:rsid w:val="00DE66D6"/>
    <w:rsid w:val="00DE6FB9"/>
    <w:rsid w:val="00DE7318"/>
    <w:rsid w:val="00DE74BE"/>
    <w:rsid w:val="00DF01F9"/>
    <w:rsid w:val="00DF06FA"/>
    <w:rsid w:val="00DF0E41"/>
    <w:rsid w:val="00DF12BD"/>
    <w:rsid w:val="00DF1855"/>
    <w:rsid w:val="00DF185B"/>
    <w:rsid w:val="00DF2933"/>
    <w:rsid w:val="00DF3911"/>
    <w:rsid w:val="00DF394F"/>
    <w:rsid w:val="00DF3EBD"/>
    <w:rsid w:val="00DF4D84"/>
    <w:rsid w:val="00DF5EAF"/>
    <w:rsid w:val="00DF7B53"/>
    <w:rsid w:val="00DF7DE3"/>
    <w:rsid w:val="00E00998"/>
    <w:rsid w:val="00E00E3D"/>
    <w:rsid w:val="00E01578"/>
    <w:rsid w:val="00E01FCE"/>
    <w:rsid w:val="00E02582"/>
    <w:rsid w:val="00E02E98"/>
    <w:rsid w:val="00E030BB"/>
    <w:rsid w:val="00E03283"/>
    <w:rsid w:val="00E0363B"/>
    <w:rsid w:val="00E03AD9"/>
    <w:rsid w:val="00E03B8A"/>
    <w:rsid w:val="00E03D37"/>
    <w:rsid w:val="00E04355"/>
    <w:rsid w:val="00E04E4B"/>
    <w:rsid w:val="00E05801"/>
    <w:rsid w:val="00E0685D"/>
    <w:rsid w:val="00E06A52"/>
    <w:rsid w:val="00E07B78"/>
    <w:rsid w:val="00E101A9"/>
    <w:rsid w:val="00E130C7"/>
    <w:rsid w:val="00E14047"/>
    <w:rsid w:val="00E171FE"/>
    <w:rsid w:val="00E17B22"/>
    <w:rsid w:val="00E2006E"/>
    <w:rsid w:val="00E20495"/>
    <w:rsid w:val="00E20B07"/>
    <w:rsid w:val="00E211A7"/>
    <w:rsid w:val="00E21D3C"/>
    <w:rsid w:val="00E22B3E"/>
    <w:rsid w:val="00E23E98"/>
    <w:rsid w:val="00E247BA"/>
    <w:rsid w:val="00E24EB9"/>
    <w:rsid w:val="00E2522D"/>
    <w:rsid w:val="00E27244"/>
    <w:rsid w:val="00E307AB"/>
    <w:rsid w:val="00E32427"/>
    <w:rsid w:val="00E33861"/>
    <w:rsid w:val="00E33ED5"/>
    <w:rsid w:val="00E34206"/>
    <w:rsid w:val="00E349E0"/>
    <w:rsid w:val="00E34F47"/>
    <w:rsid w:val="00E34FBA"/>
    <w:rsid w:val="00E359F9"/>
    <w:rsid w:val="00E35D13"/>
    <w:rsid w:val="00E365AB"/>
    <w:rsid w:val="00E417EE"/>
    <w:rsid w:val="00E41F8C"/>
    <w:rsid w:val="00E42A5C"/>
    <w:rsid w:val="00E43800"/>
    <w:rsid w:val="00E43835"/>
    <w:rsid w:val="00E43EF4"/>
    <w:rsid w:val="00E446A0"/>
    <w:rsid w:val="00E46C04"/>
    <w:rsid w:val="00E50416"/>
    <w:rsid w:val="00E506F1"/>
    <w:rsid w:val="00E507CE"/>
    <w:rsid w:val="00E5127E"/>
    <w:rsid w:val="00E5183D"/>
    <w:rsid w:val="00E5189D"/>
    <w:rsid w:val="00E51EDB"/>
    <w:rsid w:val="00E525F7"/>
    <w:rsid w:val="00E52858"/>
    <w:rsid w:val="00E52BB8"/>
    <w:rsid w:val="00E540E2"/>
    <w:rsid w:val="00E54131"/>
    <w:rsid w:val="00E54B68"/>
    <w:rsid w:val="00E55826"/>
    <w:rsid w:val="00E559EF"/>
    <w:rsid w:val="00E560C3"/>
    <w:rsid w:val="00E57116"/>
    <w:rsid w:val="00E57E2A"/>
    <w:rsid w:val="00E60759"/>
    <w:rsid w:val="00E60D6B"/>
    <w:rsid w:val="00E61453"/>
    <w:rsid w:val="00E61C04"/>
    <w:rsid w:val="00E633BB"/>
    <w:rsid w:val="00E63F33"/>
    <w:rsid w:val="00E6411C"/>
    <w:rsid w:val="00E653BA"/>
    <w:rsid w:val="00E65562"/>
    <w:rsid w:val="00E672F7"/>
    <w:rsid w:val="00E67F97"/>
    <w:rsid w:val="00E7045C"/>
    <w:rsid w:val="00E70A05"/>
    <w:rsid w:val="00E724FE"/>
    <w:rsid w:val="00E73075"/>
    <w:rsid w:val="00E7397C"/>
    <w:rsid w:val="00E741A8"/>
    <w:rsid w:val="00E74388"/>
    <w:rsid w:val="00E754FF"/>
    <w:rsid w:val="00E75BC7"/>
    <w:rsid w:val="00E763AD"/>
    <w:rsid w:val="00E77C63"/>
    <w:rsid w:val="00E80B93"/>
    <w:rsid w:val="00E826A3"/>
    <w:rsid w:val="00E82D8E"/>
    <w:rsid w:val="00E83550"/>
    <w:rsid w:val="00E83BCA"/>
    <w:rsid w:val="00E83FB2"/>
    <w:rsid w:val="00E84406"/>
    <w:rsid w:val="00E849DB"/>
    <w:rsid w:val="00E84F09"/>
    <w:rsid w:val="00E8502E"/>
    <w:rsid w:val="00E85916"/>
    <w:rsid w:val="00E85B0A"/>
    <w:rsid w:val="00E873E4"/>
    <w:rsid w:val="00E9067E"/>
    <w:rsid w:val="00E90B97"/>
    <w:rsid w:val="00E91B96"/>
    <w:rsid w:val="00E92434"/>
    <w:rsid w:val="00E92DB2"/>
    <w:rsid w:val="00E93237"/>
    <w:rsid w:val="00E9414F"/>
    <w:rsid w:val="00E972A0"/>
    <w:rsid w:val="00E97587"/>
    <w:rsid w:val="00EA0077"/>
    <w:rsid w:val="00EA1499"/>
    <w:rsid w:val="00EA2662"/>
    <w:rsid w:val="00EA268C"/>
    <w:rsid w:val="00EA2780"/>
    <w:rsid w:val="00EA2ED1"/>
    <w:rsid w:val="00EA3BB5"/>
    <w:rsid w:val="00EA3ECA"/>
    <w:rsid w:val="00EA49DA"/>
    <w:rsid w:val="00EA60E4"/>
    <w:rsid w:val="00EA6B69"/>
    <w:rsid w:val="00EA7232"/>
    <w:rsid w:val="00EA7428"/>
    <w:rsid w:val="00EA7E42"/>
    <w:rsid w:val="00EB098D"/>
    <w:rsid w:val="00EB09B7"/>
    <w:rsid w:val="00EB2037"/>
    <w:rsid w:val="00EB3364"/>
    <w:rsid w:val="00EB356C"/>
    <w:rsid w:val="00EB3EA2"/>
    <w:rsid w:val="00EB5093"/>
    <w:rsid w:val="00EB5721"/>
    <w:rsid w:val="00EB70BD"/>
    <w:rsid w:val="00EC2280"/>
    <w:rsid w:val="00EC3960"/>
    <w:rsid w:val="00EC3ECA"/>
    <w:rsid w:val="00EC435A"/>
    <w:rsid w:val="00EC46EF"/>
    <w:rsid w:val="00EC48D9"/>
    <w:rsid w:val="00EC508A"/>
    <w:rsid w:val="00EC5C18"/>
    <w:rsid w:val="00EC61AD"/>
    <w:rsid w:val="00EC63BC"/>
    <w:rsid w:val="00EC70F8"/>
    <w:rsid w:val="00EC7B48"/>
    <w:rsid w:val="00EC7ED5"/>
    <w:rsid w:val="00ED162E"/>
    <w:rsid w:val="00ED2556"/>
    <w:rsid w:val="00ED3CFF"/>
    <w:rsid w:val="00ED4229"/>
    <w:rsid w:val="00ED5673"/>
    <w:rsid w:val="00ED6882"/>
    <w:rsid w:val="00EE10E3"/>
    <w:rsid w:val="00EE11F6"/>
    <w:rsid w:val="00EE2610"/>
    <w:rsid w:val="00EE298F"/>
    <w:rsid w:val="00EE470D"/>
    <w:rsid w:val="00EE4BB6"/>
    <w:rsid w:val="00EE4E18"/>
    <w:rsid w:val="00EE5BBD"/>
    <w:rsid w:val="00EE5EE0"/>
    <w:rsid w:val="00EE62C3"/>
    <w:rsid w:val="00EE7D88"/>
    <w:rsid w:val="00EE7F50"/>
    <w:rsid w:val="00EF01BE"/>
    <w:rsid w:val="00EF0C61"/>
    <w:rsid w:val="00EF0FB4"/>
    <w:rsid w:val="00EF2ABC"/>
    <w:rsid w:val="00EF2FE0"/>
    <w:rsid w:val="00EF3859"/>
    <w:rsid w:val="00EF3EB3"/>
    <w:rsid w:val="00EF4BB6"/>
    <w:rsid w:val="00EF5A86"/>
    <w:rsid w:val="00EF5C07"/>
    <w:rsid w:val="00EF600F"/>
    <w:rsid w:val="00EF6027"/>
    <w:rsid w:val="00EF6BD6"/>
    <w:rsid w:val="00EF6F41"/>
    <w:rsid w:val="00EF7C92"/>
    <w:rsid w:val="00EF7E41"/>
    <w:rsid w:val="00EF7F54"/>
    <w:rsid w:val="00F00E05"/>
    <w:rsid w:val="00F015F4"/>
    <w:rsid w:val="00F01D71"/>
    <w:rsid w:val="00F01E93"/>
    <w:rsid w:val="00F02E63"/>
    <w:rsid w:val="00F02F35"/>
    <w:rsid w:val="00F03830"/>
    <w:rsid w:val="00F03EC5"/>
    <w:rsid w:val="00F045C5"/>
    <w:rsid w:val="00F046F7"/>
    <w:rsid w:val="00F05A46"/>
    <w:rsid w:val="00F0601C"/>
    <w:rsid w:val="00F060A9"/>
    <w:rsid w:val="00F06A7A"/>
    <w:rsid w:val="00F10A2B"/>
    <w:rsid w:val="00F10AD6"/>
    <w:rsid w:val="00F11A02"/>
    <w:rsid w:val="00F1229F"/>
    <w:rsid w:val="00F124C8"/>
    <w:rsid w:val="00F12F4E"/>
    <w:rsid w:val="00F15229"/>
    <w:rsid w:val="00F1636C"/>
    <w:rsid w:val="00F1661B"/>
    <w:rsid w:val="00F16798"/>
    <w:rsid w:val="00F168C3"/>
    <w:rsid w:val="00F16954"/>
    <w:rsid w:val="00F16A13"/>
    <w:rsid w:val="00F178CE"/>
    <w:rsid w:val="00F209E3"/>
    <w:rsid w:val="00F2100E"/>
    <w:rsid w:val="00F21697"/>
    <w:rsid w:val="00F229CA"/>
    <w:rsid w:val="00F232C3"/>
    <w:rsid w:val="00F23861"/>
    <w:rsid w:val="00F23E27"/>
    <w:rsid w:val="00F23E42"/>
    <w:rsid w:val="00F2415A"/>
    <w:rsid w:val="00F25065"/>
    <w:rsid w:val="00F264DA"/>
    <w:rsid w:val="00F26DEC"/>
    <w:rsid w:val="00F271F8"/>
    <w:rsid w:val="00F27386"/>
    <w:rsid w:val="00F27654"/>
    <w:rsid w:val="00F27A2E"/>
    <w:rsid w:val="00F30ACA"/>
    <w:rsid w:val="00F31BC3"/>
    <w:rsid w:val="00F321F1"/>
    <w:rsid w:val="00F323A4"/>
    <w:rsid w:val="00F328E0"/>
    <w:rsid w:val="00F32A8B"/>
    <w:rsid w:val="00F33593"/>
    <w:rsid w:val="00F33724"/>
    <w:rsid w:val="00F33B48"/>
    <w:rsid w:val="00F35187"/>
    <w:rsid w:val="00F35871"/>
    <w:rsid w:val="00F35C27"/>
    <w:rsid w:val="00F3712E"/>
    <w:rsid w:val="00F377BC"/>
    <w:rsid w:val="00F403E1"/>
    <w:rsid w:val="00F408E1"/>
    <w:rsid w:val="00F40AB0"/>
    <w:rsid w:val="00F421E3"/>
    <w:rsid w:val="00F427E0"/>
    <w:rsid w:val="00F4452F"/>
    <w:rsid w:val="00F44674"/>
    <w:rsid w:val="00F450BE"/>
    <w:rsid w:val="00F45ECB"/>
    <w:rsid w:val="00F471BA"/>
    <w:rsid w:val="00F47CCD"/>
    <w:rsid w:val="00F50C06"/>
    <w:rsid w:val="00F52E60"/>
    <w:rsid w:val="00F52EC0"/>
    <w:rsid w:val="00F54B64"/>
    <w:rsid w:val="00F54DCD"/>
    <w:rsid w:val="00F55F62"/>
    <w:rsid w:val="00F55F8E"/>
    <w:rsid w:val="00F56228"/>
    <w:rsid w:val="00F5686D"/>
    <w:rsid w:val="00F56DD3"/>
    <w:rsid w:val="00F579C4"/>
    <w:rsid w:val="00F60D71"/>
    <w:rsid w:val="00F64131"/>
    <w:rsid w:val="00F65C64"/>
    <w:rsid w:val="00F674BB"/>
    <w:rsid w:val="00F7014E"/>
    <w:rsid w:val="00F70566"/>
    <w:rsid w:val="00F70B64"/>
    <w:rsid w:val="00F70FD9"/>
    <w:rsid w:val="00F71419"/>
    <w:rsid w:val="00F71833"/>
    <w:rsid w:val="00F72543"/>
    <w:rsid w:val="00F732EA"/>
    <w:rsid w:val="00F73421"/>
    <w:rsid w:val="00F73A5D"/>
    <w:rsid w:val="00F73E3A"/>
    <w:rsid w:val="00F74147"/>
    <w:rsid w:val="00F76006"/>
    <w:rsid w:val="00F7612A"/>
    <w:rsid w:val="00F7629F"/>
    <w:rsid w:val="00F764FD"/>
    <w:rsid w:val="00F776E2"/>
    <w:rsid w:val="00F77D01"/>
    <w:rsid w:val="00F80BFC"/>
    <w:rsid w:val="00F80C78"/>
    <w:rsid w:val="00F8179B"/>
    <w:rsid w:val="00F81B45"/>
    <w:rsid w:val="00F81DB7"/>
    <w:rsid w:val="00F8241A"/>
    <w:rsid w:val="00F82DB8"/>
    <w:rsid w:val="00F8326F"/>
    <w:rsid w:val="00F83BC5"/>
    <w:rsid w:val="00F84B11"/>
    <w:rsid w:val="00F850D3"/>
    <w:rsid w:val="00F854CE"/>
    <w:rsid w:val="00F85A0A"/>
    <w:rsid w:val="00F8663D"/>
    <w:rsid w:val="00F86B4F"/>
    <w:rsid w:val="00F904C7"/>
    <w:rsid w:val="00F905DC"/>
    <w:rsid w:val="00F90880"/>
    <w:rsid w:val="00F913A7"/>
    <w:rsid w:val="00F91E43"/>
    <w:rsid w:val="00F92C7F"/>
    <w:rsid w:val="00F94BFA"/>
    <w:rsid w:val="00F95FA4"/>
    <w:rsid w:val="00F964D1"/>
    <w:rsid w:val="00F969F3"/>
    <w:rsid w:val="00F96A0F"/>
    <w:rsid w:val="00F97639"/>
    <w:rsid w:val="00F97E0F"/>
    <w:rsid w:val="00FA01AE"/>
    <w:rsid w:val="00FA1BC8"/>
    <w:rsid w:val="00FA31DB"/>
    <w:rsid w:val="00FA3566"/>
    <w:rsid w:val="00FA3FDC"/>
    <w:rsid w:val="00FA50E2"/>
    <w:rsid w:val="00FA5984"/>
    <w:rsid w:val="00FA6122"/>
    <w:rsid w:val="00FA770D"/>
    <w:rsid w:val="00FB061E"/>
    <w:rsid w:val="00FB0E99"/>
    <w:rsid w:val="00FB0EDB"/>
    <w:rsid w:val="00FB0F95"/>
    <w:rsid w:val="00FB100C"/>
    <w:rsid w:val="00FB18A2"/>
    <w:rsid w:val="00FB2071"/>
    <w:rsid w:val="00FB244D"/>
    <w:rsid w:val="00FB26CB"/>
    <w:rsid w:val="00FB29D8"/>
    <w:rsid w:val="00FB2A04"/>
    <w:rsid w:val="00FB2B72"/>
    <w:rsid w:val="00FB3138"/>
    <w:rsid w:val="00FB36E8"/>
    <w:rsid w:val="00FB3DC3"/>
    <w:rsid w:val="00FB431D"/>
    <w:rsid w:val="00FB45EE"/>
    <w:rsid w:val="00FB533D"/>
    <w:rsid w:val="00FB567F"/>
    <w:rsid w:val="00FB5B41"/>
    <w:rsid w:val="00FB5ED3"/>
    <w:rsid w:val="00FB6D80"/>
    <w:rsid w:val="00FB769D"/>
    <w:rsid w:val="00FB7735"/>
    <w:rsid w:val="00FB77C3"/>
    <w:rsid w:val="00FB7EB7"/>
    <w:rsid w:val="00FB7FAB"/>
    <w:rsid w:val="00FC045A"/>
    <w:rsid w:val="00FC063F"/>
    <w:rsid w:val="00FC1881"/>
    <w:rsid w:val="00FC19BF"/>
    <w:rsid w:val="00FC1AE7"/>
    <w:rsid w:val="00FC2B4F"/>
    <w:rsid w:val="00FC34AA"/>
    <w:rsid w:val="00FC4B68"/>
    <w:rsid w:val="00FC501F"/>
    <w:rsid w:val="00FC58FC"/>
    <w:rsid w:val="00FC648A"/>
    <w:rsid w:val="00FC66E7"/>
    <w:rsid w:val="00FD178F"/>
    <w:rsid w:val="00FD1D31"/>
    <w:rsid w:val="00FD3356"/>
    <w:rsid w:val="00FD3882"/>
    <w:rsid w:val="00FD3D7F"/>
    <w:rsid w:val="00FD41A5"/>
    <w:rsid w:val="00FD5122"/>
    <w:rsid w:val="00FD6A01"/>
    <w:rsid w:val="00FD6D01"/>
    <w:rsid w:val="00FD6F04"/>
    <w:rsid w:val="00FD7849"/>
    <w:rsid w:val="00FD7B12"/>
    <w:rsid w:val="00FE0A93"/>
    <w:rsid w:val="00FE13D0"/>
    <w:rsid w:val="00FE1684"/>
    <w:rsid w:val="00FE207A"/>
    <w:rsid w:val="00FE2091"/>
    <w:rsid w:val="00FE3443"/>
    <w:rsid w:val="00FE36F3"/>
    <w:rsid w:val="00FE56C5"/>
    <w:rsid w:val="00FE5911"/>
    <w:rsid w:val="00FE5E0B"/>
    <w:rsid w:val="00FE5F2D"/>
    <w:rsid w:val="00FE71BF"/>
    <w:rsid w:val="00FE7490"/>
    <w:rsid w:val="00FE756B"/>
    <w:rsid w:val="00FE7C7E"/>
    <w:rsid w:val="00FE7F17"/>
    <w:rsid w:val="00FF077B"/>
    <w:rsid w:val="00FF0BA6"/>
    <w:rsid w:val="00FF4767"/>
    <w:rsid w:val="00FF4BD8"/>
    <w:rsid w:val="00FF4E69"/>
    <w:rsid w:val="00FF5785"/>
    <w:rsid w:val="00FF5B3D"/>
    <w:rsid w:val="00FF5D73"/>
    <w:rsid w:val="00FF6716"/>
    <w:rsid w:val="00FF6791"/>
    <w:rsid w:val="00FF6D06"/>
    <w:rsid w:val="010B010A"/>
    <w:rsid w:val="010F2E5D"/>
    <w:rsid w:val="01405F89"/>
    <w:rsid w:val="01A54AA8"/>
    <w:rsid w:val="01A5B8ED"/>
    <w:rsid w:val="01AFE513"/>
    <w:rsid w:val="01B412F0"/>
    <w:rsid w:val="01CFC7EC"/>
    <w:rsid w:val="01EAE0E4"/>
    <w:rsid w:val="03200003"/>
    <w:rsid w:val="03456B80"/>
    <w:rsid w:val="03614029"/>
    <w:rsid w:val="03773B1A"/>
    <w:rsid w:val="03FEC922"/>
    <w:rsid w:val="048DB63B"/>
    <w:rsid w:val="05294DDD"/>
    <w:rsid w:val="05CB30A8"/>
    <w:rsid w:val="06BA521B"/>
    <w:rsid w:val="07164922"/>
    <w:rsid w:val="074714C5"/>
    <w:rsid w:val="07646938"/>
    <w:rsid w:val="078543D9"/>
    <w:rsid w:val="08695BBE"/>
    <w:rsid w:val="0908202F"/>
    <w:rsid w:val="09D3BDDB"/>
    <w:rsid w:val="0A143CED"/>
    <w:rsid w:val="0A36687E"/>
    <w:rsid w:val="0B01A386"/>
    <w:rsid w:val="0BB29C7E"/>
    <w:rsid w:val="0C2D2D05"/>
    <w:rsid w:val="0C3A8076"/>
    <w:rsid w:val="0D8CD9D9"/>
    <w:rsid w:val="0DE0413D"/>
    <w:rsid w:val="0E06AD3A"/>
    <w:rsid w:val="0E59B3F0"/>
    <w:rsid w:val="0E83994E"/>
    <w:rsid w:val="0F1C6262"/>
    <w:rsid w:val="0FA1D15C"/>
    <w:rsid w:val="0FFB65D2"/>
    <w:rsid w:val="10086D09"/>
    <w:rsid w:val="101BA18D"/>
    <w:rsid w:val="103FA8FC"/>
    <w:rsid w:val="10B3FE55"/>
    <w:rsid w:val="10B60315"/>
    <w:rsid w:val="117DBA98"/>
    <w:rsid w:val="11F2DDB5"/>
    <w:rsid w:val="1210E0CC"/>
    <w:rsid w:val="12520E5B"/>
    <w:rsid w:val="12AF86E9"/>
    <w:rsid w:val="12F28530"/>
    <w:rsid w:val="1320BA67"/>
    <w:rsid w:val="14210B43"/>
    <w:rsid w:val="1424F850"/>
    <w:rsid w:val="144A7F42"/>
    <w:rsid w:val="14A9C452"/>
    <w:rsid w:val="14C19DB0"/>
    <w:rsid w:val="156B1B9D"/>
    <w:rsid w:val="159D11B6"/>
    <w:rsid w:val="1624F416"/>
    <w:rsid w:val="16394BF1"/>
    <w:rsid w:val="1660CBF0"/>
    <w:rsid w:val="16BBAC24"/>
    <w:rsid w:val="16F083D1"/>
    <w:rsid w:val="1738392C"/>
    <w:rsid w:val="1738ADB2"/>
    <w:rsid w:val="1738E217"/>
    <w:rsid w:val="17F47C8F"/>
    <w:rsid w:val="191B7913"/>
    <w:rsid w:val="1A71010C"/>
    <w:rsid w:val="1A759552"/>
    <w:rsid w:val="1AB16800"/>
    <w:rsid w:val="1BAD7594"/>
    <w:rsid w:val="1BC1BC7E"/>
    <w:rsid w:val="1BF10EEF"/>
    <w:rsid w:val="1C12EBFB"/>
    <w:rsid w:val="1C2701DE"/>
    <w:rsid w:val="1C952FAB"/>
    <w:rsid w:val="1C9EFDC3"/>
    <w:rsid w:val="1E00C72D"/>
    <w:rsid w:val="1E2C4B4A"/>
    <w:rsid w:val="1E8EEEC1"/>
    <w:rsid w:val="1EA9E10C"/>
    <w:rsid w:val="1EAE79D7"/>
    <w:rsid w:val="1F624B1E"/>
    <w:rsid w:val="1F71B89B"/>
    <w:rsid w:val="1FC8EE38"/>
    <w:rsid w:val="1FFA8978"/>
    <w:rsid w:val="1FFB1C07"/>
    <w:rsid w:val="20BA75FA"/>
    <w:rsid w:val="2122F478"/>
    <w:rsid w:val="215B8DFB"/>
    <w:rsid w:val="21774EA2"/>
    <w:rsid w:val="2207E49F"/>
    <w:rsid w:val="2235CC2D"/>
    <w:rsid w:val="22875F2E"/>
    <w:rsid w:val="23382244"/>
    <w:rsid w:val="2340202F"/>
    <w:rsid w:val="235061A0"/>
    <w:rsid w:val="23730790"/>
    <w:rsid w:val="239CBD6B"/>
    <w:rsid w:val="23D720A0"/>
    <w:rsid w:val="24AA3794"/>
    <w:rsid w:val="24BAB447"/>
    <w:rsid w:val="25236ABD"/>
    <w:rsid w:val="25497D1B"/>
    <w:rsid w:val="25BF0CC7"/>
    <w:rsid w:val="263AC57E"/>
    <w:rsid w:val="26649374"/>
    <w:rsid w:val="2674076B"/>
    <w:rsid w:val="26F2FC77"/>
    <w:rsid w:val="2749479D"/>
    <w:rsid w:val="274D5C4A"/>
    <w:rsid w:val="27511A1E"/>
    <w:rsid w:val="278AA4C0"/>
    <w:rsid w:val="27951E74"/>
    <w:rsid w:val="27FBBA34"/>
    <w:rsid w:val="282E98E3"/>
    <w:rsid w:val="29A06576"/>
    <w:rsid w:val="2A52C221"/>
    <w:rsid w:val="2A65A950"/>
    <w:rsid w:val="2A96502D"/>
    <w:rsid w:val="2AAF3239"/>
    <w:rsid w:val="2AD5995F"/>
    <w:rsid w:val="2B11E205"/>
    <w:rsid w:val="2B91955B"/>
    <w:rsid w:val="2C2A2D6D"/>
    <w:rsid w:val="2C41120A"/>
    <w:rsid w:val="2C62AA2D"/>
    <w:rsid w:val="2CEE9539"/>
    <w:rsid w:val="2D6DA4C0"/>
    <w:rsid w:val="2E57F960"/>
    <w:rsid w:val="2E6E1471"/>
    <w:rsid w:val="2E779368"/>
    <w:rsid w:val="2EF6B939"/>
    <w:rsid w:val="2F0C278B"/>
    <w:rsid w:val="2FAC8276"/>
    <w:rsid w:val="301B705D"/>
    <w:rsid w:val="302CCCC6"/>
    <w:rsid w:val="30EDB7DB"/>
    <w:rsid w:val="311C88EF"/>
    <w:rsid w:val="313260CE"/>
    <w:rsid w:val="31D3C071"/>
    <w:rsid w:val="320D56A3"/>
    <w:rsid w:val="32307309"/>
    <w:rsid w:val="32FFCF8F"/>
    <w:rsid w:val="33199D1E"/>
    <w:rsid w:val="331DC2BE"/>
    <w:rsid w:val="33CACB4B"/>
    <w:rsid w:val="346A6B81"/>
    <w:rsid w:val="3533463F"/>
    <w:rsid w:val="3537493D"/>
    <w:rsid w:val="355C1444"/>
    <w:rsid w:val="355E467C"/>
    <w:rsid w:val="3567FAB9"/>
    <w:rsid w:val="356C1347"/>
    <w:rsid w:val="357E6D3B"/>
    <w:rsid w:val="35977334"/>
    <w:rsid w:val="35B9E546"/>
    <w:rsid w:val="35C5979F"/>
    <w:rsid w:val="35D4A051"/>
    <w:rsid w:val="35E7B06D"/>
    <w:rsid w:val="3625F1A4"/>
    <w:rsid w:val="369DBF32"/>
    <w:rsid w:val="36B17011"/>
    <w:rsid w:val="36FAA4E8"/>
    <w:rsid w:val="3784D4E8"/>
    <w:rsid w:val="37AAF9CB"/>
    <w:rsid w:val="37D1A440"/>
    <w:rsid w:val="37D476A9"/>
    <w:rsid w:val="37DCDF5F"/>
    <w:rsid w:val="3821D74B"/>
    <w:rsid w:val="38A01182"/>
    <w:rsid w:val="38A6084C"/>
    <w:rsid w:val="391F03C3"/>
    <w:rsid w:val="39532A88"/>
    <w:rsid w:val="399C2A63"/>
    <w:rsid w:val="39ADF744"/>
    <w:rsid w:val="39DA4FEB"/>
    <w:rsid w:val="3A4BBF57"/>
    <w:rsid w:val="3A6812E9"/>
    <w:rsid w:val="3B03BC3B"/>
    <w:rsid w:val="3BEA83E6"/>
    <w:rsid w:val="3C454FBF"/>
    <w:rsid w:val="3C4BE129"/>
    <w:rsid w:val="3C6B51D1"/>
    <w:rsid w:val="3C9AF6AD"/>
    <w:rsid w:val="3D217C2E"/>
    <w:rsid w:val="3D433A4A"/>
    <w:rsid w:val="3D4A6ECA"/>
    <w:rsid w:val="3D519CAE"/>
    <w:rsid w:val="3D647041"/>
    <w:rsid w:val="3D6D2717"/>
    <w:rsid w:val="3E17F035"/>
    <w:rsid w:val="3E34D2A2"/>
    <w:rsid w:val="3E524EA8"/>
    <w:rsid w:val="3E773442"/>
    <w:rsid w:val="3E7FF743"/>
    <w:rsid w:val="3EE1D164"/>
    <w:rsid w:val="3F6200A9"/>
    <w:rsid w:val="402EBD9E"/>
    <w:rsid w:val="4041B97E"/>
    <w:rsid w:val="408DB83C"/>
    <w:rsid w:val="40A83B04"/>
    <w:rsid w:val="413C5195"/>
    <w:rsid w:val="417EF710"/>
    <w:rsid w:val="41C9CCDC"/>
    <w:rsid w:val="42113C09"/>
    <w:rsid w:val="4232C21D"/>
    <w:rsid w:val="4248794A"/>
    <w:rsid w:val="425D1C6E"/>
    <w:rsid w:val="42627A9E"/>
    <w:rsid w:val="4276D050"/>
    <w:rsid w:val="42B44E6F"/>
    <w:rsid w:val="42DCF391"/>
    <w:rsid w:val="43033B4E"/>
    <w:rsid w:val="435418A0"/>
    <w:rsid w:val="435E683D"/>
    <w:rsid w:val="43D3A04A"/>
    <w:rsid w:val="44122923"/>
    <w:rsid w:val="444B176B"/>
    <w:rsid w:val="44FD04D9"/>
    <w:rsid w:val="451F5581"/>
    <w:rsid w:val="45808510"/>
    <w:rsid w:val="4583943A"/>
    <w:rsid w:val="45CF64AD"/>
    <w:rsid w:val="45F800C5"/>
    <w:rsid w:val="464BF857"/>
    <w:rsid w:val="46F7CACC"/>
    <w:rsid w:val="475976B1"/>
    <w:rsid w:val="47E3CCDA"/>
    <w:rsid w:val="47F15091"/>
    <w:rsid w:val="47F1A29C"/>
    <w:rsid w:val="4802AB47"/>
    <w:rsid w:val="483B261D"/>
    <w:rsid w:val="487248FE"/>
    <w:rsid w:val="489F125A"/>
    <w:rsid w:val="4942BE99"/>
    <w:rsid w:val="49A7C101"/>
    <w:rsid w:val="4A1E6ED7"/>
    <w:rsid w:val="4A7E1B0C"/>
    <w:rsid w:val="4B17F695"/>
    <w:rsid w:val="4BF4B245"/>
    <w:rsid w:val="4C5452E8"/>
    <w:rsid w:val="4CA27E9D"/>
    <w:rsid w:val="4D30B2FD"/>
    <w:rsid w:val="4D768C87"/>
    <w:rsid w:val="4D96D3D7"/>
    <w:rsid w:val="4DF31E91"/>
    <w:rsid w:val="4E0354C1"/>
    <w:rsid w:val="4EE08CC1"/>
    <w:rsid w:val="4FA27102"/>
    <w:rsid w:val="4FB6E95F"/>
    <w:rsid w:val="4FBBB479"/>
    <w:rsid w:val="5031F0F9"/>
    <w:rsid w:val="503DC402"/>
    <w:rsid w:val="5117E590"/>
    <w:rsid w:val="5161AC4F"/>
    <w:rsid w:val="51D14EDA"/>
    <w:rsid w:val="5246CA35"/>
    <w:rsid w:val="52A5FCCC"/>
    <w:rsid w:val="530305D7"/>
    <w:rsid w:val="53352318"/>
    <w:rsid w:val="53407220"/>
    <w:rsid w:val="540C2CDE"/>
    <w:rsid w:val="556FE956"/>
    <w:rsid w:val="55F5F315"/>
    <w:rsid w:val="57220EBD"/>
    <w:rsid w:val="5752D534"/>
    <w:rsid w:val="575C29BC"/>
    <w:rsid w:val="57F3AD4B"/>
    <w:rsid w:val="58684D2F"/>
    <w:rsid w:val="58F132E4"/>
    <w:rsid w:val="592E2670"/>
    <w:rsid w:val="5A32C049"/>
    <w:rsid w:val="5B3A534D"/>
    <w:rsid w:val="5BD07135"/>
    <w:rsid w:val="5BF7621F"/>
    <w:rsid w:val="5BFC7EF2"/>
    <w:rsid w:val="5C13F484"/>
    <w:rsid w:val="5D1B5BAA"/>
    <w:rsid w:val="5D6F815D"/>
    <w:rsid w:val="5DB102BA"/>
    <w:rsid w:val="5DB6E2BD"/>
    <w:rsid w:val="5E0A544E"/>
    <w:rsid w:val="5E1F13F8"/>
    <w:rsid w:val="5EE2088A"/>
    <w:rsid w:val="5F4A9715"/>
    <w:rsid w:val="5FC5594F"/>
    <w:rsid w:val="5FE03B5C"/>
    <w:rsid w:val="5FFC8BBC"/>
    <w:rsid w:val="60722637"/>
    <w:rsid w:val="60890CC4"/>
    <w:rsid w:val="60F9508A"/>
    <w:rsid w:val="6201484E"/>
    <w:rsid w:val="6444FE76"/>
    <w:rsid w:val="6542FBB6"/>
    <w:rsid w:val="6583A8AF"/>
    <w:rsid w:val="6617CA84"/>
    <w:rsid w:val="664D4B28"/>
    <w:rsid w:val="666AD0CA"/>
    <w:rsid w:val="66A22299"/>
    <w:rsid w:val="66ED5B54"/>
    <w:rsid w:val="66F3604B"/>
    <w:rsid w:val="672CA13F"/>
    <w:rsid w:val="673DA170"/>
    <w:rsid w:val="678E6F3F"/>
    <w:rsid w:val="682151FD"/>
    <w:rsid w:val="687C98F8"/>
    <w:rsid w:val="69BAEB3D"/>
    <w:rsid w:val="6A6AC9CD"/>
    <w:rsid w:val="6ABC2B86"/>
    <w:rsid w:val="6ABDFB89"/>
    <w:rsid w:val="6AC41C7C"/>
    <w:rsid w:val="6ACDBC61"/>
    <w:rsid w:val="6B18CFD2"/>
    <w:rsid w:val="6B544862"/>
    <w:rsid w:val="6C5E7A9D"/>
    <w:rsid w:val="6D2005B2"/>
    <w:rsid w:val="6D4EE608"/>
    <w:rsid w:val="6D9E673E"/>
    <w:rsid w:val="6DB9100C"/>
    <w:rsid w:val="6E3611EF"/>
    <w:rsid w:val="6F39F1EB"/>
    <w:rsid w:val="6F42EE84"/>
    <w:rsid w:val="6F88931E"/>
    <w:rsid w:val="7074F512"/>
    <w:rsid w:val="70A284AF"/>
    <w:rsid w:val="70DDB164"/>
    <w:rsid w:val="70F9423E"/>
    <w:rsid w:val="7118E74E"/>
    <w:rsid w:val="715325EF"/>
    <w:rsid w:val="723B1A59"/>
    <w:rsid w:val="72438A3C"/>
    <w:rsid w:val="728ACCBC"/>
    <w:rsid w:val="728CE185"/>
    <w:rsid w:val="7326C2F5"/>
    <w:rsid w:val="7399532D"/>
    <w:rsid w:val="73DD0DCA"/>
    <w:rsid w:val="746C28F1"/>
    <w:rsid w:val="74C740C0"/>
    <w:rsid w:val="74D4A58A"/>
    <w:rsid w:val="75543FC3"/>
    <w:rsid w:val="7555C39F"/>
    <w:rsid w:val="75889A1A"/>
    <w:rsid w:val="75B83FF1"/>
    <w:rsid w:val="75D34902"/>
    <w:rsid w:val="7628D518"/>
    <w:rsid w:val="762B20FA"/>
    <w:rsid w:val="763080BF"/>
    <w:rsid w:val="7639C4BB"/>
    <w:rsid w:val="766C81C0"/>
    <w:rsid w:val="76992D02"/>
    <w:rsid w:val="774F5B8B"/>
    <w:rsid w:val="7770C0C9"/>
    <w:rsid w:val="77B28BF5"/>
    <w:rsid w:val="77EAF687"/>
    <w:rsid w:val="786DEBAB"/>
    <w:rsid w:val="78F75F7E"/>
    <w:rsid w:val="798801F7"/>
    <w:rsid w:val="7A136477"/>
    <w:rsid w:val="7A85B17F"/>
    <w:rsid w:val="7AEFF011"/>
    <w:rsid w:val="7B5E3622"/>
    <w:rsid w:val="7B6E8DEE"/>
    <w:rsid w:val="7BAB7CBA"/>
    <w:rsid w:val="7BD26239"/>
    <w:rsid w:val="7BE4C8DF"/>
    <w:rsid w:val="7C922F2B"/>
    <w:rsid w:val="7CE10CDD"/>
    <w:rsid w:val="7D8A2776"/>
    <w:rsid w:val="7D99134D"/>
    <w:rsid w:val="7E80648E"/>
    <w:rsid w:val="7EABAE33"/>
    <w:rsid w:val="7EF709D8"/>
    <w:rsid w:val="7F587B96"/>
    <w:rsid w:val="7F5B3F38"/>
    <w:rsid w:val="7F85A0AF"/>
    <w:rsid w:val="7F97B5B8"/>
    <w:rsid w:val="7FD2BD06"/>
    <w:rsid w:val="7FD6227F"/>
    <w:rsid w:val="7FE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96D20B"/>
  <w15:docId w15:val="{FF0180E0-A0CC-48D7-B439-F7017500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45A2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A46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BC3"/>
  </w:style>
  <w:style w:type="paragraph" w:styleId="Pidipagina">
    <w:name w:val="footer"/>
    <w:basedOn w:val="Normale"/>
    <w:link w:val="Pidipagina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BC3"/>
  </w:style>
  <w:style w:type="paragraph" w:customStyle="1" w:styleId="testo1">
    <w:name w:val="testo1"/>
    <w:basedOn w:val="Normale"/>
    <w:rsid w:val="002E4CC6"/>
    <w:pPr>
      <w:spacing w:line="360" w:lineRule="auto"/>
      <w:ind w:firstLine="567"/>
      <w:jc w:val="both"/>
    </w:pPr>
  </w:style>
  <w:style w:type="paragraph" w:styleId="Corpotesto">
    <w:name w:val="Body Text"/>
    <w:basedOn w:val="Normale"/>
    <w:link w:val="CorpotestoCarattere"/>
    <w:rsid w:val="00080525"/>
    <w:pPr>
      <w:jc w:val="both"/>
    </w:pPr>
    <w:rPr>
      <w:rFonts w:ascii="Bookman Old Style" w:hAnsi="Bookman Old Style"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80525"/>
    <w:rPr>
      <w:rFonts w:ascii="Bookman Old Style" w:eastAsia="Times New Roman" w:hAnsi="Bookman Old Style" w:cs="Times New Roman"/>
      <w:sz w:val="28"/>
      <w:szCs w:val="20"/>
    </w:rPr>
  </w:style>
  <w:style w:type="paragraph" w:styleId="NormaleWeb">
    <w:name w:val="Normal (Web)"/>
    <w:basedOn w:val="Normale"/>
    <w:uiPriority w:val="99"/>
    <w:unhideWhenUsed/>
    <w:rsid w:val="00DB26C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8B1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3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0CC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61B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1B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1B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1B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1B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0204"/>
    <w:rPr>
      <w:color w:val="605E5C"/>
      <w:shd w:val="clear" w:color="auto" w:fill="E1DFDD"/>
    </w:rPr>
  </w:style>
  <w:style w:type="character" w:customStyle="1" w:styleId="Nessuno">
    <w:name w:val="Nessuno"/>
    <w:rsid w:val="00C80AC2"/>
  </w:style>
  <w:style w:type="character" w:customStyle="1" w:styleId="Hyperlink1">
    <w:name w:val="Hyperlink.1"/>
    <w:basedOn w:val="Nessuno"/>
    <w:rsid w:val="00C80AC2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55F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404EB"/>
    <w:pPr>
      <w:ind w:left="720"/>
      <w:contextualSpacing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730F6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D0671B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19280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58B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C8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C8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7C84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030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125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24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3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27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71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0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2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7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2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3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97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vevda.it/it/banca-dati/3/localita/valle-d-aosta/saint-pierre/422" TargetMode="External"/><Relationship Id="rId13" Type="http://schemas.openxmlformats.org/officeDocument/2006/relationships/hyperlink" Target="https://www.lovevda.it/it/banca-dati/8/musei/etroubles/a-etroubles-avant-toi-sont-passes-museo-all-aperto/1254" TargetMode="External"/><Relationship Id="rId18" Type="http://schemas.openxmlformats.org/officeDocument/2006/relationships/hyperlink" Target="http://www.lovevda.it/it/banca-dati/3/localita/valle-d-aosta/verres/43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ovevda.it/it/banca-dati/5/sci-di-fondo/brusson/piste-di-brusson/27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ovevda.it/it/sport/escursionismo/via-francigena-in-valle-d-aosta" TargetMode="External"/><Relationship Id="rId17" Type="http://schemas.openxmlformats.org/officeDocument/2006/relationships/hyperlink" Target="http://www.lovevda.it/it/banca-dati/3/localita/valle-d-aosta/pont-saint-martin/411" TargetMode="External"/><Relationship Id="rId25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vevda.it/it/banca-dati/3/localita/valle-d-aosta/donnas/382" TargetMode="External"/><Relationship Id="rId20" Type="http://schemas.openxmlformats.org/officeDocument/2006/relationships/hyperlink" Target="https://www.lovevda.it/it/banca-dati/7/geositi-e-miniere/brusson/la-miniera-d-oro-chamousira/293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vevda.it/it/banca-dati/7/trafori-valichi/saint-rhemy-en-bosses/colle-del-gran-san-bernardo/1130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fortedibard.it/sui-set-di-avengers-age-of-ultron-2/" TargetMode="External"/><Relationship Id="rId23" Type="http://schemas.openxmlformats.org/officeDocument/2006/relationships/hyperlink" Target="https://bookingvalledaosta.i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ovevda.it/it/banca-dati/3/localita/valle-d-aosta/etroubles/385" TargetMode="External"/><Relationship Id="rId19" Type="http://schemas.openxmlformats.org/officeDocument/2006/relationships/hyperlink" Target="http://www.lovevda.it/it/banca-dati/3/localita/valle-d-aosta/aosta/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ovevda.it/it/banca-dati/8/musei/saint-pierre/museo-regionale-di-scienze-naturali-efisio-noussan/1206" TargetMode="External"/><Relationship Id="rId14" Type="http://schemas.openxmlformats.org/officeDocument/2006/relationships/hyperlink" Target="https://www.visitetroubles.it/flyer/index.php" TargetMode="External"/><Relationship Id="rId22" Type="http://schemas.openxmlformats.org/officeDocument/2006/relationships/hyperlink" Target="https://www.lovevda.it/it/banca-dati/5/sci-di-discesa/brusson/stazione-di-brusson-estoul-palasinaz/4174" TargetMode="External"/><Relationship Id="rId27" Type="http://schemas.openxmlformats.org/officeDocument/2006/relationships/header" Target="header2.xml"/><Relationship Id="rId30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9A78-1C80-47CF-B707-AC201889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 Mind Consulting</dc:creator>
  <cp:keywords/>
  <cp:lastModifiedBy>ANGELA MARINI</cp:lastModifiedBy>
  <cp:revision>2</cp:revision>
  <cp:lastPrinted>2024-06-27T06:50:00Z</cp:lastPrinted>
  <dcterms:created xsi:type="dcterms:W3CDTF">2024-09-12T10:07:00Z</dcterms:created>
  <dcterms:modified xsi:type="dcterms:W3CDTF">2024-09-12T10:07:00Z</dcterms:modified>
</cp:coreProperties>
</file>