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F05E4" w14:textId="77777777" w:rsidR="005410D8" w:rsidRPr="009D1A84" w:rsidRDefault="005410D8" w:rsidP="00CC4240">
      <w:pPr>
        <w:pStyle w:val="NormaleWeb"/>
        <w:spacing w:before="20" w:beforeAutospacing="0" w:after="20" w:afterAutospacing="0"/>
        <w:rPr>
          <w:rStyle w:val="Enfasigrassetto"/>
          <w:rFonts w:asciiTheme="minorHAnsi" w:hAnsiTheme="minorHAnsi" w:cstheme="minorHAnsi"/>
          <w:color w:val="000000"/>
          <w:sz w:val="8"/>
          <w:szCs w:val="8"/>
          <w:u w:val="single"/>
        </w:rPr>
      </w:pPr>
    </w:p>
    <w:p w14:paraId="2F7610D6" w14:textId="21566A5B" w:rsidR="004428BC" w:rsidRPr="009D1A84" w:rsidRDefault="00F51C47" w:rsidP="00CC4240">
      <w:pPr>
        <w:pStyle w:val="NormaleWeb"/>
        <w:spacing w:before="20" w:beforeAutospacing="0" w:after="20" w:afterAutospacing="0"/>
        <w:jc w:val="center"/>
        <w:rPr>
          <w:rStyle w:val="Enfasigrassetto"/>
          <w:rFonts w:asciiTheme="minorHAnsi" w:hAnsiTheme="minorHAnsi" w:cstheme="minorBidi"/>
          <w:color w:val="000000"/>
          <w:sz w:val="40"/>
          <w:szCs w:val="40"/>
          <w:lang w:val="it-IT"/>
        </w:rPr>
      </w:pPr>
      <w:r w:rsidRPr="2670CAF8">
        <w:rPr>
          <w:rStyle w:val="Enfasigrassetto"/>
          <w:rFonts w:asciiTheme="minorHAnsi" w:hAnsiTheme="minorHAnsi" w:cstheme="minorBidi"/>
          <w:color w:val="000000" w:themeColor="text1"/>
          <w:sz w:val="40"/>
          <w:szCs w:val="40"/>
          <w:lang w:val="it-IT"/>
        </w:rPr>
        <w:t xml:space="preserve">Plaza Premium Lounge </w:t>
      </w:r>
      <w:r w:rsidR="2670CAF8" w:rsidRPr="2670CAF8">
        <w:rPr>
          <w:rStyle w:val="Enfasigrassetto"/>
          <w:rFonts w:asciiTheme="minorHAnsi" w:hAnsiTheme="minorHAnsi" w:cstheme="minorBidi"/>
          <w:color w:val="000000" w:themeColor="text1"/>
          <w:sz w:val="40"/>
          <w:szCs w:val="40"/>
          <w:lang w:val="it-IT"/>
        </w:rPr>
        <w:t xml:space="preserve">Rome </w:t>
      </w:r>
      <w:r w:rsidR="0031461F" w:rsidRPr="2670CAF8">
        <w:rPr>
          <w:rStyle w:val="Enfasigrassetto"/>
          <w:rFonts w:asciiTheme="minorHAnsi" w:hAnsiTheme="minorHAnsi" w:cstheme="minorBidi"/>
          <w:color w:val="000000" w:themeColor="text1"/>
          <w:sz w:val="40"/>
          <w:szCs w:val="40"/>
          <w:lang w:val="it-IT"/>
        </w:rPr>
        <w:t>accoglie l’arrivo di</w:t>
      </w:r>
      <w:r w:rsidRPr="2670CAF8">
        <w:rPr>
          <w:rStyle w:val="Enfasigrassetto"/>
          <w:rFonts w:asciiTheme="minorHAnsi" w:hAnsiTheme="minorHAnsi" w:cstheme="minorBidi"/>
          <w:color w:val="000000" w:themeColor="text1"/>
          <w:sz w:val="40"/>
          <w:szCs w:val="40"/>
          <w:lang w:val="it-IT"/>
        </w:rPr>
        <w:t xml:space="preserve"> </w:t>
      </w:r>
      <w:r w:rsidR="0031461F" w:rsidRPr="007F5DD6">
        <w:rPr>
          <w:lang w:val="it-IT"/>
        </w:rPr>
        <w:br/>
      </w:r>
      <w:r w:rsidRPr="2670CAF8">
        <w:rPr>
          <w:rStyle w:val="Enfasigrassetto"/>
          <w:rFonts w:asciiTheme="minorHAnsi" w:hAnsiTheme="minorHAnsi" w:cstheme="minorBidi"/>
          <w:color w:val="000000" w:themeColor="text1"/>
          <w:sz w:val="40"/>
          <w:szCs w:val="40"/>
          <w:lang w:val="it-IT"/>
        </w:rPr>
        <w:t>“Emily in</w:t>
      </w:r>
      <w:r w:rsidR="0031461F" w:rsidRPr="2670CAF8">
        <w:rPr>
          <w:rStyle w:val="Enfasigrassetto"/>
          <w:rFonts w:asciiTheme="minorHAnsi" w:hAnsiTheme="minorHAnsi" w:cstheme="minorBidi"/>
          <w:color w:val="000000" w:themeColor="text1"/>
          <w:sz w:val="40"/>
          <w:szCs w:val="40"/>
          <w:lang w:val="it-IT"/>
        </w:rPr>
        <w:t xml:space="preserve"> </w:t>
      </w:r>
      <w:r w:rsidRPr="2670CAF8">
        <w:rPr>
          <w:rStyle w:val="Enfasigrassetto"/>
          <w:rFonts w:asciiTheme="minorHAnsi" w:hAnsiTheme="minorHAnsi" w:cstheme="minorBidi"/>
          <w:color w:val="000000" w:themeColor="text1"/>
          <w:sz w:val="40"/>
          <w:szCs w:val="40"/>
          <w:lang w:val="it-IT"/>
        </w:rPr>
        <w:t xml:space="preserve">Paris” </w:t>
      </w:r>
      <w:r w:rsidR="0031461F" w:rsidRPr="2670CAF8">
        <w:rPr>
          <w:rStyle w:val="Enfasigrassetto"/>
          <w:rFonts w:asciiTheme="minorHAnsi" w:hAnsiTheme="minorHAnsi" w:cstheme="minorBidi"/>
          <w:color w:val="000000" w:themeColor="text1"/>
          <w:sz w:val="40"/>
          <w:szCs w:val="40"/>
          <w:lang w:val="it-IT"/>
        </w:rPr>
        <w:t>a</w:t>
      </w:r>
      <w:r w:rsidRPr="2670CAF8">
        <w:rPr>
          <w:rStyle w:val="Enfasigrassetto"/>
          <w:rFonts w:asciiTheme="minorHAnsi" w:hAnsiTheme="minorHAnsi" w:cstheme="minorBidi"/>
          <w:color w:val="000000" w:themeColor="text1"/>
          <w:sz w:val="40"/>
          <w:szCs w:val="40"/>
          <w:lang w:val="it-IT"/>
        </w:rPr>
        <w:t xml:space="preserve"> Rom</w:t>
      </w:r>
      <w:r w:rsidR="0031461F" w:rsidRPr="2670CAF8">
        <w:rPr>
          <w:rStyle w:val="Enfasigrassetto"/>
          <w:rFonts w:asciiTheme="minorHAnsi" w:hAnsiTheme="minorHAnsi" w:cstheme="minorBidi"/>
          <w:color w:val="000000" w:themeColor="text1"/>
          <w:sz w:val="40"/>
          <w:szCs w:val="40"/>
          <w:lang w:val="it-IT"/>
        </w:rPr>
        <w:t>a per la quinta stagione</w:t>
      </w:r>
      <w:r w:rsidRPr="2670CAF8">
        <w:rPr>
          <w:rStyle w:val="Enfasigrassetto"/>
          <w:rFonts w:asciiTheme="minorHAnsi" w:hAnsiTheme="minorHAnsi" w:cstheme="minorBidi"/>
          <w:color w:val="000000" w:themeColor="text1"/>
          <w:sz w:val="40"/>
          <w:szCs w:val="40"/>
          <w:lang w:val="it-IT"/>
        </w:rPr>
        <w:t>.</w:t>
      </w:r>
    </w:p>
    <w:p w14:paraId="64C6C185" w14:textId="77777777" w:rsidR="009D1A84" w:rsidRDefault="009D1A84" w:rsidP="00CC4240">
      <w:pPr>
        <w:pStyle w:val="NormaleWeb"/>
        <w:spacing w:before="20" w:beforeAutospacing="0" w:after="20" w:afterAutospacing="0"/>
        <w:jc w:val="center"/>
        <w:rPr>
          <w:rStyle w:val="Enfasigrassetto"/>
          <w:rFonts w:asciiTheme="minorHAnsi" w:hAnsiTheme="minorHAnsi" w:cstheme="minorHAnsi"/>
          <w:color w:val="000000"/>
          <w:sz w:val="10"/>
          <w:szCs w:val="10"/>
          <w:lang w:val="it-IT"/>
        </w:rPr>
      </w:pPr>
    </w:p>
    <w:p w14:paraId="442F1E20" w14:textId="77777777" w:rsidR="009D1A84" w:rsidRPr="009D1A84" w:rsidRDefault="009D1A84" w:rsidP="00CC4240">
      <w:pPr>
        <w:pStyle w:val="NormaleWeb"/>
        <w:spacing w:before="20" w:beforeAutospacing="0" w:after="20" w:afterAutospacing="0"/>
        <w:jc w:val="center"/>
        <w:rPr>
          <w:rStyle w:val="Enfasigrassetto"/>
          <w:rFonts w:asciiTheme="minorHAnsi" w:hAnsiTheme="minorHAnsi" w:cstheme="minorHAnsi"/>
          <w:color w:val="000000"/>
          <w:sz w:val="10"/>
          <w:szCs w:val="10"/>
          <w:lang w:val="it-IT"/>
        </w:rPr>
      </w:pPr>
    </w:p>
    <w:p w14:paraId="0EF04BD2" w14:textId="33997BC6" w:rsidR="00661598" w:rsidRPr="00ED640D" w:rsidRDefault="00661598" w:rsidP="00CC4240">
      <w:pPr>
        <w:pStyle w:val="NormaleWeb"/>
        <w:spacing w:before="20" w:beforeAutospacing="0" w:after="20" w:afterAutospacing="0"/>
        <w:jc w:val="center"/>
        <w:rPr>
          <w:rFonts w:asciiTheme="minorHAnsi" w:hAnsiTheme="minorHAnsi" w:cstheme="minorHAnsi"/>
          <w:b/>
          <w:bCs/>
          <w:color w:val="000000"/>
          <w:sz w:val="44"/>
          <w:szCs w:val="44"/>
          <w:lang w:val="it-IT"/>
        </w:rPr>
      </w:pPr>
      <w:r>
        <w:rPr>
          <w:noProof/>
          <w:color w:val="000000"/>
          <w:sz w:val="27"/>
          <w:szCs w:val="27"/>
        </w:rPr>
        <w:drawing>
          <wp:inline distT="0" distB="0" distL="0" distR="0" wp14:anchorId="222E3585" wp14:editId="61C7F9F1">
            <wp:extent cx="5627631" cy="3166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mbnai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28665" cy="3167327"/>
                    </a:xfrm>
                    <a:prstGeom prst="rect">
                      <a:avLst/>
                    </a:prstGeom>
                  </pic:spPr>
                </pic:pic>
              </a:graphicData>
            </a:graphic>
          </wp:inline>
        </w:drawing>
      </w:r>
    </w:p>
    <w:p w14:paraId="0860DCC7" w14:textId="77777777" w:rsidR="00CC4240" w:rsidRDefault="00CC4240" w:rsidP="00CC4240">
      <w:pPr>
        <w:pStyle w:val="NormaleWeb"/>
        <w:spacing w:before="20" w:beforeAutospacing="0" w:after="20" w:afterAutospacing="0"/>
        <w:jc w:val="both"/>
        <w:rPr>
          <w:rFonts w:asciiTheme="minorHAnsi" w:hAnsiTheme="minorHAnsi" w:cstheme="minorHAnsi"/>
          <w:bCs/>
          <w:i/>
          <w:iCs/>
          <w:color w:val="000000"/>
          <w:sz w:val="21"/>
          <w:szCs w:val="21"/>
          <w:lang w:val="it-IT"/>
        </w:rPr>
      </w:pPr>
    </w:p>
    <w:p w14:paraId="20E05E62" w14:textId="2D0016B5" w:rsidR="002E5759" w:rsidRDefault="0031461F" w:rsidP="00CC4240">
      <w:pPr>
        <w:pStyle w:val="NormaleWeb"/>
        <w:spacing w:before="20" w:beforeAutospacing="0" w:after="20" w:afterAutospacing="0"/>
        <w:jc w:val="both"/>
        <w:rPr>
          <w:rFonts w:asciiTheme="minorHAnsi" w:hAnsiTheme="minorHAnsi" w:cstheme="minorHAnsi"/>
          <w:color w:val="000000"/>
          <w:sz w:val="21"/>
          <w:szCs w:val="21"/>
          <w:lang w:val="it-IT"/>
        </w:rPr>
      </w:pPr>
      <w:r w:rsidRPr="00291830">
        <w:rPr>
          <w:rFonts w:asciiTheme="minorHAnsi" w:hAnsiTheme="minorHAnsi" w:cstheme="minorHAnsi"/>
          <w:bCs/>
          <w:i/>
          <w:iCs/>
          <w:color w:val="000000"/>
          <w:sz w:val="21"/>
          <w:szCs w:val="21"/>
          <w:lang w:val="it-IT"/>
        </w:rPr>
        <w:t>Roma</w:t>
      </w:r>
      <w:r w:rsidR="0001185F" w:rsidRPr="00291830">
        <w:rPr>
          <w:rFonts w:asciiTheme="minorHAnsi" w:hAnsiTheme="minorHAnsi" w:cstheme="minorHAnsi"/>
          <w:bCs/>
          <w:i/>
          <w:iCs/>
          <w:color w:val="000000"/>
          <w:sz w:val="21"/>
          <w:szCs w:val="21"/>
          <w:lang w:val="it-IT"/>
        </w:rPr>
        <w:t xml:space="preserve">, </w:t>
      </w:r>
      <w:r w:rsidRPr="00291830">
        <w:rPr>
          <w:rFonts w:asciiTheme="minorHAnsi" w:hAnsiTheme="minorHAnsi" w:cstheme="minorHAnsi"/>
          <w:bCs/>
          <w:i/>
          <w:iCs/>
          <w:color w:val="000000"/>
          <w:sz w:val="21"/>
          <w:szCs w:val="21"/>
          <w:lang w:val="it-IT"/>
        </w:rPr>
        <w:t xml:space="preserve">27 novembre </w:t>
      </w:r>
      <w:r w:rsidR="0001185F" w:rsidRPr="00291830">
        <w:rPr>
          <w:rFonts w:asciiTheme="minorHAnsi" w:hAnsiTheme="minorHAnsi" w:cstheme="minorHAnsi"/>
          <w:bCs/>
          <w:i/>
          <w:iCs/>
          <w:color w:val="000000"/>
          <w:sz w:val="21"/>
          <w:szCs w:val="21"/>
          <w:lang w:val="it-IT"/>
        </w:rPr>
        <w:t>2024</w:t>
      </w:r>
      <w:r w:rsidRPr="00291830">
        <w:rPr>
          <w:rFonts w:asciiTheme="minorHAnsi" w:hAnsiTheme="minorHAnsi" w:cstheme="minorHAnsi"/>
          <w:bCs/>
          <w:i/>
          <w:iCs/>
          <w:color w:val="000000"/>
          <w:sz w:val="21"/>
          <w:szCs w:val="21"/>
          <w:lang w:val="it-IT"/>
        </w:rPr>
        <w:t xml:space="preserve"> </w:t>
      </w:r>
      <w:r w:rsidR="00291830" w:rsidRPr="00291830">
        <w:rPr>
          <w:rFonts w:asciiTheme="minorHAnsi" w:hAnsiTheme="minorHAnsi" w:cstheme="minorHAnsi"/>
          <w:bCs/>
          <w:i/>
          <w:iCs/>
          <w:color w:val="000000"/>
          <w:sz w:val="21"/>
          <w:szCs w:val="21"/>
          <w:lang w:val="it-IT"/>
        </w:rPr>
        <w:t>–</w:t>
      </w:r>
      <w:r w:rsidRPr="00291830">
        <w:rPr>
          <w:rFonts w:asciiTheme="minorHAnsi" w:hAnsiTheme="minorHAnsi" w:cstheme="minorHAnsi"/>
          <w:color w:val="000000"/>
          <w:sz w:val="21"/>
          <w:szCs w:val="21"/>
          <w:lang w:val="it-IT"/>
        </w:rPr>
        <w:t xml:space="preserve"> </w:t>
      </w:r>
      <w:r w:rsidR="000B200F">
        <w:rPr>
          <w:rFonts w:asciiTheme="minorHAnsi" w:hAnsiTheme="minorHAnsi" w:cstheme="minorHAnsi"/>
          <w:color w:val="000000"/>
          <w:sz w:val="21"/>
          <w:szCs w:val="21"/>
          <w:lang w:val="it-IT"/>
        </w:rPr>
        <w:t>Una lounge aeroportuale pluripremiata omaggia la serie Netflix più acclamata e discussa del momento</w:t>
      </w:r>
      <w:r w:rsidR="00F96A73">
        <w:rPr>
          <w:rFonts w:asciiTheme="minorHAnsi" w:hAnsiTheme="minorHAnsi" w:cstheme="minorHAnsi"/>
          <w:color w:val="000000"/>
          <w:sz w:val="21"/>
          <w:szCs w:val="21"/>
          <w:lang w:val="it-IT"/>
        </w:rPr>
        <w:t>. C</w:t>
      </w:r>
      <w:r w:rsidR="00CC4240">
        <w:rPr>
          <w:rFonts w:asciiTheme="minorHAnsi" w:hAnsiTheme="minorHAnsi" w:cstheme="minorHAnsi"/>
          <w:color w:val="000000"/>
          <w:sz w:val="21"/>
          <w:szCs w:val="21"/>
          <w:lang w:val="it-IT"/>
        </w:rPr>
        <w:t>on la</w:t>
      </w:r>
      <w:r w:rsidR="000B200F">
        <w:rPr>
          <w:rFonts w:asciiTheme="minorHAnsi" w:hAnsiTheme="minorHAnsi" w:cstheme="minorHAnsi"/>
          <w:color w:val="000000"/>
          <w:sz w:val="21"/>
          <w:szCs w:val="21"/>
          <w:lang w:val="it-IT"/>
        </w:rPr>
        <w:t xml:space="preserve"> “Proudly Local”</w:t>
      </w:r>
      <w:r w:rsidR="00CC4240">
        <w:rPr>
          <w:rFonts w:asciiTheme="minorHAnsi" w:hAnsiTheme="minorHAnsi" w:cstheme="minorHAnsi"/>
          <w:color w:val="000000"/>
          <w:sz w:val="21"/>
          <w:szCs w:val="21"/>
          <w:lang w:val="it-IT"/>
        </w:rPr>
        <w:t xml:space="preserve"> </w:t>
      </w:r>
      <w:r w:rsidR="00F96A73">
        <w:rPr>
          <w:rFonts w:asciiTheme="minorHAnsi" w:hAnsiTheme="minorHAnsi" w:cstheme="minorHAnsi"/>
          <w:color w:val="000000"/>
          <w:sz w:val="21"/>
          <w:szCs w:val="21"/>
          <w:lang w:val="it-IT"/>
        </w:rPr>
        <w:t>E</w:t>
      </w:r>
      <w:r w:rsidR="00CC4240">
        <w:rPr>
          <w:rFonts w:asciiTheme="minorHAnsi" w:hAnsiTheme="minorHAnsi" w:cstheme="minorHAnsi"/>
          <w:color w:val="000000"/>
          <w:sz w:val="21"/>
          <w:szCs w:val="21"/>
          <w:lang w:val="it-IT"/>
        </w:rPr>
        <w:t>xperience</w:t>
      </w:r>
      <w:r w:rsidR="000B200F">
        <w:rPr>
          <w:rFonts w:asciiTheme="minorHAnsi" w:hAnsiTheme="minorHAnsi" w:cstheme="minorHAnsi"/>
          <w:color w:val="000000"/>
          <w:sz w:val="21"/>
          <w:szCs w:val="21"/>
          <w:lang w:val="it-IT"/>
        </w:rPr>
        <w:t xml:space="preserve">, lanciata da </w:t>
      </w:r>
      <w:r w:rsidR="000B200F" w:rsidRPr="00CC4240">
        <w:rPr>
          <w:rFonts w:asciiTheme="minorHAnsi" w:hAnsiTheme="minorHAnsi" w:cstheme="minorHAnsi"/>
          <w:b/>
          <w:bCs/>
          <w:color w:val="000000"/>
          <w:sz w:val="21"/>
          <w:szCs w:val="21"/>
          <w:lang w:val="it-IT"/>
        </w:rPr>
        <w:t>Plaza Premium Lounge Rom</w:t>
      </w:r>
      <w:r w:rsidR="00CC4240" w:rsidRPr="00CC4240">
        <w:rPr>
          <w:rFonts w:asciiTheme="minorHAnsi" w:hAnsiTheme="minorHAnsi" w:cstheme="minorHAnsi"/>
          <w:b/>
          <w:bCs/>
          <w:color w:val="000000"/>
          <w:sz w:val="21"/>
          <w:szCs w:val="21"/>
          <w:lang w:val="it-IT"/>
        </w:rPr>
        <w:t>e</w:t>
      </w:r>
      <w:r w:rsidR="000B200F">
        <w:rPr>
          <w:rFonts w:asciiTheme="minorHAnsi" w:hAnsiTheme="minorHAnsi" w:cstheme="minorHAnsi"/>
          <w:color w:val="000000"/>
          <w:sz w:val="21"/>
          <w:szCs w:val="21"/>
          <w:lang w:val="it-IT"/>
        </w:rPr>
        <w:t xml:space="preserve"> ai </w:t>
      </w:r>
      <w:r w:rsidR="00F96A73">
        <w:rPr>
          <w:rFonts w:asciiTheme="minorHAnsi" w:hAnsiTheme="minorHAnsi" w:cstheme="minorHAnsi"/>
          <w:color w:val="000000"/>
          <w:sz w:val="21"/>
          <w:szCs w:val="21"/>
          <w:lang w:val="it-IT"/>
        </w:rPr>
        <w:t>T</w:t>
      </w:r>
      <w:r w:rsidR="000B200F">
        <w:rPr>
          <w:rFonts w:asciiTheme="minorHAnsi" w:hAnsiTheme="minorHAnsi" w:cstheme="minorHAnsi"/>
          <w:color w:val="000000"/>
          <w:sz w:val="21"/>
          <w:szCs w:val="21"/>
          <w:lang w:val="it-IT"/>
        </w:rPr>
        <w:t xml:space="preserve">erminal 1 e 3 </w:t>
      </w:r>
      <w:r w:rsidR="000B200F" w:rsidRPr="000B200F">
        <w:rPr>
          <w:rFonts w:asciiTheme="minorHAnsi" w:hAnsiTheme="minorHAnsi" w:cstheme="minorHAnsi"/>
          <w:color w:val="000000"/>
          <w:sz w:val="21"/>
          <w:szCs w:val="21"/>
          <w:lang w:val="it-IT"/>
        </w:rPr>
        <w:t>dell’aeroporto Leonardo da Vinci – Fiumicino (FCO)</w:t>
      </w:r>
      <w:r w:rsidR="000B200F">
        <w:rPr>
          <w:rFonts w:asciiTheme="minorHAnsi" w:hAnsiTheme="minorHAnsi" w:cstheme="minorHAnsi"/>
          <w:color w:val="000000"/>
          <w:sz w:val="21"/>
          <w:szCs w:val="21"/>
          <w:lang w:val="it-IT"/>
        </w:rPr>
        <w:t xml:space="preserve"> fino al prossimo 9 dicembre</w:t>
      </w:r>
      <w:r w:rsidR="00CC4240">
        <w:rPr>
          <w:rFonts w:asciiTheme="minorHAnsi" w:hAnsiTheme="minorHAnsi" w:cstheme="minorHAnsi"/>
          <w:color w:val="000000"/>
          <w:sz w:val="21"/>
          <w:szCs w:val="21"/>
          <w:lang w:val="it-IT"/>
        </w:rPr>
        <w:t>, il gruppo</w:t>
      </w:r>
      <w:r w:rsidR="00661598">
        <w:rPr>
          <w:rFonts w:asciiTheme="minorHAnsi" w:hAnsiTheme="minorHAnsi" w:cstheme="minorHAnsi"/>
          <w:color w:val="000000"/>
          <w:sz w:val="21"/>
          <w:szCs w:val="21"/>
          <w:lang w:val="it-IT"/>
        </w:rPr>
        <w:t xml:space="preserve"> celebra il trasferimento</w:t>
      </w:r>
      <w:r w:rsidR="00CC4240">
        <w:rPr>
          <w:rFonts w:asciiTheme="minorHAnsi" w:hAnsiTheme="minorHAnsi" w:cstheme="minorHAnsi"/>
          <w:color w:val="000000"/>
          <w:sz w:val="21"/>
          <w:szCs w:val="21"/>
          <w:lang w:val="it-IT"/>
        </w:rPr>
        <w:t xml:space="preserve"> nella capitale italiana</w:t>
      </w:r>
      <w:r w:rsidR="00661598">
        <w:rPr>
          <w:rFonts w:asciiTheme="minorHAnsi" w:hAnsiTheme="minorHAnsi" w:cstheme="minorHAnsi"/>
          <w:color w:val="000000"/>
          <w:sz w:val="21"/>
          <w:szCs w:val="21"/>
          <w:lang w:val="it-IT"/>
        </w:rPr>
        <w:t xml:space="preserve"> di </w:t>
      </w:r>
      <w:r w:rsidR="00661598" w:rsidRPr="00661598">
        <w:rPr>
          <w:rFonts w:asciiTheme="minorHAnsi" w:hAnsiTheme="minorHAnsi" w:cstheme="minorHAnsi"/>
          <w:b/>
          <w:bCs/>
          <w:color w:val="000000"/>
          <w:sz w:val="21"/>
          <w:szCs w:val="21"/>
          <w:lang w:val="it-IT"/>
        </w:rPr>
        <w:t>Emily in Paris</w:t>
      </w:r>
      <w:r w:rsidR="00661598">
        <w:rPr>
          <w:rFonts w:asciiTheme="minorHAnsi" w:hAnsiTheme="minorHAnsi" w:cstheme="minorHAnsi"/>
          <w:color w:val="000000"/>
          <w:sz w:val="21"/>
          <w:szCs w:val="21"/>
          <w:lang w:val="it-IT"/>
        </w:rPr>
        <w:t xml:space="preserve"> per la quinta stagione</w:t>
      </w:r>
      <w:r w:rsidR="000B200F">
        <w:rPr>
          <w:rFonts w:asciiTheme="minorHAnsi" w:hAnsiTheme="minorHAnsi" w:cstheme="minorHAnsi"/>
          <w:color w:val="000000"/>
          <w:sz w:val="21"/>
          <w:szCs w:val="21"/>
          <w:lang w:val="it-IT"/>
        </w:rPr>
        <w:t>.</w:t>
      </w:r>
    </w:p>
    <w:p w14:paraId="13D58070" w14:textId="77777777" w:rsidR="00CC4240" w:rsidRPr="009D1A84" w:rsidRDefault="00CC4240" w:rsidP="00CC4240">
      <w:pPr>
        <w:pStyle w:val="NormaleWeb"/>
        <w:spacing w:before="20" w:beforeAutospacing="0" w:after="20" w:afterAutospacing="0"/>
        <w:jc w:val="both"/>
        <w:rPr>
          <w:rFonts w:asciiTheme="minorHAnsi" w:hAnsiTheme="minorHAnsi" w:cstheme="minorHAnsi"/>
          <w:color w:val="000000"/>
          <w:sz w:val="8"/>
          <w:szCs w:val="8"/>
          <w:lang w:val="it-IT"/>
        </w:rPr>
      </w:pPr>
    </w:p>
    <w:p w14:paraId="1A559E88" w14:textId="26A32939" w:rsidR="0093192F" w:rsidRPr="00F96A73" w:rsidRDefault="0093192F" w:rsidP="00CC4240">
      <w:pPr>
        <w:pStyle w:val="NormaleWeb"/>
        <w:spacing w:before="20" w:beforeAutospacing="0" w:after="20" w:afterAutospacing="0"/>
        <w:jc w:val="both"/>
        <w:rPr>
          <w:rFonts w:asciiTheme="minorHAnsi" w:hAnsiTheme="minorHAnsi" w:cstheme="minorHAnsi"/>
          <w:b/>
          <w:bCs/>
          <w:color w:val="BF8F00" w:themeColor="accent4" w:themeShade="BF"/>
          <w:lang w:val="it-IT"/>
        </w:rPr>
      </w:pPr>
      <w:r w:rsidRPr="00F96A73">
        <w:rPr>
          <w:rFonts w:asciiTheme="minorHAnsi" w:hAnsiTheme="minorHAnsi" w:cstheme="minorHAnsi"/>
          <w:b/>
          <w:bCs/>
          <w:color w:val="BF8F00" w:themeColor="accent4" w:themeShade="BF"/>
          <w:lang w:val="it-IT"/>
        </w:rPr>
        <w:t>Plaza Premium</w:t>
      </w:r>
      <w:r w:rsidR="00CC4240" w:rsidRPr="00F96A73">
        <w:rPr>
          <w:rFonts w:asciiTheme="minorHAnsi" w:hAnsiTheme="minorHAnsi" w:cstheme="minorHAnsi"/>
          <w:b/>
          <w:bCs/>
          <w:color w:val="BF8F00" w:themeColor="accent4" w:themeShade="BF"/>
          <w:lang w:val="it-IT"/>
        </w:rPr>
        <w:t xml:space="preserve"> Lounge</w:t>
      </w:r>
      <w:r w:rsidRPr="00F96A73">
        <w:rPr>
          <w:rFonts w:asciiTheme="minorHAnsi" w:hAnsiTheme="minorHAnsi" w:cstheme="minorHAnsi"/>
          <w:b/>
          <w:bCs/>
          <w:color w:val="BF8F00" w:themeColor="accent4" w:themeShade="BF"/>
          <w:lang w:val="it-IT"/>
        </w:rPr>
        <w:t xml:space="preserve"> Rom</w:t>
      </w:r>
      <w:r w:rsidR="00CC4240" w:rsidRPr="00F96A73">
        <w:rPr>
          <w:rFonts w:asciiTheme="minorHAnsi" w:hAnsiTheme="minorHAnsi" w:cstheme="minorHAnsi"/>
          <w:b/>
          <w:bCs/>
          <w:color w:val="BF8F00" w:themeColor="accent4" w:themeShade="BF"/>
          <w:lang w:val="it-IT"/>
        </w:rPr>
        <w:t>e</w:t>
      </w:r>
      <w:r w:rsidRPr="00F96A73">
        <w:rPr>
          <w:rFonts w:asciiTheme="minorHAnsi" w:hAnsiTheme="minorHAnsi" w:cstheme="minorHAnsi"/>
          <w:b/>
          <w:bCs/>
          <w:color w:val="BF8F00" w:themeColor="accent4" w:themeShade="BF"/>
          <w:lang w:val="it-IT"/>
        </w:rPr>
        <w:t>: una lounge pluripremiata</w:t>
      </w:r>
    </w:p>
    <w:p w14:paraId="4DB59DD5" w14:textId="70021EE4" w:rsidR="0093192F" w:rsidRDefault="0093192F" w:rsidP="00CC4240">
      <w:pPr>
        <w:pStyle w:val="NormaleWeb"/>
        <w:spacing w:before="20" w:beforeAutospacing="0" w:after="20" w:afterAutospacing="0"/>
        <w:jc w:val="both"/>
        <w:rPr>
          <w:rFonts w:asciiTheme="minorHAnsi" w:hAnsiTheme="minorHAnsi" w:cstheme="minorHAnsi"/>
          <w:color w:val="000000"/>
          <w:sz w:val="21"/>
          <w:szCs w:val="21"/>
          <w:lang w:val="it-IT"/>
        </w:rPr>
      </w:pPr>
      <w:r w:rsidRPr="0093192F">
        <w:rPr>
          <w:rFonts w:asciiTheme="minorHAnsi" w:hAnsiTheme="minorHAnsi" w:cstheme="minorHAnsi"/>
          <w:color w:val="000000"/>
          <w:sz w:val="21"/>
          <w:szCs w:val="21"/>
          <w:lang w:val="it-IT"/>
        </w:rPr>
        <w:t>Plaza Premium Lounge Rom</w:t>
      </w:r>
      <w:r w:rsidR="00CC4240">
        <w:rPr>
          <w:rFonts w:asciiTheme="minorHAnsi" w:hAnsiTheme="minorHAnsi" w:cstheme="minorHAnsi"/>
          <w:color w:val="000000"/>
          <w:sz w:val="21"/>
          <w:szCs w:val="21"/>
          <w:lang w:val="it-IT"/>
        </w:rPr>
        <w:t>e</w:t>
      </w:r>
      <w:r w:rsidRPr="0093192F">
        <w:rPr>
          <w:rFonts w:asciiTheme="minorHAnsi" w:hAnsiTheme="minorHAnsi" w:cstheme="minorHAnsi"/>
          <w:color w:val="000000"/>
          <w:sz w:val="21"/>
          <w:szCs w:val="21"/>
          <w:lang w:val="it-IT"/>
        </w:rPr>
        <w:t xml:space="preserve"> ha ricevuto il titolo di "</w:t>
      </w:r>
      <w:r w:rsidRPr="0093192F">
        <w:rPr>
          <w:rFonts w:asciiTheme="minorHAnsi" w:hAnsiTheme="minorHAnsi" w:cstheme="minorHAnsi"/>
          <w:b/>
          <w:bCs/>
          <w:color w:val="000000"/>
          <w:sz w:val="21"/>
          <w:szCs w:val="21"/>
          <w:lang w:val="it-IT"/>
        </w:rPr>
        <w:t>World's Best Independent Airport Lounge</w:t>
      </w:r>
      <w:r w:rsidRPr="0093192F">
        <w:rPr>
          <w:rFonts w:asciiTheme="minorHAnsi" w:hAnsiTheme="minorHAnsi" w:cstheme="minorHAnsi"/>
          <w:color w:val="000000"/>
          <w:sz w:val="21"/>
          <w:szCs w:val="21"/>
          <w:lang w:val="it-IT"/>
        </w:rPr>
        <w:t xml:space="preserve">" agli ultimi </w:t>
      </w:r>
      <w:r w:rsidRPr="0093192F">
        <w:rPr>
          <w:rFonts w:asciiTheme="minorHAnsi" w:hAnsiTheme="minorHAnsi" w:cstheme="minorHAnsi"/>
          <w:b/>
          <w:bCs/>
          <w:color w:val="000000"/>
          <w:sz w:val="21"/>
          <w:szCs w:val="21"/>
          <w:lang w:val="it-IT"/>
        </w:rPr>
        <w:t xml:space="preserve">World Airline Awards </w:t>
      </w:r>
      <w:r w:rsidRPr="0093192F">
        <w:rPr>
          <w:rFonts w:asciiTheme="minorHAnsi" w:hAnsiTheme="minorHAnsi" w:cstheme="minorHAnsi"/>
          <w:color w:val="000000"/>
          <w:sz w:val="21"/>
          <w:szCs w:val="21"/>
          <w:lang w:val="it-IT"/>
        </w:rPr>
        <w:t>di</w:t>
      </w:r>
      <w:r w:rsidRPr="0093192F">
        <w:rPr>
          <w:rFonts w:asciiTheme="minorHAnsi" w:hAnsiTheme="minorHAnsi" w:cstheme="minorHAnsi"/>
          <w:b/>
          <w:bCs/>
          <w:color w:val="000000"/>
          <w:sz w:val="21"/>
          <w:szCs w:val="21"/>
          <w:lang w:val="it-IT"/>
        </w:rPr>
        <w:t xml:space="preserve"> Skytrax</w:t>
      </w:r>
      <w:r w:rsidRPr="0093192F">
        <w:rPr>
          <w:rFonts w:asciiTheme="minorHAnsi" w:hAnsiTheme="minorHAnsi" w:cstheme="minorHAnsi"/>
          <w:color w:val="000000"/>
          <w:sz w:val="21"/>
          <w:szCs w:val="21"/>
          <w:lang w:val="it-IT"/>
        </w:rPr>
        <w:t>. Questo riconoscimento conferma per l’ottavo anno di fila l’eccellenza di Plaza Premium per quanto riguarda servizi e comfort. All</w:t>
      </w:r>
      <w:r w:rsidR="00CC4240">
        <w:rPr>
          <w:rFonts w:asciiTheme="minorHAnsi" w:hAnsiTheme="minorHAnsi" w:cstheme="minorHAnsi"/>
          <w:color w:val="000000"/>
          <w:sz w:val="21"/>
          <w:szCs w:val="21"/>
          <w:lang w:val="it-IT"/>
        </w:rPr>
        <w:t>e</w:t>
      </w:r>
      <w:r w:rsidRPr="0093192F">
        <w:rPr>
          <w:rFonts w:asciiTheme="minorHAnsi" w:hAnsiTheme="minorHAnsi" w:cstheme="minorHAnsi"/>
          <w:color w:val="000000"/>
          <w:sz w:val="21"/>
          <w:szCs w:val="21"/>
          <w:lang w:val="it-IT"/>
        </w:rPr>
        <w:t xml:space="preserve"> Plaza Premium Lounge di Roma è possibile immergersi profondamente nell’essenza della città, con un design ispirato dall’architettura classica ed installazioni artistiche ricercate che fanno contorno a uno staff che incarna una calda ospitalità, pronta a deliziare</w:t>
      </w:r>
      <w:r>
        <w:rPr>
          <w:rFonts w:asciiTheme="minorHAnsi" w:hAnsiTheme="minorHAnsi" w:cstheme="minorHAnsi"/>
          <w:color w:val="000000"/>
          <w:sz w:val="21"/>
          <w:szCs w:val="21"/>
          <w:lang w:val="it-IT"/>
        </w:rPr>
        <w:t xml:space="preserve"> i passeggeri</w:t>
      </w:r>
      <w:r w:rsidRPr="0093192F">
        <w:rPr>
          <w:rFonts w:asciiTheme="minorHAnsi" w:hAnsiTheme="minorHAnsi" w:cstheme="minorHAnsi"/>
          <w:color w:val="000000"/>
          <w:sz w:val="21"/>
          <w:szCs w:val="21"/>
          <w:lang w:val="it-IT"/>
        </w:rPr>
        <w:t xml:space="preserve"> con piatti e bevande d’autore. </w:t>
      </w:r>
    </w:p>
    <w:p w14:paraId="4D558A98" w14:textId="77777777" w:rsidR="00CC4240" w:rsidRPr="009D1A84" w:rsidRDefault="00CC4240" w:rsidP="00CC4240">
      <w:pPr>
        <w:pStyle w:val="NormaleWeb"/>
        <w:spacing w:before="20" w:beforeAutospacing="0" w:after="20" w:afterAutospacing="0"/>
        <w:jc w:val="both"/>
        <w:rPr>
          <w:rFonts w:asciiTheme="minorHAnsi" w:hAnsiTheme="minorHAnsi" w:cstheme="minorHAnsi"/>
          <w:color w:val="000000"/>
          <w:sz w:val="8"/>
          <w:szCs w:val="8"/>
          <w:lang w:val="it-IT"/>
        </w:rPr>
      </w:pPr>
    </w:p>
    <w:p w14:paraId="78EA3FB4" w14:textId="26F0EA77" w:rsidR="00F51C47" w:rsidRPr="00F96A73" w:rsidRDefault="00635642" w:rsidP="00CC4240">
      <w:pPr>
        <w:pStyle w:val="NormaleWeb"/>
        <w:spacing w:before="20" w:beforeAutospacing="0" w:after="20" w:afterAutospacing="0"/>
        <w:jc w:val="both"/>
        <w:rPr>
          <w:rFonts w:asciiTheme="minorHAnsi" w:hAnsiTheme="minorHAnsi" w:cstheme="minorHAnsi"/>
          <w:color w:val="BF8F00" w:themeColor="accent4" w:themeShade="BF"/>
          <w:sz w:val="22"/>
          <w:szCs w:val="22"/>
          <w:lang w:val="it-IT"/>
        </w:rPr>
      </w:pPr>
      <w:r w:rsidRPr="00F96A73">
        <w:rPr>
          <w:rStyle w:val="Enfasigrassetto"/>
          <w:rFonts w:asciiTheme="minorHAnsi" w:hAnsiTheme="minorHAnsi" w:cstheme="minorHAnsi"/>
          <w:color w:val="BF8F00" w:themeColor="accent4" w:themeShade="BF"/>
          <w:sz w:val="22"/>
          <w:szCs w:val="22"/>
          <w:lang w:val="it-IT"/>
        </w:rPr>
        <w:t xml:space="preserve">Un tocco di </w:t>
      </w:r>
      <w:r w:rsidR="00ED640D" w:rsidRPr="00F96A73">
        <w:rPr>
          <w:rStyle w:val="Enfasigrassetto"/>
          <w:rFonts w:asciiTheme="minorHAnsi" w:hAnsiTheme="minorHAnsi" w:cstheme="minorHAnsi"/>
          <w:color w:val="BF8F00" w:themeColor="accent4" w:themeShade="BF"/>
          <w:sz w:val="22"/>
          <w:szCs w:val="22"/>
          <w:lang w:val="it-IT"/>
        </w:rPr>
        <w:t>dolce vita</w:t>
      </w:r>
      <w:r w:rsidR="00ED640D" w:rsidRPr="00F96A73">
        <w:rPr>
          <w:rStyle w:val="Enfasigrassetto"/>
          <w:rFonts w:asciiTheme="minorHAnsi" w:hAnsiTheme="minorHAnsi" w:cstheme="minorHAnsi"/>
          <w:i/>
          <w:iCs/>
          <w:color w:val="BF8F00" w:themeColor="accent4" w:themeShade="BF"/>
          <w:sz w:val="22"/>
          <w:szCs w:val="22"/>
          <w:lang w:val="it-IT"/>
        </w:rPr>
        <w:t xml:space="preserve"> Proudly Local </w:t>
      </w:r>
      <w:r w:rsidR="0093192F" w:rsidRPr="00F96A73">
        <w:rPr>
          <w:rStyle w:val="Enfasigrassetto"/>
          <w:rFonts w:asciiTheme="minorHAnsi" w:hAnsiTheme="minorHAnsi" w:cstheme="minorHAnsi"/>
          <w:color w:val="BF8F00" w:themeColor="accent4" w:themeShade="BF"/>
          <w:sz w:val="22"/>
          <w:szCs w:val="22"/>
          <w:lang w:val="it-IT"/>
        </w:rPr>
        <w:t>in onore di</w:t>
      </w:r>
      <w:r w:rsidR="00ED640D" w:rsidRPr="00F96A73">
        <w:rPr>
          <w:rStyle w:val="Enfasigrassetto"/>
          <w:rFonts w:asciiTheme="minorHAnsi" w:hAnsiTheme="minorHAnsi" w:cstheme="minorHAnsi"/>
          <w:color w:val="BF8F00" w:themeColor="accent4" w:themeShade="BF"/>
          <w:sz w:val="22"/>
          <w:szCs w:val="22"/>
          <w:lang w:val="it-IT"/>
        </w:rPr>
        <w:t xml:space="preserve"> </w:t>
      </w:r>
      <w:r w:rsidRPr="00F96A73">
        <w:rPr>
          <w:rStyle w:val="Enfasigrassetto"/>
          <w:rFonts w:asciiTheme="minorHAnsi" w:hAnsiTheme="minorHAnsi" w:cstheme="minorHAnsi"/>
          <w:color w:val="BF8F00" w:themeColor="accent4" w:themeShade="BF"/>
          <w:sz w:val="22"/>
          <w:szCs w:val="22"/>
          <w:lang w:val="it-IT"/>
        </w:rPr>
        <w:t>una serie di successo</w:t>
      </w:r>
    </w:p>
    <w:p w14:paraId="4F818427" w14:textId="2BCBEE1F" w:rsidR="000B200F" w:rsidRDefault="000B200F" w:rsidP="00CC4240">
      <w:pPr>
        <w:pStyle w:val="NormaleWeb"/>
        <w:spacing w:before="20" w:beforeAutospacing="0" w:after="20" w:afterAutospacing="0"/>
        <w:jc w:val="both"/>
        <w:rPr>
          <w:rFonts w:asciiTheme="minorHAnsi" w:hAnsiTheme="minorHAnsi" w:cstheme="minorHAnsi"/>
          <w:color w:val="000000"/>
          <w:sz w:val="21"/>
          <w:szCs w:val="21"/>
          <w:lang w:val="it-IT"/>
        </w:rPr>
      </w:pPr>
      <w:r w:rsidRPr="000B200F">
        <w:rPr>
          <w:rFonts w:asciiTheme="minorHAnsi" w:hAnsiTheme="minorHAnsi" w:cstheme="minorHAnsi"/>
          <w:color w:val="000000"/>
          <w:sz w:val="21"/>
          <w:szCs w:val="21"/>
          <w:lang w:val="it-IT"/>
        </w:rPr>
        <w:t>La grande risonanza mondiale ricevuta dalla serie Netflix “Emily in Paris”, che ha visto concludersi la sua quarta stagione con l’avventuroso trasferimento della protagonista a Roma, ha generato</w:t>
      </w:r>
      <w:r w:rsidR="00F96A73">
        <w:rPr>
          <w:rFonts w:asciiTheme="minorHAnsi" w:hAnsiTheme="minorHAnsi" w:cstheme="minorHAnsi"/>
          <w:color w:val="000000"/>
          <w:sz w:val="21"/>
          <w:szCs w:val="21"/>
          <w:lang w:val="it-IT"/>
        </w:rPr>
        <w:t>,</w:t>
      </w:r>
      <w:r w:rsidRPr="000B200F">
        <w:rPr>
          <w:rFonts w:asciiTheme="minorHAnsi" w:hAnsiTheme="minorHAnsi" w:cstheme="minorHAnsi"/>
          <w:color w:val="000000"/>
          <w:sz w:val="21"/>
          <w:szCs w:val="21"/>
          <w:lang w:val="it-IT"/>
        </w:rPr>
        <w:t xml:space="preserve"> tra fan e addetti ai lavori</w:t>
      </w:r>
      <w:r w:rsidR="00F96A73">
        <w:rPr>
          <w:rFonts w:asciiTheme="minorHAnsi" w:hAnsiTheme="minorHAnsi" w:cstheme="minorHAnsi"/>
          <w:color w:val="000000"/>
          <w:sz w:val="21"/>
          <w:szCs w:val="21"/>
          <w:lang w:val="it-IT"/>
        </w:rPr>
        <w:t xml:space="preserve">, </w:t>
      </w:r>
      <w:r w:rsidRPr="000B200F">
        <w:rPr>
          <w:rFonts w:asciiTheme="minorHAnsi" w:hAnsiTheme="minorHAnsi" w:cstheme="minorHAnsi"/>
          <w:color w:val="000000"/>
          <w:sz w:val="21"/>
          <w:szCs w:val="21"/>
          <w:lang w:val="it-IT"/>
        </w:rPr>
        <w:t xml:space="preserve">un grande dibattito che ha addirittura coinvolto </w:t>
      </w:r>
      <w:r w:rsidRPr="00CC4240">
        <w:rPr>
          <w:rFonts w:asciiTheme="minorHAnsi" w:hAnsiTheme="minorHAnsi" w:cstheme="minorHAnsi"/>
          <w:b/>
          <w:bCs/>
          <w:color w:val="000000"/>
          <w:sz w:val="21"/>
          <w:szCs w:val="21"/>
          <w:lang w:val="it-IT"/>
        </w:rPr>
        <w:t>Emmanuel Macron</w:t>
      </w:r>
      <w:r w:rsidRPr="000B200F">
        <w:rPr>
          <w:rFonts w:asciiTheme="minorHAnsi" w:hAnsiTheme="minorHAnsi" w:cstheme="minorHAnsi"/>
          <w:color w:val="000000"/>
          <w:sz w:val="21"/>
          <w:szCs w:val="21"/>
          <w:lang w:val="it-IT"/>
        </w:rPr>
        <w:t xml:space="preserve">: il </w:t>
      </w:r>
      <w:r w:rsidR="00F96A73">
        <w:rPr>
          <w:rFonts w:asciiTheme="minorHAnsi" w:hAnsiTheme="minorHAnsi" w:cstheme="minorHAnsi"/>
          <w:color w:val="000000"/>
          <w:sz w:val="21"/>
          <w:szCs w:val="21"/>
          <w:lang w:val="it-IT"/>
        </w:rPr>
        <w:t>P</w:t>
      </w:r>
      <w:r w:rsidRPr="000B200F">
        <w:rPr>
          <w:rFonts w:asciiTheme="minorHAnsi" w:hAnsiTheme="minorHAnsi" w:cstheme="minorHAnsi"/>
          <w:color w:val="000000"/>
          <w:sz w:val="21"/>
          <w:szCs w:val="21"/>
          <w:lang w:val="it-IT"/>
        </w:rPr>
        <w:t xml:space="preserve">residente francese, infatti, ha dichiarato apertamente il proprio dissenso, conscio del </w:t>
      </w:r>
      <w:r w:rsidRPr="00CC4240">
        <w:rPr>
          <w:rFonts w:asciiTheme="minorHAnsi" w:hAnsiTheme="minorHAnsi" w:cstheme="minorHAnsi"/>
          <w:b/>
          <w:bCs/>
          <w:color w:val="000000"/>
          <w:sz w:val="21"/>
          <w:szCs w:val="21"/>
          <w:lang w:val="it-IT"/>
        </w:rPr>
        <w:t xml:space="preserve">grande potenziale della fiction sull’attrattività turistica della </w:t>
      </w:r>
      <w:r w:rsidRPr="00CC4240">
        <w:rPr>
          <w:rFonts w:asciiTheme="minorHAnsi" w:hAnsiTheme="minorHAnsi" w:cstheme="minorHAnsi"/>
          <w:b/>
          <w:bCs/>
          <w:i/>
          <w:iCs/>
          <w:color w:val="000000"/>
          <w:sz w:val="21"/>
          <w:szCs w:val="21"/>
          <w:lang w:val="it-IT"/>
        </w:rPr>
        <w:t>ville lumiere</w:t>
      </w:r>
      <w:r w:rsidRPr="00CC4240">
        <w:rPr>
          <w:rFonts w:asciiTheme="minorHAnsi" w:hAnsiTheme="minorHAnsi" w:cstheme="minorHAnsi"/>
          <w:b/>
          <w:bCs/>
          <w:color w:val="000000"/>
          <w:sz w:val="21"/>
          <w:szCs w:val="21"/>
          <w:lang w:val="it-IT"/>
        </w:rPr>
        <w:t xml:space="preserve"> e di tutta la Francia</w:t>
      </w:r>
      <w:r w:rsidRPr="000B200F">
        <w:rPr>
          <w:rFonts w:asciiTheme="minorHAnsi" w:hAnsiTheme="minorHAnsi" w:cstheme="minorHAnsi"/>
          <w:color w:val="000000"/>
          <w:sz w:val="21"/>
          <w:szCs w:val="21"/>
          <w:lang w:val="it-IT"/>
        </w:rPr>
        <w:t xml:space="preserve">. </w:t>
      </w:r>
    </w:p>
    <w:p w14:paraId="4C18A911" w14:textId="0F841B80" w:rsidR="000D784C" w:rsidRPr="009D1A84" w:rsidRDefault="1AFE24A0" w:rsidP="00CC4240">
      <w:pPr>
        <w:pStyle w:val="NormaleWeb"/>
        <w:spacing w:before="20" w:beforeAutospacing="0" w:after="20" w:afterAutospacing="0"/>
        <w:jc w:val="both"/>
        <w:rPr>
          <w:rFonts w:asciiTheme="minorHAnsi" w:hAnsiTheme="minorHAnsi" w:cstheme="minorBidi"/>
          <w:color w:val="000000"/>
          <w:sz w:val="21"/>
          <w:szCs w:val="21"/>
          <w:lang w:val="it-IT"/>
        </w:rPr>
      </w:pPr>
      <w:r w:rsidRPr="00F96A73">
        <w:rPr>
          <w:rFonts w:asciiTheme="minorHAnsi" w:hAnsiTheme="minorHAnsi" w:cstheme="minorBidi"/>
          <w:color w:val="000000" w:themeColor="text1"/>
          <w:sz w:val="21"/>
          <w:szCs w:val="21"/>
          <w:lang w:val="it-IT"/>
        </w:rPr>
        <w:t>La risposta d</w:t>
      </w:r>
      <w:r w:rsidR="00F96A73">
        <w:rPr>
          <w:rFonts w:asciiTheme="minorHAnsi" w:hAnsiTheme="minorHAnsi" w:cstheme="minorBidi"/>
          <w:color w:val="000000" w:themeColor="text1"/>
          <w:sz w:val="21"/>
          <w:szCs w:val="21"/>
          <w:lang w:val="it-IT"/>
        </w:rPr>
        <w:t>el Sindaco di Roma,</w:t>
      </w:r>
      <w:r w:rsidRPr="00F96A73">
        <w:rPr>
          <w:rFonts w:asciiTheme="minorHAnsi" w:hAnsiTheme="minorHAnsi" w:cstheme="minorBidi"/>
          <w:color w:val="000000" w:themeColor="text1"/>
          <w:sz w:val="21"/>
          <w:szCs w:val="21"/>
          <w:lang w:val="it-IT"/>
        </w:rPr>
        <w:t xml:space="preserve"> </w:t>
      </w:r>
      <w:r w:rsidRPr="00F96A73">
        <w:rPr>
          <w:rFonts w:asciiTheme="minorHAnsi" w:hAnsiTheme="minorHAnsi" w:cstheme="minorBidi"/>
          <w:b/>
          <w:bCs/>
          <w:color w:val="000000" w:themeColor="text1"/>
          <w:sz w:val="21"/>
          <w:szCs w:val="21"/>
          <w:lang w:val="it-IT"/>
        </w:rPr>
        <w:t>Roberto Gualtieri</w:t>
      </w:r>
      <w:r w:rsidRPr="00F96A73">
        <w:rPr>
          <w:rFonts w:asciiTheme="minorHAnsi" w:hAnsiTheme="minorHAnsi" w:cstheme="minorBidi"/>
          <w:color w:val="000000" w:themeColor="text1"/>
          <w:sz w:val="21"/>
          <w:szCs w:val="21"/>
          <w:lang w:val="it-IT"/>
        </w:rPr>
        <w:t>, del resto, non si è fatta attendere: “</w:t>
      </w:r>
      <w:r w:rsidRPr="00F96A73">
        <w:rPr>
          <w:rFonts w:asciiTheme="minorHAnsi" w:hAnsiTheme="minorHAnsi" w:cstheme="minorBidi"/>
          <w:i/>
          <w:iCs/>
          <w:color w:val="000000" w:themeColor="text1"/>
          <w:sz w:val="21"/>
          <w:szCs w:val="21"/>
          <w:lang w:val="it-IT"/>
        </w:rPr>
        <w:t>caro Macron, tranquillo</w:t>
      </w:r>
      <w:r w:rsidRPr="00F96A73">
        <w:rPr>
          <w:rFonts w:asciiTheme="minorHAnsi" w:hAnsiTheme="minorHAnsi" w:cstheme="minorBidi"/>
          <w:color w:val="000000" w:themeColor="text1"/>
          <w:sz w:val="21"/>
          <w:szCs w:val="21"/>
          <w:lang w:val="it-IT"/>
        </w:rPr>
        <w:t xml:space="preserve"> – scherza in un post su X il </w:t>
      </w:r>
      <w:r w:rsidR="2670CAF8" w:rsidRPr="2670CAF8">
        <w:rPr>
          <w:rFonts w:asciiTheme="minorHAnsi" w:hAnsiTheme="minorHAnsi" w:cstheme="minorBidi"/>
          <w:color w:val="000000" w:themeColor="text1"/>
          <w:sz w:val="21"/>
          <w:szCs w:val="21"/>
          <w:lang w:val="it-IT"/>
        </w:rPr>
        <w:t>Primo Cittadino</w:t>
      </w:r>
      <w:r w:rsidRPr="00F96A73">
        <w:rPr>
          <w:rFonts w:asciiTheme="minorHAnsi" w:hAnsiTheme="minorHAnsi" w:cstheme="minorBidi"/>
          <w:color w:val="000000" w:themeColor="text1"/>
          <w:sz w:val="21"/>
          <w:szCs w:val="21"/>
          <w:lang w:val="it-IT"/>
        </w:rPr>
        <w:t xml:space="preserve"> della Capitale – </w:t>
      </w:r>
      <w:r w:rsidRPr="00F96A73">
        <w:rPr>
          <w:rFonts w:asciiTheme="minorHAnsi" w:hAnsiTheme="minorHAnsi" w:cstheme="minorBidi"/>
          <w:i/>
          <w:iCs/>
          <w:color w:val="000000" w:themeColor="text1"/>
          <w:sz w:val="21"/>
          <w:szCs w:val="21"/>
          <w:lang w:val="it-IT"/>
        </w:rPr>
        <w:t>Emily a Roma starà benissimo. E poi al cuor non si comanda: facciamo scegliere a lei</w:t>
      </w:r>
      <w:r w:rsidRPr="00F96A73">
        <w:rPr>
          <w:rFonts w:asciiTheme="minorHAnsi" w:hAnsiTheme="minorHAnsi" w:cstheme="minorBidi"/>
          <w:color w:val="000000" w:themeColor="text1"/>
          <w:sz w:val="21"/>
          <w:szCs w:val="21"/>
          <w:lang w:val="it-IT"/>
        </w:rPr>
        <w:t>”.</w:t>
      </w:r>
      <w:r w:rsidR="009D1A84" w:rsidRPr="2670CAF8">
        <w:rPr>
          <w:rFonts w:asciiTheme="minorHAnsi" w:hAnsiTheme="minorHAnsi" w:cstheme="minorBidi"/>
          <w:color w:val="000000" w:themeColor="text1"/>
          <w:sz w:val="21"/>
          <w:szCs w:val="21"/>
          <w:lang w:val="it-IT"/>
        </w:rPr>
        <w:t xml:space="preserve"> </w:t>
      </w:r>
      <w:r w:rsidR="000B200F" w:rsidRPr="2670CAF8">
        <w:rPr>
          <w:rFonts w:asciiTheme="minorHAnsi" w:hAnsiTheme="minorHAnsi" w:cstheme="minorBidi"/>
          <w:color w:val="000000" w:themeColor="text1"/>
          <w:sz w:val="21"/>
          <w:szCs w:val="21"/>
          <w:lang w:val="it-IT"/>
        </w:rPr>
        <w:t xml:space="preserve">E mentre la serie dice </w:t>
      </w:r>
      <w:r w:rsidR="000B200F" w:rsidRPr="2670CAF8">
        <w:rPr>
          <w:rFonts w:asciiTheme="minorHAnsi" w:hAnsiTheme="minorHAnsi" w:cstheme="minorBidi"/>
          <w:i/>
          <w:color w:val="000000" w:themeColor="text1"/>
          <w:sz w:val="21"/>
          <w:szCs w:val="21"/>
          <w:lang w:val="it-IT"/>
        </w:rPr>
        <w:t>au revoir</w:t>
      </w:r>
      <w:r w:rsidR="000B200F" w:rsidRPr="2670CAF8">
        <w:rPr>
          <w:rFonts w:asciiTheme="minorHAnsi" w:hAnsiTheme="minorHAnsi" w:cstheme="minorBidi"/>
          <w:color w:val="000000" w:themeColor="text1"/>
          <w:sz w:val="21"/>
          <w:szCs w:val="21"/>
          <w:lang w:val="it-IT"/>
        </w:rPr>
        <w:t xml:space="preserve"> a Parigi e parte alla volta della città eterna, l</w:t>
      </w:r>
      <w:r w:rsidR="00CC4240" w:rsidRPr="2670CAF8">
        <w:rPr>
          <w:rFonts w:asciiTheme="minorHAnsi" w:hAnsiTheme="minorHAnsi" w:cstheme="minorBidi"/>
          <w:color w:val="000000" w:themeColor="text1"/>
          <w:sz w:val="21"/>
          <w:szCs w:val="21"/>
          <w:lang w:val="it-IT"/>
        </w:rPr>
        <w:t>e</w:t>
      </w:r>
      <w:r w:rsidR="000B200F" w:rsidRPr="2670CAF8">
        <w:rPr>
          <w:rFonts w:asciiTheme="minorHAnsi" w:hAnsiTheme="minorHAnsi" w:cstheme="minorBidi"/>
          <w:color w:val="000000" w:themeColor="text1"/>
          <w:sz w:val="21"/>
          <w:szCs w:val="21"/>
          <w:lang w:val="it-IT"/>
        </w:rPr>
        <w:t xml:space="preserve"> Plaza Premium Lounge dell’aeroporto Leonardo da Vinci abbraccia</w:t>
      </w:r>
      <w:r w:rsidR="00CC4240" w:rsidRPr="2670CAF8">
        <w:rPr>
          <w:rFonts w:asciiTheme="minorHAnsi" w:hAnsiTheme="minorHAnsi" w:cstheme="minorBidi"/>
          <w:color w:val="000000" w:themeColor="text1"/>
          <w:sz w:val="21"/>
          <w:szCs w:val="21"/>
          <w:lang w:val="it-IT"/>
        </w:rPr>
        <w:t>no</w:t>
      </w:r>
      <w:r w:rsidR="000B200F" w:rsidRPr="2670CAF8">
        <w:rPr>
          <w:rFonts w:asciiTheme="minorHAnsi" w:hAnsiTheme="minorHAnsi" w:cstheme="minorBidi"/>
          <w:color w:val="000000" w:themeColor="text1"/>
          <w:sz w:val="21"/>
          <w:szCs w:val="21"/>
          <w:lang w:val="it-IT"/>
        </w:rPr>
        <w:t xml:space="preserve"> la Emily con tutto il meglio della cultura culinaria romana e italiana.</w:t>
      </w:r>
      <w:r w:rsidR="00043B0F" w:rsidRPr="2670CAF8">
        <w:rPr>
          <w:rFonts w:asciiTheme="minorHAnsi" w:hAnsiTheme="minorHAnsi" w:cstheme="minorBidi"/>
          <w:color w:val="000000" w:themeColor="text1"/>
          <w:sz w:val="21"/>
          <w:szCs w:val="21"/>
          <w:lang w:val="it-IT"/>
        </w:rPr>
        <w:t xml:space="preserve"> </w:t>
      </w:r>
      <w:r w:rsidR="00635642" w:rsidRPr="2670CAF8">
        <w:rPr>
          <w:rFonts w:asciiTheme="minorHAnsi" w:hAnsiTheme="minorHAnsi" w:cstheme="minorBidi"/>
          <w:color w:val="000000" w:themeColor="text1"/>
          <w:sz w:val="21"/>
          <w:szCs w:val="21"/>
          <w:lang w:val="it-IT"/>
        </w:rPr>
        <w:t xml:space="preserve">La decisione di ambientare la quinta stagione di </w:t>
      </w:r>
      <w:r w:rsidR="000D784C" w:rsidRPr="2670CAF8">
        <w:rPr>
          <w:rFonts w:asciiTheme="minorHAnsi" w:hAnsiTheme="minorHAnsi" w:cstheme="minorBidi"/>
          <w:color w:val="000000" w:themeColor="text1"/>
          <w:sz w:val="21"/>
          <w:szCs w:val="21"/>
          <w:lang w:val="it-IT"/>
        </w:rPr>
        <w:t>“</w:t>
      </w:r>
      <w:r w:rsidR="00635642" w:rsidRPr="2670CAF8">
        <w:rPr>
          <w:rFonts w:asciiTheme="minorHAnsi" w:hAnsiTheme="minorHAnsi" w:cstheme="minorBidi"/>
          <w:color w:val="000000" w:themeColor="text1"/>
          <w:sz w:val="21"/>
          <w:szCs w:val="21"/>
          <w:lang w:val="it-IT"/>
        </w:rPr>
        <w:t>Emily in Paris</w:t>
      </w:r>
      <w:r w:rsidR="000D784C" w:rsidRPr="2670CAF8">
        <w:rPr>
          <w:rFonts w:asciiTheme="minorHAnsi" w:hAnsiTheme="minorHAnsi" w:cstheme="minorBidi"/>
          <w:color w:val="000000" w:themeColor="text1"/>
          <w:sz w:val="21"/>
          <w:szCs w:val="21"/>
          <w:lang w:val="it-IT"/>
        </w:rPr>
        <w:t>”</w:t>
      </w:r>
      <w:r w:rsidR="00635642" w:rsidRPr="2670CAF8">
        <w:rPr>
          <w:rFonts w:asciiTheme="minorHAnsi" w:hAnsiTheme="minorHAnsi" w:cstheme="minorBidi"/>
          <w:color w:val="000000" w:themeColor="text1"/>
          <w:sz w:val="21"/>
          <w:szCs w:val="21"/>
          <w:lang w:val="it-IT"/>
        </w:rPr>
        <w:t xml:space="preserve"> a Roma promette nuove avventure per la nostra eroina, che metteranno in mostra tutta la vitalità e </w:t>
      </w:r>
      <w:r w:rsidR="00635642" w:rsidRPr="2670CAF8">
        <w:rPr>
          <w:rFonts w:asciiTheme="minorHAnsi" w:hAnsiTheme="minorHAnsi" w:cstheme="minorBidi"/>
          <w:b/>
          <w:color w:val="000000" w:themeColor="text1"/>
          <w:sz w:val="21"/>
          <w:szCs w:val="21"/>
          <w:lang w:val="it-IT"/>
        </w:rPr>
        <w:t>il fascino della città</w:t>
      </w:r>
      <w:r w:rsidR="2670CAF8" w:rsidRPr="2670CAF8">
        <w:rPr>
          <w:rFonts w:asciiTheme="minorHAnsi" w:hAnsiTheme="minorHAnsi" w:cstheme="minorBidi"/>
          <w:color w:val="000000" w:themeColor="text1"/>
          <w:sz w:val="21"/>
          <w:szCs w:val="21"/>
          <w:lang w:val="it-IT"/>
        </w:rPr>
        <w:t>.</w:t>
      </w:r>
      <w:r w:rsidR="00635642" w:rsidRPr="2670CAF8">
        <w:rPr>
          <w:rFonts w:asciiTheme="minorHAnsi" w:hAnsiTheme="minorHAnsi" w:cstheme="minorBidi"/>
          <w:color w:val="000000" w:themeColor="text1"/>
          <w:sz w:val="21"/>
          <w:szCs w:val="21"/>
          <w:lang w:val="it-IT"/>
        </w:rPr>
        <w:t xml:space="preserve"> L</w:t>
      </w:r>
      <w:r w:rsidR="00661598" w:rsidRPr="2670CAF8">
        <w:rPr>
          <w:rFonts w:asciiTheme="minorHAnsi" w:hAnsiTheme="minorHAnsi" w:cstheme="minorBidi"/>
          <w:color w:val="000000" w:themeColor="text1"/>
          <w:sz w:val="21"/>
          <w:szCs w:val="21"/>
          <w:lang w:val="it-IT"/>
        </w:rPr>
        <w:t>e</w:t>
      </w:r>
      <w:r w:rsidR="00635642" w:rsidRPr="2670CAF8">
        <w:rPr>
          <w:rFonts w:asciiTheme="minorHAnsi" w:hAnsiTheme="minorHAnsi" w:cstheme="minorBidi"/>
          <w:color w:val="000000" w:themeColor="text1"/>
          <w:sz w:val="21"/>
          <w:szCs w:val="21"/>
          <w:lang w:val="it-IT"/>
        </w:rPr>
        <w:t xml:space="preserve"> Plaza Premium Lounge di Roma</w:t>
      </w:r>
      <w:r w:rsidR="00CC4240" w:rsidRPr="2670CAF8">
        <w:rPr>
          <w:rFonts w:asciiTheme="minorHAnsi" w:hAnsiTheme="minorHAnsi" w:cstheme="minorBidi"/>
          <w:color w:val="000000" w:themeColor="text1"/>
          <w:sz w:val="21"/>
          <w:szCs w:val="21"/>
          <w:lang w:val="it-IT"/>
        </w:rPr>
        <w:t xml:space="preserve"> offriranno una </w:t>
      </w:r>
      <w:r w:rsidR="00635642" w:rsidRPr="2670CAF8">
        <w:rPr>
          <w:rFonts w:asciiTheme="minorHAnsi" w:hAnsiTheme="minorHAnsi" w:cstheme="minorBidi"/>
          <w:color w:val="000000" w:themeColor="text1"/>
          <w:sz w:val="21"/>
          <w:szCs w:val="21"/>
          <w:lang w:val="it-IT"/>
        </w:rPr>
        <w:t>“</w:t>
      </w:r>
      <w:r w:rsidR="00635642" w:rsidRPr="2670CAF8">
        <w:rPr>
          <w:rFonts w:asciiTheme="minorHAnsi" w:hAnsiTheme="minorHAnsi" w:cstheme="minorBidi"/>
          <w:b/>
          <w:color w:val="000000" w:themeColor="text1"/>
          <w:sz w:val="21"/>
          <w:szCs w:val="21"/>
          <w:lang w:val="it-IT"/>
        </w:rPr>
        <w:t>Proudly Local</w:t>
      </w:r>
      <w:r w:rsidR="00635642" w:rsidRPr="2670CAF8">
        <w:rPr>
          <w:rFonts w:asciiTheme="minorHAnsi" w:hAnsiTheme="minorHAnsi" w:cstheme="minorBidi"/>
          <w:color w:val="000000" w:themeColor="text1"/>
          <w:sz w:val="21"/>
          <w:szCs w:val="21"/>
          <w:lang w:val="it-IT"/>
        </w:rPr>
        <w:t>”</w:t>
      </w:r>
      <w:r w:rsidR="00CC4240" w:rsidRPr="2670CAF8">
        <w:rPr>
          <w:rFonts w:asciiTheme="minorHAnsi" w:hAnsiTheme="minorHAnsi" w:cstheme="minorBidi"/>
          <w:color w:val="000000" w:themeColor="text1"/>
          <w:sz w:val="21"/>
          <w:szCs w:val="21"/>
          <w:lang w:val="it-IT"/>
        </w:rPr>
        <w:t xml:space="preserve"> experience</w:t>
      </w:r>
      <w:r w:rsidR="000D784C" w:rsidRPr="2670CAF8">
        <w:rPr>
          <w:rFonts w:asciiTheme="minorHAnsi" w:hAnsiTheme="minorHAnsi" w:cstheme="minorBidi"/>
          <w:color w:val="000000" w:themeColor="text1"/>
          <w:sz w:val="21"/>
          <w:szCs w:val="21"/>
          <w:lang w:val="it-IT"/>
        </w:rPr>
        <w:t xml:space="preserve">, </w:t>
      </w:r>
      <w:r w:rsidR="00CC4240" w:rsidRPr="2670CAF8">
        <w:rPr>
          <w:rFonts w:asciiTheme="minorHAnsi" w:hAnsiTheme="minorHAnsi" w:cstheme="minorBidi"/>
          <w:color w:val="000000" w:themeColor="text1"/>
          <w:sz w:val="21"/>
          <w:szCs w:val="21"/>
          <w:lang w:val="it-IT"/>
        </w:rPr>
        <w:t>permettendo</w:t>
      </w:r>
      <w:r w:rsidR="00661598" w:rsidRPr="2670CAF8">
        <w:rPr>
          <w:rFonts w:asciiTheme="minorHAnsi" w:hAnsiTheme="minorHAnsi" w:cstheme="minorBidi"/>
          <w:color w:val="000000" w:themeColor="text1"/>
          <w:sz w:val="21"/>
          <w:szCs w:val="21"/>
          <w:lang w:val="it-IT"/>
        </w:rPr>
        <w:t xml:space="preserve"> </w:t>
      </w:r>
      <w:r w:rsidR="000D784C" w:rsidRPr="2670CAF8">
        <w:rPr>
          <w:rFonts w:asciiTheme="minorHAnsi" w:hAnsiTheme="minorHAnsi" w:cstheme="minorBidi"/>
          <w:color w:val="000000" w:themeColor="text1"/>
          <w:sz w:val="21"/>
          <w:szCs w:val="21"/>
          <w:lang w:val="it-IT"/>
        </w:rPr>
        <w:t xml:space="preserve">agli ospiti di intraprendere un viaggio tra le più famose specialità </w:t>
      </w:r>
      <w:r w:rsidR="000B200F" w:rsidRPr="2670CAF8">
        <w:rPr>
          <w:rFonts w:asciiTheme="minorHAnsi" w:hAnsiTheme="minorHAnsi" w:cstheme="minorBidi"/>
          <w:color w:val="000000" w:themeColor="text1"/>
          <w:sz w:val="21"/>
          <w:szCs w:val="21"/>
          <w:lang w:val="it-IT"/>
        </w:rPr>
        <w:t xml:space="preserve">dello street-food romano </w:t>
      </w:r>
      <w:r w:rsidR="000D784C" w:rsidRPr="2670CAF8">
        <w:rPr>
          <w:rFonts w:asciiTheme="minorHAnsi" w:hAnsiTheme="minorHAnsi" w:cstheme="minorBidi"/>
          <w:color w:val="000000" w:themeColor="text1"/>
          <w:sz w:val="21"/>
          <w:szCs w:val="21"/>
          <w:lang w:val="it-IT"/>
        </w:rPr>
        <w:t xml:space="preserve">utilizzando esclusivamente prodotti del territorio, dai vini ai </w:t>
      </w:r>
      <w:r w:rsidR="000B200F" w:rsidRPr="2670CAF8">
        <w:rPr>
          <w:rFonts w:asciiTheme="minorHAnsi" w:hAnsiTheme="minorHAnsi" w:cstheme="minorBidi"/>
          <w:color w:val="000000" w:themeColor="text1"/>
          <w:sz w:val="21"/>
          <w:szCs w:val="21"/>
          <w:lang w:val="it-IT"/>
        </w:rPr>
        <w:t>cocktail</w:t>
      </w:r>
      <w:r w:rsidR="000D784C" w:rsidRPr="2670CAF8">
        <w:rPr>
          <w:rFonts w:asciiTheme="minorHAnsi" w:hAnsiTheme="minorHAnsi" w:cstheme="minorBidi"/>
          <w:color w:val="000000" w:themeColor="text1"/>
          <w:sz w:val="21"/>
          <w:szCs w:val="21"/>
          <w:lang w:val="it-IT"/>
        </w:rPr>
        <w:t xml:space="preserve"> fino alle istallazioni artistiche</w:t>
      </w:r>
      <w:r w:rsidR="00ED640D" w:rsidRPr="2670CAF8">
        <w:rPr>
          <w:rFonts w:asciiTheme="minorHAnsi" w:hAnsiTheme="minorHAnsi" w:cstheme="minorBidi"/>
          <w:color w:val="000000" w:themeColor="text1"/>
          <w:sz w:val="21"/>
          <w:szCs w:val="21"/>
          <w:lang w:val="it-IT"/>
        </w:rPr>
        <w:t xml:space="preserve"> a tema</w:t>
      </w:r>
      <w:r w:rsidR="000D784C" w:rsidRPr="2670CAF8">
        <w:rPr>
          <w:rFonts w:asciiTheme="minorHAnsi" w:hAnsiTheme="minorHAnsi" w:cstheme="minorBidi"/>
          <w:color w:val="000000" w:themeColor="text1"/>
          <w:sz w:val="21"/>
          <w:szCs w:val="21"/>
          <w:lang w:val="it-IT"/>
        </w:rPr>
        <w:t xml:space="preserve">. </w:t>
      </w:r>
    </w:p>
    <w:p w14:paraId="6C555F30" w14:textId="7E8F701F" w:rsidR="000D784C" w:rsidRPr="00F96A73" w:rsidRDefault="1AFE24A0" w:rsidP="1AFE24A0">
      <w:pPr>
        <w:pStyle w:val="NormaleWeb"/>
        <w:spacing w:before="20" w:beforeAutospacing="0" w:after="20" w:afterAutospacing="0"/>
        <w:jc w:val="both"/>
        <w:rPr>
          <w:rFonts w:asciiTheme="minorHAnsi" w:hAnsiTheme="minorHAnsi" w:cstheme="minorBidi"/>
          <w:color w:val="000000"/>
          <w:sz w:val="21"/>
          <w:szCs w:val="21"/>
          <w:lang w:val="it-IT"/>
        </w:rPr>
      </w:pPr>
      <w:r w:rsidRPr="00F96A73">
        <w:rPr>
          <w:rFonts w:asciiTheme="minorHAnsi" w:hAnsiTheme="minorHAnsi" w:cstheme="minorBidi"/>
          <w:color w:val="000000" w:themeColor="text1"/>
          <w:sz w:val="21"/>
          <w:szCs w:val="21"/>
          <w:lang w:val="it-IT"/>
        </w:rPr>
        <w:t>“</w:t>
      </w:r>
      <w:r w:rsidRPr="00F96A73">
        <w:rPr>
          <w:rFonts w:asciiTheme="minorHAnsi" w:hAnsiTheme="minorHAnsi" w:cstheme="minorBidi"/>
          <w:i/>
          <w:iCs/>
          <w:color w:val="000000" w:themeColor="text1"/>
          <w:sz w:val="21"/>
          <w:szCs w:val="21"/>
          <w:lang w:val="it-IT"/>
        </w:rPr>
        <w:t xml:space="preserve">Il cibo è il cuore di ogni cultura e noi prendiamo sul serio le nostre offerte culinarie, soprattutto </w:t>
      </w:r>
      <w:r w:rsidR="00F96A73">
        <w:rPr>
          <w:rFonts w:asciiTheme="minorHAnsi" w:hAnsiTheme="minorHAnsi" w:cstheme="minorBidi"/>
          <w:i/>
          <w:iCs/>
          <w:color w:val="000000" w:themeColor="text1"/>
          <w:sz w:val="21"/>
          <w:szCs w:val="21"/>
          <w:lang w:val="it-IT"/>
        </w:rPr>
        <w:t>qui a</w:t>
      </w:r>
      <w:r w:rsidRPr="00F96A73">
        <w:rPr>
          <w:rFonts w:asciiTheme="minorHAnsi" w:hAnsiTheme="minorHAnsi" w:cstheme="minorBidi"/>
          <w:i/>
          <w:iCs/>
          <w:color w:val="000000" w:themeColor="text1"/>
          <w:sz w:val="21"/>
          <w:szCs w:val="21"/>
          <w:lang w:val="it-IT"/>
        </w:rPr>
        <w:t xml:space="preserve"> Roma, dove un assaggio dell'ospitalità italiana si ritrova nei nostri piatti tipici, nelle bevande e nel caffè</w:t>
      </w:r>
      <w:r w:rsidR="00F96A73">
        <w:rPr>
          <w:rFonts w:asciiTheme="minorHAnsi" w:hAnsiTheme="minorHAnsi" w:cstheme="minorBidi"/>
          <w:color w:val="000000" w:themeColor="text1"/>
          <w:sz w:val="21"/>
          <w:szCs w:val="21"/>
          <w:lang w:val="it-IT"/>
        </w:rPr>
        <w:t xml:space="preserve"> - </w:t>
      </w:r>
      <w:r w:rsidRPr="00F96A73">
        <w:rPr>
          <w:rFonts w:asciiTheme="minorHAnsi" w:hAnsiTheme="minorHAnsi" w:cstheme="minorBidi"/>
          <w:color w:val="000000" w:themeColor="text1"/>
          <w:sz w:val="21"/>
          <w:szCs w:val="21"/>
          <w:lang w:val="it-IT"/>
        </w:rPr>
        <w:t xml:space="preserve">ha dichiarato </w:t>
      </w:r>
      <w:r w:rsidRPr="00F96A73">
        <w:rPr>
          <w:rFonts w:asciiTheme="minorHAnsi" w:hAnsiTheme="minorHAnsi" w:cstheme="minorBidi"/>
          <w:b/>
          <w:bCs/>
          <w:color w:val="000000" w:themeColor="text1"/>
          <w:sz w:val="21"/>
          <w:szCs w:val="21"/>
          <w:lang w:val="it-IT"/>
        </w:rPr>
        <w:t>Analia Marinoff, Area General Manager di Italia, Finlandia e Germania</w:t>
      </w:r>
      <w:r w:rsidR="00F96A73">
        <w:rPr>
          <w:rFonts w:asciiTheme="minorHAnsi" w:hAnsiTheme="minorHAnsi" w:cstheme="minorBidi"/>
          <w:color w:val="000000" w:themeColor="text1"/>
          <w:sz w:val="21"/>
          <w:szCs w:val="21"/>
          <w:lang w:val="it-IT"/>
        </w:rPr>
        <w:t xml:space="preserve">, che prosegue - </w:t>
      </w:r>
      <w:r w:rsidR="00F96A73">
        <w:rPr>
          <w:rFonts w:asciiTheme="minorHAnsi" w:hAnsiTheme="minorHAnsi" w:cstheme="minorBidi"/>
          <w:i/>
          <w:iCs/>
          <w:color w:val="000000" w:themeColor="text1"/>
          <w:sz w:val="21"/>
          <w:szCs w:val="21"/>
          <w:lang w:val="it-IT"/>
        </w:rPr>
        <w:t>l</w:t>
      </w:r>
      <w:r w:rsidRPr="00F96A73">
        <w:rPr>
          <w:rFonts w:asciiTheme="minorHAnsi" w:hAnsiTheme="minorHAnsi" w:cstheme="minorBidi"/>
          <w:i/>
          <w:iCs/>
          <w:color w:val="000000" w:themeColor="text1"/>
          <w:sz w:val="21"/>
          <w:szCs w:val="21"/>
          <w:lang w:val="it-IT"/>
        </w:rPr>
        <w:t>'intera città è entusiasta di celebrare il trasferimento di Emily da Parigi a Roma come location della quinta stagione</w:t>
      </w:r>
      <w:r w:rsidRPr="00F96A73">
        <w:rPr>
          <w:rFonts w:asciiTheme="minorHAnsi" w:hAnsiTheme="minorHAnsi" w:cstheme="minorBidi"/>
          <w:color w:val="000000" w:themeColor="text1"/>
          <w:sz w:val="21"/>
          <w:szCs w:val="21"/>
          <w:lang w:val="it-IT"/>
        </w:rPr>
        <w:t>”.</w:t>
      </w:r>
    </w:p>
    <w:p w14:paraId="61D7C7F2" w14:textId="7935986B" w:rsidR="00566F21" w:rsidRDefault="00566F21" w:rsidP="00CC4240">
      <w:pPr>
        <w:pStyle w:val="NormaleWeb"/>
        <w:spacing w:before="20" w:beforeAutospacing="0" w:after="20" w:afterAutospacing="0"/>
        <w:jc w:val="both"/>
        <w:rPr>
          <w:rFonts w:asciiTheme="minorHAnsi" w:hAnsiTheme="minorHAnsi" w:cstheme="minorHAnsi"/>
          <w:color w:val="000000"/>
          <w:sz w:val="21"/>
          <w:szCs w:val="21"/>
          <w:lang w:val="it-IT"/>
        </w:rPr>
      </w:pPr>
      <w:r w:rsidRPr="00566F21">
        <w:rPr>
          <w:rFonts w:asciiTheme="minorHAnsi" w:hAnsiTheme="minorHAnsi" w:cstheme="minorHAnsi"/>
          <w:color w:val="000000"/>
          <w:sz w:val="21"/>
          <w:szCs w:val="21"/>
          <w:lang w:val="it-IT"/>
        </w:rPr>
        <w:t>Ed è così che dall’Amatriciana al Supplì, da un semplice trancio di pizz</w:t>
      </w:r>
      <w:r w:rsidR="00CC4240">
        <w:rPr>
          <w:rFonts w:asciiTheme="minorHAnsi" w:hAnsiTheme="minorHAnsi" w:cstheme="minorHAnsi"/>
          <w:color w:val="000000"/>
          <w:sz w:val="21"/>
          <w:szCs w:val="21"/>
          <w:lang w:val="it-IT"/>
        </w:rPr>
        <w:t>a al taglio</w:t>
      </w:r>
      <w:r w:rsidRPr="00566F21">
        <w:rPr>
          <w:rFonts w:asciiTheme="minorHAnsi" w:hAnsiTheme="minorHAnsi" w:cstheme="minorHAnsi"/>
          <w:color w:val="000000"/>
          <w:sz w:val="21"/>
          <w:szCs w:val="21"/>
          <w:lang w:val="it-IT"/>
        </w:rPr>
        <w:t xml:space="preserve"> da accompagnare, magari, </w:t>
      </w:r>
      <w:r w:rsidR="00F96A73">
        <w:rPr>
          <w:rFonts w:asciiTheme="minorHAnsi" w:hAnsiTheme="minorHAnsi" w:cstheme="minorHAnsi"/>
          <w:color w:val="000000"/>
          <w:sz w:val="21"/>
          <w:szCs w:val="21"/>
          <w:lang w:val="it-IT"/>
        </w:rPr>
        <w:t xml:space="preserve">con </w:t>
      </w:r>
      <w:r w:rsidRPr="00566F21">
        <w:rPr>
          <w:rFonts w:asciiTheme="minorHAnsi" w:hAnsiTheme="minorHAnsi" w:cstheme="minorHAnsi"/>
          <w:color w:val="000000"/>
          <w:sz w:val="21"/>
          <w:szCs w:val="21"/>
          <w:lang w:val="it-IT"/>
        </w:rPr>
        <w:t>uno Spritz o un Negroni</w:t>
      </w:r>
      <w:r w:rsidR="00C036AA">
        <w:rPr>
          <w:rFonts w:asciiTheme="minorHAnsi" w:hAnsiTheme="minorHAnsi" w:cstheme="minorHAnsi"/>
          <w:color w:val="000000"/>
          <w:sz w:val="21"/>
          <w:szCs w:val="21"/>
          <w:lang w:val="it-IT"/>
        </w:rPr>
        <w:t>,</w:t>
      </w:r>
      <w:r w:rsidRPr="00566F21">
        <w:rPr>
          <w:rFonts w:asciiTheme="minorHAnsi" w:hAnsiTheme="minorHAnsi" w:cstheme="minorHAnsi"/>
          <w:color w:val="000000"/>
          <w:sz w:val="21"/>
          <w:szCs w:val="21"/>
          <w:lang w:val="it-IT"/>
        </w:rPr>
        <w:t xml:space="preserve"> oppure </w:t>
      </w:r>
      <w:r w:rsidR="00F96A73">
        <w:rPr>
          <w:rFonts w:asciiTheme="minorHAnsi" w:hAnsiTheme="minorHAnsi" w:cstheme="minorHAnsi"/>
          <w:color w:val="000000"/>
          <w:sz w:val="21"/>
          <w:szCs w:val="21"/>
          <w:lang w:val="it-IT"/>
        </w:rPr>
        <w:t>da abbinare ad</w:t>
      </w:r>
      <w:r w:rsidRPr="00566F21">
        <w:rPr>
          <w:rFonts w:asciiTheme="minorHAnsi" w:hAnsiTheme="minorHAnsi" w:cstheme="minorHAnsi"/>
          <w:color w:val="000000"/>
          <w:sz w:val="21"/>
          <w:szCs w:val="21"/>
          <w:lang w:val="it-IT"/>
        </w:rPr>
        <w:t xml:space="preserve"> un dolcissimo </w:t>
      </w:r>
      <w:r w:rsidR="00F96A73">
        <w:rPr>
          <w:rFonts w:asciiTheme="minorHAnsi" w:hAnsiTheme="minorHAnsi" w:cstheme="minorHAnsi"/>
          <w:color w:val="000000"/>
          <w:sz w:val="21"/>
          <w:szCs w:val="21"/>
          <w:lang w:val="it-IT"/>
        </w:rPr>
        <w:t>m</w:t>
      </w:r>
      <w:r w:rsidRPr="00566F21">
        <w:rPr>
          <w:rFonts w:asciiTheme="minorHAnsi" w:hAnsiTheme="minorHAnsi" w:cstheme="minorHAnsi"/>
          <w:color w:val="000000"/>
          <w:sz w:val="21"/>
          <w:szCs w:val="21"/>
          <w:lang w:val="it-IT"/>
        </w:rPr>
        <w:t xml:space="preserve">aritozzo, è possibile ritrovare anche in aeroporto tutto il gusto </w:t>
      </w:r>
      <w:r w:rsidR="00C036AA">
        <w:rPr>
          <w:rFonts w:asciiTheme="minorHAnsi" w:hAnsiTheme="minorHAnsi" w:cstheme="minorHAnsi"/>
          <w:color w:val="000000"/>
          <w:sz w:val="21"/>
          <w:szCs w:val="21"/>
          <w:lang w:val="it-IT"/>
        </w:rPr>
        <w:t xml:space="preserve">e il calore </w:t>
      </w:r>
      <w:r w:rsidRPr="00566F21">
        <w:rPr>
          <w:rFonts w:asciiTheme="minorHAnsi" w:hAnsiTheme="minorHAnsi" w:cstheme="minorHAnsi"/>
          <w:color w:val="000000"/>
          <w:sz w:val="21"/>
          <w:szCs w:val="21"/>
          <w:lang w:val="it-IT"/>
        </w:rPr>
        <w:t>della Capitale</w:t>
      </w:r>
      <w:r w:rsidR="000B200F">
        <w:rPr>
          <w:rFonts w:asciiTheme="minorHAnsi" w:hAnsiTheme="minorHAnsi" w:cstheme="minorHAnsi"/>
          <w:color w:val="000000"/>
          <w:sz w:val="21"/>
          <w:szCs w:val="21"/>
          <w:lang w:val="it-IT"/>
        </w:rPr>
        <w:t>, che accompagneranno Emily nelle sue nuove avventure italiane.</w:t>
      </w:r>
    </w:p>
    <w:p w14:paraId="0DB84FBB" w14:textId="77777777" w:rsidR="00CC4240" w:rsidRPr="00F96A73" w:rsidRDefault="00CC4240" w:rsidP="00CC4240">
      <w:pPr>
        <w:pStyle w:val="NormaleWeb"/>
        <w:spacing w:before="20" w:beforeAutospacing="0" w:after="20" w:afterAutospacing="0"/>
        <w:jc w:val="both"/>
        <w:rPr>
          <w:rFonts w:asciiTheme="minorHAnsi" w:hAnsiTheme="minorHAnsi" w:cstheme="minorHAnsi"/>
          <w:color w:val="000000"/>
          <w:sz w:val="10"/>
          <w:szCs w:val="10"/>
          <w:lang w:val="it-IT"/>
        </w:rPr>
      </w:pPr>
    </w:p>
    <w:p w14:paraId="767C20C3" w14:textId="05B699E4" w:rsidR="0093192F" w:rsidRPr="00F96A73" w:rsidRDefault="0093192F" w:rsidP="00CC4240">
      <w:pPr>
        <w:pStyle w:val="NormaleWeb"/>
        <w:spacing w:before="20" w:beforeAutospacing="0" w:after="20" w:afterAutospacing="0"/>
        <w:jc w:val="both"/>
        <w:rPr>
          <w:rFonts w:asciiTheme="minorHAnsi" w:hAnsiTheme="minorHAnsi" w:cstheme="minorHAnsi"/>
          <w:b/>
          <w:bCs/>
          <w:color w:val="BF8F00" w:themeColor="accent4" w:themeShade="BF"/>
          <w:sz w:val="22"/>
          <w:szCs w:val="22"/>
          <w:lang w:val="it-IT"/>
        </w:rPr>
      </w:pPr>
      <w:r w:rsidRPr="00F96A73">
        <w:rPr>
          <w:rFonts w:asciiTheme="minorHAnsi" w:hAnsiTheme="minorHAnsi" w:cstheme="minorHAnsi"/>
          <w:b/>
          <w:bCs/>
          <w:color w:val="BF8F00" w:themeColor="accent4" w:themeShade="BF"/>
          <w:sz w:val="22"/>
          <w:szCs w:val="22"/>
          <w:lang w:val="it-IT"/>
        </w:rPr>
        <w:t>Plaza Premium Group: ospitalità aeroportuale d’eccellenza</w:t>
      </w:r>
    </w:p>
    <w:p w14:paraId="7E2F4C5B" w14:textId="67787286" w:rsidR="00043B0F" w:rsidRPr="00F96A73" w:rsidRDefault="0093192F" w:rsidP="00CC4240">
      <w:pPr>
        <w:pStyle w:val="NormaleWeb"/>
        <w:spacing w:before="20" w:beforeAutospacing="0" w:after="20" w:afterAutospacing="0"/>
        <w:jc w:val="both"/>
        <w:rPr>
          <w:rFonts w:asciiTheme="minorHAnsi" w:hAnsiTheme="minorHAnsi" w:cstheme="minorBidi"/>
          <w:sz w:val="20"/>
          <w:szCs w:val="20"/>
          <w:lang w:val="it-IT"/>
        </w:rPr>
      </w:pPr>
      <w:r w:rsidRPr="2670CAF8">
        <w:rPr>
          <w:rFonts w:asciiTheme="minorHAnsi" w:hAnsiTheme="minorHAnsi" w:cstheme="minorBidi"/>
          <w:color w:val="000000" w:themeColor="text1"/>
          <w:sz w:val="20"/>
          <w:szCs w:val="20"/>
          <w:lang w:val="it-IT"/>
        </w:rPr>
        <w:t>L</w:t>
      </w:r>
      <w:r w:rsidR="00661598" w:rsidRPr="2670CAF8">
        <w:rPr>
          <w:rFonts w:asciiTheme="minorHAnsi" w:hAnsiTheme="minorHAnsi" w:cstheme="minorBidi"/>
          <w:color w:val="000000" w:themeColor="text1"/>
          <w:sz w:val="20"/>
          <w:szCs w:val="20"/>
          <w:lang w:val="it-IT"/>
        </w:rPr>
        <w:t>e</w:t>
      </w:r>
      <w:r w:rsidRPr="2670CAF8">
        <w:rPr>
          <w:rFonts w:asciiTheme="minorHAnsi" w:hAnsiTheme="minorHAnsi" w:cstheme="minorBidi"/>
          <w:color w:val="000000" w:themeColor="text1"/>
          <w:sz w:val="20"/>
          <w:szCs w:val="20"/>
          <w:lang w:val="it-IT"/>
        </w:rPr>
        <w:t xml:space="preserve"> lounge dello scalo romano</w:t>
      </w:r>
      <w:r w:rsidR="00661598" w:rsidRPr="2670CAF8">
        <w:rPr>
          <w:rFonts w:asciiTheme="minorHAnsi" w:hAnsiTheme="minorHAnsi" w:cstheme="minorBidi"/>
          <w:color w:val="000000" w:themeColor="text1"/>
          <w:sz w:val="20"/>
          <w:szCs w:val="20"/>
          <w:lang w:val="it-IT"/>
        </w:rPr>
        <w:t>, situate ai terminal 1 e 3, sono</w:t>
      </w:r>
      <w:r w:rsidRPr="2670CAF8">
        <w:rPr>
          <w:rFonts w:asciiTheme="minorHAnsi" w:hAnsiTheme="minorHAnsi" w:cstheme="minorBidi"/>
          <w:color w:val="000000" w:themeColor="text1"/>
          <w:sz w:val="20"/>
          <w:szCs w:val="20"/>
          <w:lang w:val="it-IT"/>
        </w:rPr>
        <w:t xml:space="preserve"> parte del </w:t>
      </w:r>
      <w:r w:rsidR="00F2374E" w:rsidRPr="2670CAF8">
        <w:rPr>
          <w:rFonts w:asciiTheme="minorHAnsi" w:hAnsiTheme="minorHAnsi" w:cstheme="minorBidi"/>
          <w:color w:val="000000" w:themeColor="text1"/>
          <w:sz w:val="20"/>
          <w:szCs w:val="20"/>
          <w:lang w:val="it-IT"/>
        </w:rPr>
        <w:t xml:space="preserve">Plaza Premium Group, fondato nel 1998 e con sede a Hong Kong, </w:t>
      </w:r>
      <w:r w:rsidRPr="2670CAF8">
        <w:rPr>
          <w:rFonts w:asciiTheme="minorHAnsi" w:hAnsiTheme="minorHAnsi" w:cstheme="minorBidi"/>
          <w:color w:val="000000" w:themeColor="text1"/>
          <w:sz w:val="20"/>
          <w:szCs w:val="20"/>
          <w:lang w:val="it-IT"/>
        </w:rPr>
        <w:t>leader nel settore dell’</w:t>
      </w:r>
      <w:r w:rsidR="00F2374E" w:rsidRPr="2670CAF8">
        <w:rPr>
          <w:rFonts w:asciiTheme="minorHAnsi" w:hAnsiTheme="minorHAnsi" w:cstheme="minorBidi"/>
          <w:color w:val="000000" w:themeColor="text1"/>
          <w:sz w:val="20"/>
          <w:szCs w:val="20"/>
          <w:lang w:val="it-IT"/>
        </w:rPr>
        <w:t>ospitalità</w:t>
      </w:r>
      <w:r w:rsidR="00661598" w:rsidRPr="2670CAF8">
        <w:rPr>
          <w:rFonts w:asciiTheme="minorHAnsi" w:hAnsiTheme="minorHAnsi" w:cstheme="minorBidi"/>
          <w:color w:val="000000" w:themeColor="text1"/>
          <w:sz w:val="20"/>
          <w:szCs w:val="20"/>
          <w:lang w:val="it-IT"/>
        </w:rPr>
        <w:t xml:space="preserve"> aeroportuale</w:t>
      </w:r>
      <w:r w:rsidR="00F2374E" w:rsidRPr="2670CAF8">
        <w:rPr>
          <w:rFonts w:asciiTheme="minorHAnsi" w:hAnsiTheme="minorHAnsi" w:cstheme="minorBidi"/>
          <w:color w:val="000000" w:themeColor="text1"/>
          <w:sz w:val="20"/>
          <w:szCs w:val="20"/>
          <w:lang w:val="it-IT"/>
        </w:rPr>
        <w:t xml:space="preserve"> </w:t>
      </w:r>
      <w:r w:rsidRPr="2670CAF8">
        <w:rPr>
          <w:rFonts w:asciiTheme="minorHAnsi" w:hAnsiTheme="minorHAnsi" w:cstheme="minorBidi"/>
          <w:color w:val="000000" w:themeColor="text1"/>
          <w:sz w:val="20"/>
          <w:szCs w:val="20"/>
          <w:lang w:val="it-IT"/>
        </w:rPr>
        <w:t xml:space="preserve">a </w:t>
      </w:r>
      <w:r w:rsidR="00F2374E" w:rsidRPr="2670CAF8">
        <w:rPr>
          <w:rFonts w:asciiTheme="minorHAnsi" w:hAnsiTheme="minorHAnsi" w:cstheme="minorBidi"/>
          <w:color w:val="000000" w:themeColor="text1"/>
          <w:sz w:val="20"/>
          <w:szCs w:val="20"/>
          <w:lang w:val="it-IT"/>
        </w:rPr>
        <w:t xml:space="preserve">livello mondiale. Con l’obiettivo di migliorare l’esperienza di viaggio, il </w:t>
      </w:r>
      <w:r w:rsidR="00F2374E" w:rsidRPr="2670CAF8">
        <w:rPr>
          <w:rFonts w:asciiTheme="minorHAnsi" w:hAnsiTheme="minorHAnsi" w:cstheme="minorBidi"/>
          <w:b/>
          <w:color w:val="000000" w:themeColor="text1"/>
          <w:sz w:val="20"/>
          <w:szCs w:val="20"/>
          <w:lang w:val="it-IT"/>
        </w:rPr>
        <w:t>gruppo ha introdotto, per primo, il concetto di lounge aeroportuale indipendente</w:t>
      </w:r>
      <w:r w:rsidR="00F2374E" w:rsidRPr="2670CAF8">
        <w:rPr>
          <w:rFonts w:asciiTheme="minorHAnsi" w:hAnsiTheme="minorHAnsi" w:cstheme="minorBidi"/>
          <w:color w:val="000000" w:themeColor="text1"/>
          <w:sz w:val="20"/>
          <w:szCs w:val="20"/>
          <w:lang w:val="it-IT"/>
        </w:rPr>
        <w:t>.</w:t>
      </w:r>
      <w:r w:rsidR="00043B0F" w:rsidRPr="2670CAF8">
        <w:rPr>
          <w:rFonts w:asciiTheme="minorHAnsi" w:hAnsiTheme="minorHAnsi" w:cstheme="minorBidi"/>
          <w:color w:val="000000" w:themeColor="text1"/>
          <w:sz w:val="20"/>
          <w:szCs w:val="20"/>
          <w:lang w:val="it-IT"/>
        </w:rPr>
        <w:t xml:space="preserve"> </w:t>
      </w:r>
      <w:r w:rsidR="00F2374E" w:rsidRPr="2670CAF8">
        <w:rPr>
          <w:rFonts w:asciiTheme="minorHAnsi" w:hAnsiTheme="minorHAnsi" w:cstheme="minorBidi"/>
          <w:color w:val="000000" w:themeColor="text1"/>
          <w:sz w:val="20"/>
          <w:szCs w:val="20"/>
          <w:lang w:val="it-IT"/>
        </w:rPr>
        <w:t xml:space="preserve">Oggi PPG gestisce la più grande rete di lounge aeroportuali </w:t>
      </w:r>
      <w:r w:rsidRPr="2670CAF8">
        <w:rPr>
          <w:rFonts w:asciiTheme="minorHAnsi" w:hAnsiTheme="minorHAnsi" w:cstheme="minorBidi"/>
          <w:color w:val="000000" w:themeColor="text1"/>
          <w:sz w:val="20"/>
          <w:szCs w:val="20"/>
          <w:lang w:val="it-IT"/>
        </w:rPr>
        <w:t xml:space="preserve">al </w:t>
      </w:r>
      <w:r w:rsidR="00F2374E" w:rsidRPr="2670CAF8">
        <w:rPr>
          <w:rFonts w:asciiTheme="minorHAnsi" w:hAnsiTheme="minorHAnsi" w:cstheme="minorBidi"/>
          <w:color w:val="000000" w:themeColor="text1"/>
          <w:sz w:val="20"/>
          <w:szCs w:val="20"/>
          <w:lang w:val="it-IT"/>
        </w:rPr>
        <w:t>mondo e offre un'esperienza a 360 gradi con un portfolio da 14 marchi, che si estendono su oltre 1.600 punti di contatto in 150 Paesi, in 600 aeroporti internazionali e nazionali. Dai marchi d</w:t>
      </w:r>
      <w:r w:rsidRPr="2670CAF8">
        <w:rPr>
          <w:rFonts w:asciiTheme="minorHAnsi" w:hAnsiTheme="minorHAnsi" w:cstheme="minorBidi"/>
          <w:color w:val="000000" w:themeColor="text1"/>
          <w:sz w:val="20"/>
          <w:szCs w:val="20"/>
          <w:lang w:val="it-IT"/>
        </w:rPr>
        <w:t>elle</w:t>
      </w:r>
      <w:r w:rsidR="00F2374E" w:rsidRPr="2670CAF8">
        <w:rPr>
          <w:rFonts w:asciiTheme="minorHAnsi" w:hAnsiTheme="minorHAnsi" w:cstheme="minorBidi"/>
          <w:color w:val="000000" w:themeColor="text1"/>
          <w:sz w:val="20"/>
          <w:szCs w:val="20"/>
          <w:lang w:val="it-IT"/>
        </w:rPr>
        <w:t xml:space="preserve"> lounge aeroportuali - Plaza Premium Lounge e Plaza Premium First, agli hotel nei terminal - Aerotel e Refreshhh by Aerotel, ai servizi di concierge - ALLWAYS, a una serie di concepts di ristorazione aeroportuale, fino al programma globale di premi e membership - Smart Traveller, e all’esperienza di viaggio ECOsystem - oneTECO, il gruppo è all'avanguardia nel </w:t>
      </w:r>
      <w:r w:rsidRPr="2670CAF8">
        <w:rPr>
          <w:rFonts w:asciiTheme="minorHAnsi" w:hAnsiTheme="minorHAnsi" w:cstheme="minorBidi"/>
          <w:color w:val="000000" w:themeColor="text1"/>
          <w:sz w:val="20"/>
          <w:szCs w:val="20"/>
          <w:lang w:val="it-IT"/>
        </w:rPr>
        <w:t>migliorare</w:t>
      </w:r>
      <w:r w:rsidR="00F2374E" w:rsidRPr="2670CAF8">
        <w:rPr>
          <w:rFonts w:asciiTheme="minorHAnsi" w:hAnsiTheme="minorHAnsi" w:cstheme="minorBidi"/>
          <w:color w:val="000000" w:themeColor="text1"/>
          <w:sz w:val="20"/>
          <w:szCs w:val="20"/>
          <w:lang w:val="it-IT"/>
        </w:rPr>
        <w:t xml:space="preserve"> l'esperienza aeroportuale attraverso soluzioni innovative e su misura. L'impegno di PPG si estende al di là dei suoi marchi, forn</w:t>
      </w:r>
      <w:r w:rsidRPr="2670CAF8">
        <w:rPr>
          <w:rFonts w:asciiTheme="minorHAnsi" w:hAnsiTheme="minorHAnsi" w:cstheme="minorBidi"/>
          <w:color w:val="000000" w:themeColor="text1"/>
          <w:sz w:val="20"/>
          <w:szCs w:val="20"/>
          <w:lang w:val="it-IT"/>
        </w:rPr>
        <w:t>endo</w:t>
      </w:r>
      <w:r w:rsidR="00F2374E" w:rsidRPr="2670CAF8">
        <w:rPr>
          <w:rFonts w:asciiTheme="minorHAnsi" w:hAnsiTheme="minorHAnsi" w:cstheme="minorBidi"/>
          <w:color w:val="000000" w:themeColor="text1"/>
          <w:sz w:val="20"/>
          <w:szCs w:val="20"/>
          <w:lang w:val="it-IT"/>
        </w:rPr>
        <w:t xml:space="preserve"> soluzioni per la gestione delle lounge e l'ospitalità alle principali compagnie aeree e aziende di tutto il mondo. Le partnership includono nomi </w:t>
      </w:r>
      <w:r w:rsidRPr="2670CAF8">
        <w:rPr>
          <w:rFonts w:asciiTheme="minorHAnsi" w:hAnsiTheme="minorHAnsi" w:cstheme="minorBidi"/>
          <w:color w:val="000000" w:themeColor="text1"/>
          <w:sz w:val="20"/>
          <w:szCs w:val="20"/>
          <w:lang w:val="it-IT"/>
        </w:rPr>
        <w:t>importanti</w:t>
      </w:r>
      <w:r w:rsidR="00F2374E" w:rsidRPr="2670CAF8">
        <w:rPr>
          <w:rFonts w:asciiTheme="minorHAnsi" w:hAnsiTheme="minorHAnsi" w:cstheme="minorBidi"/>
          <w:color w:val="000000" w:themeColor="text1"/>
          <w:sz w:val="20"/>
          <w:szCs w:val="20"/>
          <w:lang w:val="it-IT"/>
        </w:rPr>
        <w:t xml:space="preserve"> come American Express, Capital One, Cathay Pacific Airways, SkyTeam, Star Alliance, Visa e molti altri.</w:t>
      </w:r>
      <w:r w:rsidR="00043B0F" w:rsidRPr="2670CAF8">
        <w:rPr>
          <w:rFonts w:asciiTheme="minorHAnsi" w:hAnsiTheme="minorHAnsi" w:cstheme="minorBidi"/>
          <w:color w:val="000000" w:themeColor="text1"/>
          <w:sz w:val="20"/>
          <w:szCs w:val="20"/>
          <w:lang w:val="it-IT"/>
        </w:rPr>
        <w:t xml:space="preserve"> </w:t>
      </w:r>
      <w:r w:rsidR="00F2374E" w:rsidRPr="2670CAF8">
        <w:rPr>
          <w:rFonts w:asciiTheme="minorHAnsi" w:hAnsiTheme="minorHAnsi" w:cstheme="minorBidi"/>
          <w:color w:val="000000" w:themeColor="text1"/>
          <w:sz w:val="20"/>
          <w:szCs w:val="20"/>
          <w:lang w:val="it-IT"/>
        </w:rPr>
        <w:t xml:space="preserve">Plaza Premium Group vanta oltre 100 riconoscimenti che dimostrano i suoi eccezionali risultati e il suo impegno per </w:t>
      </w:r>
      <w:r w:rsidR="00ED640D" w:rsidRPr="2670CAF8">
        <w:rPr>
          <w:rFonts w:asciiTheme="minorHAnsi" w:hAnsiTheme="minorHAnsi" w:cstheme="minorBidi"/>
          <w:color w:val="000000" w:themeColor="text1"/>
          <w:sz w:val="20"/>
          <w:szCs w:val="20"/>
          <w:lang w:val="it-IT"/>
        </w:rPr>
        <w:t>un</w:t>
      </w:r>
      <w:r w:rsidR="00F2374E" w:rsidRPr="2670CAF8">
        <w:rPr>
          <w:rFonts w:asciiTheme="minorHAnsi" w:hAnsiTheme="minorHAnsi" w:cstheme="minorBidi"/>
          <w:color w:val="000000" w:themeColor="text1"/>
          <w:sz w:val="20"/>
          <w:szCs w:val="20"/>
          <w:lang w:val="it-IT"/>
        </w:rPr>
        <w:t xml:space="preserve"> servizio</w:t>
      </w:r>
      <w:r w:rsidR="00ED640D" w:rsidRPr="2670CAF8">
        <w:rPr>
          <w:rFonts w:asciiTheme="minorHAnsi" w:hAnsiTheme="minorHAnsi" w:cstheme="minorBidi"/>
          <w:color w:val="000000" w:themeColor="text1"/>
          <w:sz w:val="20"/>
          <w:szCs w:val="20"/>
          <w:lang w:val="it-IT"/>
        </w:rPr>
        <w:t xml:space="preserve"> d’eccellenza</w:t>
      </w:r>
      <w:r w:rsidR="00F2374E" w:rsidRPr="2670CAF8">
        <w:rPr>
          <w:rFonts w:asciiTheme="minorHAnsi" w:hAnsiTheme="minorHAnsi" w:cstheme="minorBidi"/>
          <w:color w:val="000000" w:themeColor="text1"/>
          <w:sz w:val="20"/>
          <w:szCs w:val="20"/>
          <w:lang w:val="it-IT"/>
        </w:rPr>
        <w:t>. In particolare, il gruppo ha ricevuto il prestigioso premio “World's Best Independent Airport Lounge” ai World Airline Awards di Skytrax per otto anni consecutivi dal 2016 al 2024. TTG Asia ha inoltre riconosciuto il gruppo come “Best Airport Lounge Operator” nel 2018, 2019 e 2023. Nel 2020 ha ottenuto la certificazione “ISO 9001:2015” per la sua sede centrale di Hong Kong. Inoltre, il fondatore e CEO del gruppo, Song Hoi-see, è stato premiato come “Imprenditore dell'anno Ernst &amp; Young” e “Imprenditore dell'anno Malaysia” nel 2018</w:t>
      </w:r>
      <w:r w:rsidR="00043B0F" w:rsidRPr="2670CAF8">
        <w:rPr>
          <w:rFonts w:asciiTheme="minorHAnsi" w:hAnsiTheme="minorHAnsi" w:cstheme="minorBidi"/>
          <w:color w:val="000000" w:themeColor="text1"/>
          <w:sz w:val="20"/>
          <w:szCs w:val="20"/>
          <w:lang w:val="it-IT"/>
        </w:rPr>
        <w:t xml:space="preserve">. </w:t>
      </w:r>
      <w:r w:rsidR="00F2374E" w:rsidRPr="2670CAF8">
        <w:rPr>
          <w:rFonts w:asciiTheme="minorHAnsi" w:hAnsiTheme="minorHAnsi" w:cstheme="minorBidi"/>
          <w:color w:val="000000" w:themeColor="text1"/>
          <w:sz w:val="20"/>
          <w:szCs w:val="20"/>
          <w:lang w:val="it-IT"/>
        </w:rPr>
        <w:t>Con un team di oltre 5.000 talenti, PPG serve ogni anno oltre 20 milioni di passeggeri in tutto il mondo. Grazie alla continua ricerca di innovazione ed eccellenza, il gruppo sta vivendo una crescita esponenziale a livello globale</w:t>
      </w:r>
      <w:r w:rsidR="007E5145">
        <w:rPr>
          <w:rFonts w:asciiTheme="minorHAnsi" w:hAnsiTheme="minorHAnsi" w:cstheme="minorBidi"/>
          <w:color w:val="000000" w:themeColor="text1"/>
          <w:sz w:val="20"/>
          <w:szCs w:val="20"/>
          <w:lang w:val="it-IT"/>
        </w:rPr>
        <w:t>.</w:t>
      </w:r>
    </w:p>
    <w:p w14:paraId="330FC4C4" w14:textId="77777777" w:rsidR="00043B0F" w:rsidRDefault="00043B0F" w:rsidP="00F96A73">
      <w:pPr>
        <w:pStyle w:val="NormaleWeb"/>
        <w:spacing w:before="20" w:beforeAutospacing="0" w:after="20" w:afterAutospacing="0"/>
        <w:jc w:val="both"/>
        <w:rPr>
          <w:rStyle w:val="Collegamentoipertestuale"/>
          <w:rFonts w:asciiTheme="minorHAnsi" w:hAnsiTheme="minorHAnsi" w:cstheme="minorHAnsi"/>
          <w:color w:val="0563C1"/>
          <w:sz w:val="21"/>
          <w:szCs w:val="21"/>
          <w:lang w:val="it-IT"/>
        </w:rPr>
      </w:pPr>
    </w:p>
    <w:p w14:paraId="1E08F054" w14:textId="7DED1199" w:rsidR="00661598" w:rsidRPr="009D1A84" w:rsidRDefault="0093192F" w:rsidP="009D1A84">
      <w:pPr>
        <w:shd w:val="clear" w:color="auto" w:fill="FFD966" w:themeFill="accent4" w:themeFillTint="99"/>
        <w:spacing w:after="0" w:line="240" w:lineRule="auto"/>
        <w:jc w:val="center"/>
        <w:rPr>
          <w:rStyle w:val="Enfasigrassetto"/>
          <w:rFonts w:ascii="Calibri" w:hAnsi="Calibri" w:cs="Calibri"/>
          <w:sz w:val="18"/>
          <w:szCs w:val="18"/>
          <w:lang w:val="it-IT"/>
        </w:rPr>
      </w:pPr>
      <w:r w:rsidRPr="009D1A84">
        <w:rPr>
          <w:rFonts w:ascii="Calibri" w:hAnsi="Calibri" w:cs="Calibri"/>
          <w:b/>
          <w:bCs/>
          <w:sz w:val="18"/>
          <w:szCs w:val="18"/>
          <w:lang w:val="it-IT"/>
        </w:rPr>
        <w:t xml:space="preserve">PER INFORMAZIONI: </w:t>
      </w:r>
      <w:hyperlink r:id="rId12" w:history="1">
        <w:r w:rsidR="00450E11" w:rsidRPr="00450E11">
          <w:rPr>
            <w:rStyle w:val="Collegamentoipertestuale"/>
            <w:rFonts w:ascii="Calibri" w:hAnsi="Calibri" w:cs="Calibri"/>
            <w:sz w:val="18"/>
            <w:szCs w:val="18"/>
            <w:lang w:val="it-IT"/>
          </w:rPr>
          <w:t>www.plazapr</w:t>
        </w:r>
        <w:r w:rsidR="00450E11" w:rsidRPr="00450E11">
          <w:rPr>
            <w:rStyle w:val="Collegamentoipertestuale"/>
            <w:rFonts w:ascii="Calibri" w:hAnsi="Calibri" w:cs="Calibri"/>
            <w:sz w:val="18"/>
            <w:szCs w:val="18"/>
            <w:lang w:val="it-IT"/>
          </w:rPr>
          <w:t>e</w:t>
        </w:r>
        <w:r w:rsidR="00450E11" w:rsidRPr="00450E11">
          <w:rPr>
            <w:rStyle w:val="Collegamentoipertestuale"/>
            <w:rFonts w:ascii="Calibri" w:hAnsi="Calibri" w:cs="Calibri"/>
            <w:sz w:val="18"/>
            <w:szCs w:val="18"/>
            <w:lang w:val="it-IT"/>
          </w:rPr>
          <w:t>miumgrou</w:t>
        </w:r>
        <w:r w:rsidR="00450E11" w:rsidRPr="00450E11">
          <w:rPr>
            <w:rStyle w:val="Collegamentoipertestuale"/>
            <w:rFonts w:ascii="Calibri" w:hAnsi="Calibri" w:cs="Calibri"/>
            <w:sz w:val="18"/>
            <w:szCs w:val="18"/>
            <w:lang w:val="it-IT"/>
          </w:rPr>
          <w:t>p</w:t>
        </w:r>
        <w:r w:rsidR="00450E11" w:rsidRPr="00450E11">
          <w:rPr>
            <w:rStyle w:val="Collegamentoipertestuale"/>
            <w:rFonts w:ascii="Calibri" w:hAnsi="Calibri" w:cs="Calibri"/>
            <w:sz w:val="18"/>
            <w:szCs w:val="18"/>
            <w:lang w:val="it-IT"/>
          </w:rPr>
          <w:t>.com</w:t>
        </w:r>
      </w:hyperlink>
      <w:r w:rsidRPr="009D1A84">
        <w:rPr>
          <w:rStyle w:val="Enfasigrassetto"/>
          <w:rFonts w:ascii="Calibri" w:hAnsi="Calibri" w:cs="Calibri"/>
          <w:color w:val="0070C0"/>
          <w:sz w:val="18"/>
          <w:szCs w:val="18"/>
          <w:lang w:val="it-IT"/>
        </w:rPr>
        <w:t xml:space="preserve"> </w:t>
      </w:r>
    </w:p>
    <w:p w14:paraId="2C277625" w14:textId="3ED8CBA3" w:rsidR="00661598" w:rsidRPr="009D1A84" w:rsidRDefault="0093192F" w:rsidP="009D1A84">
      <w:pPr>
        <w:shd w:val="clear" w:color="auto" w:fill="FFD966" w:themeFill="accent4" w:themeFillTint="99"/>
        <w:spacing w:after="0" w:line="240" w:lineRule="auto"/>
        <w:jc w:val="center"/>
        <w:rPr>
          <w:rFonts w:ascii="Calibri" w:hAnsi="Calibri" w:cs="Calibri"/>
          <w:b/>
          <w:bCs/>
          <w:sz w:val="18"/>
          <w:szCs w:val="18"/>
          <w:lang w:val="it-IT"/>
        </w:rPr>
      </w:pPr>
      <w:r w:rsidRPr="009D1A84">
        <w:rPr>
          <w:rStyle w:val="Enfasigrassetto"/>
          <w:rFonts w:ascii="Calibri" w:hAnsi="Calibri" w:cs="Calibri"/>
          <w:sz w:val="18"/>
          <w:szCs w:val="18"/>
          <w:lang w:val="it-IT"/>
        </w:rPr>
        <w:t xml:space="preserve"> @</w:t>
      </w:r>
      <w:r w:rsidRPr="009D1A84">
        <w:rPr>
          <w:rStyle w:val="Enfasigrassetto"/>
          <w:rFonts w:ascii="Calibri" w:hAnsi="Calibri" w:cs="Calibri"/>
          <w:color w:val="0070C0"/>
          <w:sz w:val="18"/>
          <w:szCs w:val="18"/>
          <w:lang w:val="it-IT"/>
        </w:rPr>
        <w:t xml:space="preserve"> </w:t>
      </w:r>
      <w:hyperlink r:id="rId13" w:history="1">
        <w:r w:rsidR="00661598" w:rsidRPr="009D1A84">
          <w:rPr>
            <w:rStyle w:val="Collegamentoipertestuale"/>
            <w:rFonts w:ascii="Calibri" w:hAnsi="Calibri" w:cs="Calibri"/>
            <w:sz w:val="18"/>
            <w:szCs w:val="18"/>
            <w:lang w:val="it-IT"/>
          </w:rPr>
          <w:t>fcot1dep@plaza-network.com</w:t>
        </w:r>
      </w:hyperlink>
      <w:r w:rsidR="00661598" w:rsidRPr="009D1A84">
        <w:rPr>
          <w:rFonts w:ascii="Calibri" w:hAnsi="Calibri" w:cs="Calibri"/>
          <w:sz w:val="18"/>
          <w:szCs w:val="18"/>
          <w:lang w:val="it-IT"/>
        </w:rPr>
        <w:t xml:space="preserve"> - </w:t>
      </w:r>
      <w:hyperlink r:id="rId14" w:history="1">
        <w:r w:rsidR="00661598" w:rsidRPr="009D1A84">
          <w:rPr>
            <w:rStyle w:val="Collegamentoipertestuale"/>
            <w:rFonts w:ascii="Calibri" w:hAnsi="Calibri" w:cs="Calibri"/>
            <w:sz w:val="18"/>
            <w:szCs w:val="18"/>
            <w:lang w:val="it-IT"/>
          </w:rPr>
          <w:t>fcot3dep@plaza-network.com</w:t>
        </w:r>
      </w:hyperlink>
    </w:p>
    <w:p w14:paraId="2C0B4956" w14:textId="16C1A002" w:rsidR="00043B0F" w:rsidRPr="009D1A84" w:rsidRDefault="00661598" w:rsidP="009D1A84">
      <w:pPr>
        <w:shd w:val="clear" w:color="auto" w:fill="FFD966" w:themeFill="accent4" w:themeFillTint="99"/>
        <w:spacing w:after="0" w:line="240" w:lineRule="auto"/>
        <w:jc w:val="center"/>
        <w:rPr>
          <w:rFonts w:ascii="Calibri" w:hAnsi="Calibri" w:cs="Calibri"/>
          <w:sz w:val="18"/>
          <w:szCs w:val="18"/>
        </w:rPr>
      </w:pPr>
      <w:r w:rsidRPr="009D1A84">
        <w:rPr>
          <w:rFonts w:ascii="Calibri" w:hAnsi="Calibri" w:cs="Calibri"/>
          <w:b/>
          <w:bCs/>
          <w:sz w:val="18"/>
          <w:szCs w:val="18"/>
          <w:lang w:val="it-IT"/>
        </w:rPr>
        <w:t>T</w:t>
      </w:r>
      <w:r w:rsidRPr="009D1A84">
        <w:rPr>
          <w:rFonts w:ascii="Calibri" w:hAnsi="Calibri" w:cs="Calibri"/>
          <w:sz w:val="18"/>
          <w:szCs w:val="18"/>
          <w:lang w:val="it-IT"/>
        </w:rPr>
        <w:t xml:space="preserve">: +39 </w:t>
      </w:r>
      <w:r w:rsidRPr="009D1A84">
        <w:rPr>
          <w:rFonts w:ascii="Calibri" w:hAnsi="Calibri" w:cs="Calibri"/>
          <w:sz w:val="18"/>
          <w:szCs w:val="18"/>
        </w:rPr>
        <w:t>0665954500 - +39 0665955270 </w:t>
      </w:r>
    </w:p>
    <w:p w14:paraId="5C40321A" w14:textId="77777777" w:rsidR="00F96A73" w:rsidRDefault="00F96A73" w:rsidP="00F96A73">
      <w:pPr>
        <w:spacing w:after="20"/>
        <w:jc w:val="center"/>
        <w:rPr>
          <w:rFonts w:ascii="Calibri" w:hAnsi="Calibri" w:cs="Calibri"/>
          <w:sz w:val="10"/>
          <w:szCs w:val="10"/>
          <w:lang w:val="it-IT"/>
        </w:rPr>
      </w:pPr>
    </w:p>
    <w:p w14:paraId="273FD823" w14:textId="77777777" w:rsidR="009D1A84" w:rsidRDefault="009D1A84" w:rsidP="00F96A73">
      <w:pPr>
        <w:spacing w:after="20"/>
        <w:jc w:val="center"/>
        <w:rPr>
          <w:rFonts w:ascii="Calibri" w:hAnsi="Calibri" w:cs="Calibri"/>
          <w:sz w:val="10"/>
          <w:szCs w:val="10"/>
          <w:lang w:val="it-IT"/>
        </w:rPr>
      </w:pPr>
    </w:p>
    <w:p w14:paraId="3AB83673" w14:textId="77777777" w:rsidR="009D1A84" w:rsidRDefault="009D1A84" w:rsidP="00F96A73">
      <w:pPr>
        <w:spacing w:after="20"/>
        <w:jc w:val="center"/>
        <w:rPr>
          <w:rFonts w:ascii="Calibri" w:hAnsi="Calibri" w:cs="Calibri"/>
          <w:sz w:val="10"/>
          <w:szCs w:val="10"/>
          <w:lang w:val="it-IT"/>
        </w:rPr>
      </w:pPr>
    </w:p>
    <w:p w14:paraId="506009B1" w14:textId="77777777" w:rsidR="009D1A84" w:rsidRDefault="009D1A84" w:rsidP="00F96A73">
      <w:pPr>
        <w:spacing w:after="20"/>
        <w:jc w:val="center"/>
        <w:rPr>
          <w:rFonts w:ascii="Calibri" w:hAnsi="Calibri" w:cs="Calibri"/>
          <w:sz w:val="10"/>
          <w:szCs w:val="10"/>
          <w:lang w:val="it-IT"/>
        </w:rPr>
      </w:pPr>
    </w:p>
    <w:p w14:paraId="7BE1F1B8" w14:textId="77777777" w:rsidR="009D1A84" w:rsidRDefault="009D1A84" w:rsidP="00F96A73">
      <w:pPr>
        <w:spacing w:after="20"/>
        <w:jc w:val="center"/>
        <w:rPr>
          <w:rFonts w:ascii="Calibri" w:hAnsi="Calibri" w:cs="Calibri"/>
          <w:sz w:val="10"/>
          <w:szCs w:val="10"/>
          <w:lang w:val="it-IT"/>
        </w:rPr>
      </w:pPr>
    </w:p>
    <w:p w14:paraId="15DC4B28" w14:textId="77777777" w:rsidR="00F96A73" w:rsidRPr="00F96A73" w:rsidRDefault="00F96A73" w:rsidP="00F96A73">
      <w:pPr>
        <w:spacing w:after="20"/>
        <w:jc w:val="center"/>
        <w:rPr>
          <w:rFonts w:ascii="Calibri" w:hAnsi="Calibri" w:cs="Calibri"/>
          <w:sz w:val="10"/>
          <w:szCs w:val="10"/>
          <w:lang w:val="it-IT"/>
        </w:rPr>
      </w:pPr>
    </w:p>
    <w:p w14:paraId="110A6752" w14:textId="3A42B44A" w:rsidR="0093192F" w:rsidRPr="00661598" w:rsidRDefault="0093192F" w:rsidP="00F96A73">
      <w:pPr>
        <w:spacing w:after="0" w:line="240" w:lineRule="auto"/>
        <w:jc w:val="center"/>
        <w:rPr>
          <w:rFonts w:ascii="Calibri" w:hAnsi="Calibri" w:cs="Calibri"/>
          <w:noProof/>
          <w:sz w:val="16"/>
          <w:szCs w:val="16"/>
          <w:lang w:eastAsia="it-IT"/>
        </w:rPr>
      </w:pPr>
      <w:r w:rsidRPr="008D07D0">
        <w:rPr>
          <w:rFonts w:ascii="Calibri" w:hAnsi="Calibri" w:cs="Calibri"/>
          <w:noProof/>
          <w:sz w:val="16"/>
          <w:szCs w:val="16"/>
          <w:lang w:eastAsia="it-IT"/>
        </w:rPr>
        <w:drawing>
          <wp:inline distT="0" distB="0" distL="0" distR="0" wp14:anchorId="2D74004B" wp14:editId="563C0E18">
            <wp:extent cx="1112184" cy="368171"/>
            <wp:effectExtent l="0" t="0" r="0" b="635"/>
            <wp:docPr id="3" name="Immagine 1" descr="Logo Colorat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atosmal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6484" cy="379526"/>
                    </a:xfrm>
                    <a:prstGeom prst="rect">
                      <a:avLst/>
                    </a:prstGeom>
                    <a:noFill/>
                    <a:ln>
                      <a:noFill/>
                    </a:ln>
                  </pic:spPr>
                </pic:pic>
              </a:graphicData>
            </a:graphic>
          </wp:inline>
        </w:drawing>
      </w:r>
    </w:p>
    <w:p w14:paraId="572A803E" w14:textId="49DC18C8" w:rsidR="0093192F" w:rsidRPr="0093192F" w:rsidRDefault="0093192F" w:rsidP="00F96A73">
      <w:pPr>
        <w:spacing w:after="0" w:line="240" w:lineRule="auto"/>
        <w:jc w:val="center"/>
        <w:rPr>
          <w:rFonts w:ascii="Calibri" w:hAnsi="Calibri" w:cs="Calibri"/>
          <w:b/>
          <w:bCs/>
          <w:sz w:val="16"/>
          <w:szCs w:val="16"/>
          <w:lang w:val="it-IT"/>
        </w:rPr>
      </w:pPr>
      <w:r w:rsidRPr="0093192F">
        <w:rPr>
          <w:rFonts w:ascii="Calibri" w:hAnsi="Calibri" w:cs="Calibri"/>
          <w:b/>
          <w:sz w:val="16"/>
          <w:szCs w:val="16"/>
          <w:lang w:val="it-IT"/>
        </w:rPr>
        <w:t xml:space="preserve">UFFICIO STAMPA </w:t>
      </w:r>
      <w:r>
        <w:rPr>
          <w:rFonts w:ascii="Calibri" w:hAnsi="Calibri" w:cs="Calibri"/>
          <w:b/>
          <w:sz w:val="16"/>
          <w:szCs w:val="16"/>
          <w:lang w:val="it-IT"/>
        </w:rPr>
        <w:t xml:space="preserve">PLAZA PREMIUM LOUNGE </w:t>
      </w:r>
      <w:r w:rsidR="00661598">
        <w:rPr>
          <w:rFonts w:ascii="Calibri" w:hAnsi="Calibri" w:cs="Calibri"/>
          <w:b/>
          <w:sz w:val="16"/>
          <w:szCs w:val="16"/>
          <w:lang w:val="it-IT"/>
        </w:rPr>
        <w:t>ROME</w:t>
      </w:r>
    </w:p>
    <w:p w14:paraId="1486A0FE" w14:textId="77777777" w:rsidR="0093192F" w:rsidRPr="0093192F" w:rsidRDefault="0093192F" w:rsidP="00F96A73">
      <w:pPr>
        <w:spacing w:after="0" w:line="240" w:lineRule="auto"/>
        <w:jc w:val="center"/>
        <w:rPr>
          <w:rFonts w:ascii="Calibri" w:hAnsi="Calibri" w:cs="Calibri"/>
          <w:b/>
          <w:bCs/>
          <w:sz w:val="16"/>
          <w:szCs w:val="16"/>
          <w:lang w:val="it-IT"/>
        </w:rPr>
      </w:pPr>
      <w:r w:rsidRPr="0093192F">
        <w:rPr>
          <w:rFonts w:ascii="Calibri" w:hAnsi="Calibri" w:cs="Calibri"/>
          <w:b/>
          <w:bCs/>
          <w:sz w:val="16"/>
          <w:szCs w:val="16"/>
          <w:lang w:val="it-IT"/>
        </w:rPr>
        <w:t>MEDIA CONTACT: CIRO ORAZZO</w:t>
      </w:r>
    </w:p>
    <w:p w14:paraId="0BDAFB48" w14:textId="77777777" w:rsidR="0093192F" w:rsidRPr="0093192F" w:rsidRDefault="0093192F" w:rsidP="00F96A73">
      <w:pPr>
        <w:spacing w:after="0" w:line="240" w:lineRule="auto"/>
        <w:jc w:val="center"/>
        <w:rPr>
          <w:rFonts w:ascii="Calibri" w:hAnsi="Calibri" w:cs="Calibri"/>
          <w:sz w:val="16"/>
          <w:szCs w:val="16"/>
          <w:lang w:val="it-IT"/>
        </w:rPr>
      </w:pPr>
      <w:r w:rsidRPr="0093192F">
        <w:rPr>
          <w:rFonts w:ascii="Calibri" w:hAnsi="Calibri" w:cs="Calibri"/>
          <w:sz w:val="16"/>
          <w:szCs w:val="16"/>
          <w:lang w:val="it-IT"/>
        </w:rPr>
        <w:t>Corso Valdocco, 2 c/o Copernico Garibaldi - 10122 Torino</w:t>
      </w:r>
    </w:p>
    <w:p w14:paraId="6905E5CA" w14:textId="1BAF858D" w:rsidR="0093192F" w:rsidRDefault="0093192F" w:rsidP="00F96A73">
      <w:pPr>
        <w:spacing w:after="0" w:line="240" w:lineRule="auto"/>
        <w:jc w:val="center"/>
      </w:pPr>
      <w:r w:rsidRPr="008D07D0">
        <w:rPr>
          <w:rFonts w:ascii="Calibri" w:hAnsi="Calibri" w:cs="Calibri"/>
          <w:sz w:val="16"/>
          <w:szCs w:val="16"/>
          <w:lang w:val="en-GB"/>
        </w:rPr>
        <w:t xml:space="preserve">Tel./Fax: +39 011 812 8633 </w:t>
      </w:r>
      <w:r w:rsidRPr="008D07D0">
        <w:rPr>
          <w:rFonts w:ascii="Calibri" w:hAnsi="Calibri" w:cs="Calibri"/>
          <w:sz w:val="16"/>
          <w:szCs w:val="16"/>
        </w:rPr>
        <w:t xml:space="preserve">@: </w:t>
      </w:r>
      <w:hyperlink r:id="rId16" w:history="1">
        <w:r w:rsidRPr="008D07D0">
          <w:rPr>
            <w:rStyle w:val="Collegamentoipertestuale"/>
            <w:rFonts w:ascii="Calibri" w:hAnsi="Calibri" w:cs="Calibri"/>
            <w:sz w:val="16"/>
            <w:szCs w:val="16"/>
          </w:rPr>
          <w:t>info@openmindconsulting.it</w:t>
        </w:r>
      </w:hyperlink>
      <w:r w:rsidRPr="008D07D0">
        <w:rPr>
          <w:rFonts w:ascii="Calibri" w:hAnsi="Calibri" w:cs="Calibri"/>
          <w:sz w:val="16"/>
          <w:szCs w:val="16"/>
        </w:rPr>
        <w:t xml:space="preserve"> – W: </w:t>
      </w:r>
      <w:hyperlink r:id="rId17" w:history="1">
        <w:r w:rsidRPr="008D07D0">
          <w:rPr>
            <w:rStyle w:val="Collegamentoipertestuale"/>
            <w:rFonts w:ascii="Calibri" w:hAnsi="Calibri" w:cs="Calibri"/>
            <w:sz w:val="16"/>
            <w:szCs w:val="16"/>
            <w:lang w:val="en-GB"/>
          </w:rPr>
          <w:t>www.openmindconsulting.it</w:t>
        </w:r>
      </w:hyperlink>
    </w:p>
    <w:sectPr w:rsidR="0093192F" w:rsidSect="00F96A73">
      <w:headerReference w:type="default" r:id="rId18"/>
      <w:pgSz w:w="12240" w:h="15840"/>
      <w:pgMar w:top="1440" w:right="1440" w:bottom="105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A0761" w14:textId="77777777" w:rsidR="00761385" w:rsidRDefault="00761385" w:rsidP="00F51C47">
      <w:pPr>
        <w:spacing w:after="0" w:line="240" w:lineRule="auto"/>
      </w:pPr>
      <w:r>
        <w:separator/>
      </w:r>
    </w:p>
  </w:endnote>
  <w:endnote w:type="continuationSeparator" w:id="0">
    <w:p w14:paraId="0E53A059" w14:textId="77777777" w:rsidR="00761385" w:rsidRDefault="00761385" w:rsidP="00F51C47">
      <w:pPr>
        <w:spacing w:after="0" w:line="240" w:lineRule="auto"/>
      </w:pPr>
      <w:r>
        <w:continuationSeparator/>
      </w:r>
    </w:p>
  </w:endnote>
  <w:endnote w:type="continuationNotice" w:id="1">
    <w:p w14:paraId="3126B4B0" w14:textId="77777777" w:rsidR="00761385" w:rsidRDefault="007613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1D1A0" w14:textId="77777777" w:rsidR="00761385" w:rsidRDefault="00761385" w:rsidP="00F51C47">
      <w:pPr>
        <w:spacing w:after="0" w:line="240" w:lineRule="auto"/>
      </w:pPr>
      <w:r>
        <w:separator/>
      </w:r>
    </w:p>
  </w:footnote>
  <w:footnote w:type="continuationSeparator" w:id="0">
    <w:p w14:paraId="4DA42562" w14:textId="77777777" w:rsidR="00761385" w:rsidRDefault="00761385" w:rsidP="00F51C47">
      <w:pPr>
        <w:spacing w:after="0" w:line="240" w:lineRule="auto"/>
      </w:pPr>
      <w:r>
        <w:continuationSeparator/>
      </w:r>
    </w:p>
  </w:footnote>
  <w:footnote w:type="continuationNotice" w:id="1">
    <w:p w14:paraId="49BDBD33" w14:textId="77777777" w:rsidR="00761385" w:rsidRDefault="007613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E689E" w14:textId="77777777" w:rsidR="00F51C47" w:rsidRDefault="00F51C47" w:rsidP="00F51C47">
    <w:pPr>
      <w:pStyle w:val="Intestazione"/>
      <w:jc w:val="center"/>
    </w:pPr>
    <w:r>
      <w:rPr>
        <w:noProof/>
      </w:rPr>
      <w:drawing>
        <wp:inline distT="0" distB="0" distL="0" distR="0" wp14:anchorId="612FDAC7" wp14:editId="03E8E4BB">
          <wp:extent cx="1316250"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G_primary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250" cy="540000"/>
                  </a:xfrm>
                  <a:prstGeom prst="rect">
                    <a:avLst/>
                  </a:prstGeom>
                </pic:spPr>
              </pic:pic>
            </a:graphicData>
          </a:graphic>
        </wp:inline>
      </w:drawing>
    </w:r>
  </w:p>
  <w:p w14:paraId="2E205F20" w14:textId="77777777" w:rsidR="00F51C47" w:rsidRDefault="00F51C47" w:rsidP="00F51C4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C47"/>
    <w:rsid w:val="0001185F"/>
    <w:rsid w:val="00043B0F"/>
    <w:rsid w:val="00050B2A"/>
    <w:rsid w:val="000A2625"/>
    <w:rsid w:val="000B200F"/>
    <w:rsid w:val="000D784C"/>
    <w:rsid w:val="000F32AD"/>
    <w:rsid w:val="000F5405"/>
    <w:rsid w:val="0019750E"/>
    <w:rsid w:val="00253BF9"/>
    <w:rsid w:val="0027680B"/>
    <w:rsid w:val="00291830"/>
    <w:rsid w:val="002B60C2"/>
    <w:rsid w:val="002E5759"/>
    <w:rsid w:val="002F1236"/>
    <w:rsid w:val="0031461F"/>
    <w:rsid w:val="00317EF6"/>
    <w:rsid w:val="003349ED"/>
    <w:rsid w:val="003C19D8"/>
    <w:rsid w:val="003D3FA5"/>
    <w:rsid w:val="004428BC"/>
    <w:rsid w:val="00450E11"/>
    <w:rsid w:val="00455339"/>
    <w:rsid w:val="00535FEF"/>
    <w:rsid w:val="005410D8"/>
    <w:rsid w:val="00566F21"/>
    <w:rsid w:val="005D3EBA"/>
    <w:rsid w:val="00635642"/>
    <w:rsid w:val="00661598"/>
    <w:rsid w:val="006A24C3"/>
    <w:rsid w:val="006A3E72"/>
    <w:rsid w:val="00737069"/>
    <w:rsid w:val="00761385"/>
    <w:rsid w:val="00773FB7"/>
    <w:rsid w:val="007E5145"/>
    <w:rsid w:val="007F5DD6"/>
    <w:rsid w:val="0093192F"/>
    <w:rsid w:val="00966F80"/>
    <w:rsid w:val="009D1A84"/>
    <w:rsid w:val="00A07C45"/>
    <w:rsid w:val="00A95A16"/>
    <w:rsid w:val="00B33B5B"/>
    <w:rsid w:val="00C036AA"/>
    <w:rsid w:val="00C25EF0"/>
    <w:rsid w:val="00C957F8"/>
    <w:rsid w:val="00CC4240"/>
    <w:rsid w:val="00CC75E5"/>
    <w:rsid w:val="00D13343"/>
    <w:rsid w:val="00D53519"/>
    <w:rsid w:val="00DB6FE6"/>
    <w:rsid w:val="00E36969"/>
    <w:rsid w:val="00ED640D"/>
    <w:rsid w:val="00EF4E84"/>
    <w:rsid w:val="00F2374E"/>
    <w:rsid w:val="00F2459F"/>
    <w:rsid w:val="00F519EA"/>
    <w:rsid w:val="00F51C47"/>
    <w:rsid w:val="00F920B8"/>
    <w:rsid w:val="00F96A73"/>
    <w:rsid w:val="00FA1791"/>
    <w:rsid w:val="1AFE24A0"/>
    <w:rsid w:val="2670C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C75F3"/>
  <w15:chartTrackingRefBased/>
  <w15:docId w15:val="{C9D776F6-8E67-4F02-8900-5E44A87A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51C47"/>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F51C47"/>
    <w:rPr>
      <w:b/>
      <w:bCs/>
    </w:rPr>
  </w:style>
  <w:style w:type="character" w:customStyle="1" w:styleId="spelle">
    <w:name w:val="spelle"/>
    <w:basedOn w:val="Carpredefinitoparagrafo"/>
    <w:rsid w:val="00F51C47"/>
  </w:style>
  <w:style w:type="character" w:customStyle="1" w:styleId="grame">
    <w:name w:val="grame"/>
    <w:basedOn w:val="Carpredefinitoparagrafo"/>
    <w:rsid w:val="00F51C47"/>
  </w:style>
  <w:style w:type="character" w:styleId="Collegamentoipertestuale">
    <w:name w:val="Hyperlink"/>
    <w:basedOn w:val="Carpredefinitoparagrafo"/>
    <w:unhideWhenUsed/>
    <w:rsid w:val="00F51C47"/>
    <w:rPr>
      <w:color w:val="0000FF"/>
      <w:u w:val="single"/>
    </w:rPr>
  </w:style>
  <w:style w:type="paragraph" w:styleId="Intestazione">
    <w:name w:val="header"/>
    <w:basedOn w:val="Normale"/>
    <w:link w:val="IntestazioneCarattere"/>
    <w:uiPriority w:val="99"/>
    <w:unhideWhenUsed/>
    <w:rsid w:val="00F51C47"/>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F51C47"/>
  </w:style>
  <w:style w:type="paragraph" w:styleId="Pidipagina">
    <w:name w:val="footer"/>
    <w:basedOn w:val="Normale"/>
    <w:link w:val="PidipaginaCarattere"/>
    <w:uiPriority w:val="99"/>
    <w:unhideWhenUsed/>
    <w:rsid w:val="00F51C47"/>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F51C47"/>
  </w:style>
  <w:style w:type="character" w:styleId="Menzionenonrisolta">
    <w:name w:val="Unresolved Mention"/>
    <w:basedOn w:val="Carpredefinitoparagrafo"/>
    <w:uiPriority w:val="99"/>
    <w:semiHidden/>
    <w:unhideWhenUsed/>
    <w:rsid w:val="002B60C2"/>
    <w:rPr>
      <w:color w:val="605E5C"/>
      <w:shd w:val="clear" w:color="auto" w:fill="E1DFDD"/>
    </w:rPr>
  </w:style>
  <w:style w:type="character" w:styleId="Collegamentovisitato">
    <w:name w:val="FollowedHyperlink"/>
    <w:basedOn w:val="Carpredefinitoparagrafo"/>
    <w:uiPriority w:val="99"/>
    <w:semiHidden/>
    <w:unhideWhenUsed/>
    <w:rsid w:val="000F32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0686">
      <w:bodyDiv w:val="1"/>
      <w:marLeft w:val="0"/>
      <w:marRight w:val="0"/>
      <w:marTop w:val="0"/>
      <w:marBottom w:val="0"/>
      <w:divBdr>
        <w:top w:val="none" w:sz="0" w:space="0" w:color="auto"/>
        <w:left w:val="none" w:sz="0" w:space="0" w:color="auto"/>
        <w:bottom w:val="none" w:sz="0" w:space="0" w:color="auto"/>
        <w:right w:val="none" w:sz="0" w:space="0" w:color="auto"/>
      </w:divBdr>
    </w:div>
    <w:div w:id="65499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cot1dep@plaza-network.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zapremiumgroup.com/" TargetMode="External"/><Relationship Id="rId17" Type="http://schemas.openxmlformats.org/officeDocument/2006/relationships/hyperlink" Target="http://www.openmindconsulting.it/" TargetMode="External"/><Relationship Id="rId2" Type="http://schemas.openxmlformats.org/officeDocument/2006/relationships/customXml" Target="../customXml/item2.xml"/><Relationship Id="rId16" Type="http://schemas.openxmlformats.org/officeDocument/2006/relationships/hyperlink" Target="mailto:info@openmindconsulting.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cot3dep@plaza-networ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257fd6-4167-48e0-99ec-201e0d8fb3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20B8BAF1B66488ACA0A0ADE234B18" ma:contentTypeVersion="12" ma:contentTypeDescription="Create a new document." ma:contentTypeScope="" ma:versionID="6b6088b9344b519427db58af0eea0166">
  <xsd:schema xmlns:xsd="http://www.w3.org/2001/XMLSchema" xmlns:xs="http://www.w3.org/2001/XMLSchema" xmlns:p="http://schemas.microsoft.com/office/2006/metadata/properties" xmlns:ns3="a0257fd6-4167-48e0-99ec-201e0d8fb3f0" targetNamespace="http://schemas.microsoft.com/office/2006/metadata/properties" ma:root="true" ma:fieldsID="2c92fa403422f08debaba237cb0f294e" ns3:_="">
    <xsd:import namespace="a0257fd6-4167-48e0-99ec-201e0d8fb3f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57fd6-4167-48e0-99ec-201e0d8fb3f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5BC6C-00E6-4541-8C68-0E7DFA8C644B}">
  <ds:schemaRefs>
    <ds:schemaRef ds:uri="http://schemas.microsoft.com/office/2006/metadata/properties"/>
    <ds:schemaRef ds:uri="http://schemas.microsoft.com/office/infopath/2007/PartnerControls"/>
    <ds:schemaRef ds:uri="a0257fd6-4167-48e0-99ec-201e0d8fb3f0"/>
  </ds:schemaRefs>
</ds:datastoreItem>
</file>

<file path=customXml/itemProps2.xml><?xml version="1.0" encoding="utf-8"?>
<ds:datastoreItem xmlns:ds="http://schemas.openxmlformats.org/officeDocument/2006/customXml" ds:itemID="{3CF29445-D405-47DF-8895-6F7FAEA3D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57fd6-4167-48e0-99ec-201e0d8fb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DE85A-87D7-49D2-8F5F-BC9034FDDE26}">
  <ds:schemaRefs>
    <ds:schemaRef ds:uri="http://schemas.microsoft.com/sharepoint/v3/contenttype/forms"/>
  </ds:schemaRefs>
</ds:datastoreItem>
</file>

<file path=customXml/itemProps4.xml><?xml version="1.0" encoding="utf-8"?>
<ds:datastoreItem xmlns:ds="http://schemas.openxmlformats.org/officeDocument/2006/customXml" ds:itemID="{2F542CC1-C422-440E-A457-1BCD8F83C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952</Words>
  <Characters>5430</Characters>
  <Application>Microsoft Office Word</Application>
  <DocSecurity>4</DocSecurity>
  <Lines>45</Lines>
  <Paragraphs>12</Paragraphs>
  <ScaleCrop>false</ScaleCrop>
  <Company>Plaza Premium Lounge Management Limited</Company>
  <LinksUpToDate>false</LinksUpToDate>
  <CharactersWithSpaces>6370</CharactersWithSpaces>
  <SharedDoc>false</SharedDoc>
  <HLinks>
    <vt:vector size="30" baseType="variant">
      <vt:variant>
        <vt:i4>1704020</vt:i4>
      </vt:variant>
      <vt:variant>
        <vt:i4>12</vt:i4>
      </vt:variant>
      <vt:variant>
        <vt:i4>0</vt:i4>
      </vt:variant>
      <vt:variant>
        <vt:i4>5</vt:i4>
      </vt:variant>
      <vt:variant>
        <vt:lpwstr>http://www.openmindconsulting.it/</vt:lpwstr>
      </vt:variant>
      <vt:variant>
        <vt:lpwstr/>
      </vt:variant>
      <vt:variant>
        <vt:i4>2686990</vt:i4>
      </vt:variant>
      <vt:variant>
        <vt:i4>9</vt:i4>
      </vt:variant>
      <vt:variant>
        <vt:i4>0</vt:i4>
      </vt:variant>
      <vt:variant>
        <vt:i4>5</vt:i4>
      </vt:variant>
      <vt:variant>
        <vt:lpwstr>mailto:info@openmindconsulting.it</vt:lpwstr>
      </vt:variant>
      <vt:variant>
        <vt:lpwstr/>
      </vt:variant>
      <vt:variant>
        <vt:i4>6750276</vt:i4>
      </vt:variant>
      <vt:variant>
        <vt:i4>6</vt:i4>
      </vt:variant>
      <vt:variant>
        <vt:i4>0</vt:i4>
      </vt:variant>
      <vt:variant>
        <vt:i4>5</vt:i4>
      </vt:variant>
      <vt:variant>
        <vt:lpwstr>mailto:fcot3dep@plaza-network.com</vt:lpwstr>
      </vt:variant>
      <vt:variant>
        <vt:lpwstr/>
      </vt:variant>
      <vt:variant>
        <vt:i4>6619204</vt:i4>
      </vt:variant>
      <vt:variant>
        <vt:i4>3</vt:i4>
      </vt:variant>
      <vt:variant>
        <vt:i4>0</vt:i4>
      </vt:variant>
      <vt:variant>
        <vt:i4>5</vt:i4>
      </vt:variant>
      <vt:variant>
        <vt:lpwstr>mailto:fcot1dep@plaza-network.com</vt:lpwstr>
      </vt:variant>
      <vt:variant>
        <vt:lpwstr/>
      </vt:variant>
      <vt:variant>
        <vt:i4>4653073</vt:i4>
      </vt:variant>
      <vt:variant>
        <vt:i4>0</vt:i4>
      </vt:variant>
      <vt:variant>
        <vt:i4>0</vt:i4>
      </vt:variant>
      <vt:variant>
        <vt:i4>5</vt:i4>
      </vt:variant>
      <vt:variant>
        <vt:lpwstr>http://www.plazapremiumgroup.com/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Fung</dc:creator>
  <cp:keywords/>
  <dc:description/>
  <cp:lastModifiedBy>ANGELA MARINI OPEN MIND CONSULTING SRL</cp:lastModifiedBy>
  <cp:revision>10</cp:revision>
  <dcterms:created xsi:type="dcterms:W3CDTF">2024-11-26T14:10:00Z</dcterms:created>
  <dcterms:modified xsi:type="dcterms:W3CDTF">2024-11-27T08:23:00Z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0x01010004D20B8BAF1B66488ACA0A0ADE234B18</vt:lpwstr>
  </property>
</Properties>
</file>