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23B9A" w14:textId="77777777" w:rsidR="004318EE" w:rsidRPr="009B0379" w:rsidRDefault="004318EE" w:rsidP="009B0379">
      <w:pPr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59F35D2F" w14:textId="42C65748" w:rsidR="005E7376" w:rsidRPr="009B0379" w:rsidRDefault="00B41B93" w:rsidP="003C2C9B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Viaggigiovani.it: il Nepal alla nostra maniera</w:t>
      </w:r>
    </w:p>
    <w:p w14:paraId="25130DB7" w14:textId="74982FB9" w:rsidR="00E156FF" w:rsidRDefault="000F3BE4" w:rsidP="00E156F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Può contare sull’indiscussa </w:t>
      </w:r>
      <w:r w:rsidR="00794F93">
        <w:rPr>
          <w:rFonts w:cstheme="minorHAnsi"/>
          <w:b/>
          <w:bCs/>
        </w:rPr>
        <w:t>competenza</w:t>
      </w:r>
      <w:r>
        <w:rPr>
          <w:rFonts w:cstheme="minorHAnsi"/>
          <w:b/>
          <w:bCs/>
        </w:rPr>
        <w:t xml:space="preserve"> e specializzazione di Viaggia con Carlo</w:t>
      </w:r>
      <w:r w:rsidR="00F71698">
        <w:rPr>
          <w:rFonts w:cstheme="minorHAnsi"/>
          <w:b/>
          <w:bCs/>
        </w:rPr>
        <w:t xml:space="preserve">, </w:t>
      </w:r>
    </w:p>
    <w:p w14:paraId="528983AC" w14:textId="77777777" w:rsidR="00794F93" w:rsidRPr="00794F93" w:rsidRDefault="00F71698" w:rsidP="00E156FF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  <w:r>
        <w:rPr>
          <w:rFonts w:cstheme="minorHAnsi"/>
          <w:b/>
          <w:bCs/>
        </w:rPr>
        <w:t xml:space="preserve">la proposta </w:t>
      </w:r>
      <w:r w:rsidR="00794F93">
        <w:rPr>
          <w:rFonts w:cstheme="minorHAnsi"/>
          <w:b/>
          <w:bCs/>
        </w:rPr>
        <w:t>che</w:t>
      </w:r>
      <w:r>
        <w:rPr>
          <w:rFonts w:cstheme="minorHAnsi"/>
          <w:b/>
          <w:bCs/>
        </w:rPr>
        <w:t xml:space="preserve"> viaggigiovani.it </w:t>
      </w:r>
      <w:r w:rsidR="00794F93">
        <w:rPr>
          <w:rFonts w:cstheme="minorHAnsi"/>
          <w:b/>
          <w:bCs/>
        </w:rPr>
        <w:t>dedica al Nepal e</w:t>
      </w:r>
      <w:r w:rsidR="00A06631">
        <w:rPr>
          <w:rFonts w:cstheme="minorHAnsi"/>
          <w:b/>
          <w:bCs/>
        </w:rPr>
        <w:t xml:space="preserve"> al proprio pubblico di </w:t>
      </w:r>
      <w:r w:rsidR="00C12283">
        <w:rPr>
          <w:rFonts w:cstheme="minorHAnsi"/>
          <w:b/>
          <w:bCs/>
        </w:rPr>
        <w:t>#NomadiModerni</w:t>
      </w:r>
      <w:r w:rsidR="00BF65CE">
        <w:rPr>
          <w:rFonts w:cstheme="minorHAnsi"/>
          <w:b/>
          <w:bCs/>
        </w:rPr>
        <w:t>,</w:t>
      </w:r>
      <w:r w:rsidR="00C12283">
        <w:rPr>
          <w:rFonts w:cstheme="minorHAnsi"/>
          <w:b/>
          <w:bCs/>
        </w:rPr>
        <w:t xml:space="preserve"> </w:t>
      </w:r>
      <w:r w:rsidR="00BF65CE">
        <w:rPr>
          <w:rFonts w:cstheme="minorHAnsi"/>
          <w:b/>
          <w:bCs/>
        </w:rPr>
        <w:br/>
      </w:r>
      <w:r w:rsidR="00E156FF" w:rsidRPr="00E156FF">
        <w:rPr>
          <w:rFonts w:cstheme="minorHAnsi"/>
          <w:b/>
          <w:bCs/>
        </w:rPr>
        <w:t>includ</w:t>
      </w:r>
      <w:r w:rsidR="00E156FF">
        <w:rPr>
          <w:rFonts w:cstheme="minorHAnsi"/>
          <w:b/>
          <w:bCs/>
        </w:rPr>
        <w:t>endo</w:t>
      </w:r>
      <w:r w:rsidR="00E156FF" w:rsidRPr="00E156FF">
        <w:rPr>
          <w:rFonts w:cstheme="minorHAnsi"/>
          <w:b/>
          <w:bCs/>
        </w:rPr>
        <w:t xml:space="preserve"> sia </w:t>
      </w:r>
      <w:r w:rsidR="00794F93">
        <w:rPr>
          <w:rFonts w:cstheme="minorHAnsi"/>
          <w:b/>
          <w:bCs/>
        </w:rPr>
        <w:t>momenti</w:t>
      </w:r>
      <w:r w:rsidR="00E156FF" w:rsidRPr="00E156FF">
        <w:rPr>
          <w:rFonts w:cstheme="minorHAnsi"/>
          <w:b/>
          <w:bCs/>
        </w:rPr>
        <w:t xml:space="preserve"> culturali, che attività come i trekking nel circuito dell'Annapurna.</w:t>
      </w:r>
      <w:r w:rsidR="00573637">
        <w:rPr>
          <w:rFonts w:cstheme="minorHAnsi"/>
          <w:b/>
          <w:bCs/>
        </w:rPr>
        <w:br/>
      </w:r>
    </w:p>
    <w:p w14:paraId="4BE75F1D" w14:textId="101997B6" w:rsidR="00573637" w:rsidRDefault="00573637" w:rsidP="00E156F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Puntando sul coinvolgimento diretto </w:t>
      </w:r>
      <w:r w:rsidR="00303DEB">
        <w:rPr>
          <w:rFonts w:cstheme="minorHAnsi"/>
          <w:b/>
          <w:bCs/>
        </w:rPr>
        <w:t>dei</w:t>
      </w:r>
      <w:r>
        <w:rPr>
          <w:rFonts w:cstheme="minorHAnsi"/>
          <w:b/>
          <w:bCs/>
        </w:rPr>
        <w:t xml:space="preserve"> locali, il Nepal di viaggigiovani.it, </w:t>
      </w:r>
    </w:p>
    <w:p w14:paraId="00BE9ECA" w14:textId="43D6A778" w:rsidR="009B0379" w:rsidRPr="00794F93" w:rsidRDefault="00794F93" w:rsidP="00794F93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vuole</w:t>
      </w:r>
      <w:r w:rsidR="00573637">
        <w:rPr>
          <w:rFonts w:cstheme="minorHAnsi"/>
          <w:b/>
          <w:bCs/>
        </w:rPr>
        <w:t xml:space="preserve"> offrire un’esperienza </w:t>
      </w:r>
      <w:r>
        <w:rPr>
          <w:rFonts w:cstheme="minorHAnsi"/>
          <w:b/>
          <w:bCs/>
        </w:rPr>
        <w:t xml:space="preserve">il </w:t>
      </w:r>
      <w:r w:rsidR="00573637">
        <w:rPr>
          <w:rFonts w:cstheme="minorHAnsi"/>
          <w:b/>
          <w:bCs/>
        </w:rPr>
        <w:t>più autentica e consapevole possibile</w:t>
      </w:r>
      <w:r w:rsidR="00476C06">
        <w:rPr>
          <w:rFonts w:cstheme="minorHAnsi"/>
          <w:b/>
          <w:bCs/>
        </w:rPr>
        <w:t xml:space="preserve">, </w:t>
      </w:r>
      <w:r w:rsidR="009D184C">
        <w:rPr>
          <w:rFonts w:cstheme="minorHAnsi"/>
          <w:b/>
          <w:bCs/>
        </w:rPr>
        <w:t xml:space="preserve">convertendo concretamente le intenzioni in azioni concrete a sostegno </w:t>
      </w:r>
      <w:r w:rsidR="00303DEB">
        <w:rPr>
          <w:rFonts w:cstheme="minorHAnsi"/>
          <w:b/>
          <w:bCs/>
        </w:rPr>
        <w:t>delle comunità</w:t>
      </w:r>
      <w:r w:rsidR="00DE2ABC" w:rsidRPr="009B0379">
        <w:rPr>
          <w:rFonts w:cstheme="minorHAnsi"/>
          <w:b/>
          <w:bCs/>
        </w:rPr>
        <w:br/>
      </w:r>
    </w:p>
    <w:p w14:paraId="03B174E7" w14:textId="2E74FA3A" w:rsidR="00840423" w:rsidRDefault="00130163" w:rsidP="009B0379">
      <w:pPr>
        <w:spacing w:after="0" w:line="240" w:lineRule="auto"/>
        <w:jc w:val="both"/>
        <w:rPr>
          <w:rFonts w:cstheme="minorHAnsi"/>
        </w:rPr>
      </w:pPr>
      <w:r w:rsidRPr="006F1591">
        <w:rPr>
          <w:rFonts w:cstheme="minorHAnsi"/>
          <w:i/>
          <w:iCs/>
        </w:rPr>
        <w:t xml:space="preserve">Trento, </w:t>
      </w:r>
      <w:r w:rsidR="00E156FF">
        <w:rPr>
          <w:rFonts w:cstheme="minorHAnsi"/>
          <w:i/>
          <w:iCs/>
        </w:rPr>
        <w:t>nove</w:t>
      </w:r>
      <w:r w:rsidR="00644774">
        <w:rPr>
          <w:rFonts w:cstheme="minorHAnsi"/>
          <w:i/>
          <w:iCs/>
        </w:rPr>
        <w:t>mbre 2024</w:t>
      </w:r>
      <w:r w:rsidRPr="006F1591">
        <w:rPr>
          <w:rFonts w:cstheme="minorHAnsi"/>
        </w:rPr>
        <w:t xml:space="preserve"> </w:t>
      </w:r>
      <w:r w:rsidR="00BF65CE">
        <w:rPr>
          <w:rFonts w:cstheme="minorHAnsi"/>
        </w:rPr>
        <w:t>–</w:t>
      </w:r>
      <w:r w:rsidRPr="006F1591">
        <w:rPr>
          <w:rFonts w:cstheme="minorHAnsi"/>
        </w:rPr>
        <w:t xml:space="preserve"> </w:t>
      </w:r>
      <w:r w:rsidR="006D716A">
        <w:rPr>
          <w:rFonts w:cstheme="minorHAnsi"/>
        </w:rPr>
        <w:t>Il Nepal è più di un viaggio</w:t>
      </w:r>
      <w:r w:rsidR="00BB7255">
        <w:rPr>
          <w:rFonts w:cstheme="minorHAnsi"/>
        </w:rPr>
        <w:t>, è un obiettivo, un sogno atteso</w:t>
      </w:r>
      <w:r w:rsidR="006E7EE0">
        <w:rPr>
          <w:rFonts w:cstheme="minorHAnsi"/>
        </w:rPr>
        <w:t xml:space="preserve"> e finalmente, </w:t>
      </w:r>
      <w:r w:rsidR="0037505D">
        <w:rPr>
          <w:rFonts w:cstheme="minorHAnsi"/>
        </w:rPr>
        <w:t>q</w:t>
      </w:r>
      <w:r w:rsidR="0037505D" w:rsidRPr="006F1591">
        <w:rPr>
          <w:rFonts w:cstheme="minorHAnsi"/>
        </w:rPr>
        <w:t>uando</w:t>
      </w:r>
      <w:r w:rsidR="0037505D" w:rsidRPr="009B0379">
        <w:rPr>
          <w:rFonts w:cstheme="minorHAnsi"/>
        </w:rPr>
        <w:t xml:space="preserve"> </w:t>
      </w:r>
      <w:r w:rsidR="00794F93">
        <w:rPr>
          <w:rFonts w:cstheme="minorHAnsi"/>
        </w:rPr>
        <w:t xml:space="preserve">per </w:t>
      </w:r>
      <w:r w:rsidR="0037505D" w:rsidRPr="009B0379">
        <w:rPr>
          <w:rFonts w:cstheme="minorHAnsi"/>
        </w:rPr>
        <w:t>orizzonte hai il tetto del mondo</w:t>
      </w:r>
      <w:r w:rsidR="00883469">
        <w:rPr>
          <w:rFonts w:cstheme="minorHAnsi"/>
        </w:rPr>
        <w:t xml:space="preserve">, ti senti già di aver compiuto l’impresa e di aver varcato i tuoi limiti. </w:t>
      </w:r>
    </w:p>
    <w:p w14:paraId="6C0FF591" w14:textId="0AA5C4F0" w:rsidR="00736F32" w:rsidRPr="009B0379" w:rsidRDefault="00840423" w:rsidP="00736F3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Anche se </w:t>
      </w:r>
      <w:r w:rsidR="00044AAE">
        <w:rPr>
          <w:rFonts w:cstheme="minorHAnsi"/>
        </w:rPr>
        <w:t>la tua meta ultima non saranno le cime, lo sguardo al cielo</w:t>
      </w:r>
      <w:r w:rsidR="00736F32">
        <w:rPr>
          <w:rFonts w:cstheme="minorHAnsi"/>
        </w:rPr>
        <w:t xml:space="preserve"> oltre gli 8.000 ti farà sentire </w:t>
      </w:r>
      <w:r w:rsidR="00794F93">
        <w:rPr>
          <w:rFonts w:cstheme="minorHAnsi"/>
        </w:rPr>
        <w:t>realizzato</w:t>
      </w:r>
      <w:r w:rsidR="00736F32">
        <w:rPr>
          <w:rFonts w:cstheme="minorHAnsi"/>
        </w:rPr>
        <w:t xml:space="preserve"> e</w:t>
      </w:r>
      <w:r w:rsidR="00794F93">
        <w:rPr>
          <w:rFonts w:cstheme="minorHAnsi"/>
        </w:rPr>
        <w:t>,</w:t>
      </w:r>
      <w:r w:rsidR="00736F32" w:rsidRPr="009B0379">
        <w:rPr>
          <w:rFonts w:cstheme="minorHAnsi"/>
        </w:rPr>
        <w:t xml:space="preserve"> nelle valli che circondano le cime mitiche dell’Everest, del Lhotse o dell’Annapurna </w:t>
      </w:r>
      <w:r w:rsidR="00736F32">
        <w:rPr>
          <w:rFonts w:cstheme="minorHAnsi"/>
        </w:rPr>
        <w:t>troverai</w:t>
      </w:r>
      <w:r w:rsidR="00736F32" w:rsidRPr="009B0379">
        <w:rPr>
          <w:rFonts w:cstheme="minorHAnsi"/>
        </w:rPr>
        <w:t xml:space="preserve"> </w:t>
      </w:r>
      <w:r w:rsidR="00736F32" w:rsidRPr="009B0379">
        <w:rPr>
          <w:rFonts w:cstheme="minorHAnsi"/>
          <w:b/>
          <w:bCs/>
        </w:rPr>
        <w:t>mondi tutti da esplorare</w:t>
      </w:r>
      <w:r w:rsidR="00736F32" w:rsidRPr="009B0379">
        <w:rPr>
          <w:rFonts w:cstheme="minorHAnsi"/>
        </w:rPr>
        <w:t xml:space="preserve">, realtà complesse con cui confrontarsi e magari scoprire qualcosa di sé. </w:t>
      </w:r>
    </w:p>
    <w:p w14:paraId="0938EDA7" w14:textId="49FDDFE4" w:rsidR="007A56C8" w:rsidRDefault="00891FC9" w:rsidP="009B03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Nepal </w:t>
      </w:r>
      <w:r w:rsidR="00902896" w:rsidRPr="00902896">
        <w:rPr>
          <w:rFonts w:cstheme="minorHAnsi"/>
        </w:rPr>
        <w:t xml:space="preserve">rappresenta la meta per eccellenza per quei </w:t>
      </w:r>
      <w:r w:rsidR="00902896" w:rsidRPr="00794F93">
        <w:rPr>
          <w:rFonts w:cstheme="minorHAnsi"/>
          <w:b/>
          <w:bCs/>
        </w:rPr>
        <w:t>#</w:t>
      </w:r>
      <w:proofErr w:type="gramStart"/>
      <w:r w:rsidR="00902896" w:rsidRPr="00794F93">
        <w:rPr>
          <w:rFonts w:cstheme="minorHAnsi"/>
          <w:b/>
          <w:bCs/>
        </w:rPr>
        <w:t>NomadiModerni</w:t>
      </w:r>
      <w:proofErr w:type="gramEnd"/>
      <w:r w:rsidR="00902896" w:rsidRPr="00902896">
        <w:rPr>
          <w:rFonts w:cstheme="minorHAnsi"/>
        </w:rPr>
        <w:t xml:space="preserve"> in cerca di paesaggi naturalistici senza eguali, trekking suggestivi e scenari culturali. </w:t>
      </w:r>
      <w:r w:rsidR="00A665B2">
        <w:rPr>
          <w:rFonts w:cstheme="minorHAnsi"/>
        </w:rPr>
        <w:t>L’arrivo</w:t>
      </w:r>
      <w:r w:rsidR="00902896" w:rsidRPr="00902896">
        <w:rPr>
          <w:rFonts w:cstheme="minorHAnsi"/>
        </w:rPr>
        <w:t xml:space="preserve"> a Kathmandu è </w:t>
      </w:r>
      <w:r w:rsidR="00A665B2">
        <w:rPr>
          <w:rFonts w:cstheme="minorHAnsi"/>
        </w:rPr>
        <w:t xml:space="preserve">già di per sé </w:t>
      </w:r>
      <w:r w:rsidR="00902896" w:rsidRPr="00902896">
        <w:rPr>
          <w:rFonts w:cstheme="minorHAnsi"/>
        </w:rPr>
        <w:t>un'esperienza memorabile</w:t>
      </w:r>
      <w:r w:rsidR="004A3A3C">
        <w:rPr>
          <w:rFonts w:cstheme="minorHAnsi"/>
        </w:rPr>
        <w:t xml:space="preserve">; </w:t>
      </w:r>
      <w:r w:rsidR="007A56C8">
        <w:rPr>
          <w:rFonts w:cstheme="minorHAnsi"/>
        </w:rPr>
        <w:t>t</w:t>
      </w:r>
      <w:r w:rsidR="00902896" w:rsidRPr="00902896">
        <w:rPr>
          <w:rFonts w:cstheme="minorHAnsi"/>
        </w:rPr>
        <w:t>empli, altari e gompa appaiono in ogni dove, anche nei luoghi più remoti</w:t>
      </w:r>
      <w:r w:rsidR="004A3A3C">
        <w:rPr>
          <w:rFonts w:cstheme="minorHAnsi"/>
        </w:rPr>
        <w:t>.</w:t>
      </w:r>
    </w:p>
    <w:p w14:paraId="4273922E" w14:textId="77777777" w:rsidR="00900694" w:rsidRDefault="00900694" w:rsidP="009B0379">
      <w:pPr>
        <w:spacing w:after="0" w:line="240" w:lineRule="auto"/>
        <w:jc w:val="both"/>
        <w:rPr>
          <w:rFonts w:cstheme="minorHAnsi"/>
        </w:rPr>
      </w:pPr>
    </w:p>
    <w:p w14:paraId="70EF9705" w14:textId="660B8C51" w:rsidR="00BF65CE" w:rsidRDefault="00900694" w:rsidP="009B03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 principali programmi proposti da viaggigiovani.it</w:t>
      </w:r>
      <w:r w:rsidR="007227AB">
        <w:rPr>
          <w:rFonts w:cstheme="minorHAnsi"/>
        </w:rPr>
        <w:t xml:space="preserve"> con servizi garantiti da Viaggia con Carlo, che a Kathmandu ha una</w:t>
      </w:r>
      <w:r w:rsidR="00794F93">
        <w:rPr>
          <w:rFonts w:cstheme="minorHAnsi"/>
        </w:rPr>
        <w:t xml:space="preserve"> propria</w:t>
      </w:r>
      <w:r w:rsidR="007227AB">
        <w:rPr>
          <w:rFonts w:cstheme="minorHAnsi"/>
        </w:rPr>
        <w:t xml:space="preserve"> sede, </w:t>
      </w:r>
      <w:r w:rsidR="006D0A0A">
        <w:rPr>
          <w:rFonts w:cstheme="minorHAnsi"/>
        </w:rPr>
        <w:t>sono due</w:t>
      </w:r>
      <w:r w:rsidR="00B1076F">
        <w:rPr>
          <w:rFonts w:cstheme="minorHAnsi"/>
        </w:rPr>
        <w:t xml:space="preserve">.  </w:t>
      </w:r>
      <w:r w:rsidR="00B1076F" w:rsidRPr="00794F93">
        <w:rPr>
          <w:rFonts w:cstheme="minorHAnsi"/>
          <w:b/>
          <w:bCs/>
        </w:rPr>
        <w:t>I</w:t>
      </w:r>
      <w:r w:rsidR="004C5460" w:rsidRPr="00794F93">
        <w:rPr>
          <w:rFonts w:cstheme="minorHAnsi"/>
          <w:b/>
          <w:bCs/>
        </w:rPr>
        <w:t>l primo</w:t>
      </w:r>
      <w:r w:rsidR="003F2D52">
        <w:rPr>
          <w:rFonts w:cstheme="minorHAnsi"/>
        </w:rPr>
        <w:t xml:space="preserve"> </w:t>
      </w:r>
      <w:r w:rsidR="00A065FE">
        <w:rPr>
          <w:rFonts w:cstheme="minorHAnsi"/>
        </w:rPr>
        <w:t xml:space="preserve">è </w:t>
      </w:r>
      <w:hyperlink r:id="rId8" w:history="1">
        <w:r w:rsidR="00A065FE" w:rsidRPr="006128FB">
          <w:rPr>
            <w:rStyle w:val="Collegamentoipertestuale"/>
            <w:rFonts w:cstheme="minorHAnsi"/>
          </w:rPr>
          <w:t xml:space="preserve">Nepal </w:t>
        </w:r>
        <w:proofErr w:type="spellStart"/>
        <w:r w:rsidR="00A065FE" w:rsidRPr="006128FB">
          <w:rPr>
            <w:rStyle w:val="Collegamentoipertestuale"/>
            <w:rFonts w:cstheme="minorHAnsi"/>
          </w:rPr>
          <w:t>Original</w:t>
        </w:r>
        <w:proofErr w:type="spellEnd"/>
      </w:hyperlink>
      <w:r w:rsidR="003F2D52">
        <w:rPr>
          <w:rFonts w:cstheme="minorHAnsi"/>
        </w:rPr>
        <w:t xml:space="preserve"> </w:t>
      </w:r>
      <w:r w:rsidR="00902896" w:rsidRPr="00902896">
        <w:rPr>
          <w:rFonts w:cstheme="minorHAnsi"/>
        </w:rPr>
        <w:t xml:space="preserve">incentrato prevalentemente sulla </w:t>
      </w:r>
      <w:r w:rsidR="00902896" w:rsidRPr="00794F93">
        <w:rPr>
          <w:rFonts w:cstheme="minorHAnsi"/>
          <w:b/>
          <w:bCs/>
        </w:rPr>
        <w:t>cultura</w:t>
      </w:r>
      <w:r w:rsidR="00902896" w:rsidRPr="00902896">
        <w:rPr>
          <w:rFonts w:cstheme="minorHAnsi"/>
        </w:rPr>
        <w:t xml:space="preserve">, </w:t>
      </w:r>
      <w:r w:rsidR="009F3F3D">
        <w:rPr>
          <w:rFonts w:cstheme="minorHAnsi"/>
        </w:rPr>
        <w:t xml:space="preserve">con l’aggiunta di </w:t>
      </w:r>
      <w:r w:rsidR="00902896" w:rsidRPr="00902896">
        <w:rPr>
          <w:rFonts w:cstheme="minorHAnsi"/>
        </w:rPr>
        <w:t xml:space="preserve">un fugace ma significato </w:t>
      </w:r>
      <w:r w:rsidR="00902896" w:rsidRPr="00794F93">
        <w:rPr>
          <w:rFonts w:cstheme="minorHAnsi"/>
          <w:b/>
          <w:bCs/>
        </w:rPr>
        <w:t>assaggio di Himalaya</w:t>
      </w:r>
      <w:r w:rsidR="00902896" w:rsidRPr="00902896">
        <w:rPr>
          <w:rFonts w:cstheme="minorHAnsi"/>
        </w:rPr>
        <w:t xml:space="preserve">: un facile trekking nel popolare circuito dell'Annapurna </w:t>
      </w:r>
      <w:r w:rsidR="009F3F3D">
        <w:rPr>
          <w:rFonts w:cstheme="minorHAnsi"/>
        </w:rPr>
        <w:t>per raggiungere</w:t>
      </w:r>
      <w:r w:rsidR="00902896" w:rsidRPr="00902896">
        <w:rPr>
          <w:rFonts w:cstheme="minorHAnsi"/>
        </w:rPr>
        <w:t xml:space="preserve"> l'</w:t>
      </w:r>
      <w:proofErr w:type="spellStart"/>
      <w:r w:rsidR="00902896" w:rsidRPr="00902896">
        <w:rPr>
          <w:rFonts w:cstheme="minorHAnsi"/>
        </w:rPr>
        <w:t>Australian</w:t>
      </w:r>
      <w:proofErr w:type="spellEnd"/>
      <w:r w:rsidR="00902896" w:rsidRPr="00902896">
        <w:rPr>
          <w:rFonts w:cstheme="minorHAnsi"/>
        </w:rPr>
        <w:t xml:space="preserve"> Camp, confortevole community lodge da cui si godono vedute pazzesche, tra cui il massiccio dell'Annapurna South (7.219 </w:t>
      </w:r>
      <w:proofErr w:type="spellStart"/>
      <w:r w:rsidR="00902896" w:rsidRPr="00902896">
        <w:rPr>
          <w:rFonts w:cstheme="minorHAnsi"/>
        </w:rPr>
        <w:t>mslm</w:t>
      </w:r>
      <w:proofErr w:type="spellEnd"/>
      <w:r w:rsidR="00902896" w:rsidRPr="00902896">
        <w:rPr>
          <w:rFonts w:cstheme="minorHAnsi"/>
        </w:rPr>
        <w:t>)</w:t>
      </w:r>
      <w:r w:rsidR="00BD0561">
        <w:rPr>
          <w:rFonts w:cstheme="minorHAnsi"/>
        </w:rPr>
        <w:t xml:space="preserve"> </w:t>
      </w:r>
      <w:r w:rsidR="008B4B74">
        <w:rPr>
          <w:rFonts w:cstheme="minorHAnsi"/>
        </w:rPr>
        <w:t xml:space="preserve">e </w:t>
      </w:r>
      <w:r w:rsidR="00BD0561" w:rsidRPr="00BD0561">
        <w:rPr>
          <w:rFonts w:cstheme="minorHAnsi"/>
        </w:rPr>
        <w:t xml:space="preserve">la vista è dominata dal </w:t>
      </w:r>
      <w:proofErr w:type="spellStart"/>
      <w:r w:rsidR="00BD0561" w:rsidRPr="00BD0561">
        <w:rPr>
          <w:rFonts w:cstheme="minorHAnsi"/>
        </w:rPr>
        <w:t>Machapuchare</w:t>
      </w:r>
      <w:proofErr w:type="spellEnd"/>
      <w:r w:rsidR="00BD0561" w:rsidRPr="00BD0561">
        <w:rPr>
          <w:rFonts w:cstheme="minorHAnsi"/>
        </w:rPr>
        <w:t>, sacro ai nepal</w:t>
      </w:r>
      <w:r w:rsidR="008B4B74">
        <w:rPr>
          <w:rFonts w:cstheme="minorHAnsi"/>
        </w:rPr>
        <w:t>esi</w:t>
      </w:r>
      <w:r w:rsidR="00BD0561" w:rsidRPr="00BD0561">
        <w:rPr>
          <w:rFonts w:cstheme="minorHAnsi"/>
        </w:rPr>
        <w:t>.</w:t>
      </w:r>
      <w:r w:rsidR="00902896" w:rsidRPr="00902896">
        <w:rPr>
          <w:rFonts w:cstheme="minorHAnsi"/>
        </w:rPr>
        <w:t xml:space="preserve"> </w:t>
      </w:r>
      <w:r w:rsidR="00794F93">
        <w:rPr>
          <w:rFonts w:cstheme="minorHAnsi"/>
        </w:rPr>
        <w:t>Qui, l</w:t>
      </w:r>
      <w:r w:rsidR="00CD4C1E">
        <w:rPr>
          <w:rFonts w:cstheme="minorHAnsi"/>
        </w:rPr>
        <w:t xml:space="preserve">a promessa di toccare il cielo con un dito </w:t>
      </w:r>
      <w:r w:rsidR="00D02894">
        <w:rPr>
          <w:rFonts w:cstheme="minorHAnsi"/>
        </w:rPr>
        <w:t xml:space="preserve">viene mantenuta! </w:t>
      </w:r>
      <w:r w:rsidR="00902896" w:rsidRPr="00902896">
        <w:rPr>
          <w:rFonts w:cstheme="minorHAnsi"/>
        </w:rPr>
        <w:t xml:space="preserve">Il villaggio di </w:t>
      </w:r>
      <w:proofErr w:type="spellStart"/>
      <w:r w:rsidR="00902896" w:rsidRPr="00902896">
        <w:rPr>
          <w:rFonts w:cstheme="minorHAnsi"/>
        </w:rPr>
        <w:t>Bandipur</w:t>
      </w:r>
      <w:proofErr w:type="spellEnd"/>
      <w:r w:rsidR="00794F93">
        <w:rPr>
          <w:rFonts w:cstheme="minorHAnsi"/>
        </w:rPr>
        <w:t>,</w:t>
      </w:r>
      <w:r w:rsidR="00902896" w:rsidRPr="00902896">
        <w:rPr>
          <w:rFonts w:cstheme="minorHAnsi"/>
        </w:rPr>
        <w:t xml:space="preserve"> ed i suoi tramonti da favola, Bhaktapur e le costruzioni antiche, il parco </w:t>
      </w:r>
      <w:proofErr w:type="spellStart"/>
      <w:r w:rsidR="00902896" w:rsidRPr="00902896">
        <w:rPr>
          <w:rFonts w:cstheme="minorHAnsi"/>
        </w:rPr>
        <w:t>Chitwan</w:t>
      </w:r>
      <w:proofErr w:type="spellEnd"/>
      <w:r w:rsidR="00902896" w:rsidRPr="00902896">
        <w:rPr>
          <w:rFonts w:cstheme="minorHAnsi"/>
        </w:rPr>
        <w:t xml:space="preserve"> e la sua inconsueta fauna, completano questo viaggio in Nepal, dove natura e cultura creano un armonioso connubio, cui sarà impossibile restare indifferenti.</w:t>
      </w:r>
      <w:r w:rsidR="003E20C1">
        <w:rPr>
          <w:rFonts w:cstheme="minorHAnsi"/>
        </w:rPr>
        <w:t xml:space="preserve"> </w:t>
      </w:r>
    </w:p>
    <w:p w14:paraId="489455D4" w14:textId="600D91D7" w:rsidR="00BF65CE" w:rsidRDefault="00224700" w:rsidP="009B03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Le </w:t>
      </w:r>
      <w:r w:rsidRPr="00794F93">
        <w:rPr>
          <w:rFonts w:cstheme="minorHAnsi"/>
          <w:b/>
          <w:bCs/>
        </w:rPr>
        <w:t>esperienze TOP</w:t>
      </w:r>
      <w:r w:rsidR="00131796">
        <w:rPr>
          <w:rFonts w:cstheme="minorHAnsi"/>
        </w:rPr>
        <w:t xml:space="preserve"> inserite in questo programma </w:t>
      </w:r>
      <w:r w:rsidR="00ED7B55">
        <w:rPr>
          <w:rFonts w:cstheme="minorHAnsi"/>
        </w:rPr>
        <w:t xml:space="preserve">sono </w:t>
      </w:r>
      <w:r w:rsidR="00ED7B55" w:rsidRPr="00ED7B55">
        <w:rPr>
          <w:rFonts w:cstheme="minorHAnsi"/>
        </w:rPr>
        <w:t xml:space="preserve">senza dubbio il </w:t>
      </w:r>
      <w:r w:rsidR="00ED7B55" w:rsidRPr="00794F93">
        <w:rPr>
          <w:rFonts w:cstheme="minorHAnsi"/>
          <w:b/>
          <w:bCs/>
        </w:rPr>
        <w:t xml:space="preserve">trekking </w:t>
      </w:r>
      <w:r w:rsidR="00F07D78" w:rsidRPr="00794F93">
        <w:rPr>
          <w:rFonts w:cstheme="minorHAnsi"/>
          <w:b/>
          <w:bCs/>
        </w:rPr>
        <w:t>leggero</w:t>
      </w:r>
      <w:r w:rsidR="00F07D78">
        <w:rPr>
          <w:rFonts w:cstheme="minorHAnsi"/>
        </w:rPr>
        <w:t xml:space="preserve"> </w:t>
      </w:r>
      <w:r w:rsidR="00ED7B55" w:rsidRPr="00ED7B55">
        <w:rPr>
          <w:rFonts w:cstheme="minorHAnsi"/>
        </w:rPr>
        <w:t>che conduce all'ingresso del circuito dell’Annapurna</w:t>
      </w:r>
      <w:r w:rsidR="002225D0">
        <w:rPr>
          <w:rFonts w:cstheme="minorHAnsi"/>
        </w:rPr>
        <w:t xml:space="preserve"> </w:t>
      </w:r>
      <w:r w:rsidR="00F07D78">
        <w:rPr>
          <w:rFonts w:cstheme="minorHAnsi"/>
        </w:rPr>
        <w:t>e del community lodge</w:t>
      </w:r>
      <w:r w:rsidR="002225D0">
        <w:rPr>
          <w:rFonts w:cstheme="minorHAnsi"/>
        </w:rPr>
        <w:t xml:space="preserve">, un posto incantevole dal quale osservare bene tutta </w:t>
      </w:r>
      <w:r w:rsidR="00461446">
        <w:rPr>
          <w:rFonts w:cstheme="minorHAnsi"/>
        </w:rPr>
        <w:t xml:space="preserve">la catena dell’Himalaya, e la </w:t>
      </w:r>
      <w:r w:rsidR="00461446" w:rsidRPr="00794F93">
        <w:rPr>
          <w:rFonts w:cstheme="minorHAnsi"/>
          <w:b/>
          <w:bCs/>
        </w:rPr>
        <w:t>cena culturale nepalese</w:t>
      </w:r>
      <w:r w:rsidR="00BD4B6F">
        <w:rPr>
          <w:rFonts w:cstheme="minorHAnsi"/>
        </w:rPr>
        <w:t>, in compagnia dei locali a gustare pietanze tipiche!</w:t>
      </w:r>
      <w:r w:rsidR="00794F93">
        <w:rPr>
          <w:rFonts w:cstheme="minorHAnsi"/>
        </w:rPr>
        <w:t xml:space="preserve"> </w:t>
      </w:r>
      <w:r w:rsidR="00C6389C">
        <w:rPr>
          <w:rFonts w:cstheme="minorHAnsi"/>
        </w:rPr>
        <w:t>Il via</w:t>
      </w:r>
      <w:r w:rsidR="00496F82">
        <w:rPr>
          <w:rFonts w:cstheme="minorHAnsi"/>
        </w:rPr>
        <w:t>ggio è programmato per piccoli gruppi</w:t>
      </w:r>
      <w:r w:rsidR="008D47FD">
        <w:rPr>
          <w:rFonts w:cstheme="minorHAnsi"/>
        </w:rPr>
        <w:t xml:space="preserve"> </w:t>
      </w:r>
      <w:r w:rsidR="001F0C90">
        <w:rPr>
          <w:rFonts w:cstheme="minorHAnsi"/>
        </w:rPr>
        <w:t xml:space="preserve">in due periodi all’anno, inverno e primavera! </w:t>
      </w:r>
    </w:p>
    <w:p w14:paraId="25FCB641" w14:textId="77777777" w:rsidR="00644A7B" w:rsidRDefault="00644A7B" w:rsidP="009B0379">
      <w:pPr>
        <w:spacing w:after="0" w:line="240" w:lineRule="auto"/>
        <w:jc w:val="both"/>
        <w:rPr>
          <w:rFonts w:cstheme="minorHAnsi"/>
        </w:rPr>
      </w:pPr>
    </w:p>
    <w:p w14:paraId="770B33EC" w14:textId="1F9A3290" w:rsidR="00644A7B" w:rsidRPr="009F7349" w:rsidRDefault="00644A7B" w:rsidP="009B03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Pr="00794F93">
        <w:rPr>
          <w:rFonts w:cstheme="minorHAnsi"/>
          <w:b/>
          <w:bCs/>
        </w:rPr>
        <w:t>secondo tour</w:t>
      </w:r>
      <w:r>
        <w:rPr>
          <w:rFonts w:cstheme="minorHAnsi"/>
        </w:rPr>
        <w:t xml:space="preserve"> è in realtà un’espansione del primo: </w:t>
      </w:r>
      <w:hyperlink r:id="rId9" w:history="1">
        <w:r w:rsidRPr="009A4C21">
          <w:rPr>
            <w:rStyle w:val="Collegamentoipertestuale"/>
            <w:rFonts w:cstheme="minorHAnsi"/>
          </w:rPr>
          <w:t xml:space="preserve">Nepal </w:t>
        </w:r>
        <w:proofErr w:type="spellStart"/>
        <w:r w:rsidRPr="009A4C21">
          <w:rPr>
            <w:rStyle w:val="Collegamentoipertestuale"/>
            <w:rFonts w:cstheme="minorHAnsi"/>
          </w:rPr>
          <w:t>Ess</w:t>
        </w:r>
        <w:r w:rsidR="00D032E5" w:rsidRPr="009A4C21">
          <w:rPr>
            <w:rStyle w:val="Collegamentoipertestuale"/>
            <w:rFonts w:cstheme="minorHAnsi"/>
          </w:rPr>
          <w:t>ential</w:t>
        </w:r>
        <w:proofErr w:type="spellEnd"/>
      </w:hyperlink>
      <w:r w:rsidR="00D032E5">
        <w:rPr>
          <w:rFonts w:cstheme="minorHAnsi"/>
        </w:rPr>
        <w:t xml:space="preserve"> </w:t>
      </w:r>
      <w:r w:rsidR="00812D55">
        <w:rPr>
          <w:rFonts w:cstheme="minorHAnsi"/>
        </w:rPr>
        <w:t xml:space="preserve">percorre le stesse rotte del precedente programma </w:t>
      </w:r>
      <w:r w:rsidR="00812D55" w:rsidRPr="00812D55">
        <w:rPr>
          <w:rFonts w:cstheme="minorHAnsi"/>
        </w:rPr>
        <w:t>con l'aggiunta di </w:t>
      </w:r>
      <w:proofErr w:type="spellStart"/>
      <w:r w:rsidR="00812D55" w:rsidRPr="009F7349">
        <w:rPr>
          <w:rFonts w:cstheme="minorHAnsi"/>
        </w:rPr>
        <w:t>Bandipur</w:t>
      </w:r>
      <w:proofErr w:type="spellEnd"/>
      <w:r w:rsidR="00812D55" w:rsidRPr="009F7349">
        <w:rPr>
          <w:rFonts w:cstheme="minorHAnsi"/>
        </w:rPr>
        <w:t xml:space="preserve">, villaggio </w:t>
      </w:r>
      <w:r w:rsidR="009F6B0A" w:rsidRPr="009F7349">
        <w:rPr>
          <w:rFonts w:cstheme="minorHAnsi"/>
        </w:rPr>
        <w:t>fermo</w:t>
      </w:r>
      <w:r w:rsidR="00812D55" w:rsidRPr="009F7349">
        <w:rPr>
          <w:rFonts w:cstheme="minorHAnsi"/>
        </w:rPr>
        <w:t xml:space="preserve"> nel passato, ricco di edifici abbandonati e palazzi settecenteschi, i cui abitanti hanno un sorriso contagioso. </w:t>
      </w:r>
      <w:r w:rsidR="009F7349" w:rsidRPr="009F7349">
        <w:rPr>
          <w:rFonts w:cstheme="minorHAnsi"/>
        </w:rPr>
        <w:t>Le altre destinazioni</w:t>
      </w:r>
      <w:r w:rsidR="00812D55" w:rsidRPr="009F7349">
        <w:rPr>
          <w:rFonts w:cstheme="minorHAnsi"/>
        </w:rPr>
        <w:t xml:space="preserve"> di questo viaggio saranno la capitale </w:t>
      </w:r>
      <w:hyperlink r:id="rId10" w:anchor="highlights" w:tooltip="Kathmandu" w:history="1">
        <w:r w:rsidR="00812D55" w:rsidRPr="009F7349">
          <w:rPr>
            <w:rStyle w:val="Collegamentoipertestuale"/>
            <w:rFonts w:cstheme="minorHAnsi"/>
            <w:color w:val="auto"/>
            <w:u w:val="none"/>
          </w:rPr>
          <w:t>Kathmandu</w:t>
        </w:r>
      </w:hyperlink>
      <w:r w:rsidR="00812D55" w:rsidRPr="009F7349">
        <w:rPr>
          <w:rFonts w:cstheme="minorHAnsi"/>
        </w:rPr>
        <w:t xml:space="preserve"> e le cittadine storiche nei suoi dintorni, </w:t>
      </w:r>
      <w:r w:rsidR="009F7349">
        <w:rPr>
          <w:rFonts w:cstheme="minorHAnsi"/>
        </w:rPr>
        <w:t>come</w:t>
      </w:r>
      <w:r w:rsidR="00812D55" w:rsidRPr="009F7349">
        <w:rPr>
          <w:rFonts w:cstheme="minorHAnsi"/>
        </w:rPr>
        <w:t xml:space="preserve"> Patan e </w:t>
      </w:r>
      <w:hyperlink r:id="rId11" w:anchor="highlights" w:tooltip="Bhaktapur" w:history="1">
        <w:r w:rsidR="00812D55" w:rsidRPr="009F7349">
          <w:rPr>
            <w:rStyle w:val="Collegamentoipertestuale"/>
            <w:rFonts w:cstheme="minorHAnsi"/>
            <w:color w:val="auto"/>
            <w:u w:val="none"/>
          </w:rPr>
          <w:t>Bhaktapur</w:t>
        </w:r>
      </w:hyperlink>
      <w:r w:rsidR="00812D55" w:rsidRPr="009F7349">
        <w:rPr>
          <w:rFonts w:cstheme="minorHAnsi"/>
        </w:rPr>
        <w:t xml:space="preserve">, massima espressione dell'arte </w:t>
      </w:r>
      <w:proofErr w:type="spellStart"/>
      <w:r w:rsidR="00812D55" w:rsidRPr="009F7349">
        <w:rPr>
          <w:rFonts w:cstheme="minorHAnsi"/>
        </w:rPr>
        <w:t>Newa</w:t>
      </w:r>
      <w:proofErr w:type="spellEnd"/>
      <w:r w:rsidR="009F7349">
        <w:rPr>
          <w:rFonts w:cstheme="minorHAnsi"/>
        </w:rPr>
        <w:t xml:space="preserve">; infine, </w:t>
      </w:r>
      <w:r w:rsidR="00812D55" w:rsidRPr="009F7349">
        <w:rPr>
          <w:rFonts w:cstheme="minorHAnsi"/>
        </w:rPr>
        <w:t>il </w:t>
      </w:r>
      <w:r w:rsidR="00D51FCC" w:rsidRPr="000F1FB1">
        <w:rPr>
          <w:rFonts w:cstheme="minorHAnsi"/>
        </w:rPr>
        <w:t xml:space="preserve">Parco Nazionale di </w:t>
      </w:r>
      <w:proofErr w:type="spellStart"/>
      <w:r w:rsidR="00D51FCC" w:rsidRPr="000F1FB1">
        <w:rPr>
          <w:rFonts w:cstheme="minorHAnsi"/>
        </w:rPr>
        <w:t>Chitwan</w:t>
      </w:r>
      <w:proofErr w:type="spellEnd"/>
      <w:r w:rsidR="00812D55" w:rsidRPr="009F7349">
        <w:rPr>
          <w:rFonts w:cstheme="minorHAnsi"/>
        </w:rPr>
        <w:t>, il parco più grande e conosciuto del Nepal, dove natura e cultura creano un armonioso e piacevole connubio, cui sarà impossibile restare indifferenti.</w:t>
      </w:r>
    </w:p>
    <w:p w14:paraId="467FC75C" w14:textId="674F5672" w:rsidR="000F1FB1" w:rsidRPr="000F1FB1" w:rsidRDefault="000F1FB1" w:rsidP="000F1FB1">
      <w:pPr>
        <w:spacing w:after="0" w:line="240" w:lineRule="auto"/>
        <w:jc w:val="both"/>
        <w:rPr>
          <w:rFonts w:cstheme="minorHAnsi"/>
        </w:rPr>
      </w:pPr>
      <w:r w:rsidRPr="000F1FB1">
        <w:rPr>
          <w:rFonts w:cstheme="minorHAnsi"/>
        </w:rPr>
        <w:t xml:space="preserve">Le </w:t>
      </w:r>
      <w:r w:rsidRPr="00794F93">
        <w:rPr>
          <w:rFonts w:cstheme="minorHAnsi"/>
          <w:b/>
          <w:bCs/>
        </w:rPr>
        <w:t xml:space="preserve">esperienze </w:t>
      </w:r>
      <w:r w:rsidR="00794F93" w:rsidRPr="00794F93">
        <w:rPr>
          <w:rFonts w:cstheme="minorHAnsi"/>
          <w:b/>
          <w:bCs/>
        </w:rPr>
        <w:t>TOP</w:t>
      </w:r>
      <w:r w:rsidR="00794F93">
        <w:rPr>
          <w:rFonts w:cstheme="minorHAnsi"/>
        </w:rPr>
        <w:t xml:space="preserve"> </w:t>
      </w:r>
      <w:r w:rsidRPr="000F1FB1">
        <w:rPr>
          <w:rFonts w:cstheme="minorHAnsi"/>
        </w:rPr>
        <w:t xml:space="preserve">sono senza dubbio </w:t>
      </w:r>
      <w:r w:rsidRPr="00794F93">
        <w:rPr>
          <w:rFonts w:cstheme="minorHAnsi"/>
          <w:b/>
          <w:bCs/>
        </w:rPr>
        <w:t xml:space="preserve">la visita del Parco Nazionale di </w:t>
      </w:r>
      <w:proofErr w:type="spellStart"/>
      <w:r w:rsidRPr="00794F93">
        <w:rPr>
          <w:rFonts w:cstheme="minorHAnsi"/>
          <w:b/>
          <w:bCs/>
        </w:rPr>
        <w:t>Chitwan</w:t>
      </w:r>
      <w:proofErr w:type="spellEnd"/>
      <w:r w:rsidRPr="000F1FB1">
        <w:rPr>
          <w:rFonts w:cstheme="minorHAnsi"/>
        </w:rPr>
        <w:t xml:space="preserve"> dove è possibile avvistare</w:t>
      </w:r>
      <w:r>
        <w:rPr>
          <w:rFonts w:cstheme="minorHAnsi"/>
        </w:rPr>
        <w:t xml:space="preserve"> - </w:t>
      </w:r>
      <w:r w:rsidRPr="000F1FB1">
        <w:rPr>
          <w:rFonts w:cstheme="minorHAnsi"/>
        </w:rPr>
        <w:t>con un po' di fortuna</w:t>
      </w:r>
      <w:r>
        <w:rPr>
          <w:rFonts w:cstheme="minorHAnsi"/>
        </w:rPr>
        <w:t xml:space="preserve"> - </w:t>
      </w:r>
      <w:r w:rsidRPr="000F1FB1">
        <w:rPr>
          <w:rFonts w:cstheme="minorHAnsi"/>
        </w:rPr>
        <w:t xml:space="preserve">i rari rinoceronti con un corno, i leopardi nebulosi e le tigri del Bengala. </w:t>
      </w:r>
      <w:r w:rsidR="00CE19B0">
        <w:rPr>
          <w:rFonts w:cstheme="minorHAnsi"/>
        </w:rPr>
        <w:t xml:space="preserve"> Sarà inoltre </w:t>
      </w:r>
      <w:r w:rsidRPr="000F1FB1">
        <w:rPr>
          <w:rFonts w:cstheme="minorHAnsi"/>
        </w:rPr>
        <w:t xml:space="preserve">possibile visitare a piedi un villaggio della comunità locale dei </w:t>
      </w:r>
      <w:proofErr w:type="spellStart"/>
      <w:r w:rsidRPr="000F1FB1">
        <w:rPr>
          <w:rFonts w:cstheme="minorHAnsi"/>
        </w:rPr>
        <w:t>Tharu</w:t>
      </w:r>
      <w:proofErr w:type="spellEnd"/>
      <w:r w:rsidRPr="000F1FB1">
        <w:rPr>
          <w:rFonts w:cstheme="minorHAnsi"/>
        </w:rPr>
        <w:t>. </w:t>
      </w:r>
    </w:p>
    <w:p w14:paraId="724575F0" w14:textId="69B451BE" w:rsidR="000F1FB1" w:rsidRPr="000F1FB1" w:rsidRDefault="000F1FB1" w:rsidP="000F1FB1">
      <w:pPr>
        <w:spacing w:after="0" w:line="240" w:lineRule="auto"/>
        <w:jc w:val="both"/>
        <w:rPr>
          <w:rFonts w:cstheme="minorHAnsi"/>
        </w:rPr>
      </w:pPr>
      <w:r w:rsidRPr="000F1FB1">
        <w:rPr>
          <w:rFonts w:cstheme="minorHAnsi"/>
        </w:rPr>
        <w:t xml:space="preserve">La </w:t>
      </w:r>
      <w:r w:rsidRPr="00CE19B0">
        <w:rPr>
          <w:rFonts w:cstheme="minorHAnsi"/>
          <w:b/>
          <w:bCs/>
        </w:rPr>
        <w:t>seconda esperienza</w:t>
      </w:r>
      <w:r w:rsidRPr="000F1FB1">
        <w:rPr>
          <w:rFonts w:cstheme="minorHAnsi"/>
        </w:rPr>
        <w:t xml:space="preserve"> significativa è sicuramente </w:t>
      </w:r>
      <w:r w:rsidRPr="00CE19B0">
        <w:rPr>
          <w:rFonts w:cstheme="minorHAnsi"/>
          <w:b/>
          <w:bCs/>
        </w:rPr>
        <w:t xml:space="preserve">l’alba ‘con vista Himalaya’ da </w:t>
      </w:r>
      <w:proofErr w:type="spellStart"/>
      <w:r w:rsidRPr="00CE19B0">
        <w:rPr>
          <w:rFonts w:cstheme="minorHAnsi"/>
          <w:b/>
          <w:bCs/>
        </w:rPr>
        <w:t>Sarangkot</w:t>
      </w:r>
      <w:proofErr w:type="spellEnd"/>
      <w:r>
        <w:rPr>
          <w:rFonts w:cstheme="minorHAnsi"/>
        </w:rPr>
        <w:t xml:space="preserve">, uno </w:t>
      </w:r>
      <w:r w:rsidRPr="000F1FB1">
        <w:rPr>
          <w:rFonts w:cstheme="minorHAnsi"/>
        </w:rPr>
        <w:t>dei punti panoramici più affascinanti del Paese</w:t>
      </w:r>
      <w:r w:rsidR="00CE19B0">
        <w:rPr>
          <w:rFonts w:cstheme="minorHAnsi"/>
        </w:rPr>
        <w:t>,</w:t>
      </w:r>
      <w:r w:rsidRPr="000F1FB1">
        <w:rPr>
          <w:rFonts w:cstheme="minorHAnsi"/>
        </w:rPr>
        <w:t xml:space="preserve"> per immortalare le maestose cime montuose della catena dell'Annapurna.</w:t>
      </w:r>
    </w:p>
    <w:p w14:paraId="321AAA2C" w14:textId="77777777" w:rsidR="00C34A47" w:rsidRDefault="000F1FB1" w:rsidP="000F1F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Questo viaggio intens</w:t>
      </w:r>
      <w:r w:rsidR="007B5956">
        <w:rPr>
          <w:rFonts w:cstheme="minorHAnsi"/>
        </w:rPr>
        <w:t>o contrappone in un’esperienza due paesaggi ovvero quello della giungla</w:t>
      </w:r>
      <w:r w:rsidR="00D51FCC">
        <w:rPr>
          <w:rFonts w:cstheme="minorHAnsi"/>
        </w:rPr>
        <w:t xml:space="preserve"> nel </w:t>
      </w:r>
      <w:r w:rsidR="00D51FCC" w:rsidRPr="000F1FB1">
        <w:rPr>
          <w:rFonts w:cstheme="minorHAnsi"/>
        </w:rPr>
        <w:t xml:space="preserve">Parco Nazionale di </w:t>
      </w:r>
      <w:proofErr w:type="spellStart"/>
      <w:r w:rsidR="00D51FCC" w:rsidRPr="000F1FB1">
        <w:rPr>
          <w:rFonts w:cstheme="minorHAnsi"/>
        </w:rPr>
        <w:t>Chitwan</w:t>
      </w:r>
      <w:proofErr w:type="spellEnd"/>
      <w:r w:rsidR="00D51FCC" w:rsidRPr="000F1FB1">
        <w:rPr>
          <w:rFonts w:cstheme="minorHAnsi"/>
        </w:rPr>
        <w:t xml:space="preserve"> </w:t>
      </w:r>
      <w:r w:rsidR="00C34A47">
        <w:rPr>
          <w:rFonts w:cstheme="minorHAnsi"/>
        </w:rPr>
        <w:t xml:space="preserve">a quello himalayano con l’indimenticabile colpo d’occhio sulla catena. </w:t>
      </w:r>
    </w:p>
    <w:p w14:paraId="65E4D9AF" w14:textId="72218591" w:rsidR="00C34A47" w:rsidRDefault="00C34A47" w:rsidP="00C34A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Anche questo viaggio è programmato per piccoli gruppi</w:t>
      </w:r>
      <w:r w:rsidR="00CC2C1C">
        <w:rPr>
          <w:rFonts w:cstheme="minorHAnsi"/>
        </w:rPr>
        <w:t xml:space="preserve"> a date fisse</w:t>
      </w:r>
      <w:r>
        <w:rPr>
          <w:rFonts w:cstheme="minorHAnsi"/>
        </w:rPr>
        <w:t xml:space="preserve"> in inverno e in primavera! </w:t>
      </w:r>
    </w:p>
    <w:p w14:paraId="61AE6BA4" w14:textId="177FEF4F" w:rsidR="00C34A47" w:rsidRDefault="00C34A47" w:rsidP="000F1FB1">
      <w:pPr>
        <w:spacing w:after="0" w:line="240" w:lineRule="auto"/>
        <w:jc w:val="both"/>
        <w:rPr>
          <w:rFonts w:cstheme="minorHAnsi"/>
        </w:rPr>
      </w:pPr>
    </w:p>
    <w:p w14:paraId="672B8619" w14:textId="77777777" w:rsidR="003B322C" w:rsidRDefault="003B322C" w:rsidP="00EA255D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</w:rPr>
      </w:pPr>
    </w:p>
    <w:p w14:paraId="06A4BD99" w14:textId="77777777" w:rsidR="003B322C" w:rsidRDefault="003B322C" w:rsidP="00EA255D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</w:rPr>
      </w:pPr>
    </w:p>
    <w:p w14:paraId="03AF5D64" w14:textId="0BC4595B" w:rsidR="00997784" w:rsidRDefault="00CC2C1C" w:rsidP="00EA255D">
      <w:pPr>
        <w:shd w:val="clear" w:color="auto" w:fill="FFFFFF" w:themeFill="background1"/>
        <w:spacing w:after="0" w:line="240" w:lineRule="auto"/>
        <w:jc w:val="both"/>
        <w:rPr>
          <w:rFonts w:eastAsia="Arial Unicode MS" w:cstheme="minorHAnsi"/>
          <w:color w:val="000000"/>
          <w:bdr w:val="nil"/>
        </w:rPr>
      </w:pPr>
      <w:r w:rsidRPr="00CE19B0">
        <w:rPr>
          <w:rFonts w:cstheme="minorHAnsi"/>
          <w:b/>
          <w:bCs/>
        </w:rPr>
        <w:t>Viaggigiovani.it sostiene il viaggio consapevole</w:t>
      </w:r>
      <w:r>
        <w:rPr>
          <w:rFonts w:cstheme="minorHAnsi"/>
        </w:rPr>
        <w:t xml:space="preserve"> e </w:t>
      </w:r>
      <w:r w:rsidR="00D80F9E">
        <w:rPr>
          <w:rFonts w:cstheme="minorHAnsi"/>
        </w:rPr>
        <w:t xml:space="preserve">la comunità nepalese attraverso il progetto </w:t>
      </w:r>
      <w:hyperlink r:id="rId12" w:history="1">
        <w:r w:rsidR="00F47E9F" w:rsidRPr="00EF08AB">
          <w:rPr>
            <w:rStyle w:val="Collegamentoipertestuale"/>
            <w:rFonts w:eastAsia="Arial Unicode MS" w:cstheme="minorHAnsi"/>
            <w:bdr w:val="nil"/>
          </w:rPr>
          <w:t>Finale for Nepal</w:t>
        </w:r>
      </w:hyperlink>
      <w:r w:rsidR="00356B46" w:rsidRPr="00EF08AB">
        <w:rPr>
          <w:rFonts w:eastAsia="Arial Unicode MS" w:cstheme="minorHAnsi"/>
          <w:color w:val="000000"/>
          <w:bdr w:val="nil"/>
        </w:rPr>
        <w:t>,</w:t>
      </w:r>
      <w:r w:rsidR="00CE19B0">
        <w:rPr>
          <w:rFonts w:eastAsia="Arial Unicode MS" w:cstheme="minorHAnsi"/>
          <w:color w:val="000000"/>
          <w:bdr w:val="nil"/>
        </w:rPr>
        <w:t xml:space="preserve"> </w:t>
      </w:r>
      <w:r w:rsidR="00356B46" w:rsidRPr="00EF08AB">
        <w:rPr>
          <w:rFonts w:eastAsia="Arial Unicode MS" w:cstheme="minorHAnsi"/>
          <w:color w:val="000000"/>
          <w:bdr w:val="nil"/>
        </w:rPr>
        <w:t>associazione</w:t>
      </w:r>
      <w:r w:rsidR="00FC1BB3">
        <w:rPr>
          <w:rFonts w:eastAsia="Arial Unicode MS" w:cstheme="minorHAnsi"/>
          <w:color w:val="000000"/>
          <w:bdr w:val="nil"/>
        </w:rPr>
        <w:t>,</w:t>
      </w:r>
      <w:r w:rsidR="00356B46" w:rsidRPr="00EF08AB">
        <w:rPr>
          <w:rFonts w:eastAsia="Arial Unicode MS" w:cstheme="minorHAnsi"/>
          <w:color w:val="000000"/>
          <w:bdr w:val="nil"/>
        </w:rPr>
        <w:t xml:space="preserve"> </w:t>
      </w:r>
      <w:r w:rsidR="00D80F9E">
        <w:rPr>
          <w:rFonts w:eastAsia="Arial Unicode MS" w:cstheme="minorHAnsi"/>
          <w:color w:val="000000"/>
          <w:bdr w:val="nil"/>
        </w:rPr>
        <w:t xml:space="preserve">fondata nel </w:t>
      </w:r>
      <w:r w:rsidR="00356B46" w:rsidRPr="00EF08AB">
        <w:rPr>
          <w:rFonts w:eastAsia="Arial Unicode MS" w:cstheme="minorHAnsi"/>
          <w:color w:val="000000"/>
          <w:bdr w:val="nil"/>
        </w:rPr>
        <w:t xml:space="preserve">2009 </w:t>
      </w:r>
      <w:r w:rsidR="00601A7D">
        <w:rPr>
          <w:rFonts w:eastAsia="Arial Unicode MS" w:cstheme="minorHAnsi"/>
          <w:color w:val="000000"/>
          <w:bdr w:val="nil"/>
        </w:rPr>
        <w:t xml:space="preserve">da Carlo </w:t>
      </w:r>
      <w:proofErr w:type="spellStart"/>
      <w:r w:rsidR="00601A7D">
        <w:rPr>
          <w:rFonts w:eastAsia="Arial Unicode MS" w:cstheme="minorHAnsi"/>
          <w:color w:val="000000"/>
          <w:bdr w:val="nil"/>
        </w:rPr>
        <w:t>Mamberto</w:t>
      </w:r>
      <w:proofErr w:type="spellEnd"/>
      <w:r w:rsidR="00CE19B0">
        <w:rPr>
          <w:rFonts w:eastAsia="Arial Unicode MS" w:cstheme="minorHAnsi"/>
          <w:color w:val="000000"/>
          <w:bdr w:val="nil"/>
        </w:rPr>
        <w:t>, ideatore d</w:t>
      </w:r>
      <w:r w:rsidR="00601A7D">
        <w:rPr>
          <w:rFonts w:eastAsia="Arial Unicode MS" w:cstheme="minorHAnsi"/>
          <w:color w:val="000000"/>
          <w:bdr w:val="nil"/>
        </w:rPr>
        <w:t>i Viaggia con Carlo</w:t>
      </w:r>
      <w:r w:rsidR="00FC1BB3">
        <w:rPr>
          <w:rFonts w:eastAsia="Arial Unicode MS" w:cstheme="minorHAnsi"/>
          <w:color w:val="000000"/>
          <w:bdr w:val="nil"/>
        </w:rPr>
        <w:t xml:space="preserve">, che </w:t>
      </w:r>
      <w:r w:rsidR="0049212F" w:rsidRPr="00EF08AB">
        <w:rPr>
          <w:rFonts w:eastAsia="Arial Unicode MS" w:cstheme="minorHAnsi"/>
          <w:color w:val="000000"/>
          <w:bdr w:val="nil"/>
        </w:rPr>
        <w:t xml:space="preserve">si occupa di fornire istruzione e alloggio a bambini in Nepal. </w:t>
      </w:r>
      <w:r w:rsidR="00CE19B0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Di</w:t>
      </w:r>
      <w:r w:rsidR="003D7B3A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 o</w:t>
      </w:r>
      <w:r w:rsidR="009937E1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gni iscrizione ai </w:t>
      </w:r>
      <w:r w:rsidR="003D7B3A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v</w:t>
      </w:r>
      <w:r w:rsidR="009937E1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iaggi in Nepal </w:t>
      </w:r>
      <w:r w:rsidR="003D7B3A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di </w:t>
      </w:r>
      <w:r w:rsidR="00513AD8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viaggigiovani.it</w:t>
      </w:r>
      <w:r w:rsidR="00CE19B0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, </w:t>
      </w:r>
      <w:r w:rsidR="003D7B3A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20 </w:t>
      </w:r>
      <w:r w:rsidR="009937E1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€ </w:t>
      </w:r>
      <w:r w:rsidR="00EA255D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vengono devoluti </w:t>
      </w:r>
      <w:r w:rsidR="009937E1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all’</w:t>
      </w:r>
      <w:r w:rsidR="003D7B3A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a</w:t>
      </w:r>
      <w:r w:rsidR="009937E1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ssociazione.</w:t>
      </w:r>
      <w:r w:rsidR="00EF08AB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 </w:t>
      </w:r>
      <w:r w:rsidR="009937E1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Un modo unico di dare vita, insieme, a un’economia circolare etica</w:t>
      </w:r>
      <w:r w:rsidR="00EF08AB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 e di viaggiare responsabilmente.</w:t>
      </w:r>
      <w:r w:rsidR="00000A3E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 Inol</w:t>
      </w:r>
      <w:r w:rsidR="00C5664A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tre, questi due itinerari </w:t>
      </w:r>
      <w:r w:rsidR="0049153C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includono una visita alla ‘Casa di Ste’, un orfanotrofio che accoglie 20 </w:t>
      </w:r>
      <w:r w:rsidR="00A37A38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 xml:space="preserve">bambini </w:t>
      </w:r>
      <w:r w:rsidR="00784DE1" w:rsidRPr="00EA255D">
        <w:rPr>
          <w:rFonts w:eastAsia="Arial Unicode MS" w:cstheme="minorHAnsi"/>
          <w:color w:val="000000"/>
          <w:bdr w:val="nil"/>
          <w:shd w:val="clear" w:color="auto" w:fill="FFFFFF" w:themeFill="background1"/>
        </w:rPr>
        <w:t>che lì vivono e studiano, e co-finanziato da Finale for Nepal.</w:t>
      </w:r>
      <w:r w:rsidR="00513AD8">
        <w:rPr>
          <w:rFonts w:eastAsia="Arial Unicode MS" w:cstheme="minorHAnsi"/>
          <w:color w:val="000000"/>
          <w:bdr w:val="nil"/>
        </w:rPr>
        <w:t xml:space="preserve"> </w:t>
      </w:r>
    </w:p>
    <w:p w14:paraId="60AE7DE1" w14:textId="106AE670" w:rsidR="00303DEB" w:rsidRDefault="00303DEB" w:rsidP="00EA255D">
      <w:pPr>
        <w:shd w:val="clear" w:color="auto" w:fill="FFFFFF" w:themeFill="background1"/>
        <w:spacing w:after="0" w:line="240" w:lineRule="auto"/>
        <w:jc w:val="both"/>
        <w:rPr>
          <w:rFonts w:eastAsia="Arial Unicode MS" w:cstheme="minorHAnsi"/>
          <w:color w:val="000000"/>
          <w:bdr w:val="nil"/>
        </w:rPr>
      </w:pPr>
      <w:r>
        <w:rPr>
          <w:rFonts w:eastAsia="Arial Unicode MS" w:cstheme="minorHAnsi"/>
          <w:color w:val="000000"/>
          <w:bdr w:val="nil"/>
        </w:rPr>
        <w:t xml:space="preserve">Più di recente, viaggigiovani.it con Viaggia con Carlo, ha </w:t>
      </w:r>
      <w:r w:rsidR="00905BDA">
        <w:rPr>
          <w:rFonts w:eastAsia="Arial Unicode MS" w:cstheme="minorHAnsi"/>
          <w:color w:val="000000"/>
          <w:bdr w:val="nil"/>
        </w:rPr>
        <w:t xml:space="preserve">partecipato a una </w:t>
      </w:r>
      <w:r w:rsidR="00905BDA" w:rsidRPr="00680AE7">
        <w:rPr>
          <w:rFonts w:eastAsia="Arial Unicode MS" w:cstheme="minorHAnsi"/>
          <w:b/>
          <w:bCs/>
          <w:color w:val="000000"/>
          <w:bdr w:val="nil"/>
        </w:rPr>
        <w:t>raccolta fondi</w:t>
      </w:r>
      <w:r w:rsidR="00905BDA">
        <w:rPr>
          <w:rFonts w:eastAsia="Arial Unicode MS" w:cstheme="minorHAnsi"/>
          <w:color w:val="000000"/>
          <w:bdr w:val="nil"/>
        </w:rPr>
        <w:t xml:space="preserve"> a sostegno </w:t>
      </w:r>
      <w:r w:rsidR="00DB3E19">
        <w:rPr>
          <w:rFonts w:eastAsia="Arial Unicode MS" w:cstheme="minorHAnsi"/>
          <w:color w:val="000000"/>
          <w:bdr w:val="nil"/>
        </w:rPr>
        <w:t xml:space="preserve">delle comunità </w:t>
      </w:r>
      <w:r w:rsidR="00D47327">
        <w:rPr>
          <w:rFonts w:eastAsia="Arial Unicode MS" w:cstheme="minorHAnsi"/>
          <w:color w:val="000000"/>
          <w:bdr w:val="nil"/>
        </w:rPr>
        <w:t>– oltre 20 distretti -</w:t>
      </w:r>
      <w:r w:rsidR="00D47327">
        <w:rPr>
          <w:rFonts w:eastAsia="Arial Unicode MS" w:cstheme="minorHAnsi"/>
          <w:color w:val="000000"/>
          <w:bdr w:val="nil"/>
        </w:rPr>
        <w:t xml:space="preserve"> </w:t>
      </w:r>
      <w:r w:rsidR="00DB3E19">
        <w:rPr>
          <w:rFonts w:eastAsia="Arial Unicode MS" w:cstheme="minorHAnsi"/>
          <w:color w:val="000000"/>
          <w:bdr w:val="nil"/>
        </w:rPr>
        <w:t>colpite da severe alluvioni</w:t>
      </w:r>
      <w:r w:rsidR="00D47327">
        <w:rPr>
          <w:rFonts w:eastAsia="Arial Unicode MS" w:cstheme="minorHAnsi"/>
          <w:color w:val="000000"/>
          <w:bdr w:val="nil"/>
        </w:rPr>
        <w:t xml:space="preserve">, </w:t>
      </w:r>
      <w:r w:rsidR="00DB3E19">
        <w:rPr>
          <w:rFonts w:eastAsia="Arial Unicode MS" w:cstheme="minorHAnsi"/>
          <w:color w:val="000000"/>
          <w:bdr w:val="nil"/>
        </w:rPr>
        <w:t>che hanno distrutto interi villaggi</w:t>
      </w:r>
      <w:r w:rsidR="003B322C">
        <w:rPr>
          <w:rFonts w:eastAsia="Arial Unicode MS" w:cstheme="minorHAnsi"/>
          <w:color w:val="000000"/>
          <w:bdr w:val="nil"/>
        </w:rPr>
        <w:t xml:space="preserve"> </w:t>
      </w:r>
      <w:r w:rsidR="00DB3E19">
        <w:rPr>
          <w:rFonts w:eastAsia="Arial Unicode MS" w:cstheme="minorHAnsi"/>
          <w:color w:val="000000"/>
          <w:bdr w:val="nil"/>
        </w:rPr>
        <w:t>e causato molte vittime.</w:t>
      </w:r>
    </w:p>
    <w:p w14:paraId="5C7D74A8" w14:textId="3296EE26" w:rsidR="00DB3E19" w:rsidRPr="00D80F9E" w:rsidRDefault="00DB3E19" w:rsidP="00EA255D">
      <w:p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>
        <w:rPr>
          <w:rFonts w:eastAsia="Arial Unicode MS" w:cstheme="minorHAnsi"/>
          <w:color w:val="000000"/>
          <w:bdr w:val="nil"/>
        </w:rPr>
        <w:t xml:space="preserve">In particolare, </w:t>
      </w:r>
      <w:r w:rsidR="00680AE7">
        <w:rPr>
          <w:rFonts w:eastAsia="Arial Unicode MS" w:cstheme="minorHAnsi"/>
          <w:color w:val="000000"/>
          <w:bdr w:val="nil"/>
        </w:rPr>
        <w:t xml:space="preserve">grazie alle donazioni dei clienti di viaggigiovani.it e di Viaggia con carlo, sono stati raccolti e devoluti </w:t>
      </w:r>
      <w:r w:rsidR="00680AE7" w:rsidRPr="003B322C">
        <w:rPr>
          <w:rFonts w:eastAsia="Arial Unicode MS" w:cstheme="minorHAnsi"/>
          <w:b/>
          <w:bCs/>
          <w:color w:val="000000"/>
          <w:bdr w:val="nil"/>
        </w:rPr>
        <w:t xml:space="preserve">oltre 3.500 </w:t>
      </w:r>
      <w:r w:rsidR="003B322C" w:rsidRPr="003B322C">
        <w:rPr>
          <w:rFonts w:eastAsia="Arial Unicode MS" w:cstheme="minorHAnsi"/>
          <w:b/>
          <w:bCs/>
          <w:color w:val="000000"/>
          <w:bdr w:val="nil"/>
        </w:rPr>
        <w:t>euro</w:t>
      </w:r>
      <w:r w:rsidR="003B322C">
        <w:rPr>
          <w:rFonts w:eastAsia="Arial Unicode MS" w:cstheme="minorHAnsi"/>
          <w:color w:val="000000"/>
          <w:bdr w:val="nil"/>
        </w:rPr>
        <w:t xml:space="preserve">. </w:t>
      </w:r>
      <w:r w:rsidR="003B322C" w:rsidRPr="003B322C">
        <w:rPr>
          <w:rFonts w:eastAsia="Arial Unicode MS" w:cstheme="minorHAnsi"/>
          <w:color w:val="000000"/>
          <w:bdr w:val="nil"/>
        </w:rPr>
        <w:t xml:space="preserve">Questi fondi saranno destinati ai </w:t>
      </w:r>
      <w:r w:rsidR="003B322C" w:rsidRPr="003B322C">
        <w:rPr>
          <w:rFonts w:eastAsia="Arial Unicode MS" w:cstheme="minorHAnsi"/>
          <w:b/>
          <w:bCs/>
          <w:color w:val="000000"/>
          <w:bdr w:val="nil"/>
        </w:rPr>
        <w:t>soccorsi immediati e alla ricostruzione del villaggio</w:t>
      </w:r>
      <w:r w:rsidR="003B322C" w:rsidRPr="003B322C">
        <w:rPr>
          <w:rFonts w:eastAsia="Arial Unicode MS" w:cstheme="minorHAnsi"/>
          <w:color w:val="000000"/>
          <w:bdr w:val="nil"/>
        </w:rPr>
        <w:t>, fornendo beni di prima necessità e aiutando queste persone a riprendersi da questa tragica calamità.</w:t>
      </w:r>
    </w:p>
    <w:p w14:paraId="193CBF78" w14:textId="77777777" w:rsidR="00EF08AB" w:rsidRDefault="00EF08AB" w:rsidP="009937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bdr w:val="nil"/>
        </w:rPr>
      </w:pPr>
    </w:p>
    <w:p w14:paraId="2E7C675C" w14:textId="77777777" w:rsidR="00EF08AB" w:rsidRPr="00997784" w:rsidRDefault="00EF08AB" w:rsidP="009937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bdr w:val="nil"/>
        </w:rPr>
      </w:pPr>
    </w:p>
    <w:p w14:paraId="5427BA87" w14:textId="77777777" w:rsidR="002F7299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hyperlink r:id="rId13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www.viaggigiovani.it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14" w:history="1">
        <w:r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2F7299">
      <w:pPr>
        <w:shd w:val="clear" w:color="auto" w:fill="385623" w:themeFill="accent6" w:themeFillShade="80"/>
        <w:tabs>
          <w:tab w:val="left" w:pos="2127"/>
        </w:tabs>
        <w:spacing w:after="0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2F7299">
      <w:pPr>
        <w:spacing w:after="0"/>
        <w:rPr>
          <w:rFonts w:cstheme="minorHAnsi"/>
          <w:b/>
          <w:sz w:val="16"/>
          <w:szCs w:val="16"/>
        </w:rPr>
      </w:pPr>
    </w:p>
    <w:p w14:paraId="2A6FF836" w14:textId="77777777" w:rsidR="00E53D1F" w:rsidRPr="00A62993" w:rsidRDefault="00E53D1F" w:rsidP="002F7299">
      <w:pPr>
        <w:spacing w:after="0"/>
        <w:rPr>
          <w:rFonts w:cstheme="minorHAnsi"/>
          <w:b/>
          <w:sz w:val="16"/>
          <w:szCs w:val="16"/>
        </w:rPr>
      </w:pPr>
    </w:p>
    <w:p w14:paraId="0DBDDF37" w14:textId="77777777" w:rsidR="002F7299" w:rsidRPr="0017595E" w:rsidRDefault="002F7299" w:rsidP="002F7299">
      <w:pPr>
        <w:spacing w:after="0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022DFF1" wp14:editId="25C3FB6B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F25C" w14:textId="77777777" w:rsidR="002F7299" w:rsidRPr="00EA0A6F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65E681CB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570E48CC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DIGITAL STRATEGIST: NICOLE FERRERO</w:t>
      </w:r>
    </w:p>
    <w:p w14:paraId="5A0BA435" w14:textId="77777777" w:rsidR="002F7299" w:rsidRPr="00A43973" w:rsidRDefault="002F7299" w:rsidP="002F7299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</w:p>
    <w:p w14:paraId="4FD6FECF" w14:textId="3123D3FB" w:rsidR="003534EE" w:rsidRPr="002F7299" w:rsidRDefault="002F7299" w:rsidP="002F7299">
      <w:pPr>
        <w:spacing w:after="0"/>
        <w:rPr>
          <w:rFonts w:cstheme="minorHAnsi"/>
          <w:lang w:val="en-US"/>
        </w:rPr>
      </w:pPr>
      <w:r w:rsidRPr="00A43973">
        <w:rPr>
          <w:rFonts w:cstheme="minorHAnsi"/>
          <w:b/>
          <w:sz w:val="16"/>
          <w:szCs w:val="16"/>
          <w:lang w:val="en-US"/>
        </w:rPr>
        <w:t>T</w:t>
      </w:r>
      <w:r w:rsidRPr="00A43973">
        <w:rPr>
          <w:rFonts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cstheme="minorHAnsi"/>
          <w:b/>
          <w:sz w:val="16"/>
          <w:szCs w:val="16"/>
          <w:lang w:val="en-US"/>
        </w:rPr>
        <w:t xml:space="preserve">@: </w:t>
      </w:r>
      <w:hyperlink r:id="rId16" w:history="1">
        <w:r w:rsidRPr="00A43973">
          <w:rPr>
            <w:rStyle w:val="Collegamentoipertestuale"/>
            <w:rFonts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cstheme="minorHAnsi"/>
          <w:sz w:val="16"/>
          <w:szCs w:val="16"/>
          <w:lang w:val="en-US"/>
        </w:rPr>
        <w:t xml:space="preserve"> </w:t>
      </w:r>
    </w:p>
    <w:sectPr w:rsidR="003534EE" w:rsidRPr="002F7299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BC359" w14:textId="77777777" w:rsidR="00754BF1" w:rsidRDefault="00754BF1" w:rsidP="00DE2ABC">
      <w:pPr>
        <w:spacing w:after="0" w:line="240" w:lineRule="auto"/>
      </w:pPr>
      <w:r>
        <w:separator/>
      </w:r>
    </w:p>
  </w:endnote>
  <w:endnote w:type="continuationSeparator" w:id="0">
    <w:p w14:paraId="3C99C312" w14:textId="77777777" w:rsidR="00754BF1" w:rsidRDefault="00754BF1" w:rsidP="00DE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47C0B" w14:textId="77777777" w:rsidR="00754BF1" w:rsidRDefault="00754BF1" w:rsidP="00DE2ABC">
      <w:pPr>
        <w:spacing w:after="0" w:line="240" w:lineRule="auto"/>
      </w:pPr>
      <w:r>
        <w:separator/>
      </w:r>
    </w:p>
  </w:footnote>
  <w:footnote w:type="continuationSeparator" w:id="0">
    <w:p w14:paraId="29952323" w14:textId="77777777" w:rsidR="00754BF1" w:rsidRDefault="00754BF1" w:rsidP="00DE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B42B4" w14:textId="13AABDDD" w:rsidR="00DE2ABC" w:rsidRDefault="00E853A1" w:rsidP="003C2C9B">
    <w:pPr>
      <w:pStyle w:val="Intestazione"/>
      <w:jc w:val="center"/>
    </w:pPr>
    <w:r>
      <w:rPr>
        <w:noProof/>
      </w:rPr>
      <w:drawing>
        <wp:inline distT="0" distB="0" distL="0" distR="0" wp14:anchorId="432F1107" wp14:editId="6B11B102">
          <wp:extent cx="914400" cy="914400"/>
          <wp:effectExtent l="0" t="0" r="0" b="0"/>
          <wp:docPr id="1116509276" name="Immagine 1" descr="Immagine che contiene cerchio, simbol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09276" name="Immagine 1" descr="Immagine che contiene cerchio, simbolo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185C">
      <w:t xml:space="preserve">                         </w:t>
    </w:r>
    <w:r w:rsidR="008E7CA3">
      <w:rPr>
        <w:noProof/>
      </w:rPr>
      <w:drawing>
        <wp:inline distT="0" distB="0" distL="0" distR="0" wp14:anchorId="55480D27" wp14:editId="55AFD5EF">
          <wp:extent cx="1861044" cy="864870"/>
          <wp:effectExtent l="0" t="0" r="6350" b="0"/>
          <wp:docPr id="1155564815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64815" name="Immagin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064" cy="8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34CB6"/>
    <w:rsid w:val="0004104C"/>
    <w:rsid w:val="00044AAE"/>
    <w:rsid w:val="000511DE"/>
    <w:rsid w:val="000660AA"/>
    <w:rsid w:val="0008165B"/>
    <w:rsid w:val="000F1FB1"/>
    <w:rsid w:val="000F28E6"/>
    <w:rsid w:val="000F2A9F"/>
    <w:rsid w:val="000F3BE4"/>
    <w:rsid w:val="000F409A"/>
    <w:rsid w:val="000F4526"/>
    <w:rsid w:val="00120A77"/>
    <w:rsid w:val="00123B90"/>
    <w:rsid w:val="00130163"/>
    <w:rsid w:val="00131796"/>
    <w:rsid w:val="00151BB0"/>
    <w:rsid w:val="001A79A1"/>
    <w:rsid w:val="001D3186"/>
    <w:rsid w:val="001E5544"/>
    <w:rsid w:val="001F0C90"/>
    <w:rsid w:val="002022D2"/>
    <w:rsid w:val="00211B47"/>
    <w:rsid w:val="002225D0"/>
    <w:rsid w:val="00224700"/>
    <w:rsid w:val="00236062"/>
    <w:rsid w:val="00245D29"/>
    <w:rsid w:val="00251C72"/>
    <w:rsid w:val="00252B3D"/>
    <w:rsid w:val="00262A36"/>
    <w:rsid w:val="002733E2"/>
    <w:rsid w:val="00295B84"/>
    <w:rsid w:val="00295B93"/>
    <w:rsid w:val="002D6CD2"/>
    <w:rsid w:val="002E3505"/>
    <w:rsid w:val="002E4AE3"/>
    <w:rsid w:val="002F1B9C"/>
    <w:rsid w:val="002F7299"/>
    <w:rsid w:val="00303DEB"/>
    <w:rsid w:val="00332C1C"/>
    <w:rsid w:val="003369AD"/>
    <w:rsid w:val="00336FDA"/>
    <w:rsid w:val="00345BF0"/>
    <w:rsid w:val="003534EE"/>
    <w:rsid w:val="00356B46"/>
    <w:rsid w:val="00366DE3"/>
    <w:rsid w:val="0037505D"/>
    <w:rsid w:val="003828AD"/>
    <w:rsid w:val="003B322C"/>
    <w:rsid w:val="003B6B80"/>
    <w:rsid w:val="003C2C9B"/>
    <w:rsid w:val="003C3C8A"/>
    <w:rsid w:val="003C6E36"/>
    <w:rsid w:val="003D6B84"/>
    <w:rsid w:val="003D7B3A"/>
    <w:rsid w:val="003E20C1"/>
    <w:rsid w:val="003E44BF"/>
    <w:rsid w:val="003F140D"/>
    <w:rsid w:val="003F2D52"/>
    <w:rsid w:val="004318EE"/>
    <w:rsid w:val="00461446"/>
    <w:rsid w:val="00470CA2"/>
    <w:rsid w:val="0047113B"/>
    <w:rsid w:val="00476C06"/>
    <w:rsid w:val="00476C97"/>
    <w:rsid w:val="0049153C"/>
    <w:rsid w:val="0049212F"/>
    <w:rsid w:val="00496F82"/>
    <w:rsid w:val="004A3A3C"/>
    <w:rsid w:val="004B3C6D"/>
    <w:rsid w:val="004B6774"/>
    <w:rsid w:val="004C5460"/>
    <w:rsid w:val="004E7320"/>
    <w:rsid w:val="00501FDA"/>
    <w:rsid w:val="00513AD8"/>
    <w:rsid w:val="005319AB"/>
    <w:rsid w:val="00553635"/>
    <w:rsid w:val="00573637"/>
    <w:rsid w:val="005B1A93"/>
    <w:rsid w:val="005C5B99"/>
    <w:rsid w:val="005E7376"/>
    <w:rsid w:val="00601A7D"/>
    <w:rsid w:val="006128FB"/>
    <w:rsid w:val="006256AA"/>
    <w:rsid w:val="00635405"/>
    <w:rsid w:val="00644774"/>
    <w:rsid w:val="0064486D"/>
    <w:rsid w:val="00644A7B"/>
    <w:rsid w:val="00650B5D"/>
    <w:rsid w:val="00651A45"/>
    <w:rsid w:val="006567CC"/>
    <w:rsid w:val="006578F0"/>
    <w:rsid w:val="0067781A"/>
    <w:rsid w:val="00680AE7"/>
    <w:rsid w:val="006A5C67"/>
    <w:rsid w:val="006C5966"/>
    <w:rsid w:val="006D0A0A"/>
    <w:rsid w:val="006D716A"/>
    <w:rsid w:val="006E7EE0"/>
    <w:rsid w:val="006F1591"/>
    <w:rsid w:val="00700F05"/>
    <w:rsid w:val="007227AB"/>
    <w:rsid w:val="00736F32"/>
    <w:rsid w:val="007464DE"/>
    <w:rsid w:val="00754BF1"/>
    <w:rsid w:val="0077160F"/>
    <w:rsid w:val="00771FCB"/>
    <w:rsid w:val="00773BE8"/>
    <w:rsid w:val="0077565E"/>
    <w:rsid w:val="00784DE1"/>
    <w:rsid w:val="00794F93"/>
    <w:rsid w:val="007A56C8"/>
    <w:rsid w:val="007B5956"/>
    <w:rsid w:val="007D617C"/>
    <w:rsid w:val="007D799E"/>
    <w:rsid w:val="00804E5F"/>
    <w:rsid w:val="00812D55"/>
    <w:rsid w:val="00840423"/>
    <w:rsid w:val="00841592"/>
    <w:rsid w:val="008501FF"/>
    <w:rsid w:val="00863E3F"/>
    <w:rsid w:val="008802D2"/>
    <w:rsid w:val="00883469"/>
    <w:rsid w:val="00887236"/>
    <w:rsid w:val="00891FC9"/>
    <w:rsid w:val="008B4B74"/>
    <w:rsid w:val="008D47FD"/>
    <w:rsid w:val="008E7CA3"/>
    <w:rsid w:val="00900694"/>
    <w:rsid w:val="00902896"/>
    <w:rsid w:val="00905BDA"/>
    <w:rsid w:val="00912747"/>
    <w:rsid w:val="00962F5A"/>
    <w:rsid w:val="0098720D"/>
    <w:rsid w:val="00992F90"/>
    <w:rsid w:val="009937E1"/>
    <w:rsid w:val="00997784"/>
    <w:rsid w:val="009A2EFA"/>
    <w:rsid w:val="009A4C21"/>
    <w:rsid w:val="009B0379"/>
    <w:rsid w:val="009B2E1E"/>
    <w:rsid w:val="009D184C"/>
    <w:rsid w:val="009E0B30"/>
    <w:rsid w:val="009F3F3D"/>
    <w:rsid w:val="009F6B0A"/>
    <w:rsid w:val="009F7349"/>
    <w:rsid w:val="00A065FE"/>
    <w:rsid w:val="00A06631"/>
    <w:rsid w:val="00A37A38"/>
    <w:rsid w:val="00A41AE3"/>
    <w:rsid w:val="00A41B97"/>
    <w:rsid w:val="00A665B2"/>
    <w:rsid w:val="00A765BC"/>
    <w:rsid w:val="00A84B55"/>
    <w:rsid w:val="00AA5DC3"/>
    <w:rsid w:val="00AB2A87"/>
    <w:rsid w:val="00B1076F"/>
    <w:rsid w:val="00B125E7"/>
    <w:rsid w:val="00B15D7C"/>
    <w:rsid w:val="00B3215D"/>
    <w:rsid w:val="00B35C4F"/>
    <w:rsid w:val="00B41B93"/>
    <w:rsid w:val="00B44240"/>
    <w:rsid w:val="00B7252E"/>
    <w:rsid w:val="00B83D6D"/>
    <w:rsid w:val="00BA2315"/>
    <w:rsid w:val="00BB3881"/>
    <w:rsid w:val="00BB7255"/>
    <w:rsid w:val="00BC3186"/>
    <w:rsid w:val="00BD0561"/>
    <w:rsid w:val="00BD4B6F"/>
    <w:rsid w:val="00BE1295"/>
    <w:rsid w:val="00BF5F39"/>
    <w:rsid w:val="00BF65CE"/>
    <w:rsid w:val="00BF7C0D"/>
    <w:rsid w:val="00C01692"/>
    <w:rsid w:val="00C0185C"/>
    <w:rsid w:val="00C12283"/>
    <w:rsid w:val="00C34A47"/>
    <w:rsid w:val="00C36363"/>
    <w:rsid w:val="00C5664A"/>
    <w:rsid w:val="00C6389C"/>
    <w:rsid w:val="00C64280"/>
    <w:rsid w:val="00C67C10"/>
    <w:rsid w:val="00CC1432"/>
    <w:rsid w:val="00CC2C1C"/>
    <w:rsid w:val="00CC3BB5"/>
    <w:rsid w:val="00CD4C1E"/>
    <w:rsid w:val="00CE19B0"/>
    <w:rsid w:val="00D02894"/>
    <w:rsid w:val="00D032E5"/>
    <w:rsid w:val="00D14F3C"/>
    <w:rsid w:val="00D47327"/>
    <w:rsid w:val="00D51FCC"/>
    <w:rsid w:val="00D74554"/>
    <w:rsid w:val="00D76933"/>
    <w:rsid w:val="00D80F9E"/>
    <w:rsid w:val="00DA3EF0"/>
    <w:rsid w:val="00DB07F0"/>
    <w:rsid w:val="00DB1D3A"/>
    <w:rsid w:val="00DB3E19"/>
    <w:rsid w:val="00DB65F7"/>
    <w:rsid w:val="00DD0A79"/>
    <w:rsid w:val="00DE2ABC"/>
    <w:rsid w:val="00DF30CE"/>
    <w:rsid w:val="00DF53A7"/>
    <w:rsid w:val="00E01167"/>
    <w:rsid w:val="00E156FF"/>
    <w:rsid w:val="00E2661C"/>
    <w:rsid w:val="00E413CD"/>
    <w:rsid w:val="00E43F03"/>
    <w:rsid w:val="00E53D1F"/>
    <w:rsid w:val="00E853A1"/>
    <w:rsid w:val="00EA255D"/>
    <w:rsid w:val="00EA428E"/>
    <w:rsid w:val="00EB1B21"/>
    <w:rsid w:val="00ED7B55"/>
    <w:rsid w:val="00EF08AB"/>
    <w:rsid w:val="00F07D78"/>
    <w:rsid w:val="00F47E9F"/>
    <w:rsid w:val="00F508DC"/>
    <w:rsid w:val="00F71698"/>
    <w:rsid w:val="00F83323"/>
    <w:rsid w:val="00FC1BB3"/>
    <w:rsid w:val="00FC1EE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B21"/>
  <w15:chartTrackingRefBased/>
  <w15:docId w15:val="{4C0FAE92-6FCB-4FCF-A0C6-813926B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giovani.it/tour-piccoli-gruppi/nepal-original" TargetMode="External"/><Relationship Id="rId13" Type="http://schemas.openxmlformats.org/officeDocument/2006/relationships/hyperlink" Target="http://www.viaggigiovani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aggiaconcarlo.com/viaggiare-etico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aggigiovani.it/viaggi/nepa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viaggigiovani.it/viaggi/nep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iaggigiovani.it/tour-piccoli-gruppi/nepal-essential" TargetMode="External"/><Relationship Id="rId14" Type="http://schemas.openxmlformats.org/officeDocument/2006/relationships/hyperlink" Target="http://www.viaggiaconcarl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73</cp:revision>
  <dcterms:created xsi:type="dcterms:W3CDTF">2024-11-12T10:46:00Z</dcterms:created>
  <dcterms:modified xsi:type="dcterms:W3CDTF">2024-11-21T10:28:00Z</dcterms:modified>
</cp:coreProperties>
</file>