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ADC5" w14:textId="77777777" w:rsidR="00A1172F" w:rsidRDefault="00A1172F" w:rsidP="00882249">
      <w:pPr>
        <w:spacing w:after="0" w:line="240" w:lineRule="auto"/>
        <w:jc w:val="right"/>
        <w:rPr>
          <w:b/>
          <w:bCs/>
          <w:sz w:val="21"/>
          <w:szCs w:val="21"/>
        </w:rPr>
      </w:pPr>
    </w:p>
    <w:p w14:paraId="78759FD7" w14:textId="77777777" w:rsidR="006D7AB5" w:rsidRPr="00BB18F5" w:rsidRDefault="006D7AB5" w:rsidP="00882249">
      <w:pPr>
        <w:spacing w:after="0" w:line="240" w:lineRule="auto"/>
        <w:jc w:val="right"/>
        <w:rPr>
          <w:rFonts w:ascii="Roboto Condensed" w:hAnsi="Roboto Condensed"/>
          <w:b/>
          <w:bCs/>
          <w:sz w:val="6"/>
          <w:szCs w:val="6"/>
        </w:rPr>
      </w:pPr>
    </w:p>
    <w:p w14:paraId="4CE6FA87" w14:textId="1743A4E0" w:rsidR="002927F5" w:rsidRPr="00B573D3" w:rsidRDefault="005B5B27" w:rsidP="305A4253">
      <w:pPr>
        <w:spacing w:after="0" w:line="240" w:lineRule="auto"/>
        <w:jc w:val="right"/>
        <w:rPr>
          <w:b/>
          <w:bCs/>
          <w:sz w:val="36"/>
          <w:szCs w:val="36"/>
        </w:rPr>
      </w:pPr>
      <w:r w:rsidRPr="305A4253">
        <w:rPr>
          <w:b/>
          <w:bCs/>
          <w:sz w:val="36"/>
          <w:szCs w:val="36"/>
        </w:rPr>
        <w:t xml:space="preserve">Tra Carnevale e </w:t>
      </w:r>
      <w:r w:rsidR="00B573D3" w:rsidRPr="305A4253">
        <w:rPr>
          <w:b/>
          <w:bCs/>
          <w:sz w:val="36"/>
          <w:szCs w:val="36"/>
        </w:rPr>
        <w:t>San Gregorio</w:t>
      </w:r>
    </w:p>
    <w:p w14:paraId="59508DF5" w14:textId="557A7635" w:rsidR="00B573D3" w:rsidRPr="00B573D3" w:rsidRDefault="00B573D3" w:rsidP="00882249">
      <w:pPr>
        <w:spacing w:after="0" w:line="240" w:lineRule="auto"/>
        <w:jc w:val="right"/>
        <w:rPr>
          <w:rFonts w:cstheme="minorHAnsi"/>
          <w:b/>
          <w:bCs/>
          <w:sz w:val="56"/>
          <w:szCs w:val="56"/>
        </w:rPr>
      </w:pPr>
      <w:r>
        <w:rPr>
          <w:rFonts w:cstheme="minorHAnsi"/>
          <w:b/>
          <w:bCs/>
          <w:sz w:val="56"/>
          <w:szCs w:val="56"/>
        </w:rPr>
        <w:t>Slovenia romantica e sovrannaturale</w:t>
      </w:r>
    </w:p>
    <w:p w14:paraId="15E40816" w14:textId="4F3BEF68" w:rsidR="00F22B3E" w:rsidRPr="007A3C8F" w:rsidRDefault="005F42A7" w:rsidP="305A4253">
      <w:pPr>
        <w:spacing w:after="0" w:line="240" w:lineRule="auto"/>
        <w:jc w:val="right"/>
        <w:rPr>
          <w:i/>
          <w:iCs/>
          <w:sz w:val="8"/>
          <w:szCs w:val="8"/>
        </w:rPr>
      </w:pPr>
      <w:r w:rsidRPr="305A4253">
        <w:rPr>
          <w:b/>
          <w:bCs/>
          <w:i/>
          <w:iCs/>
          <w:sz w:val="21"/>
          <w:szCs w:val="21"/>
        </w:rPr>
        <w:t>In Slovenia i</w:t>
      </w:r>
      <w:r w:rsidR="000666CA" w:rsidRPr="305A4253">
        <w:rPr>
          <w:b/>
          <w:bCs/>
          <w:i/>
          <w:iCs/>
          <w:sz w:val="21"/>
          <w:szCs w:val="21"/>
        </w:rPr>
        <w:t xml:space="preserve"> mesi di passaggio, quelli che dall’inverno aprono la strada ai primi </w:t>
      </w:r>
      <w:r w:rsidRPr="305A4253">
        <w:rPr>
          <w:b/>
          <w:bCs/>
          <w:i/>
          <w:iCs/>
          <w:sz w:val="21"/>
          <w:szCs w:val="21"/>
        </w:rPr>
        <w:t xml:space="preserve">timidi </w:t>
      </w:r>
      <w:r w:rsidR="000666CA" w:rsidRPr="305A4253">
        <w:rPr>
          <w:b/>
          <w:bCs/>
          <w:i/>
          <w:iCs/>
          <w:sz w:val="21"/>
          <w:szCs w:val="21"/>
        </w:rPr>
        <w:t>sprazzi di primavera, sono avvolti da un velo di mistero e magia</w:t>
      </w:r>
      <w:r w:rsidR="00B33949" w:rsidRPr="305A4253">
        <w:rPr>
          <w:b/>
          <w:bCs/>
          <w:i/>
          <w:iCs/>
          <w:sz w:val="21"/>
          <w:szCs w:val="21"/>
        </w:rPr>
        <w:t xml:space="preserve">, di romanticismo </w:t>
      </w:r>
      <w:r w:rsidR="000C40B6" w:rsidRPr="305A4253">
        <w:rPr>
          <w:b/>
          <w:bCs/>
          <w:i/>
          <w:iCs/>
          <w:sz w:val="21"/>
          <w:szCs w:val="21"/>
        </w:rPr>
        <w:t xml:space="preserve">e </w:t>
      </w:r>
      <w:r w:rsidR="00F65A08" w:rsidRPr="305A4253">
        <w:rPr>
          <w:b/>
          <w:bCs/>
          <w:i/>
          <w:iCs/>
          <w:sz w:val="21"/>
          <w:szCs w:val="21"/>
        </w:rPr>
        <w:t>passione per le forze invisibili che guidano le persone lungo la loro strada.</w:t>
      </w:r>
      <w:r w:rsidR="00DD5109" w:rsidRPr="305A4253">
        <w:rPr>
          <w:b/>
          <w:bCs/>
          <w:i/>
          <w:iCs/>
          <w:sz w:val="21"/>
          <w:szCs w:val="21"/>
        </w:rPr>
        <w:t xml:space="preserve"> Tra San Valentino</w:t>
      </w:r>
      <w:r w:rsidR="00555A30" w:rsidRPr="305A4253">
        <w:rPr>
          <w:b/>
          <w:bCs/>
          <w:i/>
          <w:iCs/>
          <w:sz w:val="21"/>
          <w:szCs w:val="21"/>
        </w:rPr>
        <w:t xml:space="preserve">, </w:t>
      </w:r>
      <w:r w:rsidR="00DD5109" w:rsidRPr="305A4253">
        <w:rPr>
          <w:b/>
          <w:bCs/>
          <w:i/>
          <w:iCs/>
          <w:sz w:val="21"/>
          <w:szCs w:val="21"/>
        </w:rPr>
        <w:t>Carnevale</w:t>
      </w:r>
      <w:r w:rsidR="00555A30" w:rsidRPr="305A4253">
        <w:rPr>
          <w:b/>
          <w:bCs/>
          <w:i/>
          <w:iCs/>
          <w:sz w:val="21"/>
          <w:szCs w:val="21"/>
        </w:rPr>
        <w:t xml:space="preserve"> </w:t>
      </w:r>
      <w:r w:rsidR="0FCAC098" w:rsidRPr="305A4253">
        <w:rPr>
          <w:b/>
          <w:bCs/>
          <w:i/>
          <w:iCs/>
          <w:sz w:val="21"/>
          <w:szCs w:val="21"/>
        </w:rPr>
        <w:t xml:space="preserve">e </w:t>
      </w:r>
      <w:r w:rsidR="00DD5109" w:rsidRPr="305A4253">
        <w:rPr>
          <w:b/>
          <w:bCs/>
          <w:i/>
          <w:iCs/>
          <w:sz w:val="21"/>
          <w:szCs w:val="21"/>
        </w:rPr>
        <w:t xml:space="preserve">San Gregorio, la rinascita della natura </w:t>
      </w:r>
    </w:p>
    <w:p w14:paraId="4D1A139F" w14:textId="6EE78F4C" w:rsidR="00F22B3E" w:rsidRPr="007A3C8F" w:rsidRDefault="00DD5109" w:rsidP="305A4253">
      <w:pPr>
        <w:spacing w:after="0" w:line="240" w:lineRule="auto"/>
        <w:jc w:val="right"/>
        <w:rPr>
          <w:i/>
          <w:iCs/>
          <w:sz w:val="8"/>
          <w:szCs w:val="8"/>
        </w:rPr>
      </w:pPr>
      <w:r w:rsidRPr="305A4253">
        <w:rPr>
          <w:b/>
          <w:bCs/>
          <w:i/>
          <w:iCs/>
          <w:sz w:val="21"/>
          <w:szCs w:val="21"/>
        </w:rPr>
        <w:t>si accompagn</w:t>
      </w:r>
      <w:r w:rsidR="00D32ACE" w:rsidRPr="305A4253">
        <w:rPr>
          <w:b/>
          <w:bCs/>
          <w:i/>
          <w:iCs/>
          <w:sz w:val="21"/>
          <w:szCs w:val="21"/>
        </w:rPr>
        <w:t>a allo sbocciare di interessanti manifestazioni culturali.</w:t>
      </w:r>
    </w:p>
    <w:p w14:paraId="34264D16" w14:textId="77777777" w:rsidR="00A95B7B" w:rsidRPr="007A3C8F" w:rsidRDefault="00A95B7B" w:rsidP="00882249">
      <w:pPr>
        <w:spacing w:after="0" w:line="240" w:lineRule="auto"/>
        <w:jc w:val="both"/>
        <w:rPr>
          <w:rFonts w:cstheme="minorHAnsi"/>
          <w:i/>
          <w:iCs/>
          <w:sz w:val="21"/>
          <w:szCs w:val="21"/>
        </w:rPr>
      </w:pPr>
    </w:p>
    <w:p w14:paraId="3857BA95" w14:textId="66C1AF1D" w:rsidR="00425114" w:rsidRDefault="00A52272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A3C8F">
        <w:rPr>
          <w:rFonts w:cstheme="minorHAnsi"/>
          <w:i/>
          <w:iCs/>
          <w:sz w:val="21"/>
          <w:szCs w:val="21"/>
        </w:rPr>
        <w:t xml:space="preserve">Milano, </w:t>
      </w:r>
      <w:r w:rsidR="00347EC9" w:rsidRPr="007A3C8F">
        <w:rPr>
          <w:rFonts w:cstheme="minorHAnsi"/>
          <w:i/>
          <w:iCs/>
          <w:sz w:val="21"/>
          <w:szCs w:val="21"/>
        </w:rPr>
        <w:t>gennaio</w:t>
      </w:r>
      <w:r w:rsidRPr="007A3C8F">
        <w:rPr>
          <w:rFonts w:cstheme="minorHAnsi"/>
          <w:i/>
          <w:iCs/>
          <w:sz w:val="21"/>
          <w:szCs w:val="21"/>
        </w:rPr>
        <w:t xml:space="preserve"> </w:t>
      </w:r>
      <w:r w:rsidR="009519B0">
        <w:rPr>
          <w:rFonts w:cstheme="minorHAnsi"/>
          <w:i/>
          <w:iCs/>
          <w:sz w:val="21"/>
          <w:szCs w:val="21"/>
        </w:rPr>
        <w:t>2025</w:t>
      </w:r>
      <w:r w:rsidRPr="007A3C8F">
        <w:rPr>
          <w:rFonts w:cstheme="minorHAnsi"/>
          <w:sz w:val="21"/>
          <w:szCs w:val="21"/>
        </w:rPr>
        <w:t xml:space="preserve"> – </w:t>
      </w:r>
      <w:r w:rsidR="00BD08E0">
        <w:rPr>
          <w:rFonts w:cstheme="minorHAnsi"/>
          <w:sz w:val="21"/>
          <w:szCs w:val="21"/>
        </w:rPr>
        <w:t>Esistono davvero luoghi più romantici di altri?</w:t>
      </w:r>
      <w:r w:rsidR="00F5395A">
        <w:rPr>
          <w:rFonts w:cstheme="minorHAnsi"/>
          <w:sz w:val="21"/>
          <w:szCs w:val="21"/>
        </w:rPr>
        <w:t xml:space="preserve"> </w:t>
      </w:r>
      <w:r w:rsidR="005921D6">
        <w:rPr>
          <w:rFonts w:cstheme="minorHAnsi"/>
          <w:sz w:val="21"/>
          <w:szCs w:val="21"/>
        </w:rPr>
        <w:t xml:space="preserve">Si potrebbe </w:t>
      </w:r>
      <w:r w:rsidR="00621BDF">
        <w:rPr>
          <w:rFonts w:cstheme="minorHAnsi"/>
          <w:sz w:val="21"/>
          <w:szCs w:val="21"/>
        </w:rPr>
        <w:t xml:space="preserve">facilmente </w:t>
      </w:r>
      <w:r w:rsidR="00CB397A">
        <w:rPr>
          <w:rFonts w:cstheme="minorHAnsi"/>
          <w:sz w:val="21"/>
          <w:szCs w:val="21"/>
        </w:rPr>
        <w:t>arguire</w:t>
      </w:r>
      <w:r w:rsidR="0045419B">
        <w:rPr>
          <w:rFonts w:cstheme="minorHAnsi"/>
          <w:sz w:val="21"/>
          <w:szCs w:val="21"/>
        </w:rPr>
        <w:t xml:space="preserve"> il romanticismo lo </w:t>
      </w:r>
      <w:r w:rsidR="003C5094">
        <w:rPr>
          <w:rFonts w:cstheme="minorHAnsi"/>
          <w:sz w:val="21"/>
          <w:szCs w:val="21"/>
        </w:rPr>
        <w:t xml:space="preserve">si </w:t>
      </w:r>
      <w:r w:rsidR="0045419B">
        <w:rPr>
          <w:rFonts w:cstheme="minorHAnsi"/>
          <w:sz w:val="21"/>
          <w:szCs w:val="21"/>
        </w:rPr>
        <w:t>ritrova</w:t>
      </w:r>
      <w:r w:rsidR="003C5094">
        <w:rPr>
          <w:rFonts w:cstheme="minorHAnsi"/>
          <w:sz w:val="21"/>
          <w:szCs w:val="21"/>
        </w:rPr>
        <w:t xml:space="preserve"> ciascuno</w:t>
      </w:r>
      <w:r w:rsidR="0045419B">
        <w:rPr>
          <w:rFonts w:cstheme="minorHAnsi"/>
          <w:sz w:val="21"/>
          <w:szCs w:val="21"/>
        </w:rPr>
        <w:t xml:space="preserve"> </w:t>
      </w:r>
      <w:r w:rsidR="00B47A35">
        <w:rPr>
          <w:rFonts w:cstheme="minorHAnsi"/>
          <w:sz w:val="21"/>
          <w:szCs w:val="21"/>
        </w:rPr>
        <w:t xml:space="preserve">di fronte a input diversi, anche a quelli più insospettabili. </w:t>
      </w:r>
      <w:r w:rsidR="003C5094">
        <w:rPr>
          <w:rFonts w:cstheme="minorHAnsi"/>
          <w:sz w:val="21"/>
          <w:szCs w:val="21"/>
        </w:rPr>
        <w:t>È una questione di storie e vis</w:t>
      </w:r>
      <w:r w:rsidR="001F1D51">
        <w:rPr>
          <w:rFonts w:cstheme="minorHAnsi"/>
          <w:sz w:val="21"/>
          <w:szCs w:val="21"/>
        </w:rPr>
        <w:t xml:space="preserve">suti, di quegli adorabili racconti </w:t>
      </w:r>
      <w:r w:rsidR="00A233D6">
        <w:rPr>
          <w:rFonts w:cstheme="minorHAnsi"/>
          <w:sz w:val="21"/>
          <w:szCs w:val="21"/>
        </w:rPr>
        <w:t>su come una coppia si è conosciuta o su come una relazione, di qualsiasi natura, è cominciata.</w:t>
      </w:r>
    </w:p>
    <w:p w14:paraId="053EFB73" w14:textId="09D04E50" w:rsidR="00052273" w:rsidRDefault="00202E0A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È negli occhi di chi guarda, il romanticismo.</w:t>
      </w:r>
      <w:r w:rsidR="00706974">
        <w:rPr>
          <w:rFonts w:cstheme="minorHAnsi"/>
          <w:sz w:val="21"/>
          <w:szCs w:val="21"/>
        </w:rPr>
        <w:t xml:space="preserve"> Lo si trova </w:t>
      </w:r>
      <w:r w:rsidR="0068157B">
        <w:rPr>
          <w:rFonts w:cstheme="minorHAnsi"/>
          <w:sz w:val="21"/>
          <w:szCs w:val="21"/>
        </w:rPr>
        <w:t xml:space="preserve">davanti a un’isola sospesa su un lago ghiacciato d’inverno; lo si trova </w:t>
      </w:r>
      <w:r w:rsidR="009E3CA8">
        <w:rPr>
          <w:rFonts w:cstheme="minorHAnsi"/>
          <w:sz w:val="21"/>
          <w:szCs w:val="21"/>
        </w:rPr>
        <w:t>nella classica ma intramontabile cena a lume di candela</w:t>
      </w:r>
      <w:r w:rsidR="00E7233F">
        <w:rPr>
          <w:rFonts w:cstheme="minorHAnsi"/>
          <w:sz w:val="21"/>
          <w:szCs w:val="21"/>
        </w:rPr>
        <w:t xml:space="preserve">, in un ristorante di classe e con indosso l’abito più bello; </w:t>
      </w:r>
      <w:r w:rsidR="00FF501D">
        <w:rPr>
          <w:rFonts w:cstheme="minorHAnsi"/>
          <w:sz w:val="21"/>
          <w:szCs w:val="21"/>
        </w:rPr>
        <w:t>lo si trova</w:t>
      </w:r>
      <w:r w:rsidR="003D7A25">
        <w:rPr>
          <w:rFonts w:cstheme="minorHAnsi"/>
          <w:sz w:val="21"/>
          <w:szCs w:val="21"/>
        </w:rPr>
        <w:t xml:space="preserve"> spalancando le finestre della stanza di un castello medievale</w:t>
      </w:r>
      <w:r w:rsidR="00B413BC">
        <w:rPr>
          <w:rFonts w:cstheme="minorHAnsi"/>
          <w:sz w:val="21"/>
          <w:szCs w:val="21"/>
        </w:rPr>
        <w:t xml:space="preserve"> o rinascimentale</w:t>
      </w:r>
      <w:r w:rsidR="003D7A25">
        <w:rPr>
          <w:rFonts w:cstheme="minorHAnsi"/>
          <w:sz w:val="21"/>
          <w:szCs w:val="21"/>
        </w:rPr>
        <w:t>, ammirando</w:t>
      </w:r>
      <w:r w:rsidR="00255107">
        <w:rPr>
          <w:rFonts w:cstheme="minorHAnsi"/>
          <w:sz w:val="21"/>
          <w:szCs w:val="21"/>
        </w:rPr>
        <w:t xml:space="preserve"> l’ondeggiare ipnotico delle colline circostanti appena bagnate dalla brina mattutina. </w:t>
      </w:r>
    </w:p>
    <w:p w14:paraId="0B02E745" w14:textId="21E74C7F" w:rsidR="001274B7" w:rsidRPr="003E4FE3" w:rsidRDefault="001274B7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In un gioco di parole, magari fortuito e casuale, come Slovenia. S </w:t>
      </w:r>
      <w:r w:rsidRPr="002F7D53">
        <w:rPr>
          <w:rFonts w:cstheme="minorHAnsi"/>
          <w:sz w:val="21"/>
          <w:szCs w:val="21"/>
          <w:u w:val="single"/>
        </w:rPr>
        <w:t>Love</w:t>
      </w:r>
      <w:r>
        <w:rPr>
          <w:rFonts w:cstheme="minorHAnsi"/>
          <w:sz w:val="21"/>
          <w:szCs w:val="21"/>
        </w:rPr>
        <w:t xml:space="preserve"> </w:t>
      </w:r>
      <w:proofErr w:type="spellStart"/>
      <w:r>
        <w:rPr>
          <w:rFonts w:cstheme="minorHAnsi"/>
          <w:sz w:val="21"/>
          <w:szCs w:val="21"/>
        </w:rPr>
        <w:t>Nia</w:t>
      </w:r>
      <w:proofErr w:type="spellEnd"/>
      <w:r>
        <w:rPr>
          <w:rFonts w:cstheme="minorHAnsi"/>
          <w:sz w:val="21"/>
          <w:szCs w:val="21"/>
        </w:rPr>
        <w:t>.</w:t>
      </w:r>
      <w:r w:rsidR="00082EAE">
        <w:rPr>
          <w:rFonts w:cstheme="minorHAnsi"/>
          <w:sz w:val="21"/>
          <w:szCs w:val="21"/>
        </w:rPr>
        <w:t xml:space="preserve"> </w:t>
      </w:r>
      <w:r w:rsidR="0034741E">
        <w:rPr>
          <w:rFonts w:cstheme="minorHAnsi"/>
          <w:sz w:val="21"/>
          <w:szCs w:val="21"/>
        </w:rPr>
        <w:t>Meno casual</w:t>
      </w:r>
      <w:r w:rsidR="00496FD9">
        <w:rPr>
          <w:rFonts w:cstheme="minorHAnsi"/>
          <w:sz w:val="21"/>
          <w:szCs w:val="21"/>
        </w:rPr>
        <w:t>m</w:t>
      </w:r>
      <w:r w:rsidR="0034741E">
        <w:rPr>
          <w:rFonts w:cstheme="minorHAnsi"/>
          <w:sz w:val="21"/>
          <w:szCs w:val="21"/>
        </w:rPr>
        <w:t>e</w:t>
      </w:r>
      <w:r w:rsidR="00496FD9">
        <w:rPr>
          <w:rFonts w:cstheme="minorHAnsi"/>
          <w:sz w:val="21"/>
          <w:szCs w:val="21"/>
        </w:rPr>
        <w:t>nte</w:t>
      </w:r>
      <w:r w:rsidR="0034741E">
        <w:rPr>
          <w:rFonts w:cstheme="minorHAnsi"/>
          <w:sz w:val="21"/>
          <w:szCs w:val="21"/>
        </w:rPr>
        <w:t xml:space="preserve">, invece, </w:t>
      </w:r>
      <w:r w:rsidR="00496FD9">
        <w:rPr>
          <w:rFonts w:cstheme="minorHAnsi"/>
          <w:sz w:val="21"/>
          <w:szCs w:val="21"/>
        </w:rPr>
        <w:t>nel</w:t>
      </w:r>
      <w:r w:rsidR="0034741E">
        <w:rPr>
          <w:rFonts w:cstheme="minorHAnsi"/>
          <w:sz w:val="21"/>
          <w:szCs w:val="21"/>
        </w:rPr>
        <w:t xml:space="preserve"> nome della </w:t>
      </w:r>
      <w:r w:rsidR="00BA712A">
        <w:rPr>
          <w:rFonts w:cstheme="minorHAnsi"/>
          <w:sz w:val="21"/>
          <w:szCs w:val="21"/>
        </w:rPr>
        <w:t>capitale:</w:t>
      </w:r>
      <w:r w:rsidR="00293B49">
        <w:rPr>
          <w:rFonts w:cstheme="minorHAnsi"/>
          <w:sz w:val="21"/>
          <w:szCs w:val="21"/>
        </w:rPr>
        <w:t xml:space="preserve"> tra le teorie più accreditate sull’etimologia di</w:t>
      </w:r>
      <w:r w:rsidR="00BA712A">
        <w:rPr>
          <w:rFonts w:cstheme="minorHAnsi"/>
          <w:sz w:val="21"/>
          <w:szCs w:val="21"/>
        </w:rPr>
        <w:t xml:space="preserve"> </w:t>
      </w:r>
      <w:r w:rsidR="003B0770">
        <w:rPr>
          <w:rFonts w:cstheme="minorHAnsi"/>
          <w:sz w:val="21"/>
          <w:szCs w:val="21"/>
        </w:rPr>
        <w:t>Lubiana</w:t>
      </w:r>
      <w:r w:rsidR="00BA712A">
        <w:rPr>
          <w:rFonts w:cstheme="minorHAnsi"/>
          <w:sz w:val="21"/>
          <w:szCs w:val="21"/>
        </w:rPr>
        <w:t xml:space="preserve">, </w:t>
      </w:r>
      <w:r w:rsidR="00293B49">
        <w:rPr>
          <w:rFonts w:cstheme="minorHAnsi"/>
          <w:sz w:val="21"/>
          <w:szCs w:val="21"/>
        </w:rPr>
        <w:t xml:space="preserve">infatti, </w:t>
      </w:r>
      <w:r w:rsidR="00C77B6E">
        <w:rPr>
          <w:rFonts w:cstheme="minorHAnsi"/>
          <w:sz w:val="21"/>
          <w:szCs w:val="21"/>
        </w:rPr>
        <w:t xml:space="preserve">spicca </w:t>
      </w:r>
      <w:r w:rsidR="000464D5">
        <w:rPr>
          <w:rFonts w:cstheme="minorHAnsi"/>
          <w:sz w:val="21"/>
          <w:szCs w:val="21"/>
        </w:rPr>
        <w:t xml:space="preserve">la radice </w:t>
      </w:r>
      <w:proofErr w:type="spellStart"/>
      <w:r w:rsidR="005A0A78">
        <w:rPr>
          <w:rFonts w:cstheme="minorHAnsi"/>
          <w:sz w:val="21"/>
          <w:szCs w:val="21"/>
        </w:rPr>
        <w:t>l</w:t>
      </w:r>
      <w:r w:rsidR="000464D5">
        <w:rPr>
          <w:rFonts w:cstheme="minorHAnsi"/>
          <w:sz w:val="21"/>
          <w:szCs w:val="21"/>
        </w:rPr>
        <w:t>jublj</w:t>
      </w:r>
      <w:proofErr w:type="spellEnd"/>
      <w:r w:rsidR="000464D5">
        <w:rPr>
          <w:rFonts w:cstheme="minorHAnsi"/>
          <w:sz w:val="21"/>
          <w:szCs w:val="21"/>
        </w:rPr>
        <w:t>-</w:t>
      </w:r>
      <w:r w:rsidR="005A0A78">
        <w:rPr>
          <w:rFonts w:cstheme="minorHAnsi"/>
          <w:sz w:val="21"/>
          <w:szCs w:val="21"/>
        </w:rPr>
        <w:t xml:space="preserve">, che significa amare, da cui deriva anche </w:t>
      </w:r>
      <w:proofErr w:type="spellStart"/>
      <w:r w:rsidR="005A0A78">
        <w:rPr>
          <w:rFonts w:cstheme="minorHAnsi"/>
          <w:i/>
          <w:iCs/>
          <w:sz w:val="21"/>
          <w:szCs w:val="21"/>
        </w:rPr>
        <w:t>ljubljena</w:t>
      </w:r>
      <w:proofErr w:type="spellEnd"/>
      <w:r w:rsidR="005A0A78">
        <w:rPr>
          <w:rFonts w:cstheme="minorHAnsi"/>
          <w:sz w:val="21"/>
          <w:szCs w:val="21"/>
        </w:rPr>
        <w:t xml:space="preserve">, che significa </w:t>
      </w:r>
      <w:r w:rsidR="005A0A78" w:rsidRPr="005A0A78">
        <w:rPr>
          <w:rFonts w:cstheme="minorHAnsi"/>
          <w:i/>
          <w:iCs/>
          <w:sz w:val="21"/>
          <w:szCs w:val="21"/>
          <w:u w:val="single"/>
        </w:rPr>
        <w:t>amata</w:t>
      </w:r>
      <w:r w:rsidR="005A0A78">
        <w:rPr>
          <w:rFonts w:cstheme="minorHAnsi"/>
          <w:sz w:val="21"/>
          <w:szCs w:val="21"/>
        </w:rPr>
        <w:t>.</w:t>
      </w:r>
      <w:r w:rsidR="000464D5">
        <w:rPr>
          <w:rFonts w:cstheme="minorHAnsi"/>
          <w:sz w:val="21"/>
          <w:szCs w:val="21"/>
        </w:rPr>
        <w:t xml:space="preserve"> </w:t>
      </w:r>
      <w:r w:rsidR="00772B42">
        <w:rPr>
          <w:rFonts w:cstheme="minorHAnsi"/>
          <w:sz w:val="21"/>
          <w:szCs w:val="21"/>
        </w:rPr>
        <w:t xml:space="preserve">Insomma, </w:t>
      </w:r>
      <w:r w:rsidR="005F7B4D">
        <w:rPr>
          <w:rFonts w:cstheme="minorHAnsi"/>
          <w:sz w:val="21"/>
          <w:szCs w:val="21"/>
        </w:rPr>
        <w:t xml:space="preserve">sarà anche vero che non esiste una definizione universale di “romanticismo” e che </w:t>
      </w:r>
      <w:r w:rsidR="00FF28C1" w:rsidRPr="005D4438">
        <w:rPr>
          <w:rFonts w:cstheme="minorHAnsi"/>
          <w:b/>
          <w:bCs/>
          <w:sz w:val="21"/>
          <w:szCs w:val="21"/>
        </w:rPr>
        <w:t>non esiste un luogo</w:t>
      </w:r>
      <w:r w:rsidR="00416B5A">
        <w:rPr>
          <w:rFonts w:cstheme="minorHAnsi"/>
          <w:b/>
          <w:bCs/>
          <w:sz w:val="21"/>
          <w:szCs w:val="21"/>
        </w:rPr>
        <w:t xml:space="preserve"> più degli altri</w:t>
      </w:r>
      <w:r w:rsidR="00FF28C1" w:rsidRPr="005D4438">
        <w:rPr>
          <w:rFonts w:cstheme="minorHAnsi"/>
          <w:b/>
          <w:bCs/>
          <w:sz w:val="21"/>
          <w:szCs w:val="21"/>
        </w:rPr>
        <w:t xml:space="preserve"> “romantico” </w:t>
      </w:r>
      <w:r w:rsidR="00FB4985">
        <w:rPr>
          <w:rFonts w:cstheme="minorHAnsi"/>
          <w:b/>
          <w:bCs/>
          <w:sz w:val="21"/>
          <w:szCs w:val="21"/>
        </w:rPr>
        <w:t>per antonomasia</w:t>
      </w:r>
      <w:r w:rsidR="00FF28C1" w:rsidRPr="005D4438">
        <w:rPr>
          <w:rFonts w:cstheme="minorHAnsi"/>
          <w:b/>
          <w:bCs/>
          <w:sz w:val="21"/>
          <w:szCs w:val="21"/>
        </w:rPr>
        <w:t xml:space="preserve">, ma la Slovenia </w:t>
      </w:r>
      <w:r w:rsidR="00FA7300" w:rsidRPr="005D4438">
        <w:rPr>
          <w:rFonts w:cstheme="minorHAnsi"/>
          <w:b/>
          <w:bCs/>
          <w:sz w:val="21"/>
          <w:szCs w:val="21"/>
        </w:rPr>
        <w:t>fa di tutto per convincerci del contrario</w:t>
      </w:r>
      <w:r w:rsidR="00FA7300">
        <w:rPr>
          <w:rFonts w:cstheme="minorHAnsi"/>
          <w:sz w:val="21"/>
          <w:szCs w:val="21"/>
        </w:rPr>
        <w:t>.</w:t>
      </w:r>
      <w:r w:rsidR="005D4438">
        <w:rPr>
          <w:rFonts w:cstheme="minorHAnsi"/>
          <w:sz w:val="21"/>
          <w:szCs w:val="21"/>
        </w:rPr>
        <w:t xml:space="preserve"> E per convincerci di essere</w:t>
      </w:r>
      <w:r w:rsidR="003E4FE3">
        <w:rPr>
          <w:rFonts w:cstheme="minorHAnsi"/>
          <w:b/>
          <w:bCs/>
          <w:sz w:val="21"/>
          <w:szCs w:val="21"/>
        </w:rPr>
        <w:t xml:space="preserve"> quel luogo</w:t>
      </w:r>
      <w:r w:rsidR="003E4FE3">
        <w:rPr>
          <w:rFonts w:cstheme="minorHAnsi"/>
          <w:sz w:val="21"/>
          <w:szCs w:val="21"/>
        </w:rPr>
        <w:t>.</w:t>
      </w:r>
    </w:p>
    <w:p w14:paraId="6F1768B7" w14:textId="426363FB" w:rsidR="00094CF8" w:rsidRDefault="00772B42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A</w:t>
      </w:r>
      <w:r w:rsidR="0034741E">
        <w:rPr>
          <w:rFonts w:cstheme="minorHAnsi"/>
          <w:sz w:val="21"/>
          <w:szCs w:val="21"/>
        </w:rPr>
        <w:t>l</w:t>
      </w:r>
      <w:r w:rsidR="00826F4C" w:rsidRPr="00826F4C">
        <w:rPr>
          <w:rFonts w:cstheme="minorHAnsi"/>
          <w:sz w:val="21"/>
          <w:szCs w:val="21"/>
        </w:rPr>
        <w:t xml:space="preserve"> paese che ha </w:t>
      </w:r>
      <w:r w:rsidR="0034741E">
        <w:rPr>
          <w:rFonts w:cstheme="minorHAnsi"/>
          <w:sz w:val="21"/>
          <w:szCs w:val="21"/>
        </w:rPr>
        <w:t>l’amore</w:t>
      </w:r>
      <w:r w:rsidR="00826F4C" w:rsidRPr="00826F4C">
        <w:rPr>
          <w:rFonts w:cstheme="minorHAnsi"/>
          <w:sz w:val="21"/>
          <w:szCs w:val="21"/>
        </w:rPr>
        <w:t xml:space="preserve"> già nel nome,</w:t>
      </w:r>
      <w:r w:rsidR="003E4FE3">
        <w:rPr>
          <w:rFonts w:cstheme="minorHAnsi"/>
          <w:sz w:val="21"/>
          <w:szCs w:val="21"/>
        </w:rPr>
        <w:t xml:space="preserve"> infatti,</w:t>
      </w:r>
      <w:r w:rsidR="00826F4C" w:rsidRPr="00826F4C">
        <w:rPr>
          <w:rFonts w:cstheme="minorHAnsi"/>
          <w:sz w:val="21"/>
          <w:szCs w:val="21"/>
        </w:rPr>
        <w:t xml:space="preserve"> il solo San Valentino non poteva bastare.  </w:t>
      </w:r>
      <w:r w:rsidR="00176EA7">
        <w:rPr>
          <w:rFonts w:cstheme="minorHAnsi"/>
          <w:sz w:val="21"/>
          <w:szCs w:val="21"/>
        </w:rPr>
        <w:t>Superato, infatti, il primo appuntamento dell’anno con il romanticismo,</w:t>
      </w:r>
      <w:r w:rsidR="00B046D8">
        <w:rPr>
          <w:rFonts w:cstheme="minorHAnsi"/>
          <w:sz w:val="21"/>
          <w:szCs w:val="21"/>
        </w:rPr>
        <w:t xml:space="preserve"> </w:t>
      </w:r>
      <w:r w:rsidR="002F2E4A">
        <w:rPr>
          <w:rFonts w:cstheme="minorHAnsi"/>
          <w:sz w:val="21"/>
          <w:szCs w:val="21"/>
        </w:rPr>
        <w:t xml:space="preserve">la Slovenia si lancia con entusiasmo nel </w:t>
      </w:r>
      <w:r w:rsidR="00CB0A72">
        <w:rPr>
          <w:rFonts w:cstheme="minorHAnsi"/>
          <w:sz w:val="21"/>
          <w:szCs w:val="21"/>
        </w:rPr>
        <w:t xml:space="preserve">sentitissimo </w:t>
      </w:r>
      <w:r w:rsidR="002F2E4A">
        <w:rPr>
          <w:rFonts w:cstheme="minorHAnsi"/>
          <w:sz w:val="21"/>
          <w:szCs w:val="21"/>
        </w:rPr>
        <w:t>Carnevale, prima, e in San Gregorio</w:t>
      </w:r>
      <w:r w:rsidR="00094CF8">
        <w:rPr>
          <w:rFonts w:cstheme="minorHAnsi"/>
          <w:sz w:val="21"/>
          <w:szCs w:val="21"/>
        </w:rPr>
        <w:t xml:space="preserve"> (12 marzo)</w:t>
      </w:r>
      <w:r w:rsidR="002F2E4A">
        <w:rPr>
          <w:rFonts w:cstheme="minorHAnsi"/>
          <w:sz w:val="21"/>
          <w:szCs w:val="21"/>
        </w:rPr>
        <w:t>, poi.</w:t>
      </w:r>
    </w:p>
    <w:p w14:paraId="13313068" w14:textId="77777777" w:rsidR="00826F4C" w:rsidRPr="000E65BE" w:rsidRDefault="00826F4C" w:rsidP="00487E8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184B8BD" w14:textId="33E1BAAC" w:rsidR="004B24E0" w:rsidRPr="000E65BE" w:rsidRDefault="000E65BE" w:rsidP="00487E8A">
      <w:pPr>
        <w:spacing w:after="0" w:line="240" w:lineRule="auto"/>
        <w:jc w:val="both"/>
        <w:rPr>
          <w:rFonts w:cstheme="minorHAnsi"/>
          <w:b/>
          <w:bCs/>
          <w:color w:val="538135" w:themeColor="accent6" w:themeShade="BF"/>
        </w:rPr>
      </w:pPr>
      <w:r>
        <w:rPr>
          <w:rFonts w:cstheme="minorHAnsi"/>
          <w:b/>
          <w:bCs/>
          <w:color w:val="538135" w:themeColor="accent6" w:themeShade="BF"/>
        </w:rPr>
        <w:t>San Gregorio</w:t>
      </w:r>
      <w:r w:rsidR="0090682A">
        <w:rPr>
          <w:rFonts w:cstheme="minorHAnsi"/>
          <w:b/>
          <w:bCs/>
          <w:color w:val="538135" w:themeColor="accent6" w:themeShade="BF"/>
        </w:rPr>
        <w:t xml:space="preserve"> </w:t>
      </w:r>
      <w:r w:rsidR="005F0F9F">
        <w:rPr>
          <w:rFonts w:cstheme="minorHAnsi"/>
          <w:b/>
          <w:bCs/>
          <w:color w:val="538135" w:themeColor="accent6" w:themeShade="BF"/>
        </w:rPr>
        <w:t>–</w:t>
      </w:r>
      <w:r w:rsidR="0090682A">
        <w:rPr>
          <w:rFonts w:cstheme="minorHAnsi"/>
          <w:b/>
          <w:bCs/>
          <w:color w:val="538135" w:themeColor="accent6" w:themeShade="BF"/>
        </w:rPr>
        <w:t xml:space="preserve"> </w:t>
      </w:r>
      <w:r w:rsidR="005F0F9F">
        <w:rPr>
          <w:rFonts w:cstheme="minorHAnsi"/>
          <w:b/>
          <w:bCs/>
          <w:color w:val="538135" w:themeColor="accent6" w:themeShade="BF"/>
        </w:rPr>
        <w:t xml:space="preserve">l’amore nel cielo e la luce </w:t>
      </w:r>
      <w:r w:rsidR="00A123A6">
        <w:rPr>
          <w:rFonts w:cstheme="minorHAnsi"/>
          <w:b/>
          <w:bCs/>
          <w:color w:val="538135" w:themeColor="accent6" w:themeShade="BF"/>
        </w:rPr>
        <w:t>sull’</w:t>
      </w:r>
      <w:r w:rsidR="00CA10F3">
        <w:rPr>
          <w:rFonts w:cstheme="minorHAnsi"/>
          <w:b/>
          <w:bCs/>
          <w:color w:val="538135" w:themeColor="accent6" w:themeShade="BF"/>
        </w:rPr>
        <w:t>acqua</w:t>
      </w:r>
    </w:p>
    <w:p w14:paraId="178C6009" w14:textId="5A7A9055" w:rsidR="00363B88" w:rsidRDefault="00652FE7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652FE7">
        <w:rPr>
          <w:rFonts w:cstheme="minorHAnsi"/>
          <w:sz w:val="21"/>
          <w:szCs w:val="21"/>
        </w:rPr>
        <w:t>Una tradizione popolare narra che a San Gregorio gli uccellini si accoppiano. Secondo una vecchia usanza</w:t>
      </w:r>
      <w:r>
        <w:rPr>
          <w:rFonts w:cstheme="minorHAnsi"/>
          <w:sz w:val="21"/>
          <w:szCs w:val="21"/>
        </w:rPr>
        <w:t>, in Slovenia in questi primi giorni di primavera</w:t>
      </w:r>
      <w:r w:rsidRPr="00652FE7">
        <w:rPr>
          <w:rFonts w:cstheme="minorHAnsi"/>
          <w:sz w:val="21"/>
          <w:szCs w:val="21"/>
        </w:rPr>
        <w:t xml:space="preserve"> le ragazze guardavano verso il cielo, in </w:t>
      </w:r>
      <w:r>
        <w:rPr>
          <w:rFonts w:cstheme="minorHAnsi"/>
          <w:sz w:val="21"/>
          <w:szCs w:val="21"/>
        </w:rPr>
        <w:t>attesa</w:t>
      </w:r>
      <w:r w:rsidRPr="00652FE7">
        <w:rPr>
          <w:rFonts w:cstheme="minorHAnsi"/>
          <w:sz w:val="21"/>
          <w:szCs w:val="21"/>
        </w:rPr>
        <w:t xml:space="preserve"> che il primo uccello che </w:t>
      </w:r>
      <w:r w:rsidR="00E32A35">
        <w:rPr>
          <w:rFonts w:cstheme="minorHAnsi"/>
          <w:sz w:val="21"/>
          <w:szCs w:val="21"/>
        </w:rPr>
        <w:t>avessero</w:t>
      </w:r>
      <w:r w:rsidRPr="00652FE7">
        <w:rPr>
          <w:rFonts w:cstheme="minorHAnsi"/>
          <w:sz w:val="21"/>
          <w:szCs w:val="21"/>
        </w:rPr>
        <w:t xml:space="preserve"> visto quel giorno </w:t>
      </w:r>
      <w:r>
        <w:rPr>
          <w:rFonts w:cstheme="minorHAnsi"/>
          <w:sz w:val="21"/>
          <w:szCs w:val="21"/>
        </w:rPr>
        <w:t>indicasse</w:t>
      </w:r>
      <w:r w:rsidRPr="00652FE7">
        <w:rPr>
          <w:rFonts w:cstheme="minorHAnsi"/>
          <w:sz w:val="21"/>
          <w:szCs w:val="21"/>
        </w:rPr>
        <w:t xml:space="preserve"> </w:t>
      </w:r>
      <w:r w:rsidR="00AC2B06">
        <w:rPr>
          <w:rFonts w:cstheme="minorHAnsi"/>
          <w:sz w:val="21"/>
          <w:szCs w:val="21"/>
        </w:rPr>
        <w:t xml:space="preserve">loro </w:t>
      </w:r>
      <w:r w:rsidRPr="00652FE7">
        <w:rPr>
          <w:rFonts w:cstheme="minorHAnsi"/>
          <w:sz w:val="21"/>
          <w:szCs w:val="21"/>
        </w:rPr>
        <w:t>il futuro marito</w:t>
      </w:r>
      <w:r w:rsidR="00105A88">
        <w:rPr>
          <w:rFonts w:cstheme="minorHAnsi"/>
          <w:sz w:val="21"/>
          <w:szCs w:val="21"/>
        </w:rPr>
        <w:t>.</w:t>
      </w:r>
    </w:p>
    <w:p w14:paraId="57B15E83" w14:textId="0ECFCE68" w:rsidR="0002323A" w:rsidRDefault="003574E4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In diverse</w:t>
      </w:r>
      <w:r w:rsidRPr="003574E4">
        <w:rPr>
          <w:rFonts w:cstheme="minorHAnsi"/>
          <w:sz w:val="21"/>
          <w:szCs w:val="21"/>
        </w:rPr>
        <w:t xml:space="preserve"> località con una lunga tradizione artigianale </w:t>
      </w:r>
      <w:r>
        <w:rPr>
          <w:rFonts w:cstheme="minorHAnsi"/>
          <w:sz w:val="21"/>
          <w:szCs w:val="21"/>
        </w:rPr>
        <w:t xml:space="preserve">come </w:t>
      </w:r>
      <w:hyperlink r:id="rId8" w:history="1">
        <w:proofErr w:type="spellStart"/>
        <w:r w:rsidRPr="003574E4">
          <w:rPr>
            <w:rStyle w:val="Collegamentoipertestuale"/>
            <w:rFonts w:cstheme="minorHAnsi"/>
            <w:sz w:val="21"/>
            <w:szCs w:val="21"/>
          </w:rPr>
          <w:t>Tržič</w:t>
        </w:r>
        <w:proofErr w:type="spellEnd"/>
      </w:hyperlink>
      <w:r>
        <w:rPr>
          <w:rFonts w:cstheme="minorHAnsi"/>
          <w:sz w:val="21"/>
          <w:szCs w:val="21"/>
        </w:rPr>
        <w:t xml:space="preserve">, </w:t>
      </w:r>
      <w:hyperlink r:id="rId9" w:history="1">
        <w:proofErr w:type="spellStart"/>
        <w:r w:rsidRPr="003574E4">
          <w:rPr>
            <w:rStyle w:val="Collegamentoipertestuale"/>
            <w:rFonts w:cstheme="minorHAnsi"/>
            <w:sz w:val="21"/>
            <w:szCs w:val="21"/>
          </w:rPr>
          <w:t>Kroma</w:t>
        </w:r>
        <w:proofErr w:type="spellEnd"/>
        <w:r w:rsidRPr="003574E4">
          <w:rPr>
            <w:rStyle w:val="Collegamentoipertestuale"/>
            <w:rFonts w:cstheme="minorHAnsi"/>
            <w:sz w:val="21"/>
            <w:szCs w:val="21"/>
          </w:rPr>
          <w:t xml:space="preserve"> e </w:t>
        </w:r>
        <w:proofErr w:type="spellStart"/>
        <w:r w:rsidRPr="003574E4">
          <w:rPr>
            <w:rStyle w:val="Collegamentoipertestuale"/>
            <w:rFonts w:cstheme="minorHAnsi"/>
            <w:sz w:val="21"/>
            <w:szCs w:val="21"/>
          </w:rPr>
          <w:t>Kamna</w:t>
        </w:r>
        <w:proofErr w:type="spellEnd"/>
        <w:r w:rsidRPr="003574E4">
          <w:rPr>
            <w:rStyle w:val="Collegamentoipertestuale"/>
            <w:rFonts w:cstheme="minorHAnsi"/>
            <w:sz w:val="21"/>
            <w:szCs w:val="21"/>
          </w:rPr>
          <w:t xml:space="preserve"> Gorica</w:t>
        </w:r>
      </w:hyperlink>
      <w:r w:rsidRPr="003574E4">
        <w:rPr>
          <w:rFonts w:cstheme="minorHAnsi"/>
          <w:sz w:val="21"/>
          <w:szCs w:val="21"/>
        </w:rPr>
        <w:t xml:space="preserve"> si riteneva che San Gregorio “gettasse la luce nell’acqua”. In tal modo si è sviluppata la tradizione della messa in acqua dei “</w:t>
      </w:r>
      <w:proofErr w:type="spellStart"/>
      <w:r w:rsidRPr="003574E4">
        <w:rPr>
          <w:rFonts w:cstheme="minorHAnsi"/>
          <w:b/>
          <w:bCs/>
          <w:sz w:val="21"/>
          <w:szCs w:val="21"/>
        </w:rPr>
        <w:t>gregorčki</w:t>
      </w:r>
      <w:proofErr w:type="spellEnd"/>
      <w:r w:rsidRPr="003574E4">
        <w:rPr>
          <w:rFonts w:cstheme="minorHAnsi"/>
          <w:sz w:val="21"/>
          <w:szCs w:val="21"/>
        </w:rPr>
        <w:t>”, barchette e casette colorate e illuminate con candele che vengono lasciate galleggiare lungo ruscelli e fiumi alla vigilia della festa di San Gregorio. L’usanza è una vera delizia per gli occhi, dato che alcune barchette sono delle vere opere d’arte. Sono per lo più realizzate da bambini degli asili e delle scuole. Le piccole luci galleggianti non hanno solo un valore simbolico ma creano anche una speciale atmosfera romantica</w:t>
      </w:r>
      <w:r w:rsidR="00407FE7">
        <w:rPr>
          <w:rFonts w:cstheme="minorHAnsi"/>
          <w:sz w:val="21"/>
          <w:szCs w:val="21"/>
        </w:rPr>
        <w:t xml:space="preserve"> e</w:t>
      </w:r>
      <w:r w:rsidRPr="003574E4">
        <w:rPr>
          <w:rFonts w:cstheme="minorHAnsi"/>
          <w:sz w:val="21"/>
          <w:szCs w:val="21"/>
        </w:rPr>
        <w:t xml:space="preserve"> tutta da vivere.</w:t>
      </w:r>
      <w:r w:rsidR="00711F7A" w:rsidRPr="007A3C8F">
        <w:rPr>
          <w:rFonts w:cstheme="minorHAnsi"/>
          <w:sz w:val="21"/>
          <w:szCs w:val="21"/>
        </w:rPr>
        <w:t xml:space="preserve"> </w:t>
      </w:r>
    </w:p>
    <w:p w14:paraId="68409851" w14:textId="77777777" w:rsidR="0002323A" w:rsidRPr="0002323A" w:rsidRDefault="0002323A" w:rsidP="00487E8A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06FF2F5" w14:textId="00BCB877" w:rsidR="00183BA4" w:rsidRPr="00E8161C" w:rsidRDefault="00D10F6B" w:rsidP="00487E8A">
      <w:pPr>
        <w:spacing w:after="0" w:line="240" w:lineRule="auto"/>
        <w:jc w:val="both"/>
        <w:rPr>
          <w:rFonts w:cstheme="minorHAnsi"/>
          <w:b/>
          <w:bCs/>
          <w:color w:val="538135"/>
        </w:rPr>
      </w:pPr>
      <w:r w:rsidRPr="00862D07">
        <w:rPr>
          <w:rFonts w:cstheme="minorHAnsi"/>
          <w:b/>
          <w:bCs/>
          <w:color w:val="538135"/>
        </w:rPr>
        <w:t>Amore per la natura e per l’adrenalina: pacchetto Ski</w:t>
      </w:r>
      <w:r w:rsidR="00386F88">
        <w:rPr>
          <w:rFonts w:cstheme="minorHAnsi"/>
          <w:b/>
          <w:bCs/>
          <w:color w:val="538135"/>
        </w:rPr>
        <w:t xml:space="preserve"> &amp; </w:t>
      </w:r>
      <w:proofErr w:type="spellStart"/>
      <w:r w:rsidR="00386F88">
        <w:rPr>
          <w:rFonts w:cstheme="minorHAnsi"/>
          <w:b/>
          <w:bCs/>
          <w:color w:val="538135"/>
        </w:rPr>
        <w:t>luxury</w:t>
      </w:r>
      <w:proofErr w:type="spellEnd"/>
      <w:r w:rsidR="00386F88">
        <w:rPr>
          <w:rFonts w:cstheme="minorHAnsi"/>
          <w:b/>
          <w:bCs/>
          <w:color w:val="538135"/>
        </w:rPr>
        <w:t xml:space="preserve"> </w:t>
      </w:r>
      <w:proofErr w:type="spellStart"/>
      <w:r w:rsidR="00386F88">
        <w:rPr>
          <w:rFonts w:cstheme="minorHAnsi"/>
          <w:b/>
          <w:bCs/>
          <w:color w:val="538135"/>
        </w:rPr>
        <w:t>glamping</w:t>
      </w:r>
      <w:proofErr w:type="spellEnd"/>
    </w:p>
    <w:p w14:paraId="47C98A36" w14:textId="6DD8FDE2" w:rsidR="00337F84" w:rsidRDefault="008A34B1" w:rsidP="00302E6E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Quello di una casetta sull’a</w:t>
      </w:r>
      <w:r w:rsidR="00F23416">
        <w:rPr>
          <w:rFonts w:cstheme="minorHAnsi"/>
          <w:sz w:val="21"/>
          <w:szCs w:val="21"/>
        </w:rPr>
        <w:t xml:space="preserve">lbero è un desiderio atavico, nascosto </w:t>
      </w:r>
      <w:r w:rsidR="000557F5">
        <w:rPr>
          <w:rFonts w:cstheme="minorHAnsi"/>
          <w:sz w:val="21"/>
          <w:szCs w:val="21"/>
        </w:rPr>
        <w:t xml:space="preserve">nei ricordi </w:t>
      </w:r>
      <w:r w:rsidR="0050543B">
        <w:rPr>
          <w:rFonts w:cstheme="minorHAnsi"/>
          <w:sz w:val="21"/>
          <w:szCs w:val="21"/>
        </w:rPr>
        <w:t xml:space="preserve">d’infanzia di tutti noi. Quando </w:t>
      </w:r>
      <w:r w:rsidR="000557F5">
        <w:rPr>
          <w:rFonts w:cstheme="minorHAnsi"/>
          <w:sz w:val="21"/>
          <w:szCs w:val="21"/>
        </w:rPr>
        <w:t>il sogno si</w:t>
      </w:r>
      <w:r w:rsidR="00564A2C">
        <w:rPr>
          <w:rFonts w:cstheme="minorHAnsi"/>
          <w:sz w:val="21"/>
          <w:szCs w:val="21"/>
        </w:rPr>
        <w:t xml:space="preserve"> mescola a un</w:t>
      </w:r>
      <w:r w:rsidR="009418A1">
        <w:rPr>
          <w:rFonts w:cstheme="minorHAnsi"/>
          <w:sz w:val="21"/>
          <w:szCs w:val="21"/>
        </w:rPr>
        <w:t>a terra di</w:t>
      </w:r>
      <w:r w:rsidR="00564A2C">
        <w:rPr>
          <w:rFonts w:cstheme="minorHAnsi"/>
          <w:sz w:val="21"/>
          <w:szCs w:val="21"/>
        </w:rPr>
        <w:t xml:space="preserve"> eccellenza alberghiera </w:t>
      </w:r>
      <w:r w:rsidR="005F609A">
        <w:rPr>
          <w:rFonts w:cstheme="minorHAnsi"/>
          <w:sz w:val="21"/>
          <w:szCs w:val="21"/>
        </w:rPr>
        <w:t xml:space="preserve">come la Slovenia, </w:t>
      </w:r>
      <w:r w:rsidR="00D02A8D">
        <w:rPr>
          <w:rFonts w:cstheme="minorHAnsi"/>
          <w:sz w:val="21"/>
          <w:szCs w:val="21"/>
        </w:rPr>
        <w:t xml:space="preserve">diventa presto realtà: </w:t>
      </w:r>
      <w:r w:rsidR="009418A1">
        <w:rPr>
          <w:rFonts w:cstheme="minorHAnsi"/>
          <w:sz w:val="21"/>
          <w:szCs w:val="21"/>
        </w:rPr>
        <w:t xml:space="preserve">il </w:t>
      </w:r>
      <w:hyperlink r:id="rId10" w:history="1">
        <w:proofErr w:type="spellStart"/>
        <w:r w:rsidR="009418A1" w:rsidRPr="00AF1EA2">
          <w:rPr>
            <w:rStyle w:val="Collegamentoipertestuale"/>
            <w:rFonts w:cstheme="minorHAnsi"/>
            <w:sz w:val="21"/>
            <w:szCs w:val="21"/>
          </w:rPr>
          <w:t>Ribno</w:t>
        </w:r>
        <w:proofErr w:type="spellEnd"/>
        <w:r w:rsidR="009418A1" w:rsidRPr="00AF1EA2">
          <w:rPr>
            <w:rStyle w:val="Collegamentoipertestuale"/>
            <w:rFonts w:cstheme="minorHAnsi"/>
            <w:sz w:val="21"/>
            <w:szCs w:val="21"/>
          </w:rPr>
          <w:t xml:space="preserve"> Alpine </w:t>
        </w:r>
        <w:proofErr w:type="spellStart"/>
        <w:r w:rsidR="009418A1" w:rsidRPr="00AF1EA2">
          <w:rPr>
            <w:rStyle w:val="Collegamentoipertestuale"/>
            <w:rFonts w:cstheme="minorHAnsi"/>
            <w:sz w:val="21"/>
            <w:szCs w:val="21"/>
          </w:rPr>
          <w:t>Glamping</w:t>
        </w:r>
        <w:proofErr w:type="spellEnd"/>
      </w:hyperlink>
      <w:r w:rsidR="009418A1">
        <w:rPr>
          <w:rFonts w:cstheme="minorHAnsi"/>
          <w:sz w:val="21"/>
          <w:szCs w:val="21"/>
        </w:rPr>
        <w:t>, nel mezzo di una foresta di abeti rossi</w:t>
      </w:r>
      <w:r w:rsidR="00CD3217">
        <w:rPr>
          <w:rFonts w:cstheme="minorHAnsi"/>
          <w:sz w:val="21"/>
          <w:szCs w:val="21"/>
        </w:rPr>
        <w:t xml:space="preserve"> poco lontano dal </w:t>
      </w:r>
      <w:r w:rsidR="00F821CF">
        <w:rPr>
          <w:rFonts w:cstheme="minorHAnsi"/>
          <w:sz w:val="21"/>
          <w:szCs w:val="21"/>
        </w:rPr>
        <w:t>L</w:t>
      </w:r>
      <w:r w:rsidR="00CD3217">
        <w:rPr>
          <w:rFonts w:cstheme="minorHAnsi"/>
          <w:sz w:val="21"/>
          <w:szCs w:val="21"/>
        </w:rPr>
        <w:t xml:space="preserve">ago di Bled, </w:t>
      </w:r>
      <w:r w:rsidR="008E51F4">
        <w:rPr>
          <w:rFonts w:cstheme="minorHAnsi"/>
          <w:sz w:val="21"/>
          <w:szCs w:val="21"/>
        </w:rPr>
        <w:t>dispone di ben otto casette sull’albero</w:t>
      </w:r>
      <w:r w:rsidR="001216C7">
        <w:rPr>
          <w:rFonts w:cstheme="minorHAnsi"/>
          <w:sz w:val="21"/>
          <w:szCs w:val="21"/>
        </w:rPr>
        <w:t xml:space="preserve"> finemente arredate in legno. </w:t>
      </w:r>
      <w:r w:rsidR="00DC0C46">
        <w:rPr>
          <w:rFonts w:cstheme="minorHAnsi"/>
          <w:sz w:val="21"/>
          <w:szCs w:val="21"/>
        </w:rPr>
        <w:t xml:space="preserve">Ideale mix di romanticismo e avventura, le casette del </w:t>
      </w:r>
      <w:proofErr w:type="spellStart"/>
      <w:r w:rsidR="00DC0C46">
        <w:rPr>
          <w:rFonts w:cstheme="minorHAnsi"/>
          <w:sz w:val="21"/>
          <w:szCs w:val="21"/>
        </w:rPr>
        <w:t>Ribno</w:t>
      </w:r>
      <w:proofErr w:type="spellEnd"/>
      <w:r w:rsidR="00DC0C46">
        <w:rPr>
          <w:rFonts w:cstheme="minorHAnsi"/>
          <w:sz w:val="21"/>
          <w:szCs w:val="21"/>
        </w:rPr>
        <w:t xml:space="preserve"> Alpine </w:t>
      </w:r>
      <w:proofErr w:type="spellStart"/>
      <w:r w:rsidR="00DC0C46">
        <w:rPr>
          <w:rFonts w:cstheme="minorHAnsi"/>
          <w:sz w:val="21"/>
          <w:szCs w:val="21"/>
        </w:rPr>
        <w:t>Glamping</w:t>
      </w:r>
      <w:proofErr w:type="spellEnd"/>
      <w:r w:rsidR="00DC0C46">
        <w:rPr>
          <w:rFonts w:cstheme="minorHAnsi"/>
          <w:sz w:val="21"/>
          <w:szCs w:val="21"/>
        </w:rPr>
        <w:t xml:space="preserve"> sono</w:t>
      </w:r>
      <w:r w:rsidR="001216C7">
        <w:rPr>
          <w:rFonts w:cstheme="minorHAnsi"/>
          <w:sz w:val="21"/>
          <w:szCs w:val="21"/>
        </w:rPr>
        <w:t xml:space="preserve"> termo-isolate e riscaldate, quindi adatte anche alla stagione della neve</w:t>
      </w:r>
      <w:r w:rsidR="00CD111B">
        <w:rPr>
          <w:rFonts w:cstheme="minorHAnsi"/>
          <w:sz w:val="21"/>
          <w:szCs w:val="21"/>
        </w:rPr>
        <w:t xml:space="preserve"> e dello sci</w:t>
      </w:r>
      <w:r w:rsidR="000A278A">
        <w:rPr>
          <w:rFonts w:cstheme="minorHAnsi"/>
          <w:sz w:val="21"/>
          <w:szCs w:val="21"/>
        </w:rPr>
        <w:t xml:space="preserve">: è infatti possibile soggiornarvi con il </w:t>
      </w:r>
      <w:hyperlink r:id="rId11" w:history="1">
        <w:r w:rsidR="000A278A" w:rsidRPr="00CC30A0">
          <w:rPr>
            <w:rStyle w:val="Collegamentoipertestuale"/>
            <w:rFonts w:cstheme="minorHAnsi"/>
            <w:sz w:val="21"/>
            <w:szCs w:val="21"/>
          </w:rPr>
          <w:t xml:space="preserve">pacchetto </w:t>
        </w:r>
        <w:r w:rsidR="00CC30A0" w:rsidRPr="00CC30A0">
          <w:rPr>
            <w:rStyle w:val="Collegamentoipertestuale"/>
            <w:rFonts w:cstheme="minorHAnsi"/>
            <w:sz w:val="21"/>
            <w:szCs w:val="21"/>
          </w:rPr>
          <w:t>Skipass Vogel</w:t>
        </w:r>
      </w:hyperlink>
      <w:r w:rsidR="00CC30A0">
        <w:rPr>
          <w:rFonts w:cstheme="minorHAnsi"/>
          <w:sz w:val="21"/>
          <w:szCs w:val="21"/>
        </w:rPr>
        <w:t>, inclusivo di pass per la nota località sciistica</w:t>
      </w:r>
      <w:r w:rsidR="00391576">
        <w:rPr>
          <w:rFonts w:cstheme="minorHAnsi"/>
          <w:sz w:val="21"/>
          <w:szCs w:val="21"/>
        </w:rPr>
        <w:t xml:space="preserve"> e</w:t>
      </w:r>
      <w:r w:rsidR="00CC30A0">
        <w:rPr>
          <w:rFonts w:cstheme="minorHAnsi"/>
          <w:sz w:val="21"/>
          <w:szCs w:val="21"/>
        </w:rPr>
        <w:t xml:space="preserve"> </w:t>
      </w:r>
      <w:r w:rsidR="00391576">
        <w:rPr>
          <w:rFonts w:cstheme="minorHAnsi"/>
          <w:sz w:val="21"/>
          <w:szCs w:val="21"/>
        </w:rPr>
        <w:t>accesso a</w:t>
      </w:r>
      <w:r w:rsidR="00CC30A0">
        <w:rPr>
          <w:rFonts w:cstheme="minorHAnsi"/>
          <w:sz w:val="21"/>
          <w:szCs w:val="21"/>
        </w:rPr>
        <w:t>lla sauna</w:t>
      </w:r>
      <w:r w:rsidR="00391576">
        <w:rPr>
          <w:rFonts w:cstheme="minorHAnsi"/>
          <w:sz w:val="21"/>
          <w:szCs w:val="21"/>
        </w:rPr>
        <w:t xml:space="preserve">. </w:t>
      </w:r>
    </w:p>
    <w:p w14:paraId="524AE71A" w14:textId="4FD209A9" w:rsidR="00DC0C46" w:rsidRDefault="00391576" w:rsidP="00302E6E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91576">
        <w:rPr>
          <w:rFonts w:cstheme="minorHAnsi"/>
          <w:sz w:val="21"/>
          <w:szCs w:val="21"/>
        </w:rPr>
        <w:t>A partire da 432€ per due notti in mezza pensione e un giorno di skipass</w:t>
      </w:r>
      <w:r>
        <w:rPr>
          <w:rFonts w:cstheme="minorHAnsi"/>
          <w:sz w:val="21"/>
          <w:szCs w:val="21"/>
        </w:rPr>
        <w:t>.</w:t>
      </w:r>
    </w:p>
    <w:p w14:paraId="41D86BD6" w14:textId="77777777" w:rsidR="00AF1EA2" w:rsidRDefault="00AF1EA2" w:rsidP="00302E6E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75BA16DB" w14:textId="2FE7D2B1" w:rsidR="00AF1EA2" w:rsidRPr="009952A3" w:rsidRDefault="009952A3" w:rsidP="00302E6E">
      <w:pPr>
        <w:spacing w:after="0" w:line="240" w:lineRule="auto"/>
        <w:jc w:val="both"/>
        <w:rPr>
          <w:rFonts w:cstheme="minorHAnsi"/>
          <w:b/>
          <w:bCs/>
          <w:color w:val="538135"/>
          <w:sz w:val="21"/>
          <w:szCs w:val="21"/>
        </w:rPr>
      </w:pPr>
      <w:r w:rsidRPr="009952A3">
        <w:rPr>
          <w:rFonts w:cstheme="minorHAnsi"/>
          <w:b/>
          <w:bCs/>
          <w:color w:val="538135"/>
          <w:sz w:val="21"/>
          <w:szCs w:val="21"/>
        </w:rPr>
        <w:t>Il Carnevale, la più romantica delle feste</w:t>
      </w:r>
    </w:p>
    <w:p w14:paraId="136DAA37" w14:textId="4F201829" w:rsidR="00D9369C" w:rsidRDefault="009952A3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Si potrebbe </w:t>
      </w:r>
      <w:r w:rsidR="00D9369C">
        <w:rPr>
          <w:rFonts w:cstheme="minorHAnsi"/>
          <w:sz w:val="21"/>
          <w:szCs w:val="21"/>
        </w:rPr>
        <w:t>pensare</w:t>
      </w:r>
      <w:r>
        <w:rPr>
          <w:rFonts w:cstheme="minorHAnsi"/>
          <w:sz w:val="21"/>
          <w:szCs w:val="21"/>
        </w:rPr>
        <w:t xml:space="preserve"> che il Carnevale</w:t>
      </w:r>
      <w:r w:rsidR="007C273A">
        <w:rPr>
          <w:rFonts w:cstheme="minorHAnsi"/>
          <w:sz w:val="21"/>
          <w:szCs w:val="21"/>
        </w:rPr>
        <w:t xml:space="preserve"> non</w:t>
      </w:r>
      <w:r>
        <w:rPr>
          <w:rFonts w:cstheme="minorHAnsi"/>
          <w:sz w:val="21"/>
          <w:szCs w:val="21"/>
        </w:rPr>
        <w:t xml:space="preserve"> sia</w:t>
      </w:r>
      <w:r w:rsidR="007C273A">
        <w:rPr>
          <w:rFonts w:cstheme="minorHAnsi"/>
          <w:sz w:val="21"/>
          <w:szCs w:val="21"/>
        </w:rPr>
        <w:t xml:space="preserve"> affatto</w:t>
      </w:r>
      <w:r>
        <w:rPr>
          <w:rFonts w:cstheme="minorHAnsi"/>
          <w:sz w:val="21"/>
          <w:szCs w:val="21"/>
        </w:rPr>
        <w:t xml:space="preserve"> una festa </w:t>
      </w:r>
      <w:r w:rsidR="00D9369C">
        <w:rPr>
          <w:rFonts w:cstheme="minorHAnsi"/>
          <w:sz w:val="21"/>
          <w:szCs w:val="21"/>
        </w:rPr>
        <w:t xml:space="preserve">romantica, e non ci sarebbe nulla da obiettare al riguardo. </w:t>
      </w:r>
      <w:r w:rsidR="000C3150" w:rsidRPr="000C3150">
        <w:rPr>
          <w:rFonts w:cstheme="minorHAnsi"/>
          <w:sz w:val="21"/>
          <w:szCs w:val="21"/>
        </w:rPr>
        <w:t xml:space="preserve">Il Carnevale </w:t>
      </w:r>
      <w:r w:rsidR="000C3150">
        <w:rPr>
          <w:rFonts w:cstheme="minorHAnsi"/>
          <w:sz w:val="21"/>
          <w:szCs w:val="21"/>
        </w:rPr>
        <w:t>è</w:t>
      </w:r>
      <w:r w:rsidR="007C273A">
        <w:rPr>
          <w:rFonts w:cstheme="minorHAnsi"/>
          <w:sz w:val="21"/>
          <w:szCs w:val="21"/>
        </w:rPr>
        <w:t>,</w:t>
      </w:r>
      <w:r w:rsidR="000C3150">
        <w:rPr>
          <w:rFonts w:cstheme="minorHAnsi"/>
          <w:sz w:val="21"/>
          <w:szCs w:val="21"/>
        </w:rPr>
        <w:t xml:space="preserve"> piuttosto, fin dalle sue antichissime origini,</w:t>
      </w:r>
      <w:r w:rsidR="000C3150" w:rsidRPr="000C3150">
        <w:rPr>
          <w:rFonts w:cstheme="minorHAnsi"/>
          <w:sz w:val="21"/>
          <w:szCs w:val="21"/>
        </w:rPr>
        <w:t xml:space="preserve"> u</w:t>
      </w:r>
      <w:r w:rsidR="0042745C">
        <w:rPr>
          <w:rFonts w:cstheme="minorHAnsi"/>
          <w:sz w:val="21"/>
          <w:szCs w:val="21"/>
        </w:rPr>
        <w:t xml:space="preserve">n’apoteosi </w:t>
      </w:r>
      <w:r w:rsidR="00555A30">
        <w:rPr>
          <w:rFonts w:cstheme="minorHAnsi"/>
          <w:sz w:val="21"/>
          <w:szCs w:val="21"/>
        </w:rPr>
        <w:t>delle forze</w:t>
      </w:r>
      <w:r w:rsidR="0042745C">
        <w:rPr>
          <w:rFonts w:cstheme="minorHAnsi"/>
          <w:sz w:val="21"/>
          <w:szCs w:val="21"/>
        </w:rPr>
        <w:t xml:space="preserve"> sovrannatural</w:t>
      </w:r>
      <w:r w:rsidR="00555A30">
        <w:rPr>
          <w:rFonts w:cstheme="minorHAnsi"/>
          <w:sz w:val="21"/>
          <w:szCs w:val="21"/>
        </w:rPr>
        <w:t>i</w:t>
      </w:r>
      <w:r w:rsidR="000C3150" w:rsidRPr="000C3150">
        <w:rPr>
          <w:rFonts w:cstheme="minorHAnsi"/>
          <w:sz w:val="21"/>
          <w:szCs w:val="21"/>
        </w:rPr>
        <w:t xml:space="preserve">, </w:t>
      </w:r>
      <w:r w:rsidR="007A47C7">
        <w:rPr>
          <w:rFonts w:cstheme="minorHAnsi"/>
          <w:sz w:val="21"/>
          <w:szCs w:val="21"/>
        </w:rPr>
        <w:t>d</w:t>
      </w:r>
      <w:r w:rsidR="0042745C">
        <w:rPr>
          <w:rFonts w:cstheme="minorHAnsi"/>
          <w:sz w:val="21"/>
          <w:szCs w:val="21"/>
        </w:rPr>
        <w:t>ella</w:t>
      </w:r>
      <w:r w:rsidR="007A47C7">
        <w:rPr>
          <w:rFonts w:cstheme="minorHAnsi"/>
          <w:sz w:val="21"/>
          <w:szCs w:val="21"/>
        </w:rPr>
        <w:t xml:space="preserve"> pass</w:t>
      </w:r>
      <w:r w:rsidR="0042745C">
        <w:rPr>
          <w:rFonts w:cstheme="minorHAnsi"/>
          <w:sz w:val="21"/>
          <w:szCs w:val="21"/>
        </w:rPr>
        <w:t>i</w:t>
      </w:r>
      <w:r w:rsidR="007A47C7">
        <w:rPr>
          <w:rFonts w:cstheme="minorHAnsi"/>
          <w:sz w:val="21"/>
          <w:szCs w:val="21"/>
        </w:rPr>
        <w:t xml:space="preserve">one, </w:t>
      </w:r>
      <w:r w:rsidR="00555A30">
        <w:rPr>
          <w:rFonts w:cstheme="minorHAnsi"/>
          <w:sz w:val="21"/>
          <w:szCs w:val="21"/>
        </w:rPr>
        <w:t>che</w:t>
      </w:r>
      <w:r w:rsidR="000C3150" w:rsidRPr="000C3150">
        <w:rPr>
          <w:rFonts w:cstheme="minorHAnsi"/>
          <w:sz w:val="21"/>
          <w:szCs w:val="21"/>
        </w:rPr>
        <w:t xml:space="preserve"> </w:t>
      </w:r>
      <w:r w:rsidR="000C3150">
        <w:rPr>
          <w:rFonts w:cstheme="minorHAnsi"/>
          <w:sz w:val="21"/>
          <w:szCs w:val="21"/>
        </w:rPr>
        <w:t>capovolg</w:t>
      </w:r>
      <w:r w:rsidR="00555A30">
        <w:rPr>
          <w:rFonts w:cstheme="minorHAnsi"/>
          <w:sz w:val="21"/>
          <w:szCs w:val="21"/>
        </w:rPr>
        <w:t>e</w:t>
      </w:r>
      <w:r w:rsidR="000C3150">
        <w:rPr>
          <w:rFonts w:cstheme="minorHAnsi"/>
          <w:sz w:val="21"/>
          <w:szCs w:val="21"/>
        </w:rPr>
        <w:t xml:space="preserve"> e</w:t>
      </w:r>
      <w:r w:rsidR="00555A30">
        <w:rPr>
          <w:rFonts w:cstheme="minorHAnsi"/>
          <w:sz w:val="21"/>
          <w:szCs w:val="21"/>
        </w:rPr>
        <w:t xml:space="preserve"> sovverte </w:t>
      </w:r>
      <w:r w:rsidR="000C3150" w:rsidRPr="000C3150">
        <w:rPr>
          <w:rFonts w:cstheme="minorHAnsi"/>
          <w:sz w:val="21"/>
          <w:szCs w:val="21"/>
        </w:rPr>
        <w:t>i ruoli sociali,</w:t>
      </w:r>
      <w:r w:rsidR="00555A30">
        <w:rPr>
          <w:rFonts w:cstheme="minorHAnsi"/>
          <w:sz w:val="21"/>
          <w:szCs w:val="21"/>
        </w:rPr>
        <w:t xml:space="preserve"> </w:t>
      </w:r>
      <w:r w:rsidR="00555A30" w:rsidRPr="00555A30">
        <w:rPr>
          <w:rFonts w:cstheme="minorHAnsi"/>
          <w:sz w:val="21"/>
          <w:szCs w:val="21"/>
        </w:rPr>
        <w:t xml:space="preserve">per un giorno </w:t>
      </w:r>
      <w:r w:rsidR="00555A30">
        <w:rPr>
          <w:rFonts w:cstheme="minorHAnsi"/>
          <w:sz w:val="21"/>
          <w:szCs w:val="21"/>
        </w:rPr>
        <w:t xml:space="preserve">di </w:t>
      </w:r>
      <w:r w:rsidR="00AC25A7">
        <w:rPr>
          <w:rFonts w:cstheme="minorHAnsi"/>
          <w:sz w:val="21"/>
          <w:szCs w:val="21"/>
        </w:rPr>
        <w:t>irrazionale</w:t>
      </w:r>
      <w:r w:rsidR="000C3150" w:rsidRPr="000C3150">
        <w:rPr>
          <w:rFonts w:cstheme="minorHAnsi"/>
          <w:sz w:val="21"/>
          <w:szCs w:val="21"/>
        </w:rPr>
        <w:t xml:space="preserve"> </w:t>
      </w:r>
      <w:r w:rsidR="00AC25A7">
        <w:rPr>
          <w:rFonts w:cstheme="minorHAnsi"/>
          <w:sz w:val="21"/>
          <w:szCs w:val="21"/>
        </w:rPr>
        <w:t xml:space="preserve">e </w:t>
      </w:r>
      <w:r w:rsidR="00AC25A7">
        <w:rPr>
          <w:rFonts w:cstheme="minorHAnsi"/>
          <w:i/>
          <w:iCs/>
          <w:sz w:val="21"/>
          <w:szCs w:val="21"/>
        </w:rPr>
        <w:t xml:space="preserve">anarchica </w:t>
      </w:r>
      <w:r w:rsidR="000C3150" w:rsidRPr="000C3150">
        <w:rPr>
          <w:rFonts w:cstheme="minorHAnsi"/>
          <w:sz w:val="21"/>
          <w:szCs w:val="21"/>
        </w:rPr>
        <w:t>trasgressione</w:t>
      </w:r>
      <w:r w:rsidR="00AC25A7">
        <w:rPr>
          <w:rFonts w:cstheme="minorHAnsi"/>
          <w:sz w:val="21"/>
          <w:szCs w:val="21"/>
        </w:rPr>
        <w:t xml:space="preserve">. </w:t>
      </w:r>
      <w:r w:rsidR="007A47C7">
        <w:rPr>
          <w:rFonts w:cstheme="minorHAnsi"/>
          <w:sz w:val="21"/>
          <w:szCs w:val="21"/>
        </w:rPr>
        <w:t xml:space="preserve">Ma cosa c’è di più passionale, anarchico, </w:t>
      </w:r>
      <w:r w:rsidR="00555A30">
        <w:rPr>
          <w:rFonts w:cstheme="minorHAnsi"/>
          <w:sz w:val="21"/>
          <w:szCs w:val="21"/>
        </w:rPr>
        <w:t>sovrannaturale</w:t>
      </w:r>
      <w:r w:rsidR="007A47C7">
        <w:rPr>
          <w:rFonts w:cstheme="minorHAnsi"/>
          <w:sz w:val="21"/>
          <w:szCs w:val="21"/>
        </w:rPr>
        <w:t xml:space="preserve"> e </w:t>
      </w:r>
      <w:r w:rsidR="007A47C7" w:rsidRPr="007A47C7">
        <w:rPr>
          <w:rFonts w:cstheme="minorHAnsi"/>
          <w:sz w:val="21"/>
          <w:szCs w:val="21"/>
        </w:rPr>
        <w:t>irrazionale</w:t>
      </w:r>
      <w:r w:rsidR="007A47C7">
        <w:rPr>
          <w:rFonts w:cstheme="minorHAnsi"/>
          <w:sz w:val="21"/>
          <w:szCs w:val="21"/>
        </w:rPr>
        <w:t xml:space="preserve"> del vero amore?</w:t>
      </w:r>
    </w:p>
    <w:p w14:paraId="1CD4668A" w14:textId="19B04ED3" w:rsidR="00626713" w:rsidRDefault="00626713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Non è per forza vero, come dice il proverbio, che </w:t>
      </w:r>
      <w:r>
        <w:rPr>
          <w:rFonts w:cstheme="minorHAnsi"/>
          <w:i/>
          <w:iCs/>
          <w:sz w:val="21"/>
          <w:szCs w:val="21"/>
        </w:rPr>
        <w:t>un amore nato a Carnevale muore in Quaresima</w:t>
      </w:r>
      <w:r>
        <w:rPr>
          <w:rFonts w:cstheme="minorHAnsi"/>
          <w:sz w:val="21"/>
          <w:szCs w:val="21"/>
        </w:rPr>
        <w:t xml:space="preserve">, </w:t>
      </w:r>
      <w:r w:rsidR="004C2515">
        <w:rPr>
          <w:rFonts w:cstheme="minorHAnsi"/>
          <w:sz w:val="21"/>
          <w:szCs w:val="21"/>
        </w:rPr>
        <w:t xml:space="preserve">ma anche se così fosse </w:t>
      </w:r>
      <w:r w:rsidR="006044ED">
        <w:rPr>
          <w:rFonts w:cstheme="minorHAnsi"/>
          <w:sz w:val="21"/>
          <w:szCs w:val="21"/>
        </w:rPr>
        <w:t>quell’amore non sarebbe meno autentico</w:t>
      </w:r>
      <w:r w:rsidR="00F10B5A">
        <w:rPr>
          <w:rFonts w:cstheme="minorHAnsi"/>
          <w:sz w:val="21"/>
          <w:szCs w:val="21"/>
        </w:rPr>
        <w:t xml:space="preserve"> e, anche con tutte le sue contraddizioni e stravaganze, meno </w:t>
      </w:r>
      <w:r w:rsidR="00F10B5A">
        <w:rPr>
          <w:rFonts w:cstheme="minorHAnsi"/>
          <w:i/>
          <w:iCs/>
          <w:sz w:val="21"/>
          <w:szCs w:val="21"/>
        </w:rPr>
        <w:t>romantico</w:t>
      </w:r>
      <w:r w:rsidR="00F10B5A">
        <w:rPr>
          <w:rFonts w:cstheme="minorHAnsi"/>
          <w:sz w:val="21"/>
          <w:szCs w:val="21"/>
        </w:rPr>
        <w:t>.</w:t>
      </w:r>
    </w:p>
    <w:p w14:paraId="586AA1CE" w14:textId="136AB131" w:rsidR="009952A3" w:rsidRDefault="00F10B5A" w:rsidP="00776974">
      <w:pPr>
        <w:spacing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Del resto, è proprio dal</w:t>
      </w:r>
      <w:r w:rsidR="006325DC">
        <w:rPr>
          <w:rFonts w:cstheme="minorHAnsi"/>
          <w:sz w:val="21"/>
          <w:szCs w:val="21"/>
        </w:rPr>
        <w:t xml:space="preserve">l’impossibilità di stabilire univocamente cosa sia romantico e cosa non lo sia, che siamo partiti. Il punto di arrivo sono i tre maggiori Carnevali della Slovenia: il </w:t>
      </w:r>
      <w:hyperlink r:id="rId12" w:history="1">
        <w:r w:rsidR="0027259D" w:rsidRPr="005858BD">
          <w:rPr>
            <w:rStyle w:val="Collegamentoipertestuale"/>
            <w:rFonts w:cstheme="minorHAnsi"/>
            <w:sz w:val="21"/>
            <w:szCs w:val="21"/>
          </w:rPr>
          <w:t xml:space="preserve">Carnevale di </w:t>
        </w:r>
        <w:proofErr w:type="spellStart"/>
        <w:r w:rsidR="0027259D" w:rsidRPr="005858BD">
          <w:rPr>
            <w:rStyle w:val="Collegamentoipertestuale"/>
            <w:rFonts w:cstheme="minorHAnsi"/>
            <w:sz w:val="21"/>
            <w:szCs w:val="21"/>
          </w:rPr>
          <w:t>Ptuj</w:t>
        </w:r>
        <w:proofErr w:type="spellEnd"/>
      </w:hyperlink>
      <w:r w:rsidR="0027259D">
        <w:rPr>
          <w:rFonts w:cstheme="minorHAnsi"/>
          <w:sz w:val="21"/>
          <w:szCs w:val="21"/>
        </w:rPr>
        <w:t>,</w:t>
      </w:r>
      <w:r w:rsidR="005858BD">
        <w:rPr>
          <w:rFonts w:cstheme="minorHAnsi"/>
          <w:sz w:val="21"/>
          <w:szCs w:val="21"/>
        </w:rPr>
        <w:t xml:space="preserve"> o </w:t>
      </w:r>
      <w:proofErr w:type="spellStart"/>
      <w:r w:rsidR="005858BD">
        <w:rPr>
          <w:rFonts w:cstheme="minorHAnsi"/>
          <w:sz w:val="21"/>
          <w:szCs w:val="21"/>
        </w:rPr>
        <w:t>Kurentovanje</w:t>
      </w:r>
      <w:proofErr w:type="spellEnd"/>
      <w:r w:rsidR="003C03F7">
        <w:rPr>
          <w:rFonts w:cstheme="minorHAnsi"/>
          <w:sz w:val="21"/>
          <w:szCs w:val="21"/>
        </w:rPr>
        <w:t>,</w:t>
      </w:r>
      <w:r w:rsidR="0027259D">
        <w:rPr>
          <w:rFonts w:cstheme="minorHAnsi"/>
          <w:sz w:val="21"/>
          <w:szCs w:val="21"/>
        </w:rPr>
        <w:t xml:space="preserve"> dominato da</w:t>
      </w:r>
      <w:r w:rsidR="00F66325">
        <w:rPr>
          <w:rFonts w:cstheme="minorHAnsi"/>
          <w:sz w:val="21"/>
          <w:szCs w:val="21"/>
        </w:rPr>
        <w:t xml:space="preserve">i giri porta a porta </w:t>
      </w:r>
      <w:r w:rsidR="0027259D">
        <w:rPr>
          <w:rFonts w:cstheme="minorHAnsi"/>
          <w:sz w:val="21"/>
          <w:szCs w:val="21"/>
        </w:rPr>
        <w:t xml:space="preserve">del </w:t>
      </w:r>
      <w:r w:rsidR="0027259D" w:rsidRPr="009E01DA">
        <w:rPr>
          <w:rFonts w:cstheme="minorHAnsi"/>
          <w:b/>
          <w:bCs/>
          <w:sz w:val="21"/>
          <w:szCs w:val="21"/>
        </w:rPr>
        <w:t>Kurent</w:t>
      </w:r>
      <w:r w:rsidR="001419BE">
        <w:rPr>
          <w:rFonts w:cstheme="minorHAnsi"/>
          <w:sz w:val="21"/>
          <w:szCs w:val="21"/>
        </w:rPr>
        <w:t xml:space="preserve">, </w:t>
      </w:r>
      <w:r w:rsidR="00F66325">
        <w:rPr>
          <w:rFonts w:cstheme="minorHAnsi"/>
          <w:sz w:val="21"/>
          <w:szCs w:val="21"/>
        </w:rPr>
        <w:t>maschera</w:t>
      </w:r>
      <w:r w:rsidR="001419BE">
        <w:rPr>
          <w:rFonts w:cstheme="minorHAnsi"/>
          <w:sz w:val="21"/>
          <w:szCs w:val="21"/>
        </w:rPr>
        <w:t xml:space="preserve"> in pelle di capra</w:t>
      </w:r>
      <w:r w:rsidR="00DA0072">
        <w:rPr>
          <w:rFonts w:cstheme="minorHAnsi"/>
          <w:sz w:val="21"/>
          <w:szCs w:val="21"/>
        </w:rPr>
        <w:t xml:space="preserve"> e campanacci</w:t>
      </w:r>
      <w:r w:rsidR="001419BE">
        <w:rPr>
          <w:rFonts w:cstheme="minorHAnsi"/>
          <w:sz w:val="21"/>
          <w:szCs w:val="21"/>
        </w:rPr>
        <w:t xml:space="preserve"> inserita dall’</w:t>
      </w:r>
      <w:r w:rsidR="003B0770">
        <w:rPr>
          <w:rFonts w:cstheme="minorHAnsi"/>
          <w:sz w:val="21"/>
          <w:szCs w:val="21"/>
        </w:rPr>
        <w:t>UNESCO</w:t>
      </w:r>
      <w:r w:rsidR="001419BE">
        <w:rPr>
          <w:rFonts w:cstheme="minorHAnsi"/>
          <w:sz w:val="21"/>
          <w:szCs w:val="21"/>
        </w:rPr>
        <w:t xml:space="preserve"> </w:t>
      </w:r>
      <w:r w:rsidR="00DA0072">
        <w:rPr>
          <w:rFonts w:cstheme="minorHAnsi"/>
          <w:sz w:val="21"/>
          <w:szCs w:val="21"/>
        </w:rPr>
        <w:t xml:space="preserve">nella </w:t>
      </w:r>
      <w:r w:rsidR="00DA0072" w:rsidRPr="00DA0072">
        <w:rPr>
          <w:rFonts w:cstheme="minorHAnsi"/>
          <w:sz w:val="21"/>
          <w:szCs w:val="21"/>
        </w:rPr>
        <w:t>Lista del Patrimonio Culturale Immateriale</w:t>
      </w:r>
      <w:r w:rsidR="00621420">
        <w:rPr>
          <w:rFonts w:cstheme="minorHAnsi"/>
          <w:sz w:val="21"/>
          <w:szCs w:val="21"/>
        </w:rPr>
        <w:t xml:space="preserve">; </w:t>
      </w:r>
      <w:hyperlink r:id="rId13" w:history="1">
        <w:r w:rsidR="00621420" w:rsidRPr="003C03F7">
          <w:rPr>
            <w:rStyle w:val="Collegamentoipertestuale"/>
            <w:rFonts w:cstheme="minorHAnsi"/>
            <w:sz w:val="21"/>
            <w:szCs w:val="21"/>
          </w:rPr>
          <w:t xml:space="preserve">quello di </w:t>
        </w:r>
        <w:proofErr w:type="spellStart"/>
        <w:r w:rsidR="00621420" w:rsidRPr="003C03F7">
          <w:rPr>
            <w:rStyle w:val="Collegamentoipertestuale"/>
            <w:rFonts w:cstheme="minorHAnsi"/>
            <w:sz w:val="21"/>
            <w:szCs w:val="21"/>
          </w:rPr>
          <w:t>Cerkn</w:t>
        </w:r>
        <w:r w:rsidR="003C03F7" w:rsidRPr="003C03F7">
          <w:rPr>
            <w:rStyle w:val="Collegamentoipertestuale"/>
            <w:rFonts w:cstheme="minorHAnsi"/>
            <w:sz w:val="21"/>
            <w:szCs w:val="21"/>
          </w:rPr>
          <w:t>o</w:t>
        </w:r>
        <w:proofErr w:type="spellEnd"/>
      </w:hyperlink>
      <w:r w:rsidR="00C07517">
        <w:rPr>
          <w:rFonts w:cstheme="minorHAnsi"/>
          <w:sz w:val="21"/>
          <w:szCs w:val="21"/>
        </w:rPr>
        <w:t xml:space="preserve"> (</w:t>
      </w:r>
      <w:proofErr w:type="spellStart"/>
      <w:r w:rsidR="00C07517" w:rsidRPr="00C07517">
        <w:rPr>
          <w:rFonts w:cstheme="minorHAnsi"/>
          <w:sz w:val="21"/>
          <w:szCs w:val="21"/>
        </w:rPr>
        <w:t>Cerkljanska</w:t>
      </w:r>
      <w:proofErr w:type="spellEnd"/>
      <w:r w:rsidR="00C07517" w:rsidRPr="00C07517">
        <w:rPr>
          <w:rFonts w:cstheme="minorHAnsi"/>
          <w:sz w:val="21"/>
          <w:szCs w:val="21"/>
        </w:rPr>
        <w:t xml:space="preserve"> </w:t>
      </w:r>
      <w:proofErr w:type="spellStart"/>
      <w:r w:rsidR="00C07517" w:rsidRPr="00C07517">
        <w:rPr>
          <w:rFonts w:cstheme="minorHAnsi"/>
          <w:sz w:val="21"/>
          <w:szCs w:val="21"/>
        </w:rPr>
        <w:t>laufarija</w:t>
      </w:r>
      <w:proofErr w:type="spellEnd"/>
      <w:r w:rsidR="00C07517">
        <w:rPr>
          <w:rFonts w:cstheme="minorHAnsi"/>
          <w:sz w:val="21"/>
          <w:szCs w:val="21"/>
        </w:rPr>
        <w:t>)</w:t>
      </w:r>
      <w:r w:rsidR="00C07517" w:rsidRPr="00C07517">
        <w:rPr>
          <w:rFonts w:cstheme="minorHAnsi"/>
          <w:sz w:val="21"/>
          <w:szCs w:val="21"/>
        </w:rPr>
        <w:t xml:space="preserve"> </w:t>
      </w:r>
      <w:r w:rsidR="00533515" w:rsidRPr="00533515">
        <w:rPr>
          <w:rFonts w:cstheme="minorHAnsi"/>
          <w:sz w:val="21"/>
          <w:szCs w:val="21"/>
        </w:rPr>
        <w:t>noto per i suoi carri allegorici umoristici e satirici</w:t>
      </w:r>
      <w:r w:rsidR="009E01DA">
        <w:rPr>
          <w:rFonts w:cstheme="minorHAnsi"/>
          <w:sz w:val="21"/>
          <w:szCs w:val="21"/>
        </w:rPr>
        <w:t xml:space="preserve"> dominati dalla figura del </w:t>
      </w:r>
      <w:proofErr w:type="spellStart"/>
      <w:r w:rsidR="009E01DA" w:rsidRPr="009E01DA">
        <w:rPr>
          <w:rFonts w:cstheme="minorHAnsi"/>
          <w:b/>
          <w:bCs/>
          <w:sz w:val="21"/>
          <w:szCs w:val="21"/>
        </w:rPr>
        <w:t>Laufar</w:t>
      </w:r>
      <w:proofErr w:type="spellEnd"/>
      <w:r w:rsidR="00533515">
        <w:rPr>
          <w:rFonts w:cstheme="minorHAnsi"/>
          <w:sz w:val="21"/>
          <w:szCs w:val="21"/>
        </w:rPr>
        <w:t xml:space="preserve">; </w:t>
      </w:r>
      <w:r w:rsidR="0018359C">
        <w:rPr>
          <w:rFonts w:cstheme="minorHAnsi"/>
          <w:sz w:val="21"/>
          <w:szCs w:val="21"/>
        </w:rPr>
        <w:t>o ancora, quello di Lubiana, che porta in giro per la capitale, oltre alle maschere tradizionali, anche</w:t>
      </w:r>
      <w:r w:rsidR="00A21550">
        <w:rPr>
          <w:rFonts w:cstheme="minorHAnsi"/>
          <w:sz w:val="21"/>
          <w:szCs w:val="21"/>
        </w:rPr>
        <w:t xml:space="preserve"> il </w:t>
      </w:r>
      <w:r w:rsidR="00A21550" w:rsidRPr="00A411AF">
        <w:rPr>
          <w:rFonts w:cstheme="minorHAnsi"/>
          <w:b/>
          <w:bCs/>
          <w:sz w:val="21"/>
          <w:szCs w:val="21"/>
        </w:rPr>
        <w:t>Drago di Lubiana</w:t>
      </w:r>
      <w:r w:rsidR="00776974">
        <w:rPr>
          <w:rFonts w:cstheme="minorHAnsi"/>
          <w:sz w:val="21"/>
          <w:szCs w:val="21"/>
        </w:rPr>
        <w:t>, simbolo da sempre della città.</w:t>
      </w:r>
    </w:p>
    <w:p w14:paraId="5C64A9C6" w14:textId="77777777" w:rsidR="003328AC" w:rsidRPr="003328AC" w:rsidRDefault="003328AC" w:rsidP="003328AC">
      <w:pPr>
        <w:spacing w:after="0" w:line="240" w:lineRule="auto"/>
        <w:jc w:val="both"/>
        <w:rPr>
          <w:rFonts w:cstheme="minorHAnsi"/>
          <w:b/>
          <w:bCs/>
          <w:color w:val="538135"/>
          <w:sz w:val="21"/>
          <w:szCs w:val="21"/>
        </w:rPr>
      </w:pPr>
      <w:hyperlink r:id="rId14" w:tgtFrame="_blank" w:history="1">
        <w:r w:rsidRPr="003328AC">
          <w:rPr>
            <w:rStyle w:val="Collegamentoipertestuale"/>
            <w:rFonts w:cstheme="minorHAnsi"/>
            <w:b/>
            <w:bCs/>
            <w:color w:val="538135"/>
            <w:sz w:val="21"/>
            <w:szCs w:val="21"/>
          </w:rPr>
          <w:t>Terme </w:t>
        </w:r>
        <w:proofErr w:type="spellStart"/>
        <w:r w:rsidRPr="003328AC">
          <w:rPr>
            <w:rStyle w:val="Collegamentoipertestuale"/>
            <w:rFonts w:cstheme="minorHAnsi"/>
            <w:b/>
            <w:bCs/>
            <w:color w:val="538135"/>
            <w:sz w:val="21"/>
            <w:szCs w:val="21"/>
          </w:rPr>
          <w:t>Olimia</w:t>
        </w:r>
        <w:proofErr w:type="spellEnd"/>
        <w:r w:rsidRPr="003328AC">
          <w:rPr>
            <w:rStyle w:val="Collegamentoipertestuale"/>
            <w:rFonts w:cstheme="minorHAnsi"/>
            <w:b/>
            <w:bCs/>
            <w:color w:val="538135"/>
            <w:sz w:val="21"/>
            <w:szCs w:val="21"/>
          </w:rPr>
          <w:t xml:space="preserve">, </w:t>
        </w:r>
        <w:proofErr w:type="spellStart"/>
        <w:r w:rsidRPr="003328AC">
          <w:rPr>
            <w:rStyle w:val="Collegamentoipertestuale"/>
            <w:rFonts w:cstheme="minorHAnsi"/>
            <w:b/>
            <w:bCs/>
            <w:color w:val="538135"/>
            <w:sz w:val="21"/>
            <w:szCs w:val="21"/>
          </w:rPr>
          <w:t>Podčetrtek</w:t>
        </w:r>
        <w:proofErr w:type="spellEnd"/>
        <w:r w:rsidRPr="003328AC">
          <w:rPr>
            <w:rStyle w:val="Collegamentoipertestuale"/>
            <w:rFonts w:cstheme="minorHAnsi"/>
            <w:b/>
            <w:bCs/>
            <w:color w:val="538135"/>
            <w:sz w:val="21"/>
            <w:szCs w:val="21"/>
          </w:rPr>
          <w:t>, Slovenia</w:t>
        </w:r>
      </w:hyperlink>
    </w:p>
    <w:p w14:paraId="4C04EC9E" w14:textId="058A6E35" w:rsidR="00776974" w:rsidRDefault="003328AC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Per </w:t>
      </w:r>
      <w:r w:rsidR="00545BC2">
        <w:rPr>
          <w:rFonts w:cstheme="minorHAnsi"/>
          <w:sz w:val="21"/>
          <w:szCs w:val="21"/>
        </w:rPr>
        <w:t>la più classica delle</w:t>
      </w:r>
      <w:r>
        <w:rPr>
          <w:rFonts w:cstheme="minorHAnsi"/>
          <w:sz w:val="21"/>
          <w:szCs w:val="21"/>
        </w:rPr>
        <w:t xml:space="preserve"> </w:t>
      </w:r>
      <w:hyperlink r:id="rId15" w:history="1">
        <w:r w:rsidRPr="000050CB">
          <w:rPr>
            <w:rStyle w:val="Collegamentoipertestuale"/>
            <w:rFonts w:cstheme="minorHAnsi"/>
            <w:sz w:val="21"/>
            <w:szCs w:val="21"/>
          </w:rPr>
          <w:t>fug</w:t>
        </w:r>
        <w:r w:rsidR="00545BC2" w:rsidRPr="000050CB">
          <w:rPr>
            <w:rStyle w:val="Collegamentoipertestuale"/>
            <w:rFonts w:cstheme="minorHAnsi"/>
            <w:sz w:val="21"/>
            <w:szCs w:val="21"/>
          </w:rPr>
          <w:t>he</w:t>
        </w:r>
        <w:r w:rsidRPr="000050CB">
          <w:rPr>
            <w:rStyle w:val="Collegamentoipertestuale"/>
            <w:rFonts w:cstheme="minorHAnsi"/>
            <w:sz w:val="21"/>
            <w:szCs w:val="21"/>
          </w:rPr>
          <w:t xml:space="preserve"> romantic</w:t>
        </w:r>
        <w:r w:rsidR="000050CB" w:rsidRPr="000050CB">
          <w:rPr>
            <w:rStyle w:val="Collegamentoipertestuale"/>
            <w:rFonts w:cstheme="minorHAnsi"/>
            <w:sz w:val="21"/>
            <w:szCs w:val="21"/>
          </w:rPr>
          <w:t>he</w:t>
        </w:r>
        <w:r w:rsidRPr="000050CB">
          <w:rPr>
            <w:rStyle w:val="Collegamentoipertestuale"/>
            <w:rFonts w:cstheme="minorHAnsi"/>
            <w:sz w:val="21"/>
            <w:szCs w:val="21"/>
          </w:rPr>
          <w:t xml:space="preserve"> a due</w:t>
        </w:r>
      </w:hyperlink>
      <w:r>
        <w:rPr>
          <w:rFonts w:cstheme="minorHAnsi"/>
          <w:sz w:val="21"/>
          <w:szCs w:val="21"/>
        </w:rPr>
        <w:t xml:space="preserve"> alla ricerca del benessere, la scelta non può che ricadere su </w:t>
      </w:r>
      <w:r w:rsidRPr="003328AC">
        <w:rPr>
          <w:rFonts w:cstheme="minorHAnsi"/>
          <w:b/>
          <w:bCs/>
          <w:sz w:val="21"/>
          <w:szCs w:val="21"/>
        </w:rPr>
        <w:t>Terme Olimia</w:t>
      </w:r>
      <w:r w:rsidRPr="003328AC">
        <w:rPr>
          <w:rFonts w:cstheme="minorHAnsi"/>
          <w:sz w:val="21"/>
          <w:szCs w:val="21"/>
        </w:rPr>
        <w:t>,</w:t>
      </w:r>
      <w:r w:rsidR="00D83957">
        <w:rPr>
          <w:rFonts w:cstheme="minorHAnsi"/>
          <w:sz w:val="21"/>
          <w:szCs w:val="21"/>
        </w:rPr>
        <w:t xml:space="preserve"> </w:t>
      </w:r>
      <w:r w:rsidRPr="003328AC">
        <w:rPr>
          <w:rFonts w:cstheme="minorHAnsi"/>
          <w:sz w:val="21"/>
          <w:szCs w:val="21"/>
        </w:rPr>
        <w:t>ai confini orientali della Slovenia</w:t>
      </w:r>
      <w:r w:rsidR="00D83957">
        <w:rPr>
          <w:rFonts w:cstheme="minorHAnsi"/>
          <w:sz w:val="21"/>
          <w:szCs w:val="21"/>
        </w:rPr>
        <w:t>:</w:t>
      </w:r>
      <w:r w:rsidRPr="003328AC">
        <w:rPr>
          <w:rFonts w:cstheme="minorHAnsi"/>
          <w:sz w:val="21"/>
          <w:szCs w:val="21"/>
        </w:rPr>
        <w:t xml:space="preserve"> uno dei centri benessere più rinomati del Paese. Questo resort offre una combinazione unica di relax e lusso, che spazia dalle soluzioni </w:t>
      </w:r>
      <w:proofErr w:type="spellStart"/>
      <w:r w:rsidRPr="003328AC">
        <w:rPr>
          <w:rFonts w:cstheme="minorHAnsi"/>
          <w:sz w:val="21"/>
          <w:szCs w:val="21"/>
        </w:rPr>
        <w:t>glamping</w:t>
      </w:r>
      <w:proofErr w:type="spellEnd"/>
      <w:r w:rsidRPr="003328AC">
        <w:rPr>
          <w:rFonts w:cstheme="minorHAnsi"/>
          <w:sz w:val="21"/>
          <w:szCs w:val="21"/>
        </w:rPr>
        <w:t xml:space="preserve"> di </w:t>
      </w:r>
      <w:proofErr w:type="spellStart"/>
      <w:r w:rsidRPr="003328AC">
        <w:rPr>
          <w:rFonts w:cstheme="minorHAnsi"/>
          <w:i/>
          <w:iCs/>
          <w:sz w:val="21"/>
          <w:szCs w:val="21"/>
        </w:rPr>
        <w:t>Glamorous</w:t>
      </w:r>
      <w:proofErr w:type="spellEnd"/>
      <w:r w:rsidRPr="003328AC">
        <w:rPr>
          <w:rFonts w:cstheme="minorHAnsi"/>
          <w:i/>
          <w:iCs/>
          <w:sz w:val="21"/>
          <w:szCs w:val="21"/>
        </w:rPr>
        <w:t xml:space="preserve"> Camping Village </w:t>
      </w:r>
      <w:r w:rsidRPr="003328AC">
        <w:rPr>
          <w:rFonts w:cstheme="minorHAnsi"/>
          <w:sz w:val="21"/>
          <w:szCs w:val="21"/>
        </w:rPr>
        <w:t>al più tradizionale e lussuoso</w:t>
      </w:r>
      <w:r w:rsidR="001208FA">
        <w:rPr>
          <w:rFonts w:cstheme="minorHAnsi"/>
          <w:sz w:val="21"/>
          <w:szCs w:val="21"/>
        </w:rPr>
        <w:t xml:space="preserve"> Hotel </w:t>
      </w:r>
      <w:proofErr w:type="spellStart"/>
      <w:r w:rsidR="001208FA">
        <w:rPr>
          <w:rFonts w:cstheme="minorHAnsi"/>
          <w:sz w:val="21"/>
          <w:szCs w:val="21"/>
        </w:rPr>
        <w:t>Sothelia</w:t>
      </w:r>
      <w:proofErr w:type="spellEnd"/>
      <w:r w:rsidR="001208FA">
        <w:rPr>
          <w:rFonts w:cstheme="minorHAnsi"/>
          <w:sz w:val="21"/>
          <w:szCs w:val="21"/>
        </w:rPr>
        <w:t>.</w:t>
      </w:r>
      <w:r w:rsidRPr="003328AC">
        <w:rPr>
          <w:rFonts w:cstheme="minorHAnsi"/>
          <w:sz w:val="21"/>
          <w:szCs w:val="21"/>
        </w:rPr>
        <w:t xml:space="preserve"> </w:t>
      </w:r>
      <w:hyperlink r:id="rId16" w:history="1">
        <w:r w:rsidRPr="00804392">
          <w:rPr>
            <w:rStyle w:val="Collegamentoipertestuale"/>
            <w:rFonts w:cstheme="minorHAnsi"/>
            <w:sz w:val="21"/>
            <w:szCs w:val="21"/>
          </w:rPr>
          <w:t xml:space="preserve">Wellness </w:t>
        </w:r>
        <w:proofErr w:type="spellStart"/>
        <w:r w:rsidRPr="00804392">
          <w:rPr>
            <w:rStyle w:val="Collegamentoipertestuale"/>
            <w:rFonts w:cstheme="minorHAnsi"/>
            <w:sz w:val="21"/>
            <w:szCs w:val="21"/>
          </w:rPr>
          <w:t>Orhidelia</w:t>
        </w:r>
        <w:proofErr w:type="spellEnd"/>
      </w:hyperlink>
      <w:r w:rsidR="00804392">
        <w:rPr>
          <w:rFonts w:cstheme="minorHAnsi"/>
          <w:sz w:val="21"/>
          <w:szCs w:val="21"/>
        </w:rPr>
        <w:t xml:space="preserve"> è stato</w:t>
      </w:r>
      <w:r w:rsidRPr="003328AC">
        <w:rPr>
          <w:rFonts w:cstheme="minorHAnsi"/>
          <w:sz w:val="21"/>
          <w:szCs w:val="21"/>
        </w:rPr>
        <w:t xml:space="preserve"> premiato come miglior centro benessere in Slovenia per otto anni consecutivi. Le terme sono circondate da paesaggi naturali e offrono saune</w:t>
      </w:r>
      <w:r w:rsidR="00D83957">
        <w:rPr>
          <w:rFonts w:cstheme="minorHAnsi"/>
          <w:sz w:val="21"/>
          <w:szCs w:val="21"/>
        </w:rPr>
        <w:t xml:space="preserve">, </w:t>
      </w:r>
      <w:r w:rsidRPr="003328AC">
        <w:rPr>
          <w:rFonts w:cstheme="minorHAnsi"/>
          <w:sz w:val="21"/>
          <w:szCs w:val="21"/>
        </w:rPr>
        <w:t>trattamenti benessere avanzati</w:t>
      </w:r>
      <w:r w:rsidR="00D83957">
        <w:rPr>
          <w:rFonts w:cstheme="minorHAnsi"/>
          <w:sz w:val="21"/>
          <w:szCs w:val="21"/>
        </w:rPr>
        <w:t>, piscine termali</w:t>
      </w:r>
      <w:r w:rsidR="00804392">
        <w:rPr>
          <w:rFonts w:cstheme="minorHAnsi"/>
          <w:sz w:val="21"/>
          <w:szCs w:val="21"/>
        </w:rPr>
        <w:t xml:space="preserve"> coperte e all’aperto,</w:t>
      </w:r>
      <w:r w:rsidR="00D83957">
        <w:rPr>
          <w:rFonts w:cstheme="minorHAnsi"/>
          <w:sz w:val="21"/>
          <w:szCs w:val="21"/>
        </w:rPr>
        <w:t xml:space="preserve"> sotto le stelle</w:t>
      </w:r>
      <w:r w:rsidR="00804392">
        <w:rPr>
          <w:rFonts w:cstheme="minorHAnsi"/>
          <w:sz w:val="21"/>
          <w:szCs w:val="21"/>
        </w:rPr>
        <w:t>,</w:t>
      </w:r>
      <w:r w:rsidR="00D83957">
        <w:rPr>
          <w:rFonts w:cstheme="minorHAnsi"/>
          <w:sz w:val="21"/>
          <w:szCs w:val="21"/>
        </w:rPr>
        <w:t xml:space="preserve"> anche durante l’inverno</w:t>
      </w:r>
      <w:r w:rsidRPr="003328AC">
        <w:rPr>
          <w:rFonts w:cstheme="minorHAnsi"/>
          <w:sz w:val="21"/>
          <w:szCs w:val="21"/>
        </w:rPr>
        <w:t xml:space="preserve">. </w:t>
      </w:r>
    </w:p>
    <w:p w14:paraId="0632AC5E" w14:textId="2DC8E00B" w:rsidR="00D83957" w:rsidRDefault="00545BC2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  <w:hyperlink r:id="rId17" w:history="1">
        <w:r w:rsidRPr="00545BC2">
          <w:rPr>
            <w:rStyle w:val="Collegamentoipertestuale"/>
            <w:rFonts w:cstheme="minorHAnsi"/>
            <w:sz w:val="21"/>
            <w:szCs w:val="21"/>
          </w:rPr>
          <w:t>Un pacchetto per due? Presto fatto!</w:t>
        </w:r>
      </w:hyperlink>
    </w:p>
    <w:p w14:paraId="5C0F1B70" w14:textId="77777777" w:rsidR="00931D57" w:rsidRDefault="00931D57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C6659F6" w14:textId="77777777" w:rsidR="00931D57" w:rsidRPr="00931D57" w:rsidRDefault="00931D57" w:rsidP="00931D57">
      <w:pPr>
        <w:spacing w:after="0" w:line="240" w:lineRule="auto"/>
        <w:jc w:val="both"/>
        <w:rPr>
          <w:rFonts w:cstheme="minorHAnsi"/>
          <w:b/>
          <w:bCs/>
          <w:color w:val="538135"/>
          <w:sz w:val="21"/>
          <w:szCs w:val="21"/>
        </w:rPr>
      </w:pPr>
      <w:r w:rsidRPr="00931D57">
        <w:rPr>
          <w:rFonts w:cstheme="minorHAnsi"/>
          <w:b/>
          <w:bCs/>
          <w:color w:val="538135"/>
          <w:sz w:val="21"/>
          <w:szCs w:val="21"/>
        </w:rPr>
        <w:t>Celebrare l’amore in un castello</w:t>
      </w:r>
    </w:p>
    <w:p w14:paraId="7D963124" w14:textId="77777777" w:rsidR="00931D57" w:rsidRPr="00931D57" w:rsidRDefault="00931D57" w:rsidP="00931D5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931D57">
        <w:rPr>
          <w:rFonts w:cstheme="minorHAnsi"/>
          <w:sz w:val="21"/>
          <w:szCs w:val="21"/>
        </w:rPr>
        <w:t>Ogni fiaba che si rispetti comincia con un “c’era una volta” e finisce con un “felici e contenti” e, a farci caso, quasi sempre in un castello. Da Biancaneve a Cenerentola, dalla Bella Addormentata a Shrek, non se ne trova una in cui un maniero non occupi un ruolo fondamentale.</w:t>
      </w:r>
    </w:p>
    <w:p w14:paraId="05E83F2C" w14:textId="59C82BE8" w:rsidR="00931D57" w:rsidRPr="00931D57" w:rsidRDefault="00931D57" w:rsidP="00931D5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931D57">
        <w:rPr>
          <w:rFonts w:cstheme="minorHAnsi"/>
          <w:sz w:val="21"/>
          <w:szCs w:val="21"/>
        </w:rPr>
        <w:t xml:space="preserve">Da questo punto di vista, la Slovenia può essere considerata l’ambientazione ideale sia per le grandi storie dei Fratelli Grimm, dal momento che i castelli che ne sorvegliano il territorio sono innumerevoli (c’è chi giura siano più di 500, praticamente uno ogni 4.000 abitanti!). </w:t>
      </w:r>
    </w:p>
    <w:p w14:paraId="39CC2FA9" w14:textId="40F6E544" w:rsidR="00931D57" w:rsidRPr="00931D57" w:rsidRDefault="00931D57" w:rsidP="00931D5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931D57">
        <w:rPr>
          <w:rFonts w:cstheme="minorHAnsi"/>
          <w:sz w:val="21"/>
          <w:szCs w:val="21"/>
        </w:rPr>
        <w:t xml:space="preserve">Naturalmente, non tutti sono giunti a noi intatti e sono molti quelli non visitabili. Altri, sono entrati nell’immaginario collettivo per il loro fascino intramontabile. Quello di Predjama, ad esempio, ha ispirato </w:t>
      </w:r>
      <w:r w:rsidR="00275C01">
        <w:rPr>
          <w:rFonts w:cstheme="minorHAnsi"/>
          <w:sz w:val="21"/>
          <w:szCs w:val="21"/>
        </w:rPr>
        <w:t>numerose</w:t>
      </w:r>
      <w:r w:rsidRPr="00931D57">
        <w:rPr>
          <w:rFonts w:cstheme="minorHAnsi"/>
          <w:sz w:val="21"/>
          <w:szCs w:val="21"/>
        </w:rPr>
        <w:t xml:space="preserve"> leggende</w:t>
      </w:r>
      <w:r w:rsidR="00275C01">
        <w:rPr>
          <w:rFonts w:cstheme="minorHAnsi"/>
          <w:sz w:val="21"/>
          <w:szCs w:val="21"/>
        </w:rPr>
        <w:t>,</w:t>
      </w:r>
      <w:r w:rsidRPr="00931D57">
        <w:rPr>
          <w:rFonts w:cstheme="minorHAnsi"/>
          <w:sz w:val="21"/>
          <w:szCs w:val="21"/>
        </w:rPr>
        <w:t xml:space="preserve"> </w:t>
      </w:r>
      <w:r w:rsidR="00DD0675">
        <w:rPr>
          <w:rFonts w:cstheme="minorHAnsi"/>
          <w:sz w:val="21"/>
          <w:szCs w:val="21"/>
        </w:rPr>
        <w:t>conquist</w:t>
      </w:r>
      <w:r w:rsidR="00275C01">
        <w:rPr>
          <w:rFonts w:cstheme="minorHAnsi"/>
          <w:sz w:val="21"/>
          <w:szCs w:val="21"/>
        </w:rPr>
        <w:t>ando</w:t>
      </w:r>
      <w:r w:rsidR="00DD0675">
        <w:rPr>
          <w:rFonts w:cstheme="minorHAnsi"/>
          <w:sz w:val="21"/>
          <w:szCs w:val="21"/>
        </w:rPr>
        <w:t xml:space="preserve"> anche </w:t>
      </w:r>
      <w:r w:rsidR="00275C01">
        <w:rPr>
          <w:rFonts w:cstheme="minorHAnsi"/>
          <w:sz w:val="21"/>
          <w:szCs w:val="21"/>
        </w:rPr>
        <w:t xml:space="preserve">l’immaginazione di </w:t>
      </w:r>
      <w:r w:rsidRPr="00931D57">
        <w:rPr>
          <w:rFonts w:cstheme="minorHAnsi"/>
          <w:sz w:val="21"/>
          <w:szCs w:val="21"/>
        </w:rPr>
        <w:t>George R. R. Martin, autore dei romanzi da cui è tratta la serie culto </w:t>
      </w:r>
      <w:r w:rsidRPr="00931D57">
        <w:rPr>
          <w:rFonts w:cstheme="minorHAnsi"/>
          <w:b/>
          <w:bCs/>
          <w:sz w:val="21"/>
          <w:szCs w:val="21"/>
        </w:rPr>
        <w:t xml:space="preserve">Game of </w:t>
      </w:r>
      <w:proofErr w:type="spellStart"/>
      <w:r w:rsidRPr="00931D57">
        <w:rPr>
          <w:rFonts w:cstheme="minorHAnsi"/>
          <w:b/>
          <w:bCs/>
          <w:sz w:val="21"/>
          <w:szCs w:val="21"/>
        </w:rPr>
        <w:t>Thrones</w:t>
      </w:r>
      <w:proofErr w:type="spellEnd"/>
      <w:r w:rsidRPr="00931D57">
        <w:rPr>
          <w:rFonts w:cstheme="minorHAnsi"/>
          <w:b/>
          <w:bCs/>
          <w:sz w:val="21"/>
          <w:szCs w:val="21"/>
        </w:rPr>
        <w:t>. </w:t>
      </w:r>
    </w:p>
    <w:p w14:paraId="694D3478" w14:textId="77777777" w:rsidR="00931D57" w:rsidRPr="00931D57" w:rsidRDefault="00931D57" w:rsidP="00931D5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931D57">
        <w:rPr>
          <w:rFonts w:cstheme="minorHAnsi"/>
          <w:sz w:val="21"/>
          <w:szCs w:val="21"/>
        </w:rPr>
        <w:t>In moltissimi altri, invece, è possibile regalarsi una notte da principesse e principi: molti dei castelli sloveni sono stati trasformati in alberghi che con un’offerta originale richiamano ospiti provenienti da tutto il mondo per i loro giardini romantici, per l’ottima gastronomia e le mura possenti che sussurrano racconti del passato, e rappresentano un ottimo scenario per una vacanza attiva con una nota romantica e storica.</w:t>
      </w:r>
    </w:p>
    <w:p w14:paraId="51E2C3C6" w14:textId="77777777" w:rsidR="00931D57" w:rsidRPr="00931D57" w:rsidRDefault="00931D57" w:rsidP="00931D5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hyperlink r:id="rId18" w:history="1">
        <w:r w:rsidRPr="00931D57">
          <w:rPr>
            <w:rStyle w:val="Collegamentoipertestuale"/>
            <w:rFonts w:cstheme="minorHAnsi"/>
            <w:sz w:val="21"/>
            <w:szCs w:val="21"/>
          </w:rPr>
          <w:t>Il castello di Otočec</w:t>
        </w:r>
      </w:hyperlink>
      <w:r w:rsidRPr="00931D57">
        <w:rPr>
          <w:rFonts w:cstheme="minorHAnsi"/>
          <w:sz w:val="21"/>
          <w:szCs w:val="21"/>
        </w:rPr>
        <w:t xml:space="preserve"> nella regione della </w:t>
      </w:r>
      <w:proofErr w:type="spellStart"/>
      <w:r w:rsidRPr="00931D57">
        <w:rPr>
          <w:rFonts w:cstheme="minorHAnsi"/>
          <w:sz w:val="21"/>
          <w:szCs w:val="21"/>
        </w:rPr>
        <w:t>Dolenjska</w:t>
      </w:r>
      <w:proofErr w:type="spellEnd"/>
      <w:r w:rsidRPr="00931D57">
        <w:rPr>
          <w:rFonts w:cstheme="minorHAnsi"/>
          <w:sz w:val="21"/>
          <w:szCs w:val="21"/>
        </w:rPr>
        <w:t xml:space="preserve">, l’unico sull’acqua di tutta la Slovenia, ad esempio, o </w:t>
      </w:r>
      <w:hyperlink r:id="rId19" w:history="1">
        <w:r w:rsidRPr="00931D57">
          <w:rPr>
            <w:rStyle w:val="Collegamentoipertestuale"/>
            <w:rFonts w:cstheme="minorHAnsi"/>
            <w:sz w:val="21"/>
            <w:szCs w:val="21"/>
          </w:rPr>
          <w:t xml:space="preserve">il Castello di </w:t>
        </w:r>
        <w:proofErr w:type="spellStart"/>
        <w:r w:rsidRPr="00931D57">
          <w:rPr>
            <w:rStyle w:val="Collegamentoipertestuale"/>
            <w:rFonts w:cstheme="minorHAnsi"/>
            <w:sz w:val="21"/>
            <w:szCs w:val="21"/>
          </w:rPr>
          <w:t>Mokrice</w:t>
        </w:r>
        <w:proofErr w:type="spellEnd"/>
      </w:hyperlink>
      <w:r w:rsidRPr="00931D57">
        <w:rPr>
          <w:rFonts w:cstheme="minorHAnsi"/>
          <w:sz w:val="21"/>
          <w:szCs w:val="21"/>
        </w:rPr>
        <w:t xml:space="preserve"> presso </w:t>
      </w:r>
      <w:proofErr w:type="spellStart"/>
      <w:r w:rsidRPr="00931D57">
        <w:rPr>
          <w:rFonts w:cstheme="minorHAnsi"/>
          <w:sz w:val="21"/>
          <w:szCs w:val="21"/>
        </w:rPr>
        <w:t>Brežice</w:t>
      </w:r>
      <w:proofErr w:type="spellEnd"/>
      <w:r w:rsidRPr="00931D57">
        <w:rPr>
          <w:rFonts w:cstheme="minorHAnsi"/>
          <w:sz w:val="21"/>
          <w:szCs w:val="21"/>
        </w:rPr>
        <w:t>, dotato di campo da golf e a pochi km dal centro di benessere </w:t>
      </w:r>
      <w:r w:rsidRPr="00931D57">
        <w:rPr>
          <w:rFonts w:cstheme="minorHAnsi"/>
          <w:b/>
          <w:bCs/>
          <w:sz w:val="21"/>
          <w:szCs w:val="21"/>
        </w:rPr>
        <w:t>Terme</w:t>
      </w:r>
      <w:r w:rsidRPr="00931D57">
        <w:rPr>
          <w:rFonts w:cstheme="minorHAnsi"/>
          <w:sz w:val="21"/>
          <w:szCs w:val="21"/>
        </w:rPr>
        <w:t> </w:t>
      </w:r>
      <w:r w:rsidRPr="00931D57">
        <w:rPr>
          <w:rFonts w:cstheme="minorHAnsi"/>
          <w:b/>
          <w:bCs/>
          <w:sz w:val="21"/>
          <w:szCs w:val="21"/>
        </w:rPr>
        <w:t>Čatež.</w:t>
      </w:r>
    </w:p>
    <w:p w14:paraId="037D5727" w14:textId="77777777" w:rsidR="00931D57" w:rsidRPr="00931D57" w:rsidRDefault="00931D57" w:rsidP="00931D5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hyperlink r:id="rId20" w:history="1">
        <w:r w:rsidRPr="00931D57">
          <w:rPr>
            <w:rStyle w:val="Collegamentoipertestuale"/>
            <w:rFonts w:cstheme="minorHAnsi"/>
            <w:b/>
            <w:bCs/>
            <w:sz w:val="21"/>
            <w:szCs w:val="21"/>
          </w:rPr>
          <w:t>Fai click qui per saperne di più</w:t>
        </w:r>
      </w:hyperlink>
    </w:p>
    <w:p w14:paraId="2B62C85D" w14:textId="77777777" w:rsidR="00D83957" w:rsidRPr="007A3C8F" w:rsidRDefault="00D83957" w:rsidP="00882249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7B7A9F11" w14:textId="77777777" w:rsidR="002E7573" w:rsidRPr="0006537D" w:rsidRDefault="00561B19" w:rsidP="00882249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rFonts w:eastAsia="Verdana" w:cstheme="minorHAnsi"/>
          <w:b/>
          <w:bCs/>
          <w:color w:val="FFFFFF" w:themeColor="background1"/>
          <w:sz w:val="20"/>
          <w:szCs w:val="20"/>
          <w:u w:color="FFFFFF"/>
        </w:rPr>
      </w:pPr>
      <w:r w:rsidRPr="0006537D">
        <w:rPr>
          <w:rFonts w:cstheme="minorHAnsi"/>
          <w:b/>
          <w:bCs/>
          <w:color w:val="FFFFFF" w:themeColor="background1"/>
          <w:sz w:val="20"/>
          <w:szCs w:val="20"/>
        </w:rPr>
        <w:t xml:space="preserve"> </w:t>
      </w:r>
      <w:r w:rsidR="002E7573" w:rsidRPr="0006537D">
        <w:rPr>
          <w:rFonts w:cstheme="minorHAnsi"/>
          <w:b/>
          <w:bCs/>
          <w:color w:val="FFFFFF" w:themeColor="background1"/>
          <w:sz w:val="20"/>
          <w:szCs w:val="20"/>
          <w:u w:color="FFFFFF"/>
        </w:rPr>
        <w:t xml:space="preserve">Ente Sloveno per il Turismo in Italia Tel: + 39 02 29511187 - 02 29514157 </w:t>
      </w:r>
    </w:p>
    <w:p w14:paraId="2A353B99" w14:textId="77777777" w:rsidR="002E7573" w:rsidRPr="0006537D" w:rsidRDefault="002E7573" w:rsidP="00882249">
      <w:pPr>
        <w:shd w:val="clear" w:color="auto" w:fill="6F942B"/>
        <w:tabs>
          <w:tab w:val="left" w:pos="2080"/>
          <w:tab w:val="center" w:pos="5103"/>
        </w:tabs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20"/>
          <w:szCs w:val="20"/>
          <w:lang w:val="es-ES"/>
        </w:rPr>
      </w:pPr>
      <w:proofErr w:type="spellStart"/>
      <w:r w:rsidRPr="0006537D">
        <w:rPr>
          <w:rFonts w:cstheme="minorHAnsi"/>
          <w:b/>
          <w:bCs/>
          <w:color w:val="FFFFFF" w:themeColor="background1"/>
          <w:sz w:val="20"/>
          <w:szCs w:val="20"/>
          <w:u w:color="FFFFFF"/>
          <w:lang w:val="es-ES"/>
        </w:rPr>
        <w:t>Galleria</w:t>
      </w:r>
      <w:proofErr w:type="spellEnd"/>
      <w:r w:rsidRPr="0006537D">
        <w:rPr>
          <w:rFonts w:cstheme="minorHAnsi"/>
          <w:b/>
          <w:bCs/>
          <w:color w:val="FFFFFF" w:themeColor="background1"/>
          <w:sz w:val="20"/>
          <w:szCs w:val="20"/>
          <w:u w:color="FFFFFF"/>
          <w:lang w:val="es-ES"/>
        </w:rPr>
        <w:t xml:space="preserve"> Buenos Aires, 1 – 20124 Milano</w:t>
      </w:r>
      <w:r w:rsidRPr="0006537D">
        <w:rPr>
          <w:rFonts w:eastAsia="Verdana" w:cstheme="minorHAnsi"/>
          <w:b/>
          <w:bCs/>
          <w:color w:val="FFFFFF" w:themeColor="background1"/>
          <w:sz w:val="20"/>
          <w:szCs w:val="20"/>
          <w:u w:color="FFFFFF"/>
          <w:lang w:val="es-ES"/>
        </w:rPr>
        <w:t xml:space="preserve"> </w:t>
      </w:r>
      <w:hyperlink r:id="rId21" w:history="1">
        <w:r w:rsidRPr="0006537D">
          <w:rPr>
            <w:rStyle w:val="Collegamentoipertestuale"/>
            <w:rFonts w:eastAsia="Verdana" w:cstheme="minorHAnsi"/>
            <w:b/>
            <w:bCs/>
            <w:color w:val="FFFFFF" w:themeColor="background1"/>
            <w:sz w:val="20"/>
            <w:szCs w:val="20"/>
            <w:lang w:val="es-ES"/>
          </w:rPr>
          <w:t>milano@slovenia.info</w:t>
        </w:r>
      </w:hyperlink>
      <w:r w:rsidRPr="0006537D">
        <w:rPr>
          <w:rStyle w:val="Nessuno"/>
          <w:rFonts w:cstheme="minorHAnsi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Pr="0006537D">
        <w:rPr>
          <w:rStyle w:val="Nessuno"/>
          <w:rFonts w:cstheme="minorHAnsi"/>
          <w:b/>
          <w:bCs/>
          <w:color w:val="FFFFFF" w:themeColor="background1"/>
          <w:sz w:val="20"/>
          <w:szCs w:val="20"/>
          <w:u w:color="FFFFFF"/>
          <w:lang w:val="es-ES"/>
        </w:rPr>
        <w:t xml:space="preserve">- </w:t>
      </w:r>
      <w:hyperlink r:id="rId22" w:history="1">
        <w:r w:rsidRPr="0006537D">
          <w:rPr>
            <w:rStyle w:val="Hyperlink0"/>
            <w:rFonts w:asciiTheme="minorHAnsi" w:hAnsiTheme="minorHAnsi" w:cstheme="minorHAnsi"/>
            <w:b w:val="0"/>
            <w:bCs w:val="0"/>
            <w:color w:val="FFFFFF" w:themeColor="background1"/>
            <w:lang w:val="es-ES"/>
          </w:rPr>
          <w:t>www.slovenia.info</w:t>
        </w:r>
      </w:hyperlink>
    </w:p>
    <w:p w14:paraId="3EBFD662" w14:textId="77777777" w:rsidR="00A95B7B" w:rsidRPr="007A3C8F" w:rsidRDefault="00A95B7B" w:rsidP="00882249">
      <w:pPr>
        <w:spacing w:after="0" w:line="240" w:lineRule="auto"/>
        <w:rPr>
          <w:rStyle w:val="Nessuno"/>
          <w:rFonts w:eastAsia="Verdana" w:cstheme="minorHAnsi"/>
          <w:sz w:val="10"/>
          <w:szCs w:val="10"/>
          <w:lang w:val="es-ES_tradnl"/>
        </w:rPr>
      </w:pPr>
    </w:p>
    <w:p w14:paraId="4FC244DB" w14:textId="77777777" w:rsidR="002E7573" w:rsidRPr="007A3C8F" w:rsidRDefault="002E7573" w:rsidP="00882249">
      <w:pPr>
        <w:spacing w:after="0" w:line="240" w:lineRule="auto"/>
        <w:jc w:val="center"/>
        <w:rPr>
          <w:rStyle w:val="Nessuno"/>
          <w:rFonts w:eastAsia="Verdana" w:cstheme="minorHAnsi"/>
          <w:sz w:val="21"/>
          <w:szCs w:val="21"/>
        </w:rPr>
      </w:pPr>
      <w:r w:rsidRPr="007A3C8F">
        <w:rPr>
          <w:rStyle w:val="Nessuno"/>
          <w:rFonts w:eastAsia="Verdana" w:cstheme="minorHAnsi"/>
          <w:noProof/>
          <w:sz w:val="21"/>
          <w:szCs w:val="21"/>
        </w:rPr>
        <w:drawing>
          <wp:inline distT="0" distB="0" distL="0" distR="0" wp14:anchorId="65CDA4C3" wp14:editId="5A410A97">
            <wp:extent cx="1148738" cy="379095"/>
            <wp:effectExtent l="0" t="0" r="0" b="1905"/>
            <wp:docPr id="1073741827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72074" cy="3867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AD85AAD" w14:textId="77777777" w:rsidR="002E7573" w:rsidRPr="007A3C8F" w:rsidRDefault="002E7573" w:rsidP="00882249">
      <w:pPr>
        <w:spacing w:after="0" w:line="240" w:lineRule="auto"/>
        <w:jc w:val="center"/>
        <w:rPr>
          <w:rStyle w:val="Nessuno"/>
          <w:rFonts w:eastAsia="Verdana" w:cstheme="minorHAnsi"/>
          <w:b/>
          <w:bCs/>
          <w:sz w:val="16"/>
          <w:szCs w:val="16"/>
        </w:rPr>
      </w:pPr>
      <w:r w:rsidRPr="007A3C8F">
        <w:rPr>
          <w:rStyle w:val="Nessuno"/>
          <w:rFonts w:cstheme="minorHAnsi"/>
          <w:b/>
          <w:bCs/>
          <w:sz w:val="16"/>
          <w:szCs w:val="16"/>
        </w:rPr>
        <w:t>UFFICIO STAMPA ENTE SLOVENO PER IL TURISMO</w:t>
      </w:r>
    </w:p>
    <w:p w14:paraId="0502E280" w14:textId="77777777" w:rsidR="005A663A" w:rsidRDefault="002E7573" w:rsidP="00882249">
      <w:pPr>
        <w:spacing w:after="0" w:line="240" w:lineRule="auto"/>
        <w:jc w:val="center"/>
        <w:rPr>
          <w:rStyle w:val="Nessuno"/>
          <w:rFonts w:cstheme="minorHAnsi"/>
          <w:b/>
          <w:bCs/>
          <w:sz w:val="16"/>
          <w:szCs w:val="16"/>
        </w:rPr>
      </w:pPr>
      <w:r w:rsidRPr="007A3C8F">
        <w:rPr>
          <w:rStyle w:val="Nessuno"/>
          <w:rFonts w:cstheme="minorHAnsi"/>
          <w:b/>
          <w:bCs/>
          <w:sz w:val="16"/>
          <w:szCs w:val="16"/>
        </w:rPr>
        <w:t>MEDIA CONTACT: ANGELA MARINI</w:t>
      </w:r>
      <w:r w:rsidRPr="007A3C8F">
        <w:rPr>
          <w:rStyle w:val="Nessuno"/>
          <w:rFonts w:cstheme="minorHAnsi"/>
          <w:sz w:val="16"/>
          <w:szCs w:val="16"/>
        </w:rPr>
        <w:t xml:space="preserve"> – </w:t>
      </w:r>
      <w:r w:rsidR="005A663A">
        <w:rPr>
          <w:rStyle w:val="Nessuno"/>
          <w:rFonts w:cstheme="minorHAnsi"/>
          <w:b/>
          <w:bCs/>
          <w:sz w:val="16"/>
          <w:szCs w:val="16"/>
        </w:rPr>
        <w:t>COPY: CIRO ORAZZO</w:t>
      </w:r>
    </w:p>
    <w:p w14:paraId="091B85E1" w14:textId="7DB43284" w:rsidR="002E7573" w:rsidRPr="007A3C8F" w:rsidRDefault="002E7573" w:rsidP="00882249">
      <w:pPr>
        <w:spacing w:after="0" w:line="240" w:lineRule="auto"/>
        <w:jc w:val="center"/>
        <w:rPr>
          <w:rStyle w:val="Nessuno"/>
          <w:rFonts w:eastAsia="Verdana" w:cstheme="minorHAnsi"/>
          <w:sz w:val="16"/>
          <w:szCs w:val="16"/>
        </w:rPr>
      </w:pPr>
      <w:r w:rsidRPr="007A3C8F">
        <w:rPr>
          <w:rStyle w:val="Nessuno"/>
          <w:rFonts w:cstheme="minorHAnsi"/>
          <w:sz w:val="16"/>
          <w:szCs w:val="16"/>
        </w:rPr>
        <w:t>corso Valdocco, 2 – 10122 Torino – c/o COPERNICO GARIBALDI</w:t>
      </w:r>
    </w:p>
    <w:p w14:paraId="2828D250" w14:textId="5A6FB642" w:rsidR="00561B19" w:rsidRPr="007A3C8F" w:rsidRDefault="002E7573" w:rsidP="00971C95">
      <w:pPr>
        <w:spacing w:after="0" w:line="240" w:lineRule="auto"/>
        <w:jc w:val="center"/>
        <w:rPr>
          <w:rFonts w:cstheme="minorHAnsi"/>
          <w:sz w:val="16"/>
          <w:szCs w:val="16"/>
          <w:lang w:val="en-US"/>
        </w:rPr>
      </w:pPr>
      <w:r w:rsidRPr="007A3C8F">
        <w:rPr>
          <w:rStyle w:val="Nessuno"/>
          <w:rFonts w:cstheme="minorHAnsi"/>
          <w:sz w:val="16"/>
          <w:szCs w:val="16"/>
          <w:lang w:val="en-US"/>
        </w:rPr>
        <w:t xml:space="preserve">T: + 39 011 812 8633 @: </w:t>
      </w:r>
      <w:hyperlink r:id="rId24" w:history="1">
        <w:r w:rsidRPr="007A3C8F">
          <w:rPr>
            <w:rStyle w:val="Hyperlink1"/>
            <w:rFonts w:asciiTheme="minorHAnsi" w:hAnsiTheme="minorHAnsi" w:cstheme="minorHAnsi"/>
          </w:rPr>
          <w:t>info@openmindconsulting.it</w:t>
        </w:r>
      </w:hyperlink>
      <w:r w:rsidRPr="007A3C8F">
        <w:rPr>
          <w:rStyle w:val="Nessuno"/>
          <w:rFonts w:cstheme="minorHAnsi"/>
          <w:sz w:val="16"/>
          <w:szCs w:val="16"/>
          <w:lang w:val="en-US"/>
        </w:rPr>
        <w:t xml:space="preserve"> – W: </w:t>
      </w:r>
      <w:r w:rsidRPr="007A3C8F">
        <w:rPr>
          <w:rStyle w:val="Hyperlink1"/>
          <w:rFonts w:asciiTheme="minorHAnsi" w:hAnsiTheme="minorHAnsi" w:cstheme="minorHAnsi"/>
        </w:rPr>
        <w:t>openmindconsulting.it</w:t>
      </w:r>
      <w:r w:rsidRPr="007A3C8F">
        <w:rPr>
          <w:rStyle w:val="Nessuno"/>
          <w:rFonts w:cstheme="minorHAnsi"/>
          <w:sz w:val="16"/>
          <w:szCs w:val="16"/>
          <w:lang w:val="en-US"/>
        </w:rPr>
        <w:t xml:space="preserve"> </w:t>
      </w:r>
    </w:p>
    <w:sectPr w:rsidR="00561B19" w:rsidRPr="007A3C8F" w:rsidSect="00097D4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83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2253" w14:textId="77777777" w:rsidR="00224A0A" w:rsidRDefault="00224A0A" w:rsidP="00412DDE">
      <w:pPr>
        <w:spacing w:after="0" w:line="240" w:lineRule="auto"/>
      </w:pPr>
      <w:r>
        <w:separator/>
      </w:r>
    </w:p>
  </w:endnote>
  <w:endnote w:type="continuationSeparator" w:id="0">
    <w:p w14:paraId="5497E411" w14:textId="77777777" w:rsidR="00224A0A" w:rsidRDefault="00224A0A" w:rsidP="0041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 Condensed">
    <w:panose1 w:val="00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3091" w14:textId="77777777" w:rsidR="00676B14" w:rsidRDefault="00676B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0A91A" w14:textId="77777777" w:rsidR="00676B14" w:rsidRDefault="00676B1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38EF" w14:textId="77777777" w:rsidR="00676B14" w:rsidRDefault="00676B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D45D4" w14:textId="77777777" w:rsidR="00224A0A" w:rsidRDefault="00224A0A" w:rsidP="00412DDE">
      <w:pPr>
        <w:spacing w:after="0" w:line="240" w:lineRule="auto"/>
      </w:pPr>
      <w:r>
        <w:separator/>
      </w:r>
    </w:p>
  </w:footnote>
  <w:footnote w:type="continuationSeparator" w:id="0">
    <w:p w14:paraId="1464C83A" w14:textId="77777777" w:rsidR="00224A0A" w:rsidRDefault="00224A0A" w:rsidP="00412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2886A" w14:textId="77777777" w:rsidR="00676B14" w:rsidRDefault="00676B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FC37" w14:textId="58C662B3" w:rsidR="00412DDE" w:rsidRDefault="00412DDE">
    <w:pPr>
      <w:pStyle w:val="Intestazione"/>
    </w:pPr>
    <w:r>
      <w:rPr>
        <w:rFonts w:ascii="Calibri" w:hAnsi="Calibri"/>
        <w:b/>
        <w:bCs/>
        <w:i/>
        <w:iCs/>
        <w:noProof/>
        <w:color w:val="943634"/>
        <w:sz w:val="28"/>
        <w:szCs w:val="28"/>
        <w:u w:color="943634"/>
      </w:rPr>
      <w:drawing>
        <wp:anchor distT="57150" distB="57150" distL="57150" distR="57150" simplePos="0" relativeHeight="251659264" behindDoc="0" locked="0" layoutInCell="1" allowOverlap="1" wp14:anchorId="4DC55AB9" wp14:editId="5190C235">
          <wp:simplePos x="0" y="0"/>
          <wp:positionH relativeFrom="margin">
            <wp:posOffset>-52705</wp:posOffset>
          </wp:positionH>
          <wp:positionV relativeFrom="line">
            <wp:posOffset>-179705</wp:posOffset>
          </wp:positionV>
          <wp:extent cx="1534160" cy="770890"/>
          <wp:effectExtent l="0" t="0" r="2540" b="3810"/>
          <wp:wrapSquare wrapText="bothSides" distT="57150" distB="57150" distL="57150" distR="57150"/>
          <wp:docPr id="1073741825" name="officeArt object" descr="Schermata 2017-02-15 all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chermata 2017-02-15 alle 14" descr="Schermata 2017-02-15 alle 1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4160" cy="77089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6946" w14:textId="77777777" w:rsidR="00676B14" w:rsidRDefault="00676B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05D0"/>
    <w:multiLevelType w:val="hybridMultilevel"/>
    <w:tmpl w:val="6E9E2C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6CB8"/>
    <w:multiLevelType w:val="hybridMultilevel"/>
    <w:tmpl w:val="58E6D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635D3"/>
    <w:multiLevelType w:val="hybridMultilevel"/>
    <w:tmpl w:val="34C6D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12294">
    <w:abstractNumId w:val="0"/>
  </w:num>
  <w:num w:numId="2" w16cid:durableId="701786129">
    <w:abstractNumId w:val="1"/>
  </w:num>
  <w:num w:numId="3" w16cid:durableId="1572959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E2"/>
    <w:rsid w:val="0000393F"/>
    <w:rsid w:val="000050CB"/>
    <w:rsid w:val="0002323A"/>
    <w:rsid w:val="000418E5"/>
    <w:rsid w:val="000464D5"/>
    <w:rsid w:val="00052273"/>
    <w:rsid w:val="0005344C"/>
    <w:rsid w:val="000557F5"/>
    <w:rsid w:val="00062CC7"/>
    <w:rsid w:val="0006537D"/>
    <w:rsid w:val="000666CA"/>
    <w:rsid w:val="000752A4"/>
    <w:rsid w:val="00082EAE"/>
    <w:rsid w:val="00094CF8"/>
    <w:rsid w:val="00097D4A"/>
    <w:rsid w:val="000A278A"/>
    <w:rsid w:val="000A4E28"/>
    <w:rsid w:val="000B4771"/>
    <w:rsid w:val="000C3150"/>
    <w:rsid w:val="000C40B6"/>
    <w:rsid w:val="000D3CB8"/>
    <w:rsid w:val="000E65BE"/>
    <w:rsid w:val="000F221D"/>
    <w:rsid w:val="00105A88"/>
    <w:rsid w:val="001208FA"/>
    <w:rsid w:val="001216C7"/>
    <w:rsid w:val="0012472E"/>
    <w:rsid w:val="001274B7"/>
    <w:rsid w:val="001274E5"/>
    <w:rsid w:val="00134E5E"/>
    <w:rsid w:val="001419BE"/>
    <w:rsid w:val="00160862"/>
    <w:rsid w:val="00176EA7"/>
    <w:rsid w:val="00181278"/>
    <w:rsid w:val="0018359C"/>
    <w:rsid w:val="00183BA4"/>
    <w:rsid w:val="001929FA"/>
    <w:rsid w:val="001A183B"/>
    <w:rsid w:val="001A6E9E"/>
    <w:rsid w:val="001B634A"/>
    <w:rsid w:val="001D3F98"/>
    <w:rsid w:val="001F0D5E"/>
    <w:rsid w:val="001F1D51"/>
    <w:rsid w:val="001F293A"/>
    <w:rsid w:val="001F3ECA"/>
    <w:rsid w:val="002006DC"/>
    <w:rsid w:val="00202E0A"/>
    <w:rsid w:val="00224A0A"/>
    <w:rsid w:val="00227256"/>
    <w:rsid w:val="0023321A"/>
    <w:rsid w:val="00240FBA"/>
    <w:rsid w:val="00255107"/>
    <w:rsid w:val="0027259D"/>
    <w:rsid w:val="002759D4"/>
    <w:rsid w:val="00275C01"/>
    <w:rsid w:val="00277D26"/>
    <w:rsid w:val="00280F0B"/>
    <w:rsid w:val="00286F90"/>
    <w:rsid w:val="002927F5"/>
    <w:rsid w:val="00293B49"/>
    <w:rsid w:val="002A7F0A"/>
    <w:rsid w:val="002D7308"/>
    <w:rsid w:val="002E7573"/>
    <w:rsid w:val="002F2E4A"/>
    <w:rsid w:val="002F7D53"/>
    <w:rsid w:val="00302E6E"/>
    <w:rsid w:val="00324E7E"/>
    <w:rsid w:val="003328AC"/>
    <w:rsid w:val="00337F84"/>
    <w:rsid w:val="00341956"/>
    <w:rsid w:val="0034741E"/>
    <w:rsid w:val="00347EC9"/>
    <w:rsid w:val="003574E4"/>
    <w:rsid w:val="00363B88"/>
    <w:rsid w:val="00371D59"/>
    <w:rsid w:val="00374309"/>
    <w:rsid w:val="00384DD0"/>
    <w:rsid w:val="00385EE1"/>
    <w:rsid w:val="00386F88"/>
    <w:rsid w:val="00391576"/>
    <w:rsid w:val="003964A9"/>
    <w:rsid w:val="003B0770"/>
    <w:rsid w:val="003C03F7"/>
    <w:rsid w:val="003C5094"/>
    <w:rsid w:val="003D7A25"/>
    <w:rsid w:val="003E08AB"/>
    <w:rsid w:val="003E4FE3"/>
    <w:rsid w:val="003F1027"/>
    <w:rsid w:val="00407FE7"/>
    <w:rsid w:val="00412ADB"/>
    <w:rsid w:val="00412DDE"/>
    <w:rsid w:val="00416B5A"/>
    <w:rsid w:val="00417526"/>
    <w:rsid w:val="00425114"/>
    <w:rsid w:val="0042745C"/>
    <w:rsid w:val="00427D0D"/>
    <w:rsid w:val="004405F9"/>
    <w:rsid w:val="0045419B"/>
    <w:rsid w:val="00460DBE"/>
    <w:rsid w:val="00461B76"/>
    <w:rsid w:val="00465A49"/>
    <w:rsid w:val="00487E8A"/>
    <w:rsid w:val="00496FD9"/>
    <w:rsid w:val="004B24E0"/>
    <w:rsid w:val="004C2515"/>
    <w:rsid w:val="004D362C"/>
    <w:rsid w:val="004F273B"/>
    <w:rsid w:val="0050543B"/>
    <w:rsid w:val="00511151"/>
    <w:rsid w:val="00511EB5"/>
    <w:rsid w:val="00512C65"/>
    <w:rsid w:val="00515041"/>
    <w:rsid w:val="005247F9"/>
    <w:rsid w:val="00533515"/>
    <w:rsid w:val="00545BC2"/>
    <w:rsid w:val="005556E9"/>
    <w:rsid w:val="00555A30"/>
    <w:rsid w:val="005570FE"/>
    <w:rsid w:val="00561B19"/>
    <w:rsid w:val="00564A2C"/>
    <w:rsid w:val="005858BD"/>
    <w:rsid w:val="005921D6"/>
    <w:rsid w:val="0059422C"/>
    <w:rsid w:val="005A0A78"/>
    <w:rsid w:val="005A663A"/>
    <w:rsid w:val="005B5411"/>
    <w:rsid w:val="005B5B27"/>
    <w:rsid w:val="005D2D81"/>
    <w:rsid w:val="005D4438"/>
    <w:rsid w:val="005D61E2"/>
    <w:rsid w:val="005F0F9F"/>
    <w:rsid w:val="005F3F0D"/>
    <w:rsid w:val="005F42A7"/>
    <w:rsid w:val="005F609A"/>
    <w:rsid w:val="005F7B4D"/>
    <w:rsid w:val="006044ED"/>
    <w:rsid w:val="00621420"/>
    <w:rsid w:val="00621BDF"/>
    <w:rsid w:val="00626713"/>
    <w:rsid w:val="006325DC"/>
    <w:rsid w:val="00641AAC"/>
    <w:rsid w:val="00652FE7"/>
    <w:rsid w:val="006667BA"/>
    <w:rsid w:val="006744B2"/>
    <w:rsid w:val="00676B14"/>
    <w:rsid w:val="0068157B"/>
    <w:rsid w:val="006C22C4"/>
    <w:rsid w:val="006D7AB5"/>
    <w:rsid w:val="00706974"/>
    <w:rsid w:val="00711D37"/>
    <w:rsid w:val="00711F7A"/>
    <w:rsid w:val="00722BBC"/>
    <w:rsid w:val="00734EFC"/>
    <w:rsid w:val="007368F9"/>
    <w:rsid w:val="00741683"/>
    <w:rsid w:val="00752DA7"/>
    <w:rsid w:val="00772B42"/>
    <w:rsid w:val="00776974"/>
    <w:rsid w:val="007910D8"/>
    <w:rsid w:val="007A3C8F"/>
    <w:rsid w:val="007A47C7"/>
    <w:rsid w:val="007A5576"/>
    <w:rsid w:val="007C273A"/>
    <w:rsid w:val="007C746C"/>
    <w:rsid w:val="007E283C"/>
    <w:rsid w:val="007F2B4A"/>
    <w:rsid w:val="00804392"/>
    <w:rsid w:val="00826F4C"/>
    <w:rsid w:val="0084679E"/>
    <w:rsid w:val="00862D07"/>
    <w:rsid w:val="00882249"/>
    <w:rsid w:val="008909A9"/>
    <w:rsid w:val="008A34B1"/>
    <w:rsid w:val="008D0768"/>
    <w:rsid w:val="008E02B3"/>
    <w:rsid w:val="008E51F4"/>
    <w:rsid w:val="008F2A07"/>
    <w:rsid w:val="00902DD1"/>
    <w:rsid w:val="0090682A"/>
    <w:rsid w:val="00910527"/>
    <w:rsid w:val="00931D57"/>
    <w:rsid w:val="00937289"/>
    <w:rsid w:val="009418A1"/>
    <w:rsid w:val="009420F3"/>
    <w:rsid w:val="009519B0"/>
    <w:rsid w:val="00956A59"/>
    <w:rsid w:val="00961FD5"/>
    <w:rsid w:val="00971C95"/>
    <w:rsid w:val="00977560"/>
    <w:rsid w:val="009952A3"/>
    <w:rsid w:val="009D36EB"/>
    <w:rsid w:val="009E01DA"/>
    <w:rsid w:val="009E3CA8"/>
    <w:rsid w:val="009E7E0B"/>
    <w:rsid w:val="00A1172F"/>
    <w:rsid w:val="00A123A6"/>
    <w:rsid w:val="00A21550"/>
    <w:rsid w:val="00A233D6"/>
    <w:rsid w:val="00A411AF"/>
    <w:rsid w:val="00A419E8"/>
    <w:rsid w:val="00A52272"/>
    <w:rsid w:val="00A67F54"/>
    <w:rsid w:val="00A816E6"/>
    <w:rsid w:val="00A92DD9"/>
    <w:rsid w:val="00A95B7B"/>
    <w:rsid w:val="00AA727D"/>
    <w:rsid w:val="00AC25A7"/>
    <w:rsid w:val="00AC2B06"/>
    <w:rsid w:val="00AF1EA2"/>
    <w:rsid w:val="00B046A4"/>
    <w:rsid w:val="00B046D8"/>
    <w:rsid w:val="00B05D3E"/>
    <w:rsid w:val="00B116EE"/>
    <w:rsid w:val="00B33949"/>
    <w:rsid w:val="00B413BC"/>
    <w:rsid w:val="00B44643"/>
    <w:rsid w:val="00B47A35"/>
    <w:rsid w:val="00B47C4C"/>
    <w:rsid w:val="00B573D3"/>
    <w:rsid w:val="00BA6ED6"/>
    <w:rsid w:val="00BA712A"/>
    <w:rsid w:val="00BB18F5"/>
    <w:rsid w:val="00BD08E0"/>
    <w:rsid w:val="00BD7B49"/>
    <w:rsid w:val="00C07517"/>
    <w:rsid w:val="00C45BDC"/>
    <w:rsid w:val="00C469F9"/>
    <w:rsid w:val="00C77B6E"/>
    <w:rsid w:val="00C87786"/>
    <w:rsid w:val="00CA10F3"/>
    <w:rsid w:val="00CB0A72"/>
    <w:rsid w:val="00CB397A"/>
    <w:rsid w:val="00CC30A0"/>
    <w:rsid w:val="00CD111B"/>
    <w:rsid w:val="00CD3217"/>
    <w:rsid w:val="00D02A8D"/>
    <w:rsid w:val="00D040CE"/>
    <w:rsid w:val="00D10D0D"/>
    <w:rsid w:val="00D10F6B"/>
    <w:rsid w:val="00D267D4"/>
    <w:rsid w:val="00D32ACE"/>
    <w:rsid w:val="00D61077"/>
    <w:rsid w:val="00D83957"/>
    <w:rsid w:val="00D9369C"/>
    <w:rsid w:val="00DA0072"/>
    <w:rsid w:val="00DA214B"/>
    <w:rsid w:val="00DA6E6C"/>
    <w:rsid w:val="00DC0C46"/>
    <w:rsid w:val="00DD0675"/>
    <w:rsid w:val="00DD5109"/>
    <w:rsid w:val="00E32A35"/>
    <w:rsid w:val="00E375C8"/>
    <w:rsid w:val="00E7233F"/>
    <w:rsid w:val="00E8161C"/>
    <w:rsid w:val="00EE1E50"/>
    <w:rsid w:val="00EE54C9"/>
    <w:rsid w:val="00EE7AC8"/>
    <w:rsid w:val="00EF61E0"/>
    <w:rsid w:val="00F00659"/>
    <w:rsid w:val="00F065CC"/>
    <w:rsid w:val="00F10B5A"/>
    <w:rsid w:val="00F22B3E"/>
    <w:rsid w:val="00F23416"/>
    <w:rsid w:val="00F5395A"/>
    <w:rsid w:val="00F65A08"/>
    <w:rsid w:val="00F65E74"/>
    <w:rsid w:val="00F66325"/>
    <w:rsid w:val="00F70E03"/>
    <w:rsid w:val="00F821CF"/>
    <w:rsid w:val="00FA3571"/>
    <w:rsid w:val="00FA7300"/>
    <w:rsid w:val="00FA77AC"/>
    <w:rsid w:val="00FB4985"/>
    <w:rsid w:val="00FD4BE6"/>
    <w:rsid w:val="00FE7017"/>
    <w:rsid w:val="00FF28C1"/>
    <w:rsid w:val="00FF501D"/>
    <w:rsid w:val="0BE7E90B"/>
    <w:rsid w:val="0FCAC098"/>
    <w:rsid w:val="305A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3582"/>
  <w15:chartTrackingRefBased/>
  <w15:docId w15:val="{0E62171E-E0E4-4609-B429-89E67F81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75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12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DDE"/>
  </w:style>
  <w:style w:type="paragraph" w:styleId="Pidipagina">
    <w:name w:val="footer"/>
    <w:basedOn w:val="Normale"/>
    <w:link w:val="PidipaginaCarattere"/>
    <w:uiPriority w:val="99"/>
    <w:unhideWhenUsed/>
    <w:rsid w:val="00412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DDE"/>
  </w:style>
  <w:style w:type="character" w:styleId="Collegamentoipertestuale">
    <w:name w:val="Hyperlink"/>
    <w:rsid w:val="002E7573"/>
    <w:rPr>
      <w:u w:val="single"/>
    </w:rPr>
  </w:style>
  <w:style w:type="character" w:customStyle="1" w:styleId="Nessuno">
    <w:name w:val="Nessuno"/>
    <w:rsid w:val="002E7573"/>
  </w:style>
  <w:style w:type="character" w:customStyle="1" w:styleId="Hyperlink0">
    <w:name w:val="Hyperlink.0"/>
    <w:basedOn w:val="Nessuno"/>
    <w:rsid w:val="002E7573"/>
    <w:rPr>
      <w:rFonts w:ascii="Verdana" w:eastAsia="Verdana" w:hAnsi="Verdana" w:cs="Verdana"/>
      <w:b/>
      <w:bCs/>
      <w:outline w:val="0"/>
      <w:color w:val="FFFFFF"/>
      <w:sz w:val="20"/>
      <w:szCs w:val="20"/>
      <w:u w:val="single" w:color="FFFFFF"/>
      <w:lang w:val="en-US"/>
    </w:rPr>
  </w:style>
  <w:style w:type="character" w:customStyle="1" w:styleId="Hyperlink1">
    <w:name w:val="Hyperlink.1"/>
    <w:basedOn w:val="Nessuno"/>
    <w:rsid w:val="002E7573"/>
    <w:rPr>
      <w:rFonts w:ascii="Verdana" w:eastAsia="Verdana" w:hAnsi="Verdana" w:cs="Verdana"/>
      <w:outline w:val="0"/>
      <w:color w:val="0070C0"/>
      <w:sz w:val="16"/>
      <w:szCs w:val="16"/>
      <w:u w:val="single" w:color="0070C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1AA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420F3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4B24E0"/>
    <w:rPr>
      <w:color w:val="954F72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07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5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6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3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0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7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5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-trzic.com/en/events/st-gregorys.html" TargetMode="External"/><Relationship Id="rId13" Type="http://schemas.openxmlformats.org/officeDocument/2006/relationships/hyperlink" Target="https://www.visitcerkno.si/en/cerkljanska-laufarija-eng/" TargetMode="External"/><Relationship Id="rId18" Type="http://schemas.openxmlformats.org/officeDocument/2006/relationships/hyperlink" Target="https://www.grad-otocec.com/it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mailto:milano@slovenia.info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lovenia.info/it/le-storie/festival-kurentovanje-la-piu-grande-festa-slovena-di-carnevale" TargetMode="External"/><Relationship Id="rId17" Type="http://schemas.openxmlformats.org/officeDocument/2006/relationships/hyperlink" Target="https://www.terme-olimia.com/it/offerta-attuale/pacchetti-alberghieri/detagli/pacchetto-romantico-per-2-wellness-hotel-sotelia-s?_gl=1*aamyz1*_up*MQ..*_ga*MTIxODgzMzkwNS4xNzM2Nzc4MDcx*_ga_CDQZ3DD0TY*MTczNjc3ODA2OS4xLjAuMTczNjc3ODA2OS4wLjAuMTMyMzcwNDM1Mg..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terme-olimia.com/it/benessere-e-salute/wellness-orhidelia" TargetMode="External"/><Relationship Id="rId20" Type="http://schemas.openxmlformats.org/officeDocument/2006/relationships/hyperlink" Target="https://www.slovenia.info/it/le-storie/le-notti-nei-castelli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tel-ribno.si/it/pacchetto/lux-pacchetto-skipass-vogel/" TargetMode="External"/><Relationship Id="rId24" Type="http://schemas.openxmlformats.org/officeDocument/2006/relationships/hyperlink" Target="mailto:info@openmindconsulting.i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erme-olimia.com/it/esperienza/esperienza-per-le-coppie?_gl=1*ad7qjn*_up*MQ..*_ga*MTIxODgzMzkwNS4xNzM2Nzc4MDcx*_ga_CDQZ3DD0TY*MTczNjc3ODA2OS4xLjEuMTczNjc3ODQzMi4wLjAuMTMyMzcwNDM1Mg.." TargetMode="External"/><Relationship Id="rId23" Type="http://schemas.openxmlformats.org/officeDocument/2006/relationships/image" Target="media/image1.png"/><Relationship Id="rId28" Type="http://schemas.openxmlformats.org/officeDocument/2006/relationships/footer" Target="footer2.xml"/><Relationship Id="rId10" Type="http://schemas.openxmlformats.org/officeDocument/2006/relationships/hyperlink" Target="https://www.hotel-ribno.si/it/alloggio/alpine-glamping/" TargetMode="External"/><Relationship Id="rId19" Type="http://schemas.openxmlformats.org/officeDocument/2006/relationships/hyperlink" Target="https://mokrice-castle.com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adolca.si/en/events/st-gregorys-eve" TargetMode="External"/><Relationship Id="rId14" Type="http://schemas.openxmlformats.org/officeDocument/2006/relationships/hyperlink" Target="https://www.terme-olimia.com/it" TargetMode="External"/><Relationship Id="rId22" Type="http://schemas.openxmlformats.org/officeDocument/2006/relationships/hyperlink" Target="http://www.africanexplorer.com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5980-56D7-4DDE-B485-F93654DA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1413</Words>
  <Characters>8058</Characters>
  <Application>Microsoft Office Word</Application>
  <DocSecurity>0</DocSecurity>
  <Lines>67</Lines>
  <Paragraphs>18</Paragraphs>
  <ScaleCrop>false</ScaleCrop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Ciro Orazzo</dc:creator>
  <cp:keywords/>
  <dc:description/>
  <cp:lastModifiedBy>ANGELA MARINI OPEN MIND CONSULTING SRL</cp:lastModifiedBy>
  <cp:revision>3</cp:revision>
  <dcterms:created xsi:type="dcterms:W3CDTF">2025-01-15T15:18:00Z</dcterms:created>
  <dcterms:modified xsi:type="dcterms:W3CDTF">2025-01-15T15:19:00Z</dcterms:modified>
</cp:coreProperties>
</file>