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9C353" w14:textId="17FA136A" w:rsidR="0584496D" w:rsidRDefault="0584496D" w:rsidP="0584496D">
      <w:pPr>
        <w:spacing w:after="120"/>
        <w:rPr>
          <w:rFonts w:asciiTheme="minorHAnsi" w:hAnsiTheme="minorHAnsi" w:cstheme="minorBidi"/>
          <w:b/>
          <w:bCs/>
          <w:caps/>
          <w:sz w:val="8"/>
          <w:szCs w:val="8"/>
        </w:rPr>
      </w:pPr>
    </w:p>
    <w:p w14:paraId="3EC39695" w14:textId="5C1A06BC" w:rsidR="00233166" w:rsidRDefault="00180DD6" w:rsidP="00562933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spacing w:val="2"/>
          <w:sz w:val="72"/>
          <w:szCs w:val="72"/>
        </w:rPr>
      </w:pPr>
      <w:r w:rsidRPr="0096188D">
        <w:rPr>
          <w:rFonts w:asciiTheme="minorHAnsi" w:hAnsiTheme="minorHAnsi" w:cstheme="minorBidi"/>
          <w:b/>
          <w:spacing w:val="2"/>
          <w:sz w:val="72"/>
          <w:szCs w:val="72"/>
        </w:rPr>
        <w:t>Borghi di Ponente</w:t>
      </w:r>
    </w:p>
    <w:p w14:paraId="199CCCD5" w14:textId="02C7722E" w:rsidR="0096188D" w:rsidRPr="0096188D" w:rsidRDefault="0096188D" w:rsidP="00562933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spacing w:val="2"/>
          <w:sz w:val="44"/>
          <w:szCs w:val="44"/>
        </w:rPr>
      </w:pPr>
      <w:r>
        <w:rPr>
          <w:rFonts w:asciiTheme="minorHAnsi" w:hAnsiTheme="minorHAnsi" w:cstheme="minorBidi"/>
          <w:b/>
          <w:spacing w:val="2"/>
          <w:sz w:val="44"/>
          <w:szCs w:val="44"/>
        </w:rPr>
        <w:t>Trekking di primavera sulle note della cultura</w:t>
      </w:r>
    </w:p>
    <w:p w14:paraId="6B553686" w14:textId="77777777" w:rsidR="00A21D7C" w:rsidRPr="000B540E" w:rsidRDefault="00A21D7C" w:rsidP="009D164C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Theme="minorHAnsi" w:eastAsia="Calibri" w:hAnsiTheme="minorHAnsi" w:cstheme="minorHAnsi"/>
          <w:b/>
          <w:bCs/>
          <w:i/>
          <w:iCs/>
          <w:sz w:val="21"/>
          <w:szCs w:val="21"/>
          <w:lang w:eastAsia="en-US"/>
        </w:rPr>
      </w:pPr>
    </w:p>
    <w:p w14:paraId="18169D76" w14:textId="609D8377" w:rsidR="000336BD" w:rsidRPr="004A2C46" w:rsidRDefault="15B91F0D" w:rsidP="621B028A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Theme="minorHAnsi" w:eastAsia="Calibri" w:hAnsiTheme="minorHAnsi" w:cstheme="minorBidi"/>
          <w:b/>
          <w:bCs/>
          <w:sz w:val="21"/>
          <w:szCs w:val="21"/>
          <w:lang w:eastAsia="en-US"/>
        </w:rPr>
      </w:pPr>
      <w:r w:rsidRPr="621B028A">
        <w:rPr>
          <w:rFonts w:asciiTheme="minorHAnsi" w:eastAsia="Calibri" w:hAnsiTheme="minorHAnsi" w:cstheme="minorBidi"/>
          <w:b/>
          <w:bCs/>
          <w:sz w:val="21"/>
          <w:szCs w:val="21"/>
          <w:lang w:eastAsia="en-US"/>
        </w:rPr>
        <w:t>La Liguria alternativa dei</w:t>
      </w:r>
      <w:r w:rsidR="2AF32539" w:rsidRPr="621B028A">
        <w:rPr>
          <w:rFonts w:asciiTheme="minorHAnsi" w:eastAsia="Calibri" w:hAnsiTheme="minorHAnsi" w:cstheme="minorBidi"/>
          <w:b/>
          <w:bCs/>
          <w:i/>
          <w:iCs/>
          <w:color w:val="4F6228" w:themeColor="accent3" w:themeShade="80"/>
          <w:sz w:val="21"/>
          <w:szCs w:val="21"/>
          <w:lang w:eastAsia="en-US"/>
        </w:rPr>
        <w:t xml:space="preserve"> </w:t>
      </w:r>
      <w:r w:rsidR="2AF32539" w:rsidRPr="621B028A">
        <w:rPr>
          <w:rFonts w:asciiTheme="minorHAnsi" w:eastAsia="Calibri" w:hAnsiTheme="minorHAnsi" w:cstheme="minorBidi"/>
          <w:b/>
          <w:bCs/>
          <w:color w:val="4F6228" w:themeColor="accent3" w:themeShade="80"/>
          <w:sz w:val="21"/>
          <w:szCs w:val="21"/>
          <w:lang w:eastAsia="en-US"/>
        </w:rPr>
        <w:t>Borghi di Ponente – Vie di pietra che abbracciano il mare</w:t>
      </w:r>
      <w:r w:rsidR="7CE45676" w:rsidRPr="621B028A">
        <w:rPr>
          <w:rFonts w:asciiTheme="minorHAnsi" w:eastAsia="Calibri" w:hAnsiTheme="minorHAnsi" w:cstheme="minorBidi"/>
          <w:b/>
          <w:bCs/>
          <w:i/>
          <w:iCs/>
          <w:sz w:val="21"/>
          <w:szCs w:val="21"/>
          <w:lang w:eastAsia="en-US"/>
        </w:rPr>
        <w:t xml:space="preserve"> </w:t>
      </w:r>
      <w:r w:rsidR="4F88D489" w:rsidRPr="621B028A">
        <w:rPr>
          <w:rFonts w:asciiTheme="minorHAnsi" w:eastAsia="Calibri" w:hAnsiTheme="minorHAnsi" w:cstheme="minorBidi"/>
          <w:b/>
          <w:bCs/>
          <w:sz w:val="21"/>
          <w:szCs w:val="21"/>
          <w:lang w:eastAsia="en-US"/>
        </w:rPr>
        <w:t>propone</w:t>
      </w:r>
      <w:r w:rsidR="1FB5165F" w:rsidRPr="621B028A">
        <w:rPr>
          <w:rFonts w:asciiTheme="minorHAnsi" w:eastAsia="Calibri" w:hAnsiTheme="minorHAnsi" w:cstheme="minorBidi"/>
          <w:b/>
          <w:bCs/>
          <w:sz w:val="21"/>
          <w:szCs w:val="21"/>
          <w:lang w:eastAsia="en-US"/>
        </w:rPr>
        <w:t>, per salutare</w:t>
      </w:r>
      <w:r w:rsidR="7CE45676" w:rsidRPr="621B028A">
        <w:rPr>
          <w:rFonts w:asciiTheme="minorHAnsi" w:eastAsia="Calibri" w:hAnsiTheme="minorHAnsi" w:cstheme="minorBidi"/>
          <w:b/>
          <w:bCs/>
          <w:sz w:val="21"/>
          <w:szCs w:val="21"/>
          <w:lang w:eastAsia="en-US"/>
        </w:rPr>
        <w:t xml:space="preserve"> l’arrivo </w:t>
      </w:r>
      <w:r w:rsidR="58CCB340" w:rsidRPr="621B028A">
        <w:rPr>
          <w:rFonts w:asciiTheme="minorHAnsi" w:eastAsia="Calibri" w:hAnsiTheme="minorHAnsi" w:cstheme="minorBidi"/>
          <w:b/>
          <w:bCs/>
          <w:sz w:val="21"/>
          <w:szCs w:val="21"/>
          <w:lang w:eastAsia="en-US"/>
        </w:rPr>
        <w:t>della primavera</w:t>
      </w:r>
      <w:r w:rsidR="1FB5165F" w:rsidRPr="621B028A">
        <w:rPr>
          <w:rFonts w:asciiTheme="minorHAnsi" w:eastAsia="Calibri" w:hAnsiTheme="minorHAnsi" w:cstheme="minorBidi"/>
          <w:b/>
          <w:bCs/>
          <w:sz w:val="21"/>
          <w:szCs w:val="21"/>
          <w:lang w:eastAsia="en-US"/>
        </w:rPr>
        <w:t>,</w:t>
      </w:r>
      <w:r w:rsidR="43A36E7F" w:rsidRPr="621B028A">
        <w:rPr>
          <w:rFonts w:asciiTheme="minorHAnsi" w:eastAsia="Calibri" w:hAnsiTheme="minorHAnsi" w:cstheme="minorBidi"/>
          <w:b/>
          <w:bCs/>
          <w:sz w:val="21"/>
          <w:szCs w:val="21"/>
          <w:lang w:eastAsia="en-US"/>
        </w:rPr>
        <w:t xml:space="preserve"> la specialità della casa: una natura </w:t>
      </w:r>
      <w:r w:rsidR="7B07CF6C" w:rsidRPr="621B028A">
        <w:rPr>
          <w:rFonts w:asciiTheme="minorHAnsi" w:eastAsia="Calibri" w:hAnsiTheme="minorHAnsi" w:cstheme="minorBidi"/>
          <w:b/>
          <w:bCs/>
          <w:sz w:val="21"/>
          <w:szCs w:val="21"/>
          <w:lang w:eastAsia="en-US"/>
        </w:rPr>
        <w:t xml:space="preserve">severa, ma </w:t>
      </w:r>
      <w:r w:rsidR="43A36E7F" w:rsidRPr="621B028A">
        <w:rPr>
          <w:rFonts w:asciiTheme="minorHAnsi" w:eastAsia="Calibri" w:hAnsiTheme="minorHAnsi" w:cstheme="minorBidi"/>
          <w:b/>
          <w:bCs/>
          <w:sz w:val="21"/>
          <w:szCs w:val="21"/>
          <w:lang w:eastAsia="en-US"/>
        </w:rPr>
        <w:t>già in fiore</w:t>
      </w:r>
      <w:r w:rsidR="7B07CF6C" w:rsidRPr="621B028A">
        <w:rPr>
          <w:rFonts w:asciiTheme="minorHAnsi" w:eastAsia="Calibri" w:hAnsiTheme="minorHAnsi" w:cstheme="minorBidi"/>
          <w:b/>
          <w:bCs/>
          <w:sz w:val="21"/>
          <w:szCs w:val="21"/>
          <w:lang w:eastAsia="en-US"/>
        </w:rPr>
        <w:t>,</w:t>
      </w:r>
      <w:r w:rsidR="43A36E7F" w:rsidRPr="621B028A">
        <w:rPr>
          <w:rFonts w:asciiTheme="minorHAnsi" w:eastAsia="Calibri" w:hAnsiTheme="minorHAnsi" w:cstheme="minorBidi"/>
          <w:b/>
          <w:bCs/>
          <w:sz w:val="21"/>
          <w:szCs w:val="21"/>
          <w:lang w:eastAsia="en-US"/>
        </w:rPr>
        <w:t xml:space="preserve"> che </w:t>
      </w:r>
      <w:r w:rsidR="3246716B" w:rsidRPr="621B028A">
        <w:rPr>
          <w:rFonts w:asciiTheme="minorHAnsi" w:eastAsia="Calibri" w:hAnsiTheme="minorHAnsi" w:cstheme="minorBidi"/>
          <w:b/>
          <w:bCs/>
          <w:sz w:val="21"/>
          <w:szCs w:val="21"/>
          <w:lang w:eastAsia="en-US"/>
        </w:rPr>
        <w:t xml:space="preserve">accoglie il popolo dei camminatori </w:t>
      </w:r>
      <w:r w:rsidR="6C6DADB3" w:rsidRPr="621B028A">
        <w:rPr>
          <w:rFonts w:asciiTheme="minorHAnsi" w:eastAsia="Calibri" w:hAnsiTheme="minorHAnsi" w:cstheme="minorBidi"/>
          <w:b/>
          <w:bCs/>
          <w:sz w:val="21"/>
          <w:szCs w:val="21"/>
          <w:lang w:eastAsia="en-US"/>
        </w:rPr>
        <w:t>e degli appassionati di trekking</w:t>
      </w:r>
      <w:r w:rsidR="7B07CF6C" w:rsidRPr="621B028A">
        <w:rPr>
          <w:rFonts w:asciiTheme="minorHAnsi" w:eastAsia="Calibri" w:hAnsiTheme="minorHAnsi" w:cstheme="minorBidi"/>
          <w:b/>
          <w:bCs/>
          <w:sz w:val="21"/>
          <w:szCs w:val="21"/>
          <w:lang w:eastAsia="en-US"/>
        </w:rPr>
        <w:t>, accompagnata</w:t>
      </w:r>
      <w:r w:rsidR="2BB9ED20" w:rsidRPr="621B028A">
        <w:rPr>
          <w:rFonts w:asciiTheme="minorHAnsi" w:eastAsia="Calibri" w:hAnsiTheme="minorHAnsi" w:cstheme="minorBidi"/>
          <w:b/>
          <w:bCs/>
          <w:sz w:val="21"/>
          <w:szCs w:val="21"/>
          <w:lang w:eastAsia="en-US"/>
        </w:rPr>
        <w:t xml:space="preserve"> dalle </w:t>
      </w:r>
      <w:r w:rsidR="0E8350FD" w:rsidRPr="621B028A">
        <w:rPr>
          <w:rFonts w:asciiTheme="minorHAnsi" w:eastAsia="Calibri" w:hAnsiTheme="minorHAnsi" w:cstheme="minorBidi"/>
          <w:b/>
          <w:bCs/>
          <w:sz w:val="21"/>
          <w:szCs w:val="21"/>
          <w:lang w:eastAsia="en-US"/>
        </w:rPr>
        <w:t>numerose</w:t>
      </w:r>
      <w:r w:rsidR="39E49FBE" w:rsidRPr="621B028A">
        <w:rPr>
          <w:rFonts w:asciiTheme="minorHAnsi" w:eastAsia="Calibri" w:hAnsiTheme="minorHAnsi" w:cstheme="minorBidi"/>
          <w:b/>
          <w:bCs/>
          <w:sz w:val="21"/>
          <w:szCs w:val="21"/>
          <w:lang w:eastAsia="en-US"/>
        </w:rPr>
        <w:t xml:space="preserve"> </w:t>
      </w:r>
      <w:r w:rsidR="01CCCBD8" w:rsidRPr="621B028A">
        <w:rPr>
          <w:rFonts w:asciiTheme="minorHAnsi" w:eastAsia="Calibri" w:hAnsiTheme="minorHAnsi" w:cstheme="minorBidi"/>
          <w:b/>
          <w:bCs/>
          <w:sz w:val="21"/>
          <w:szCs w:val="21"/>
          <w:lang w:eastAsia="en-US"/>
        </w:rPr>
        <w:t xml:space="preserve">manifestazioni culturali </w:t>
      </w:r>
    </w:p>
    <w:p w14:paraId="64161275" w14:textId="26CE2A5C" w:rsidR="000336BD" w:rsidRPr="004A2C46" w:rsidRDefault="00171D07" w:rsidP="6E8F4495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Theme="minorHAnsi" w:eastAsia="Calibri" w:hAnsiTheme="minorHAnsi" w:cstheme="minorBidi"/>
          <w:b/>
          <w:bCs/>
          <w:sz w:val="21"/>
          <w:szCs w:val="21"/>
          <w:lang w:eastAsia="en-US"/>
        </w:rPr>
      </w:pPr>
      <w:r w:rsidRPr="6E8F4495">
        <w:rPr>
          <w:rFonts w:asciiTheme="minorHAnsi" w:eastAsia="Calibri" w:hAnsiTheme="minorHAnsi" w:cstheme="minorBidi"/>
          <w:b/>
          <w:bCs/>
          <w:sz w:val="21"/>
          <w:szCs w:val="21"/>
          <w:lang w:eastAsia="en-US"/>
        </w:rPr>
        <w:t xml:space="preserve">che </w:t>
      </w:r>
      <w:r w:rsidR="54252FF1" w:rsidRPr="6E8F4495">
        <w:rPr>
          <w:rFonts w:asciiTheme="minorHAnsi" w:eastAsia="Calibri" w:hAnsiTheme="minorHAnsi" w:cstheme="minorBidi"/>
          <w:b/>
          <w:bCs/>
          <w:sz w:val="21"/>
          <w:szCs w:val="21"/>
          <w:lang w:eastAsia="en-US"/>
        </w:rPr>
        <w:t xml:space="preserve">iniziano </w:t>
      </w:r>
      <w:r w:rsidRPr="6E8F4495">
        <w:rPr>
          <w:rFonts w:asciiTheme="minorHAnsi" w:eastAsia="Calibri" w:hAnsiTheme="minorHAnsi" w:cstheme="minorBidi"/>
          <w:b/>
          <w:bCs/>
          <w:sz w:val="21"/>
          <w:szCs w:val="21"/>
          <w:lang w:eastAsia="en-US"/>
        </w:rPr>
        <w:t xml:space="preserve">ad animare i </w:t>
      </w:r>
      <w:r w:rsidR="38A1B90E" w:rsidRPr="6E8F4495">
        <w:rPr>
          <w:rFonts w:asciiTheme="minorHAnsi" w:eastAsia="Calibri" w:hAnsiTheme="minorHAnsi" w:cstheme="minorBidi"/>
          <w:b/>
          <w:bCs/>
          <w:sz w:val="21"/>
          <w:szCs w:val="21"/>
          <w:lang w:eastAsia="en-US"/>
        </w:rPr>
        <w:t>C</w:t>
      </w:r>
      <w:r w:rsidRPr="6E8F4495">
        <w:rPr>
          <w:rFonts w:asciiTheme="minorHAnsi" w:eastAsia="Calibri" w:hAnsiTheme="minorHAnsi" w:cstheme="minorBidi"/>
          <w:b/>
          <w:bCs/>
          <w:sz w:val="21"/>
          <w:szCs w:val="21"/>
          <w:lang w:eastAsia="en-US"/>
        </w:rPr>
        <w:t>omuni di Cervo, Diano Arentino e Villa Faraldi in questa stagione.</w:t>
      </w:r>
    </w:p>
    <w:p w14:paraId="559F2DD9" w14:textId="77777777" w:rsidR="009D164C" w:rsidRPr="00D1246A" w:rsidRDefault="009D164C" w:rsidP="00FF476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366A40" w14:textId="75343086" w:rsidR="0056018C" w:rsidRDefault="0584496D" w:rsidP="6E8F4495">
      <w:pPr>
        <w:jc w:val="both"/>
        <w:rPr>
          <w:rFonts w:asciiTheme="minorHAnsi" w:hAnsiTheme="minorHAnsi" w:cstheme="minorBidi"/>
          <w:sz w:val="21"/>
          <w:szCs w:val="21"/>
        </w:rPr>
      </w:pPr>
      <w:r w:rsidRPr="6E8F4495">
        <w:rPr>
          <w:rFonts w:asciiTheme="minorHAnsi" w:hAnsiTheme="minorHAnsi" w:cstheme="minorBidi"/>
          <w:i/>
          <w:iCs/>
          <w:sz w:val="21"/>
          <w:szCs w:val="21"/>
        </w:rPr>
        <w:t xml:space="preserve">Torino, </w:t>
      </w:r>
      <w:r w:rsidR="00171D07" w:rsidRPr="6E8F4495">
        <w:rPr>
          <w:rFonts w:asciiTheme="minorHAnsi" w:hAnsiTheme="minorHAnsi" w:cstheme="minorBidi"/>
          <w:i/>
          <w:iCs/>
          <w:sz w:val="21"/>
          <w:szCs w:val="21"/>
        </w:rPr>
        <w:t>marzo</w:t>
      </w:r>
      <w:r w:rsidRPr="6E8F4495">
        <w:rPr>
          <w:rFonts w:asciiTheme="minorHAnsi" w:hAnsiTheme="minorHAnsi" w:cstheme="minorBidi"/>
          <w:i/>
          <w:iCs/>
          <w:sz w:val="21"/>
          <w:szCs w:val="21"/>
        </w:rPr>
        <w:t xml:space="preserve"> 2025 </w:t>
      </w:r>
      <w:r w:rsidR="004C4EC0" w:rsidRPr="6E8F4495">
        <w:rPr>
          <w:rFonts w:asciiTheme="minorHAnsi" w:hAnsiTheme="minorHAnsi" w:cstheme="minorBidi"/>
          <w:i/>
          <w:iCs/>
          <w:sz w:val="21"/>
          <w:szCs w:val="21"/>
        </w:rPr>
        <w:t>–</w:t>
      </w:r>
      <w:r w:rsidRPr="6E8F4495">
        <w:rPr>
          <w:rFonts w:asciiTheme="minorHAnsi" w:hAnsiTheme="minorHAnsi" w:cstheme="minorBidi"/>
          <w:i/>
          <w:iCs/>
          <w:sz w:val="21"/>
          <w:szCs w:val="21"/>
        </w:rPr>
        <w:t xml:space="preserve"> </w:t>
      </w:r>
      <w:r w:rsidR="00E556B6" w:rsidRPr="6E8F4495">
        <w:rPr>
          <w:rFonts w:asciiTheme="minorHAnsi" w:hAnsiTheme="minorHAnsi" w:cstheme="minorBidi"/>
          <w:sz w:val="21"/>
          <w:szCs w:val="21"/>
        </w:rPr>
        <w:t>C</w:t>
      </w:r>
      <w:r w:rsidR="008D7A54" w:rsidRPr="6E8F4495">
        <w:rPr>
          <w:rFonts w:asciiTheme="minorHAnsi" w:hAnsiTheme="minorHAnsi" w:cstheme="minorBidi"/>
          <w:sz w:val="21"/>
          <w:szCs w:val="21"/>
        </w:rPr>
        <w:t>’è</w:t>
      </w:r>
      <w:r w:rsidR="00786BB9" w:rsidRPr="6E8F4495">
        <w:rPr>
          <w:rFonts w:asciiTheme="minorHAnsi" w:hAnsiTheme="minorHAnsi" w:cstheme="minorBidi"/>
          <w:sz w:val="21"/>
          <w:szCs w:val="21"/>
        </w:rPr>
        <w:t xml:space="preserve"> chi, di questi tempi, </w:t>
      </w:r>
      <w:r w:rsidR="683BDF84" w:rsidRPr="6E8F4495">
        <w:rPr>
          <w:rFonts w:asciiTheme="minorHAnsi" w:hAnsiTheme="minorHAnsi" w:cstheme="minorBidi"/>
          <w:sz w:val="21"/>
          <w:szCs w:val="21"/>
        </w:rPr>
        <w:t xml:space="preserve">inizia </w:t>
      </w:r>
      <w:r w:rsidR="00786BB9" w:rsidRPr="6E8F4495">
        <w:rPr>
          <w:rFonts w:asciiTheme="minorHAnsi" w:hAnsiTheme="minorHAnsi" w:cstheme="minorBidi"/>
          <w:sz w:val="21"/>
          <w:szCs w:val="21"/>
        </w:rPr>
        <w:t xml:space="preserve">a fare </w:t>
      </w:r>
      <w:r w:rsidR="00E538EC" w:rsidRPr="6E8F4495">
        <w:rPr>
          <w:rFonts w:asciiTheme="minorHAnsi" w:hAnsiTheme="minorHAnsi" w:cstheme="minorBidi"/>
          <w:sz w:val="21"/>
          <w:szCs w:val="21"/>
        </w:rPr>
        <w:t xml:space="preserve">il count-down dei giorni che mancano all’estate. C’è chi, </w:t>
      </w:r>
      <w:r w:rsidR="00301976" w:rsidRPr="6E8F4495">
        <w:rPr>
          <w:rFonts w:asciiTheme="minorHAnsi" w:hAnsiTheme="minorHAnsi" w:cstheme="minorBidi"/>
          <w:sz w:val="21"/>
          <w:szCs w:val="21"/>
        </w:rPr>
        <w:t>per rimediare a</w:t>
      </w:r>
      <w:r w:rsidR="0027362D" w:rsidRPr="6E8F4495">
        <w:rPr>
          <w:rFonts w:asciiTheme="minorHAnsi" w:hAnsiTheme="minorHAnsi" w:cstheme="minorBidi"/>
          <w:sz w:val="21"/>
          <w:szCs w:val="21"/>
        </w:rPr>
        <w:t xml:space="preserve"> qualche settimana (o mese) di </w:t>
      </w:r>
      <w:r w:rsidR="005D4F84" w:rsidRPr="6E8F4495">
        <w:rPr>
          <w:rFonts w:asciiTheme="minorHAnsi" w:hAnsiTheme="minorHAnsi" w:cstheme="minorBidi"/>
          <w:sz w:val="21"/>
          <w:szCs w:val="21"/>
        </w:rPr>
        <w:t>autoindulgente</w:t>
      </w:r>
      <w:r w:rsidR="00301976" w:rsidRPr="6E8F4495">
        <w:rPr>
          <w:rFonts w:asciiTheme="minorHAnsi" w:hAnsiTheme="minorHAnsi" w:cstheme="minorBidi"/>
          <w:sz w:val="21"/>
          <w:szCs w:val="21"/>
        </w:rPr>
        <w:t xml:space="preserve"> letargia</w:t>
      </w:r>
      <w:r w:rsidR="0027362D" w:rsidRPr="6E8F4495">
        <w:rPr>
          <w:rFonts w:asciiTheme="minorHAnsi" w:hAnsiTheme="minorHAnsi" w:cstheme="minorBidi"/>
          <w:sz w:val="21"/>
          <w:szCs w:val="21"/>
        </w:rPr>
        <w:t>,</w:t>
      </w:r>
      <w:r w:rsidR="00301976" w:rsidRPr="6E8F4495">
        <w:rPr>
          <w:rFonts w:asciiTheme="minorHAnsi" w:hAnsiTheme="minorHAnsi" w:cstheme="minorBidi"/>
          <w:sz w:val="21"/>
          <w:szCs w:val="21"/>
        </w:rPr>
        <w:t xml:space="preserve"> </w:t>
      </w:r>
      <w:r w:rsidR="000D54A8" w:rsidRPr="6E8F4495">
        <w:rPr>
          <w:rFonts w:asciiTheme="minorHAnsi" w:hAnsiTheme="minorHAnsi" w:cstheme="minorBidi"/>
          <w:sz w:val="21"/>
          <w:szCs w:val="21"/>
        </w:rPr>
        <w:t xml:space="preserve">comincia a rimettersi in pari con </w:t>
      </w:r>
      <w:r w:rsidR="0027362D" w:rsidRPr="6E8F4495">
        <w:rPr>
          <w:rFonts w:asciiTheme="minorHAnsi" w:hAnsiTheme="minorHAnsi" w:cstheme="minorBidi"/>
          <w:sz w:val="21"/>
          <w:szCs w:val="21"/>
        </w:rPr>
        <w:t>il</w:t>
      </w:r>
      <w:r w:rsidR="000D54A8" w:rsidRPr="6E8F4495">
        <w:rPr>
          <w:rFonts w:asciiTheme="minorHAnsi" w:hAnsiTheme="minorHAnsi" w:cstheme="minorBidi"/>
          <w:sz w:val="21"/>
          <w:szCs w:val="21"/>
        </w:rPr>
        <w:t xml:space="preserve"> temibile</w:t>
      </w:r>
      <w:r w:rsidR="0027362D" w:rsidRPr="6E8F4495">
        <w:rPr>
          <w:rFonts w:asciiTheme="minorHAnsi" w:hAnsiTheme="minorHAnsi" w:cstheme="minorBidi"/>
          <w:sz w:val="21"/>
          <w:szCs w:val="21"/>
        </w:rPr>
        <w:t xml:space="preserve"> fantasma della prova </w:t>
      </w:r>
      <w:r w:rsidR="007D1149" w:rsidRPr="6E8F4495">
        <w:rPr>
          <w:rFonts w:asciiTheme="minorHAnsi" w:hAnsiTheme="minorHAnsi" w:cstheme="minorBidi"/>
          <w:sz w:val="21"/>
          <w:szCs w:val="21"/>
        </w:rPr>
        <w:t>costume, ancora lontan</w:t>
      </w:r>
      <w:r w:rsidR="000D54A8" w:rsidRPr="6E8F4495">
        <w:rPr>
          <w:rFonts w:asciiTheme="minorHAnsi" w:hAnsiTheme="minorHAnsi" w:cstheme="minorBidi"/>
          <w:sz w:val="21"/>
          <w:szCs w:val="21"/>
        </w:rPr>
        <w:t>o</w:t>
      </w:r>
      <w:r w:rsidR="007D1149" w:rsidRPr="6E8F4495">
        <w:rPr>
          <w:rFonts w:asciiTheme="minorHAnsi" w:hAnsiTheme="minorHAnsi" w:cstheme="minorBidi"/>
          <w:sz w:val="21"/>
          <w:szCs w:val="21"/>
        </w:rPr>
        <w:t xml:space="preserve"> eppure sempre più prossim</w:t>
      </w:r>
      <w:r w:rsidR="000D54A8" w:rsidRPr="6E8F4495">
        <w:rPr>
          <w:rFonts w:asciiTheme="minorHAnsi" w:hAnsiTheme="minorHAnsi" w:cstheme="minorBidi"/>
          <w:sz w:val="21"/>
          <w:szCs w:val="21"/>
        </w:rPr>
        <w:t>o</w:t>
      </w:r>
      <w:r w:rsidR="007D1149" w:rsidRPr="6E8F4495">
        <w:rPr>
          <w:rFonts w:asciiTheme="minorHAnsi" w:hAnsiTheme="minorHAnsi" w:cstheme="minorBidi"/>
          <w:sz w:val="21"/>
          <w:szCs w:val="21"/>
        </w:rPr>
        <w:t xml:space="preserve">. </w:t>
      </w:r>
    </w:p>
    <w:p w14:paraId="7A58409A" w14:textId="15A3D233" w:rsidR="005D4F84" w:rsidRPr="009303FB" w:rsidRDefault="005D4F84" w:rsidP="00E556B6">
      <w:pPr>
        <w:jc w:val="both"/>
        <w:rPr>
          <w:rFonts w:asciiTheme="minorHAnsi" w:hAnsiTheme="minorHAnsi" w:cstheme="minorBidi"/>
          <w:sz w:val="21"/>
          <w:szCs w:val="21"/>
        </w:rPr>
      </w:pPr>
      <w:r>
        <w:rPr>
          <w:rFonts w:asciiTheme="minorHAnsi" w:hAnsiTheme="minorHAnsi" w:cstheme="minorBidi"/>
          <w:sz w:val="21"/>
          <w:szCs w:val="21"/>
        </w:rPr>
        <w:t xml:space="preserve">C’è chi, più saggiamente, </w:t>
      </w:r>
      <w:r w:rsidR="003C6AEE">
        <w:rPr>
          <w:rFonts w:asciiTheme="minorHAnsi" w:hAnsiTheme="minorHAnsi" w:cstheme="minorBidi"/>
          <w:sz w:val="21"/>
          <w:szCs w:val="21"/>
        </w:rPr>
        <w:t>alla dittatura dell’incedere</w:t>
      </w:r>
      <w:r w:rsidR="00D96C3C">
        <w:rPr>
          <w:rFonts w:asciiTheme="minorHAnsi" w:hAnsiTheme="minorHAnsi" w:cstheme="minorBidi"/>
          <w:sz w:val="21"/>
          <w:szCs w:val="21"/>
        </w:rPr>
        <w:t xml:space="preserve"> </w:t>
      </w:r>
      <w:r w:rsidR="00301976">
        <w:rPr>
          <w:rFonts w:asciiTheme="minorHAnsi" w:hAnsiTheme="minorHAnsi" w:cstheme="minorBidi"/>
          <w:sz w:val="21"/>
          <w:szCs w:val="21"/>
        </w:rPr>
        <w:t xml:space="preserve">del tempo </w:t>
      </w:r>
      <w:r w:rsidR="0061220B">
        <w:rPr>
          <w:rFonts w:asciiTheme="minorHAnsi" w:hAnsiTheme="minorHAnsi" w:cstheme="minorBidi"/>
          <w:sz w:val="21"/>
          <w:szCs w:val="21"/>
        </w:rPr>
        <w:t xml:space="preserve">oppone </w:t>
      </w:r>
      <w:r w:rsidR="000B1635">
        <w:rPr>
          <w:rFonts w:asciiTheme="minorHAnsi" w:hAnsiTheme="minorHAnsi" w:cstheme="minorBidi"/>
          <w:sz w:val="21"/>
          <w:szCs w:val="21"/>
        </w:rPr>
        <w:t xml:space="preserve">resistenza </w:t>
      </w:r>
      <w:r w:rsidR="00275055">
        <w:rPr>
          <w:rFonts w:asciiTheme="minorHAnsi" w:hAnsiTheme="minorHAnsi" w:cstheme="minorBidi"/>
          <w:sz w:val="21"/>
          <w:szCs w:val="21"/>
        </w:rPr>
        <w:t>fa</w:t>
      </w:r>
      <w:r w:rsidR="003C6AEE">
        <w:rPr>
          <w:rFonts w:asciiTheme="minorHAnsi" w:hAnsiTheme="minorHAnsi" w:cstheme="minorBidi"/>
          <w:sz w:val="21"/>
          <w:szCs w:val="21"/>
        </w:rPr>
        <w:t>cendo</w:t>
      </w:r>
      <w:r w:rsidR="00275055">
        <w:rPr>
          <w:rFonts w:asciiTheme="minorHAnsi" w:hAnsiTheme="minorHAnsi" w:cstheme="minorBidi"/>
          <w:sz w:val="21"/>
          <w:szCs w:val="21"/>
        </w:rPr>
        <w:t xml:space="preserve"> spallucce</w:t>
      </w:r>
      <w:r w:rsidR="003C6AEE">
        <w:rPr>
          <w:rFonts w:asciiTheme="minorHAnsi" w:hAnsiTheme="minorHAnsi" w:cstheme="minorBidi"/>
          <w:sz w:val="21"/>
          <w:szCs w:val="21"/>
        </w:rPr>
        <w:t>, voltandosi, e infischiandosene d</w:t>
      </w:r>
      <w:r w:rsidR="009303FB">
        <w:rPr>
          <w:rFonts w:asciiTheme="minorHAnsi" w:hAnsiTheme="minorHAnsi" w:cstheme="minorBidi"/>
          <w:sz w:val="21"/>
          <w:szCs w:val="21"/>
        </w:rPr>
        <w:t>elle</w:t>
      </w:r>
      <w:r w:rsidR="003C6AEE">
        <w:rPr>
          <w:rFonts w:asciiTheme="minorHAnsi" w:hAnsiTheme="minorHAnsi" w:cstheme="minorBidi"/>
          <w:sz w:val="21"/>
          <w:szCs w:val="21"/>
        </w:rPr>
        <w:t xml:space="preserve"> </w:t>
      </w:r>
      <w:r w:rsidR="009303FB">
        <w:rPr>
          <w:rFonts w:asciiTheme="minorHAnsi" w:hAnsiTheme="minorHAnsi" w:cstheme="minorBidi"/>
          <w:sz w:val="21"/>
          <w:szCs w:val="21"/>
        </w:rPr>
        <w:t xml:space="preserve">vacanze comandate, del </w:t>
      </w:r>
      <w:r w:rsidR="009303FB">
        <w:rPr>
          <w:rFonts w:asciiTheme="minorHAnsi" w:hAnsiTheme="minorHAnsi" w:cstheme="minorBidi"/>
          <w:i/>
          <w:iCs/>
          <w:sz w:val="21"/>
          <w:szCs w:val="21"/>
        </w:rPr>
        <w:t>per forza estate</w:t>
      </w:r>
      <w:r w:rsidR="009303FB">
        <w:rPr>
          <w:rFonts w:asciiTheme="minorHAnsi" w:hAnsiTheme="minorHAnsi" w:cstheme="minorBidi"/>
          <w:sz w:val="21"/>
          <w:szCs w:val="21"/>
        </w:rPr>
        <w:t xml:space="preserve"> e del </w:t>
      </w:r>
      <w:r w:rsidR="009303FB">
        <w:rPr>
          <w:rFonts w:asciiTheme="minorHAnsi" w:hAnsiTheme="minorHAnsi" w:cstheme="minorBidi"/>
          <w:i/>
          <w:iCs/>
          <w:sz w:val="21"/>
          <w:szCs w:val="21"/>
        </w:rPr>
        <w:t>per forza mare</w:t>
      </w:r>
      <w:r w:rsidR="0023411F">
        <w:rPr>
          <w:rFonts w:asciiTheme="minorHAnsi" w:hAnsiTheme="minorHAnsi" w:cstheme="minorBidi"/>
          <w:sz w:val="21"/>
          <w:szCs w:val="21"/>
        </w:rPr>
        <w:t>.</w:t>
      </w:r>
    </w:p>
    <w:p w14:paraId="78474D9E" w14:textId="35E42826" w:rsidR="00CD0631" w:rsidRDefault="0023411F" w:rsidP="6E8F4495">
      <w:pPr>
        <w:jc w:val="both"/>
        <w:rPr>
          <w:rFonts w:asciiTheme="minorHAnsi" w:hAnsiTheme="minorHAnsi" w:cstheme="minorBidi"/>
          <w:sz w:val="21"/>
          <w:szCs w:val="21"/>
        </w:rPr>
      </w:pPr>
      <w:r w:rsidRPr="6E8F4495">
        <w:rPr>
          <w:rFonts w:asciiTheme="minorHAnsi" w:hAnsiTheme="minorHAnsi" w:cstheme="minorBidi"/>
          <w:sz w:val="21"/>
          <w:szCs w:val="21"/>
        </w:rPr>
        <w:t xml:space="preserve">Un’altra Liguria, un altro Ponente. </w:t>
      </w:r>
    </w:p>
    <w:p w14:paraId="01553A47" w14:textId="5324138C" w:rsidR="00CD0631" w:rsidRDefault="0023411F" w:rsidP="6E8F4495">
      <w:pPr>
        <w:jc w:val="both"/>
        <w:rPr>
          <w:rFonts w:asciiTheme="minorHAnsi" w:hAnsiTheme="minorHAnsi" w:cstheme="minorBidi"/>
          <w:sz w:val="21"/>
          <w:szCs w:val="21"/>
        </w:rPr>
      </w:pPr>
      <w:r w:rsidRPr="6E8F4495">
        <w:rPr>
          <w:rFonts w:asciiTheme="minorHAnsi" w:hAnsiTheme="minorHAnsi" w:cstheme="minorBidi"/>
          <w:sz w:val="21"/>
          <w:szCs w:val="21"/>
        </w:rPr>
        <w:t xml:space="preserve">Un Ponente fatto di lentezza, </w:t>
      </w:r>
      <w:r w:rsidR="00ED4EB5" w:rsidRPr="6E8F4495">
        <w:rPr>
          <w:rFonts w:asciiTheme="minorHAnsi" w:hAnsiTheme="minorHAnsi" w:cstheme="minorBidi"/>
          <w:sz w:val="21"/>
          <w:szCs w:val="21"/>
        </w:rPr>
        <w:t>da assa</w:t>
      </w:r>
      <w:r w:rsidR="003311A7" w:rsidRPr="6E8F4495">
        <w:rPr>
          <w:rFonts w:asciiTheme="minorHAnsi" w:hAnsiTheme="minorHAnsi" w:cstheme="minorBidi"/>
          <w:sz w:val="21"/>
          <w:szCs w:val="21"/>
        </w:rPr>
        <w:t>p</w:t>
      </w:r>
      <w:r w:rsidR="00ED4EB5" w:rsidRPr="6E8F4495">
        <w:rPr>
          <w:rFonts w:asciiTheme="minorHAnsi" w:hAnsiTheme="minorHAnsi" w:cstheme="minorBidi"/>
          <w:sz w:val="21"/>
          <w:szCs w:val="21"/>
        </w:rPr>
        <w:t>orare</w:t>
      </w:r>
      <w:r w:rsidR="00A45014" w:rsidRPr="6E8F4495">
        <w:rPr>
          <w:rFonts w:asciiTheme="minorHAnsi" w:hAnsiTheme="minorHAnsi" w:cstheme="minorBidi"/>
          <w:sz w:val="21"/>
          <w:szCs w:val="21"/>
        </w:rPr>
        <w:t xml:space="preserve"> </w:t>
      </w:r>
      <w:proofErr w:type="gramStart"/>
      <w:r w:rsidR="00A45014" w:rsidRPr="6E8F4495">
        <w:rPr>
          <w:rFonts w:asciiTheme="minorHAnsi" w:hAnsiTheme="minorHAnsi" w:cstheme="minorBidi"/>
          <w:sz w:val="21"/>
          <w:szCs w:val="21"/>
        </w:rPr>
        <w:t>poco</w:t>
      </w:r>
      <w:proofErr w:type="gramEnd"/>
      <w:r w:rsidR="00A45014" w:rsidRPr="6E8F4495">
        <w:rPr>
          <w:rFonts w:asciiTheme="minorHAnsi" w:hAnsiTheme="minorHAnsi" w:cstheme="minorBidi"/>
          <w:sz w:val="21"/>
          <w:szCs w:val="21"/>
        </w:rPr>
        <w:t xml:space="preserve"> a poco.</w:t>
      </w:r>
      <w:r w:rsidR="009F76F7" w:rsidRPr="6E8F4495">
        <w:rPr>
          <w:rFonts w:asciiTheme="minorHAnsi" w:hAnsiTheme="minorHAnsi" w:cstheme="minorBidi"/>
          <w:sz w:val="21"/>
          <w:szCs w:val="21"/>
        </w:rPr>
        <w:t xml:space="preserve"> Un Ponente a passo d’uomo</w:t>
      </w:r>
      <w:r w:rsidR="00884FCD" w:rsidRPr="6E8F4495">
        <w:rPr>
          <w:rFonts w:asciiTheme="minorHAnsi" w:hAnsiTheme="minorHAnsi" w:cstheme="minorBidi"/>
          <w:sz w:val="21"/>
          <w:szCs w:val="21"/>
        </w:rPr>
        <w:t xml:space="preserve"> </w:t>
      </w:r>
      <w:r w:rsidR="009F76F7" w:rsidRPr="6E8F4495">
        <w:rPr>
          <w:rFonts w:asciiTheme="minorHAnsi" w:hAnsiTheme="minorHAnsi" w:cstheme="minorBidi"/>
          <w:sz w:val="21"/>
          <w:szCs w:val="21"/>
        </w:rPr>
        <w:t>o di donna</w:t>
      </w:r>
      <w:r w:rsidR="00E50B85" w:rsidRPr="6E8F4495">
        <w:rPr>
          <w:rFonts w:asciiTheme="minorHAnsi" w:hAnsiTheme="minorHAnsi" w:cstheme="minorBidi"/>
          <w:sz w:val="21"/>
          <w:szCs w:val="21"/>
        </w:rPr>
        <w:t>, d</w:t>
      </w:r>
      <w:r w:rsidR="00A45014" w:rsidRPr="6E8F4495">
        <w:rPr>
          <w:rFonts w:asciiTheme="minorHAnsi" w:hAnsiTheme="minorHAnsi" w:cstheme="minorBidi"/>
          <w:sz w:val="21"/>
          <w:szCs w:val="21"/>
        </w:rPr>
        <w:t xml:space="preserve">ove le lancette non seguono la scansione sessagesimale ma </w:t>
      </w:r>
      <w:r w:rsidR="000C71CB" w:rsidRPr="6E8F4495">
        <w:rPr>
          <w:rFonts w:asciiTheme="minorHAnsi" w:hAnsiTheme="minorHAnsi" w:cstheme="minorBidi"/>
          <w:sz w:val="21"/>
          <w:szCs w:val="21"/>
        </w:rPr>
        <w:t>quella della ruota d</w:t>
      </w:r>
      <w:r w:rsidR="0029735B" w:rsidRPr="6E8F4495">
        <w:rPr>
          <w:rFonts w:asciiTheme="minorHAnsi" w:hAnsiTheme="minorHAnsi" w:cstheme="minorBidi"/>
          <w:sz w:val="21"/>
          <w:szCs w:val="21"/>
        </w:rPr>
        <w:t>el</w:t>
      </w:r>
      <w:r w:rsidR="000C71CB" w:rsidRPr="6E8F4495">
        <w:rPr>
          <w:rFonts w:asciiTheme="minorHAnsi" w:hAnsiTheme="minorHAnsi" w:cstheme="minorBidi"/>
          <w:sz w:val="21"/>
          <w:szCs w:val="21"/>
        </w:rPr>
        <w:t xml:space="preserve"> mulino</w:t>
      </w:r>
      <w:r w:rsidR="0029735B" w:rsidRPr="6E8F4495">
        <w:rPr>
          <w:rFonts w:asciiTheme="minorHAnsi" w:hAnsiTheme="minorHAnsi" w:cstheme="minorBidi"/>
          <w:sz w:val="21"/>
          <w:szCs w:val="21"/>
        </w:rPr>
        <w:t xml:space="preserve"> di un frantoio</w:t>
      </w:r>
      <w:r w:rsidR="000C71CB" w:rsidRPr="6E8F4495">
        <w:rPr>
          <w:rFonts w:asciiTheme="minorHAnsi" w:hAnsiTheme="minorHAnsi" w:cstheme="minorBidi"/>
          <w:sz w:val="21"/>
          <w:szCs w:val="21"/>
        </w:rPr>
        <w:t xml:space="preserve">, o </w:t>
      </w:r>
      <w:proofErr w:type="spellStart"/>
      <w:r w:rsidR="000C71CB" w:rsidRPr="6E8F4495">
        <w:rPr>
          <w:rFonts w:asciiTheme="minorHAnsi" w:hAnsiTheme="minorHAnsi" w:cstheme="minorBidi"/>
          <w:i/>
          <w:iCs/>
          <w:sz w:val="21"/>
          <w:szCs w:val="21"/>
        </w:rPr>
        <w:t>gumbu</w:t>
      </w:r>
      <w:proofErr w:type="spellEnd"/>
      <w:r w:rsidR="000C71CB" w:rsidRPr="6E8F4495">
        <w:rPr>
          <w:rFonts w:asciiTheme="minorHAnsi" w:hAnsiTheme="minorHAnsi" w:cstheme="minorBidi"/>
          <w:sz w:val="21"/>
          <w:szCs w:val="21"/>
        </w:rPr>
        <w:t xml:space="preserve">, come </w:t>
      </w:r>
      <w:r w:rsidR="3E0722A0" w:rsidRPr="6E8F4495">
        <w:rPr>
          <w:rFonts w:asciiTheme="minorHAnsi" w:hAnsiTheme="minorHAnsi" w:cstheme="minorBidi"/>
          <w:sz w:val="21"/>
          <w:szCs w:val="21"/>
        </w:rPr>
        <w:t>dicono</w:t>
      </w:r>
      <w:r w:rsidR="000C71CB" w:rsidRPr="6E8F4495">
        <w:rPr>
          <w:rFonts w:asciiTheme="minorHAnsi" w:hAnsiTheme="minorHAnsi" w:cstheme="minorBidi"/>
          <w:sz w:val="21"/>
          <w:szCs w:val="21"/>
        </w:rPr>
        <w:t xml:space="preserve"> da queste parti. </w:t>
      </w:r>
    </w:p>
    <w:p w14:paraId="15494098" w14:textId="66EDC778" w:rsidR="00CF1CCE" w:rsidRPr="00026394" w:rsidRDefault="00D00A71" w:rsidP="00CF5C6F">
      <w:pPr>
        <w:jc w:val="both"/>
        <w:rPr>
          <w:rFonts w:asciiTheme="minorHAnsi" w:hAnsiTheme="minorHAnsi" w:cstheme="minorBidi"/>
          <w:sz w:val="21"/>
          <w:szCs w:val="21"/>
        </w:rPr>
      </w:pPr>
      <w:r>
        <w:rPr>
          <w:rFonts w:asciiTheme="minorHAnsi" w:hAnsiTheme="minorHAnsi" w:cstheme="minorBidi"/>
          <w:sz w:val="21"/>
          <w:szCs w:val="21"/>
        </w:rPr>
        <w:t xml:space="preserve">C’è stato un tempo </w:t>
      </w:r>
      <w:r w:rsidR="00026394">
        <w:rPr>
          <w:rFonts w:asciiTheme="minorHAnsi" w:hAnsiTheme="minorHAnsi" w:cstheme="minorBidi"/>
          <w:sz w:val="21"/>
          <w:szCs w:val="21"/>
        </w:rPr>
        <w:t xml:space="preserve">in cui il </w:t>
      </w:r>
      <w:r w:rsidR="00026394">
        <w:rPr>
          <w:rFonts w:asciiTheme="minorHAnsi" w:hAnsiTheme="minorHAnsi" w:cstheme="minorBidi"/>
          <w:i/>
          <w:iCs/>
          <w:sz w:val="21"/>
          <w:szCs w:val="21"/>
        </w:rPr>
        <w:t xml:space="preserve">tempo </w:t>
      </w:r>
      <w:r w:rsidR="00FB5C61">
        <w:rPr>
          <w:rFonts w:asciiTheme="minorHAnsi" w:hAnsiTheme="minorHAnsi" w:cstheme="minorBidi"/>
          <w:sz w:val="21"/>
          <w:szCs w:val="21"/>
        </w:rPr>
        <w:t xml:space="preserve">veniva </w:t>
      </w:r>
      <w:r w:rsidR="00E84437">
        <w:rPr>
          <w:rFonts w:asciiTheme="minorHAnsi" w:hAnsiTheme="minorHAnsi" w:cstheme="minorBidi"/>
          <w:sz w:val="21"/>
          <w:szCs w:val="21"/>
        </w:rPr>
        <w:t xml:space="preserve">misurato anche senza </w:t>
      </w:r>
      <w:r w:rsidR="00BB5B37">
        <w:rPr>
          <w:rFonts w:asciiTheme="minorHAnsi" w:hAnsiTheme="minorHAnsi" w:cstheme="minorBidi"/>
          <w:sz w:val="21"/>
          <w:szCs w:val="21"/>
        </w:rPr>
        <w:t>orologi,</w:t>
      </w:r>
      <w:r w:rsidR="00455189">
        <w:rPr>
          <w:rFonts w:asciiTheme="minorHAnsi" w:hAnsiTheme="minorHAnsi" w:cstheme="minorBidi"/>
          <w:sz w:val="21"/>
          <w:szCs w:val="21"/>
        </w:rPr>
        <w:t xml:space="preserve"> </w:t>
      </w:r>
      <w:r w:rsidR="0030419F">
        <w:rPr>
          <w:rFonts w:asciiTheme="minorHAnsi" w:hAnsiTheme="minorHAnsi" w:cstheme="minorBidi"/>
          <w:sz w:val="21"/>
          <w:szCs w:val="21"/>
        </w:rPr>
        <w:t xml:space="preserve">con </w:t>
      </w:r>
      <w:r w:rsidR="003311A7">
        <w:rPr>
          <w:rFonts w:asciiTheme="minorHAnsi" w:hAnsiTheme="minorHAnsi" w:cstheme="minorBidi"/>
          <w:sz w:val="21"/>
          <w:szCs w:val="21"/>
        </w:rPr>
        <w:t xml:space="preserve">il metronomo </w:t>
      </w:r>
      <w:r w:rsidR="0030419F">
        <w:rPr>
          <w:rFonts w:asciiTheme="minorHAnsi" w:hAnsiTheme="minorHAnsi" w:cstheme="minorBidi"/>
          <w:sz w:val="21"/>
          <w:szCs w:val="21"/>
        </w:rPr>
        <w:t>sempre precis</w:t>
      </w:r>
      <w:r w:rsidR="003311A7">
        <w:rPr>
          <w:rFonts w:asciiTheme="minorHAnsi" w:hAnsiTheme="minorHAnsi" w:cstheme="minorBidi"/>
          <w:sz w:val="21"/>
          <w:szCs w:val="21"/>
        </w:rPr>
        <w:t>o</w:t>
      </w:r>
      <w:r w:rsidR="0030419F">
        <w:rPr>
          <w:rFonts w:asciiTheme="minorHAnsi" w:hAnsiTheme="minorHAnsi" w:cstheme="minorBidi"/>
          <w:sz w:val="21"/>
          <w:szCs w:val="21"/>
        </w:rPr>
        <w:t xml:space="preserve"> e</w:t>
      </w:r>
      <w:r w:rsidR="00187379">
        <w:rPr>
          <w:rFonts w:asciiTheme="minorHAnsi" w:hAnsiTheme="minorHAnsi" w:cstheme="minorBidi"/>
          <w:sz w:val="21"/>
          <w:szCs w:val="21"/>
        </w:rPr>
        <w:t xml:space="preserve"> puntuale della musica.</w:t>
      </w:r>
      <w:r w:rsidR="00142815">
        <w:rPr>
          <w:rFonts w:asciiTheme="minorHAnsi" w:hAnsiTheme="minorHAnsi" w:cstheme="minorBidi"/>
          <w:sz w:val="21"/>
          <w:szCs w:val="21"/>
        </w:rPr>
        <w:t xml:space="preserve"> E la musica, da queste parti, è una certezza granitica come le pietre secolari che </w:t>
      </w:r>
      <w:r w:rsidR="004B091F">
        <w:rPr>
          <w:rFonts w:asciiTheme="minorHAnsi" w:hAnsiTheme="minorHAnsi" w:cstheme="minorBidi"/>
          <w:sz w:val="21"/>
          <w:szCs w:val="21"/>
        </w:rPr>
        <w:t>tratteggiano i terrazzamenti dei poggi e le mulattiere, un tempo arterie che portavano linfa vitale a un territorio che</w:t>
      </w:r>
      <w:r w:rsidR="002256CD">
        <w:rPr>
          <w:rFonts w:asciiTheme="minorHAnsi" w:hAnsiTheme="minorHAnsi" w:cstheme="minorBidi"/>
          <w:sz w:val="21"/>
          <w:szCs w:val="21"/>
        </w:rPr>
        <w:t xml:space="preserve"> </w:t>
      </w:r>
      <w:r w:rsidR="00B53DAB">
        <w:rPr>
          <w:rFonts w:asciiTheme="minorHAnsi" w:hAnsiTheme="minorHAnsi" w:cstheme="minorBidi"/>
          <w:sz w:val="21"/>
          <w:szCs w:val="21"/>
        </w:rPr>
        <w:t>a lungo ha vissuto</w:t>
      </w:r>
      <w:r w:rsidR="002256CD">
        <w:rPr>
          <w:rFonts w:asciiTheme="minorHAnsi" w:hAnsiTheme="minorHAnsi" w:cstheme="minorBidi"/>
          <w:sz w:val="21"/>
          <w:szCs w:val="21"/>
        </w:rPr>
        <w:t xml:space="preserve"> del commercio con il vicino mar Ligure </w:t>
      </w:r>
      <w:r w:rsidR="00B53DAB">
        <w:rPr>
          <w:rFonts w:asciiTheme="minorHAnsi" w:hAnsiTheme="minorHAnsi" w:cstheme="minorBidi"/>
          <w:sz w:val="21"/>
          <w:szCs w:val="21"/>
        </w:rPr>
        <w:t>e che oggi</w:t>
      </w:r>
      <w:r w:rsidR="00547E25">
        <w:rPr>
          <w:rFonts w:asciiTheme="minorHAnsi" w:hAnsiTheme="minorHAnsi" w:cstheme="minorBidi"/>
          <w:sz w:val="21"/>
          <w:szCs w:val="21"/>
        </w:rPr>
        <w:t xml:space="preserve"> </w:t>
      </w:r>
      <w:r w:rsidR="00B53DAB">
        <w:rPr>
          <w:rFonts w:asciiTheme="minorHAnsi" w:hAnsiTheme="minorHAnsi" w:cstheme="minorBidi"/>
          <w:sz w:val="21"/>
          <w:szCs w:val="21"/>
        </w:rPr>
        <w:t>tornano al loro antico splendore, pronte ad essere riscoperte</w:t>
      </w:r>
      <w:r w:rsidR="00EE3E33">
        <w:rPr>
          <w:rFonts w:asciiTheme="minorHAnsi" w:hAnsiTheme="minorHAnsi" w:cstheme="minorBidi"/>
          <w:sz w:val="21"/>
          <w:szCs w:val="21"/>
        </w:rPr>
        <w:t xml:space="preserve"> dai camminatori di tutti i livelli</w:t>
      </w:r>
      <w:r w:rsidR="00B53DAB">
        <w:rPr>
          <w:rFonts w:asciiTheme="minorHAnsi" w:hAnsiTheme="minorHAnsi" w:cstheme="minorBidi"/>
          <w:sz w:val="21"/>
          <w:szCs w:val="21"/>
        </w:rPr>
        <w:t>.</w:t>
      </w:r>
      <w:r w:rsidR="007226EC">
        <w:rPr>
          <w:rFonts w:asciiTheme="minorHAnsi" w:hAnsiTheme="minorHAnsi" w:cstheme="minorBidi"/>
          <w:sz w:val="21"/>
          <w:szCs w:val="21"/>
        </w:rPr>
        <w:t xml:space="preserve"> </w:t>
      </w:r>
    </w:p>
    <w:p w14:paraId="2401D423" w14:textId="44AF8138" w:rsidR="000C71CB" w:rsidRDefault="00EB4A51" w:rsidP="6E8F4495">
      <w:pPr>
        <w:jc w:val="both"/>
        <w:rPr>
          <w:rFonts w:asciiTheme="minorHAnsi" w:hAnsiTheme="minorHAnsi" w:cstheme="minorBidi"/>
          <w:sz w:val="21"/>
          <w:szCs w:val="21"/>
        </w:rPr>
      </w:pPr>
      <w:r w:rsidRPr="6E8F4495">
        <w:rPr>
          <w:rFonts w:asciiTheme="minorHAnsi" w:hAnsiTheme="minorHAnsi" w:cstheme="minorBidi"/>
          <w:sz w:val="21"/>
          <w:szCs w:val="21"/>
        </w:rPr>
        <w:t xml:space="preserve">Di che Ponente parliamo? Di </w:t>
      </w:r>
      <w:r w:rsidRPr="6E8F4495">
        <w:rPr>
          <w:rFonts w:asciiTheme="minorHAnsi" w:hAnsiTheme="minorHAnsi" w:cstheme="minorBidi"/>
          <w:b/>
          <w:bCs/>
          <w:sz w:val="21"/>
          <w:szCs w:val="21"/>
        </w:rPr>
        <w:t>Borghi di Ponente – Vie di pietra che abbracciano il mare</w:t>
      </w:r>
      <w:r w:rsidRPr="6E8F4495">
        <w:rPr>
          <w:rFonts w:asciiTheme="minorHAnsi" w:hAnsiTheme="minorHAnsi" w:cstheme="minorBidi"/>
          <w:sz w:val="21"/>
          <w:szCs w:val="21"/>
        </w:rPr>
        <w:t xml:space="preserve">, </w:t>
      </w:r>
      <w:r w:rsidR="00E461C3" w:rsidRPr="6E8F4495">
        <w:rPr>
          <w:rFonts w:asciiTheme="minorHAnsi" w:hAnsiTheme="minorHAnsi" w:cstheme="minorBidi"/>
          <w:sz w:val="21"/>
          <w:szCs w:val="21"/>
        </w:rPr>
        <w:t xml:space="preserve">i </w:t>
      </w:r>
      <w:r w:rsidR="00A0621A" w:rsidRPr="6E8F4495">
        <w:rPr>
          <w:rFonts w:asciiTheme="minorHAnsi" w:hAnsiTheme="minorHAnsi" w:cstheme="minorBidi"/>
          <w:sz w:val="21"/>
          <w:szCs w:val="21"/>
        </w:rPr>
        <w:t>tre comuni di Cervo, Diano Arentino e Villa Faraldi</w:t>
      </w:r>
      <w:r w:rsidR="009F3A85" w:rsidRPr="6E8F4495">
        <w:rPr>
          <w:rFonts w:asciiTheme="minorHAnsi" w:hAnsiTheme="minorHAnsi" w:cstheme="minorBidi"/>
          <w:sz w:val="21"/>
          <w:szCs w:val="21"/>
        </w:rPr>
        <w:t xml:space="preserve"> composti, a loro volta, </w:t>
      </w:r>
      <w:r w:rsidR="00037497" w:rsidRPr="6E8F4495">
        <w:rPr>
          <w:rFonts w:asciiTheme="minorHAnsi" w:hAnsiTheme="minorHAnsi" w:cstheme="minorBidi"/>
          <w:sz w:val="21"/>
          <w:szCs w:val="21"/>
        </w:rPr>
        <w:t>d</w:t>
      </w:r>
      <w:r w:rsidR="255589FB" w:rsidRPr="6E8F4495">
        <w:rPr>
          <w:rFonts w:asciiTheme="minorHAnsi" w:hAnsiTheme="minorHAnsi" w:cstheme="minorBidi"/>
          <w:sz w:val="21"/>
          <w:szCs w:val="21"/>
        </w:rPr>
        <w:t>a</w:t>
      </w:r>
      <w:r w:rsidR="00037497" w:rsidRPr="6E8F4495">
        <w:rPr>
          <w:rFonts w:asciiTheme="minorHAnsi" w:hAnsiTheme="minorHAnsi" w:cstheme="minorBidi"/>
          <w:sz w:val="21"/>
          <w:szCs w:val="21"/>
        </w:rPr>
        <w:t xml:space="preserve"> tante piccole località</w:t>
      </w:r>
      <w:r w:rsidR="00701B6F" w:rsidRPr="6E8F4495">
        <w:rPr>
          <w:rFonts w:asciiTheme="minorHAnsi" w:hAnsiTheme="minorHAnsi" w:cstheme="minorBidi"/>
          <w:sz w:val="21"/>
          <w:szCs w:val="21"/>
        </w:rPr>
        <w:t xml:space="preserve">-gioiello, </w:t>
      </w:r>
      <w:r w:rsidR="00243777" w:rsidRPr="6E8F4495">
        <w:rPr>
          <w:rFonts w:asciiTheme="minorHAnsi" w:hAnsiTheme="minorHAnsi" w:cstheme="minorBidi"/>
          <w:sz w:val="21"/>
          <w:szCs w:val="21"/>
        </w:rPr>
        <w:t>sconosciute ai più</w:t>
      </w:r>
      <w:r w:rsidR="00EC6024" w:rsidRPr="6E8F4495">
        <w:rPr>
          <w:rFonts w:asciiTheme="minorHAnsi" w:hAnsiTheme="minorHAnsi" w:cstheme="minorBidi"/>
          <w:sz w:val="21"/>
          <w:szCs w:val="21"/>
        </w:rPr>
        <w:t xml:space="preserve">, </w:t>
      </w:r>
      <w:r w:rsidR="00BA651C" w:rsidRPr="6E8F4495">
        <w:rPr>
          <w:rFonts w:asciiTheme="minorHAnsi" w:hAnsiTheme="minorHAnsi" w:cstheme="minorBidi"/>
          <w:sz w:val="21"/>
          <w:szCs w:val="21"/>
        </w:rPr>
        <w:t xml:space="preserve">ma </w:t>
      </w:r>
      <w:r w:rsidR="00053ABF" w:rsidRPr="6E8F4495">
        <w:rPr>
          <w:rFonts w:asciiTheme="minorHAnsi" w:hAnsiTheme="minorHAnsi" w:cstheme="minorBidi"/>
          <w:sz w:val="21"/>
          <w:szCs w:val="21"/>
        </w:rPr>
        <w:t xml:space="preserve">che proprio per questo hanno conservato </w:t>
      </w:r>
      <w:r w:rsidR="00E461C3" w:rsidRPr="6E8F4495">
        <w:rPr>
          <w:rFonts w:asciiTheme="minorHAnsi" w:hAnsiTheme="minorHAnsi" w:cstheme="minorBidi"/>
          <w:sz w:val="21"/>
          <w:szCs w:val="21"/>
        </w:rPr>
        <w:t>meglio di altre</w:t>
      </w:r>
      <w:r w:rsidR="00272B5A" w:rsidRPr="6E8F4495">
        <w:rPr>
          <w:rFonts w:asciiTheme="minorHAnsi" w:hAnsiTheme="minorHAnsi" w:cstheme="minorBidi"/>
          <w:sz w:val="21"/>
          <w:szCs w:val="21"/>
        </w:rPr>
        <w:t xml:space="preserve"> la propria sincera genuinità</w:t>
      </w:r>
      <w:r w:rsidR="00DD3D86" w:rsidRPr="6E8F4495">
        <w:rPr>
          <w:rFonts w:asciiTheme="minorHAnsi" w:hAnsiTheme="minorHAnsi" w:cstheme="minorBidi"/>
          <w:sz w:val="21"/>
          <w:szCs w:val="21"/>
        </w:rPr>
        <w:t xml:space="preserve">. </w:t>
      </w:r>
    </w:p>
    <w:p w14:paraId="141A2342" w14:textId="77777777" w:rsidR="00B52C50" w:rsidRDefault="00B52C50" w:rsidP="00CF5C6F">
      <w:pPr>
        <w:jc w:val="both"/>
        <w:rPr>
          <w:rFonts w:asciiTheme="minorHAnsi" w:hAnsiTheme="minorHAnsi" w:cstheme="minorBidi"/>
          <w:sz w:val="21"/>
          <w:szCs w:val="21"/>
        </w:rPr>
      </w:pPr>
    </w:p>
    <w:p w14:paraId="7FA637F6" w14:textId="18960A3D" w:rsidR="00B52C50" w:rsidRPr="00A7366F" w:rsidRDefault="00B52C50" w:rsidP="6E8F4495">
      <w:pPr>
        <w:jc w:val="both"/>
        <w:rPr>
          <w:rFonts w:asciiTheme="minorHAnsi" w:hAnsiTheme="minorHAnsi" w:cstheme="minorBidi"/>
          <w:b/>
          <w:bCs/>
          <w:color w:val="76923C" w:themeColor="accent3" w:themeShade="BF"/>
        </w:rPr>
      </w:pPr>
      <w:r w:rsidRPr="6E8F4495">
        <w:rPr>
          <w:rFonts w:asciiTheme="minorHAnsi" w:hAnsiTheme="minorHAnsi" w:cstheme="minorBidi"/>
          <w:b/>
          <w:bCs/>
          <w:color w:val="76923C" w:themeColor="accent3" w:themeShade="BF"/>
        </w:rPr>
        <w:t>Villa Faraldi</w:t>
      </w:r>
      <w:r w:rsidR="00302CAA" w:rsidRPr="6E8F4495">
        <w:rPr>
          <w:rFonts w:asciiTheme="minorHAnsi" w:hAnsiTheme="minorHAnsi" w:cstheme="minorBidi"/>
          <w:b/>
          <w:bCs/>
          <w:color w:val="76923C" w:themeColor="accent3" w:themeShade="BF"/>
        </w:rPr>
        <w:t>: primavera tra artisti scandinavi e strade di pietra</w:t>
      </w:r>
    </w:p>
    <w:p w14:paraId="47B0E5CE" w14:textId="479EBC3B" w:rsidR="6E8F4495" w:rsidRPr="000054FB" w:rsidRDefault="00BB79A6" w:rsidP="6E8F4495">
      <w:pPr>
        <w:jc w:val="both"/>
        <w:rPr>
          <w:rFonts w:asciiTheme="minorHAnsi" w:hAnsiTheme="minorHAnsi" w:cstheme="minorBidi"/>
          <w:sz w:val="21"/>
          <w:szCs w:val="21"/>
        </w:rPr>
      </w:pPr>
      <w:r w:rsidRPr="6E8F4495">
        <w:rPr>
          <w:rFonts w:asciiTheme="minorHAnsi" w:hAnsiTheme="minorHAnsi" w:cstheme="minorBidi"/>
          <w:sz w:val="21"/>
          <w:szCs w:val="21"/>
        </w:rPr>
        <w:t>Gli etimologi</w:t>
      </w:r>
      <w:r w:rsidR="001152D5" w:rsidRPr="6E8F4495">
        <w:rPr>
          <w:rFonts w:asciiTheme="minorHAnsi" w:hAnsiTheme="minorHAnsi" w:cstheme="minorBidi"/>
          <w:sz w:val="21"/>
          <w:szCs w:val="21"/>
        </w:rPr>
        <w:t>sti</w:t>
      </w:r>
      <w:r w:rsidR="004E7D6D" w:rsidRPr="6E8F4495">
        <w:rPr>
          <w:rFonts w:asciiTheme="minorHAnsi" w:hAnsiTheme="minorHAnsi" w:cstheme="minorBidi"/>
          <w:sz w:val="21"/>
          <w:szCs w:val="21"/>
        </w:rPr>
        <w:t xml:space="preserve"> ci dicono che </w:t>
      </w:r>
      <w:r w:rsidR="00A42339" w:rsidRPr="6E8F4495">
        <w:rPr>
          <w:rFonts w:asciiTheme="minorHAnsi" w:hAnsiTheme="minorHAnsi" w:cstheme="minorBidi"/>
          <w:sz w:val="21"/>
          <w:szCs w:val="21"/>
        </w:rPr>
        <w:t xml:space="preserve">il toponimo </w:t>
      </w:r>
      <w:r w:rsidR="00156D4F" w:rsidRPr="6E8F4495">
        <w:rPr>
          <w:rFonts w:asciiTheme="minorHAnsi" w:hAnsiTheme="minorHAnsi" w:cstheme="minorBidi"/>
          <w:i/>
          <w:iCs/>
          <w:sz w:val="21"/>
          <w:szCs w:val="21"/>
        </w:rPr>
        <w:t>Faraldi</w:t>
      </w:r>
      <w:r w:rsidR="00156D4F" w:rsidRPr="6E8F4495">
        <w:rPr>
          <w:rFonts w:asciiTheme="minorHAnsi" w:hAnsiTheme="minorHAnsi" w:cstheme="minorBidi"/>
          <w:sz w:val="21"/>
          <w:szCs w:val="21"/>
        </w:rPr>
        <w:t xml:space="preserve"> risale </w:t>
      </w:r>
      <w:r w:rsidRPr="6E8F4495">
        <w:rPr>
          <w:rFonts w:asciiTheme="minorHAnsi" w:hAnsiTheme="minorHAnsi" w:cstheme="minorBidi"/>
          <w:sz w:val="21"/>
          <w:szCs w:val="21"/>
        </w:rPr>
        <w:t xml:space="preserve">forse </w:t>
      </w:r>
      <w:r w:rsidR="004A234A" w:rsidRPr="6E8F4495">
        <w:rPr>
          <w:rFonts w:asciiTheme="minorHAnsi" w:hAnsiTheme="minorHAnsi" w:cstheme="minorBidi"/>
          <w:sz w:val="21"/>
          <w:szCs w:val="21"/>
        </w:rPr>
        <w:t>all’epoca in cui, timidamente, cominciarono ad</w:t>
      </w:r>
      <w:r w:rsidR="004E7D6D" w:rsidRPr="6E8F4495">
        <w:rPr>
          <w:rFonts w:asciiTheme="minorHAnsi" w:hAnsiTheme="minorHAnsi" w:cstheme="minorBidi"/>
          <w:sz w:val="21"/>
          <w:szCs w:val="21"/>
        </w:rPr>
        <w:t xml:space="preserve"> </w:t>
      </w:r>
      <w:r w:rsidR="004A234A" w:rsidRPr="6E8F4495">
        <w:rPr>
          <w:rFonts w:asciiTheme="minorHAnsi" w:hAnsiTheme="minorHAnsi" w:cstheme="minorBidi"/>
          <w:sz w:val="21"/>
          <w:szCs w:val="21"/>
        </w:rPr>
        <w:t>affacciarsi sul mar Ligure</w:t>
      </w:r>
      <w:r w:rsidR="00305AC1" w:rsidRPr="6E8F4495">
        <w:rPr>
          <w:rFonts w:asciiTheme="minorHAnsi" w:hAnsiTheme="minorHAnsi" w:cstheme="minorBidi"/>
          <w:sz w:val="21"/>
          <w:szCs w:val="21"/>
        </w:rPr>
        <w:t xml:space="preserve"> i Longobardi</w:t>
      </w:r>
      <w:r w:rsidR="004A234A" w:rsidRPr="6E8F4495">
        <w:rPr>
          <w:rFonts w:asciiTheme="minorHAnsi" w:hAnsiTheme="minorHAnsi" w:cstheme="minorBidi"/>
          <w:sz w:val="21"/>
          <w:szCs w:val="21"/>
        </w:rPr>
        <w:t xml:space="preserve">. </w:t>
      </w:r>
      <w:r w:rsidR="00750C35" w:rsidRPr="6E8F4495">
        <w:rPr>
          <w:rFonts w:asciiTheme="minorHAnsi" w:hAnsiTheme="minorHAnsi" w:cstheme="minorBidi"/>
          <w:sz w:val="21"/>
          <w:szCs w:val="21"/>
        </w:rPr>
        <w:t xml:space="preserve">Evidentemente, non un popolo di navigatori. E difatti, </w:t>
      </w:r>
      <w:r w:rsidR="00E97D3D" w:rsidRPr="6E8F4495">
        <w:rPr>
          <w:rFonts w:asciiTheme="minorHAnsi" w:hAnsiTheme="minorHAnsi" w:cstheme="minorBidi"/>
          <w:sz w:val="21"/>
          <w:szCs w:val="21"/>
        </w:rPr>
        <w:t>a Villa Faraldi</w:t>
      </w:r>
      <w:r w:rsidR="75E05917" w:rsidRPr="6E8F4495">
        <w:rPr>
          <w:rFonts w:asciiTheme="minorHAnsi" w:hAnsiTheme="minorHAnsi" w:cstheme="minorBidi"/>
          <w:sz w:val="21"/>
          <w:szCs w:val="21"/>
        </w:rPr>
        <w:t xml:space="preserve">, </w:t>
      </w:r>
      <w:r w:rsidR="00E97D3D" w:rsidRPr="6E8F4495">
        <w:rPr>
          <w:rFonts w:asciiTheme="minorHAnsi" w:hAnsiTheme="minorHAnsi" w:cstheme="minorBidi"/>
          <w:sz w:val="21"/>
          <w:szCs w:val="21"/>
        </w:rPr>
        <w:t xml:space="preserve">il mare lo si vede </w:t>
      </w:r>
      <w:r w:rsidRPr="6E8F4495">
        <w:rPr>
          <w:rFonts w:asciiTheme="minorHAnsi" w:hAnsiTheme="minorHAnsi" w:cstheme="minorBidi"/>
          <w:sz w:val="21"/>
          <w:szCs w:val="21"/>
        </w:rPr>
        <w:t xml:space="preserve">soltanto </w:t>
      </w:r>
      <w:r w:rsidR="00E97D3D" w:rsidRPr="6E8F4495">
        <w:rPr>
          <w:rFonts w:asciiTheme="minorHAnsi" w:hAnsiTheme="minorHAnsi" w:cstheme="minorBidi"/>
          <w:sz w:val="21"/>
          <w:szCs w:val="21"/>
        </w:rPr>
        <w:t>sullo sfondo</w:t>
      </w:r>
      <w:r w:rsidR="00C61073" w:rsidRPr="6E8F4495">
        <w:rPr>
          <w:rFonts w:asciiTheme="minorHAnsi" w:hAnsiTheme="minorHAnsi" w:cstheme="minorBidi"/>
          <w:sz w:val="21"/>
          <w:szCs w:val="21"/>
        </w:rPr>
        <w:t>, fa</w:t>
      </w:r>
      <w:r w:rsidR="00A74F37" w:rsidRPr="6E8F4495">
        <w:rPr>
          <w:rFonts w:asciiTheme="minorHAnsi" w:hAnsiTheme="minorHAnsi" w:cstheme="minorBidi"/>
          <w:sz w:val="21"/>
          <w:szCs w:val="21"/>
        </w:rPr>
        <w:t>r</w:t>
      </w:r>
      <w:r w:rsidR="00C61073" w:rsidRPr="6E8F4495">
        <w:rPr>
          <w:rFonts w:asciiTheme="minorHAnsi" w:hAnsiTheme="minorHAnsi" w:cstheme="minorBidi"/>
          <w:sz w:val="21"/>
          <w:szCs w:val="21"/>
        </w:rPr>
        <w:t xml:space="preserve"> capolino</w:t>
      </w:r>
      <w:r w:rsidR="00B13095" w:rsidRPr="6E8F4495">
        <w:rPr>
          <w:rFonts w:asciiTheme="minorHAnsi" w:hAnsiTheme="minorHAnsi" w:cstheme="minorBidi"/>
          <w:sz w:val="21"/>
          <w:szCs w:val="21"/>
        </w:rPr>
        <w:t xml:space="preserve"> </w:t>
      </w:r>
      <w:r w:rsidR="005C4215" w:rsidRPr="6E8F4495">
        <w:rPr>
          <w:rFonts w:asciiTheme="minorHAnsi" w:hAnsiTheme="minorHAnsi" w:cstheme="minorBidi"/>
          <w:sz w:val="21"/>
          <w:szCs w:val="21"/>
        </w:rPr>
        <w:t>qui e lì</w:t>
      </w:r>
      <w:r w:rsidR="00C61073" w:rsidRPr="6E8F4495">
        <w:rPr>
          <w:rFonts w:asciiTheme="minorHAnsi" w:hAnsiTheme="minorHAnsi" w:cstheme="minorBidi"/>
          <w:sz w:val="21"/>
          <w:szCs w:val="21"/>
        </w:rPr>
        <w:t xml:space="preserve"> tra queste colline dove scorre, </w:t>
      </w:r>
      <w:r w:rsidR="00305AC1" w:rsidRPr="6E8F4495">
        <w:rPr>
          <w:rFonts w:asciiTheme="minorHAnsi" w:hAnsiTheme="minorHAnsi" w:cstheme="minorBidi"/>
          <w:sz w:val="21"/>
          <w:szCs w:val="21"/>
        </w:rPr>
        <w:t>a fiumi, l’</w:t>
      </w:r>
      <w:r w:rsidR="00305AC1" w:rsidRPr="6E8F4495">
        <w:rPr>
          <w:rFonts w:asciiTheme="minorHAnsi" w:hAnsiTheme="minorHAnsi" w:cstheme="minorBidi"/>
          <w:i/>
          <w:iCs/>
          <w:sz w:val="21"/>
          <w:szCs w:val="21"/>
        </w:rPr>
        <w:t>oro verde</w:t>
      </w:r>
      <w:r w:rsidR="00305AC1" w:rsidRPr="6E8F4495">
        <w:rPr>
          <w:rFonts w:asciiTheme="minorHAnsi" w:hAnsiTheme="minorHAnsi" w:cstheme="minorBidi"/>
          <w:sz w:val="21"/>
          <w:szCs w:val="21"/>
        </w:rPr>
        <w:t xml:space="preserve"> dell’olio taggiasco</w:t>
      </w:r>
      <w:r w:rsidR="003764DE" w:rsidRPr="6E8F4495">
        <w:rPr>
          <w:rFonts w:asciiTheme="minorHAnsi" w:hAnsiTheme="minorHAnsi" w:cstheme="minorBidi"/>
          <w:sz w:val="21"/>
          <w:szCs w:val="21"/>
        </w:rPr>
        <w:t xml:space="preserve"> della Valle Steria</w:t>
      </w:r>
      <w:r w:rsidR="00305AC1" w:rsidRPr="6E8F4495">
        <w:rPr>
          <w:rFonts w:asciiTheme="minorHAnsi" w:hAnsiTheme="minorHAnsi" w:cstheme="minorBidi"/>
          <w:sz w:val="21"/>
          <w:szCs w:val="21"/>
        </w:rPr>
        <w:t xml:space="preserve">. </w:t>
      </w:r>
      <w:r w:rsidR="00EE778B" w:rsidRPr="6E8F4495">
        <w:rPr>
          <w:rFonts w:asciiTheme="minorHAnsi" w:hAnsiTheme="minorHAnsi" w:cstheme="minorBidi"/>
          <w:sz w:val="21"/>
          <w:szCs w:val="21"/>
        </w:rPr>
        <w:t xml:space="preserve">Come altri in questa zona, Villa Faraldi è un comune </w:t>
      </w:r>
      <w:r w:rsidR="00EE778B" w:rsidRPr="6E8F4495">
        <w:rPr>
          <w:rFonts w:asciiTheme="minorHAnsi" w:hAnsiTheme="minorHAnsi" w:cstheme="minorBidi"/>
          <w:i/>
          <w:iCs/>
          <w:sz w:val="21"/>
          <w:szCs w:val="21"/>
        </w:rPr>
        <w:t>diffuso</w:t>
      </w:r>
      <w:r w:rsidR="00EE778B" w:rsidRPr="6E8F4495">
        <w:rPr>
          <w:rFonts w:asciiTheme="minorHAnsi" w:hAnsiTheme="minorHAnsi" w:cstheme="minorBidi"/>
          <w:sz w:val="21"/>
          <w:szCs w:val="21"/>
        </w:rPr>
        <w:t xml:space="preserve">, </w:t>
      </w:r>
      <w:r w:rsidR="00EF2509" w:rsidRPr="6E8F4495">
        <w:rPr>
          <w:rFonts w:asciiTheme="minorHAnsi" w:hAnsiTheme="minorHAnsi" w:cstheme="minorBidi"/>
          <w:sz w:val="21"/>
          <w:szCs w:val="21"/>
        </w:rPr>
        <w:t xml:space="preserve">che riunisce </w:t>
      </w:r>
      <w:r w:rsidR="00D41379" w:rsidRPr="6E8F4495">
        <w:rPr>
          <w:rFonts w:asciiTheme="minorHAnsi" w:hAnsiTheme="minorHAnsi" w:cstheme="minorBidi"/>
          <w:sz w:val="21"/>
          <w:szCs w:val="21"/>
        </w:rPr>
        <w:t xml:space="preserve">i borghi di </w:t>
      </w:r>
      <w:proofErr w:type="spellStart"/>
      <w:r w:rsidR="00D41379" w:rsidRPr="6E8F4495">
        <w:rPr>
          <w:rFonts w:asciiTheme="minorHAnsi" w:hAnsiTheme="minorHAnsi" w:cstheme="minorBidi"/>
          <w:sz w:val="21"/>
          <w:szCs w:val="21"/>
        </w:rPr>
        <w:t>Deglio</w:t>
      </w:r>
      <w:proofErr w:type="spellEnd"/>
      <w:r w:rsidR="00D41379" w:rsidRPr="6E8F4495">
        <w:rPr>
          <w:rFonts w:asciiTheme="minorHAnsi" w:hAnsiTheme="minorHAnsi" w:cstheme="minorBidi"/>
          <w:sz w:val="21"/>
          <w:szCs w:val="21"/>
        </w:rPr>
        <w:t>,</w:t>
      </w:r>
      <w:r w:rsidR="008658DF" w:rsidRPr="6E8F4495">
        <w:rPr>
          <w:rFonts w:asciiTheme="minorHAnsi" w:hAnsiTheme="minorHAnsi" w:cstheme="minorBidi"/>
          <w:sz w:val="21"/>
          <w:szCs w:val="21"/>
        </w:rPr>
        <w:t xml:space="preserve"> Riva,</w:t>
      </w:r>
      <w:r w:rsidR="00D41379" w:rsidRPr="6E8F4495">
        <w:rPr>
          <w:rFonts w:asciiTheme="minorHAnsi" w:hAnsiTheme="minorHAnsi" w:cstheme="minorBidi"/>
          <w:sz w:val="21"/>
          <w:szCs w:val="21"/>
        </w:rPr>
        <w:t xml:space="preserve"> Tovo, </w:t>
      </w:r>
      <w:proofErr w:type="spellStart"/>
      <w:r w:rsidR="008658DF" w:rsidRPr="6E8F4495">
        <w:rPr>
          <w:rFonts w:asciiTheme="minorHAnsi" w:hAnsiTheme="minorHAnsi" w:cstheme="minorBidi"/>
          <w:sz w:val="21"/>
          <w:szCs w:val="21"/>
        </w:rPr>
        <w:t>Tovetto</w:t>
      </w:r>
      <w:proofErr w:type="spellEnd"/>
      <w:r w:rsidR="008658DF" w:rsidRPr="6E8F4495">
        <w:rPr>
          <w:rFonts w:asciiTheme="minorHAnsi" w:hAnsiTheme="minorHAnsi" w:cstheme="minorBidi"/>
          <w:sz w:val="21"/>
          <w:szCs w:val="21"/>
        </w:rPr>
        <w:t xml:space="preserve"> e</w:t>
      </w:r>
      <w:r w:rsidR="514B7EE5" w:rsidRPr="6E8F4495">
        <w:rPr>
          <w:rFonts w:asciiTheme="minorHAnsi" w:hAnsiTheme="minorHAnsi" w:cstheme="minorBidi"/>
          <w:sz w:val="21"/>
          <w:szCs w:val="21"/>
        </w:rPr>
        <w:t>,</w:t>
      </w:r>
      <w:r w:rsidR="008658DF" w:rsidRPr="6E8F4495">
        <w:rPr>
          <w:rFonts w:asciiTheme="minorHAnsi" w:hAnsiTheme="minorHAnsi" w:cstheme="minorBidi"/>
          <w:sz w:val="21"/>
          <w:szCs w:val="21"/>
        </w:rPr>
        <w:t xml:space="preserve"> </w:t>
      </w:r>
      <w:r w:rsidR="00DC4ECB" w:rsidRPr="6E8F4495">
        <w:rPr>
          <w:rFonts w:asciiTheme="minorHAnsi" w:hAnsiTheme="minorHAnsi" w:cstheme="minorBidi"/>
          <w:sz w:val="21"/>
          <w:szCs w:val="21"/>
        </w:rPr>
        <w:t>insieme a loro</w:t>
      </w:r>
      <w:r w:rsidR="560632AF" w:rsidRPr="6E8F4495">
        <w:rPr>
          <w:rFonts w:asciiTheme="minorHAnsi" w:hAnsiTheme="minorHAnsi" w:cstheme="minorBidi"/>
          <w:sz w:val="21"/>
          <w:szCs w:val="21"/>
        </w:rPr>
        <w:t>,</w:t>
      </w:r>
      <w:r w:rsidR="00DC4ECB" w:rsidRPr="6E8F4495">
        <w:rPr>
          <w:rFonts w:asciiTheme="minorHAnsi" w:hAnsiTheme="minorHAnsi" w:cstheme="minorBidi"/>
          <w:sz w:val="21"/>
          <w:szCs w:val="21"/>
        </w:rPr>
        <w:t xml:space="preserve"> il fitto reticolo di strade di campagna e mulattiere</w:t>
      </w:r>
      <w:r w:rsidR="009C709F" w:rsidRPr="6E8F4495">
        <w:rPr>
          <w:rFonts w:asciiTheme="minorHAnsi" w:hAnsiTheme="minorHAnsi" w:cstheme="minorBidi"/>
          <w:sz w:val="21"/>
          <w:szCs w:val="21"/>
        </w:rPr>
        <w:t>, ponti</w:t>
      </w:r>
      <w:r w:rsidR="00DC4ECB" w:rsidRPr="6E8F4495">
        <w:rPr>
          <w:rFonts w:asciiTheme="minorHAnsi" w:hAnsiTheme="minorHAnsi" w:cstheme="minorBidi"/>
          <w:sz w:val="21"/>
          <w:szCs w:val="21"/>
        </w:rPr>
        <w:t xml:space="preserve"> che l</w:t>
      </w:r>
      <w:r w:rsidR="00B13095" w:rsidRPr="6E8F4495">
        <w:rPr>
          <w:rFonts w:asciiTheme="minorHAnsi" w:hAnsiTheme="minorHAnsi" w:cstheme="minorBidi"/>
          <w:sz w:val="21"/>
          <w:szCs w:val="21"/>
        </w:rPr>
        <w:t xml:space="preserve">i collegano in mezzo a un </w:t>
      </w:r>
      <w:r w:rsidR="00B13095" w:rsidRPr="6E8F4495">
        <w:rPr>
          <w:rFonts w:asciiTheme="minorHAnsi" w:hAnsiTheme="minorHAnsi" w:cstheme="minorBidi"/>
          <w:i/>
          <w:iCs/>
          <w:sz w:val="21"/>
          <w:szCs w:val="21"/>
        </w:rPr>
        <w:t>mare</w:t>
      </w:r>
      <w:r w:rsidR="00B13095" w:rsidRPr="6E8F4495">
        <w:rPr>
          <w:rFonts w:asciiTheme="minorHAnsi" w:hAnsiTheme="minorHAnsi" w:cstheme="minorBidi"/>
          <w:sz w:val="21"/>
          <w:szCs w:val="21"/>
        </w:rPr>
        <w:t xml:space="preserve"> verd</w:t>
      </w:r>
      <w:r w:rsidR="00A840C0" w:rsidRPr="6E8F4495">
        <w:rPr>
          <w:rFonts w:asciiTheme="minorHAnsi" w:hAnsiTheme="minorHAnsi" w:cstheme="minorBidi"/>
          <w:sz w:val="21"/>
          <w:szCs w:val="21"/>
        </w:rPr>
        <w:t xml:space="preserve">e </w:t>
      </w:r>
      <w:r w:rsidR="003F102D" w:rsidRPr="6E8F4495">
        <w:rPr>
          <w:rFonts w:asciiTheme="minorHAnsi" w:hAnsiTheme="minorHAnsi" w:cstheme="minorBidi"/>
          <w:sz w:val="21"/>
          <w:szCs w:val="21"/>
        </w:rPr>
        <w:t>oliva</w:t>
      </w:r>
      <w:r w:rsidR="00B13095" w:rsidRPr="6E8F4495">
        <w:rPr>
          <w:rFonts w:asciiTheme="minorHAnsi" w:hAnsiTheme="minorHAnsi" w:cstheme="minorBidi"/>
          <w:sz w:val="21"/>
          <w:szCs w:val="21"/>
        </w:rPr>
        <w:t>.</w:t>
      </w:r>
      <w:r w:rsidR="005C4215" w:rsidRPr="6E8F4495">
        <w:rPr>
          <w:rFonts w:asciiTheme="minorHAnsi" w:hAnsiTheme="minorHAnsi" w:cstheme="minorBidi"/>
          <w:sz w:val="21"/>
          <w:szCs w:val="21"/>
        </w:rPr>
        <w:t xml:space="preserve"> </w:t>
      </w:r>
    </w:p>
    <w:p w14:paraId="4835D5F8" w14:textId="08F7D486" w:rsidR="000054FB" w:rsidRDefault="00E149FC" w:rsidP="00624A07">
      <w:pPr>
        <w:jc w:val="both"/>
        <w:rPr>
          <w:rFonts w:asciiTheme="minorHAnsi" w:hAnsiTheme="minorHAnsi" w:cstheme="minorBidi"/>
          <w:sz w:val="21"/>
          <w:szCs w:val="21"/>
        </w:rPr>
      </w:pPr>
      <w:r>
        <w:rPr>
          <w:rFonts w:asciiTheme="minorHAnsi" w:hAnsiTheme="minorHAnsi" w:cstheme="minorBidi"/>
          <w:sz w:val="21"/>
          <w:szCs w:val="21"/>
        </w:rPr>
        <w:t xml:space="preserve">Tante sono le </w:t>
      </w:r>
      <w:r w:rsidR="00316C0A">
        <w:rPr>
          <w:rFonts w:asciiTheme="minorHAnsi" w:hAnsiTheme="minorHAnsi" w:cstheme="minorBidi"/>
          <w:sz w:val="21"/>
          <w:szCs w:val="21"/>
        </w:rPr>
        <w:t>opportunità per esplorare, a passo lento</w:t>
      </w:r>
      <w:r w:rsidR="00D67265">
        <w:rPr>
          <w:rFonts w:asciiTheme="minorHAnsi" w:hAnsiTheme="minorHAnsi" w:cstheme="minorBidi"/>
          <w:sz w:val="21"/>
          <w:szCs w:val="21"/>
        </w:rPr>
        <w:t xml:space="preserve">, questo vasto e complesso territorio nella prossima primavera, </w:t>
      </w:r>
      <w:r w:rsidR="00362B18">
        <w:rPr>
          <w:rFonts w:asciiTheme="minorHAnsi" w:hAnsiTheme="minorHAnsi" w:cstheme="minorBidi"/>
          <w:sz w:val="21"/>
          <w:szCs w:val="21"/>
        </w:rPr>
        <w:t xml:space="preserve">come il trekking </w:t>
      </w:r>
      <w:r w:rsidR="00362B18" w:rsidRPr="00362B18">
        <w:rPr>
          <w:rFonts w:asciiTheme="minorHAnsi" w:hAnsiTheme="minorHAnsi" w:cstheme="minorBidi"/>
          <w:b/>
          <w:bCs/>
          <w:i/>
          <w:iCs/>
          <w:sz w:val="21"/>
          <w:szCs w:val="21"/>
        </w:rPr>
        <w:t>Tra Santi e Oratori</w:t>
      </w:r>
      <w:r w:rsidR="00362B18">
        <w:rPr>
          <w:rFonts w:asciiTheme="minorHAnsi" w:hAnsiTheme="minorHAnsi" w:cstheme="minorBidi"/>
          <w:b/>
          <w:bCs/>
          <w:sz w:val="21"/>
          <w:szCs w:val="21"/>
        </w:rPr>
        <w:t xml:space="preserve"> </w:t>
      </w:r>
      <w:r w:rsidR="00362B18">
        <w:rPr>
          <w:rFonts w:asciiTheme="minorHAnsi" w:hAnsiTheme="minorHAnsi" w:cstheme="minorBidi"/>
          <w:sz w:val="21"/>
          <w:szCs w:val="21"/>
        </w:rPr>
        <w:t>di sabato 10 maggio</w:t>
      </w:r>
      <w:r w:rsidR="00541CEA">
        <w:rPr>
          <w:rFonts w:asciiTheme="minorHAnsi" w:hAnsiTheme="minorHAnsi" w:cstheme="minorBidi"/>
          <w:sz w:val="21"/>
          <w:szCs w:val="21"/>
        </w:rPr>
        <w:t xml:space="preserve"> (</w:t>
      </w:r>
      <w:r w:rsidR="00541CEA">
        <w:rPr>
          <w:rFonts w:asciiTheme="minorHAnsi" w:hAnsiTheme="minorHAnsi" w:cstheme="minorBidi"/>
          <w:b/>
          <w:bCs/>
          <w:sz w:val="21"/>
          <w:szCs w:val="21"/>
        </w:rPr>
        <w:t>r</w:t>
      </w:r>
      <w:r w:rsidR="00541CEA" w:rsidRPr="00315825">
        <w:rPr>
          <w:rFonts w:asciiTheme="minorHAnsi" w:hAnsiTheme="minorHAnsi" w:cstheme="minorBidi"/>
          <w:b/>
          <w:bCs/>
          <w:sz w:val="21"/>
          <w:szCs w:val="21"/>
        </w:rPr>
        <w:t>itrovo e partenza presso il Comune la piazza di Tovo Faraldi</w:t>
      </w:r>
      <w:r w:rsidR="00541CEA" w:rsidRPr="00315825">
        <w:rPr>
          <w:rFonts w:asciiTheme="minorHAnsi" w:hAnsiTheme="minorHAnsi" w:cstheme="minorBidi"/>
          <w:sz w:val="21"/>
          <w:szCs w:val="21"/>
        </w:rPr>
        <w:t xml:space="preserve"> </w:t>
      </w:r>
      <w:r w:rsidR="00541CEA">
        <w:rPr>
          <w:rFonts w:asciiTheme="minorHAnsi" w:hAnsiTheme="minorHAnsi" w:cstheme="minorBidi"/>
          <w:sz w:val="21"/>
          <w:szCs w:val="21"/>
        </w:rPr>
        <w:t xml:space="preserve">alle </w:t>
      </w:r>
      <w:r w:rsidR="00541CEA" w:rsidRPr="00315825">
        <w:rPr>
          <w:rFonts w:asciiTheme="minorHAnsi" w:hAnsiTheme="minorHAnsi" w:cstheme="minorBidi"/>
          <w:sz w:val="21"/>
          <w:szCs w:val="21"/>
        </w:rPr>
        <w:t>ore 14.30</w:t>
      </w:r>
      <w:r w:rsidR="00541CEA">
        <w:rPr>
          <w:rFonts w:asciiTheme="minorHAnsi" w:hAnsiTheme="minorHAnsi" w:cstheme="minorBidi"/>
          <w:sz w:val="21"/>
          <w:szCs w:val="21"/>
        </w:rPr>
        <w:t>)</w:t>
      </w:r>
      <w:r w:rsidR="00C621FB">
        <w:rPr>
          <w:rFonts w:asciiTheme="minorHAnsi" w:hAnsiTheme="minorHAnsi" w:cstheme="minorBidi"/>
          <w:sz w:val="21"/>
          <w:szCs w:val="21"/>
        </w:rPr>
        <w:t xml:space="preserve"> c</w:t>
      </w:r>
      <w:r w:rsidR="00362B18">
        <w:rPr>
          <w:rFonts w:asciiTheme="minorHAnsi" w:hAnsiTheme="minorHAnsi" w:cstheme="minorBidi"/>
          <w:sz w:val="21"/>
          <w:szCs w:val="21"/>
        </w:rPr>
        <w:t>he</w:t>
      </w:r>
      <w:r w:rsidR="00C621FB">
        <w:rPr>
          <w:rFonts w:asciiTheme="minorHAnsi" w:hAnsiTheme="minorHAnsi" w:cstheme="minorBidi"/>
          <w:sz w:val="21"/>
          <w:szCs w:val="21"/>
        </w:rPr>
        <w:t>,</w:t>
      </w:r>
      <w:r w:rsidR="00362B18">
        <w:rPr>
          <w:rFonts w:asciiTheme="minorHAnsi" w:hAnsiTheme="minorHAnsi" w:cstheme="minorBidi"/>
          <w:sz w:val="21"/>
          <w:szCs w:val="21"/>
        </w:rPr>
        <w:t xml:space="preserve"> partendo dal </w:t>
      </w:r>
      <w:proofErr w:type="spellStart"/>
      <w:r w:rsidR="00362B18">
        <w:rPr>
          <w:rFonts w:asciiTheme="minorHAnsi" w:hAnsiTheme="minorHAnsi" w:cstheme="minorBidi"/>
          <w:i/>
          <w:iCs/>
          <w:sz w:val="21"/>
          <w:szCs w:val="21"/>
        </w:rPr>
        <w:t>Gumb</w:t>
      </w:r>
      <w:r w:rsidR="00C8051F">
        <w:rPr>
          <w:rFonts w:asciiTheme="minorHAnsi" w:hAnsiTheme="minorHAnsi" w:cstheme="minorBidi"/>
          <w:i/>
          <w:iCs/>
          <w:sz w:val="21"/>
          <w:szCs w:val="21"/>
        </w:rPr>
        <w:t>o</w:t>
      </w:r>
      <w:proofErr w:type="spellEnd"/>
      <w:r w:rsidR="00362B18">
        <w:rPr>
          <w:rFonts w:asciiTheme="minorHAnsi" w:hAnsiTheme="minorHAnsi" w:cstheme="minorBidi"/>
          <w:i/>
          <w:iCs/>
          <w:sz w:val="21"/>
          <w:szCs w:val="21"/>
        </w:rPr>
        <w:t xml:space="preserve"> di Nuccio</w:t>
      </w:r>
      <w:r w:rsidR="00362B18">
        <w:rPr>
          <w:rFonts w:asciiTheme="minorHAnsi" w:hAnsiTheme="minorHAnsi" w:cstheme="minorBidi"/>
          <w:sz w:val="21"/>
          <w:szCs w:val="21"/>
        </w:rPr>
        <w:t>,</w:t>
      </w:r>
      <w:r w:rsidR="00C8051F">
        <w:rPr>
          <w:rFonts w:asciiTheme="minorHAnsi" w:hAnsiTheme="minorHAnsi" w:cstheme="minorBidi"/>
          <w:sz w:val="21"/>
          <w:szCs w:val="21"/>
        </w:rPr>
        <w:t xml:space="preserve"> autentico monumento alla cultura olearia di questo territorio nella</w:t>
      </w:r>
      <w:r w:rsidR="00362B18">
        <w:rPr>
          <w:rFonts w:asciiTheme="minorHAnsi" w:hAnsiTheme="minorHAnsi" w:cstheme="minorBidi"/>
          <w:sz w:val="21"/>
          <w:szCs w:val="21"/>
        </w:rPr>
        <w:t xml:space="preserve"> frazione Tovo</w:t>
      </w:r>
      <w:r w:rsidR="00C621FB">
        <w:rPr>
          <w:rFonts w:asciiTheme="minorHAnsi" w:hAnsiTheme="minorHAnsi" w:cstheme="minorBidi"/>
          <w:sz w:val="21"/>
          <w:szCs w:val="21"/>
        </w:rPr>
        <w:t>,</w:t>
      </w:r>
      <w:r w:rsidR="00C8051F">
        <w:rPr>
          <w:rFonts w:asciiTheme="minorHAnsi" w:hAnsiTheme="minorHAnsi" w:cstheme="minorBidi"/>
          <w:sz w:val="21"/>
          <w:szCs w:val="21"/>
        </w:rPr>
        <w:t xml:space="preserve"> raggiunge </w:t>
      </w:r>
      <w:proofErr w:type="spellStart"/>
      <w:r w:rsidR="00C8051F">
        <w:rPr>
          <w:rFonts w:asciiTheme="minorHAnsi" w:hAnsiTheme="minorHAnsi" w:cstheme="minorBidi"/>
          <w:sz w:val="21"/>
          <w:szCs w:val="21"/>
        </w:rPr>
        <w:t>Tovetto</w:t>
      </w:r>
      <w:proofErr w:type="spellEnd"/>
      <w:r w:rsidR="00D963A5">
        <w:rPr>
          <w:rFonts w:asciiTheme="minorHAnsi" w:hAnsiTheme="minorHAnsi" w:cstheme="minorBidi"/>
          <w:sz w:val="21"/>
          <w:szCs w:val="21"/>
        </w:rPr>
        <w:t xml:space="preserve">, </w:t>
      </w:r>
      <w:r w:rsidR="00D963A5" w:rsidRPr="00D963A5">
        <w:rPr>
          <w:rFonts w:asciiTheme="minorHAnsi" w:hAnsiTheme="minorHAnsi" w:cstheme="minorBidi"/>
          <w:sz w:val="21"/>
          <w:szCs w:val="21"/>
        </w:rPr>
        <w:t xml:space="preserve">dove ci si imbatte nella </w:t>
      </w:r>
      <w:r w:rsidR="007D76EE">
        <w:rPr>
          <w:rFonts w:asciiTheme="minorHAnsi" w:hAnsiTheme="minorHAnsi" w:cstheme="minorBidi"/>
          <w:sz w:val="21"/>
          <w:szCs w:val="21"/>
        </w:rPr>
        <w:t>c</w:t>
      </w:r>
      <w:r w:rsidR="00D963A5" w:rsidRPr="00D963A5">
        <w:rPr>
          <w:rFonts w:asciiTheme="minorHAnsi" w:hAnsiTheme="minorHAnsi" w:cstheme="minorBidi"/>
          <w:sz w:val="21"/>
          <w:szCs w:val="21"/>
        </w:rPr>
        <w:t>hiesa di san Sebastiano del XVI secolo</w:t>
      </w:r>
      <w:r w:rsidR="00C621FB">
        <w:rPr>
          <w:rFonts w:asciiTheme="minorHAnsi" w:hAnsiTheme="minorHAnsi" w:cstheme="minorBidi"/>
          <w:sz w:val="21"/>
          <w:szCs w:val="21"/>
        </w:rPr>
        <w:t xml:space="preserve">. </w:t>
      </w:r>
      <w:r w:rsidR="003764DE">
        <w:rPr>
          <w:rFonts w:asciiTheme="minorHAnsi" w:hAnsiTheme="minorHAnsi" w:cstheme="minorBidi"/>
          <w:sz w:val="21"/>
          <w:szCs w:val="21"/>
        </w:rPr>
        <w:t>Arrivati a</w:t>
      </w:r>
      <w:r w:rsidR="005C4215">
        <w:rPr>
          <w:rFonts w:asciiTheme="minorHAnsi" w:hAnsiTheme="minorHAnsi" w:cstheme="minorBidi"/>
          <w:sz w:val="21"/>
          <w:szCs w:val="21"/>
        </w:rPr>
        <w:t>l capoluogo comunale, Villa</w:t>
      </w:r>
      <w:r w:rsidR="00FF37A5">
        <w:rPr>
          <w:rFonts w:asciiTheme="minorHAnsi" w:hAnsiTheme="minorHAnsi" w:cstheme="minorBidi"/>
          <w:sz w:val="21"/>
          <w:szCs w:val="21"/>
        </w:rPr>
        <w:t xml:space="preserve"> Faraldi</w:t>
      </w:r>
      <w:r w:rsidR="005C4215">
        <w:rPr>
          <w:rFonts w:asciiTheme="minorHAnsi" w:hAnsiTheme="minorHAnsi" w:cstheme="minorBidi"/>
          <w:sz w:val="21"/>
          <w:szCs w:val="21"/>
        </w:rPr>
        <w:t>,</w:t>
      </w:r>
      <w:r w:rsidR="003764DE">
        <w:rPr>
          <w:rFonts w:asciiTheme="minorHAnsi" w:hAnsiTheme="minorHAnsi" w:cstheme="minorBidi"/>
          <w:sz w:val="21"/>
          <w:szCs w:val="21"/>
        </w:rPr>
        <w:t xml:space="preserve"> </w:t>
      </w:r>
      <w:r w:rsidR="006840E0">
        <w:rPr>
          <w:rFonts w:asciiTheme="minorHAnsi" w:hAnsiTheme="minorHAnsi" w:cstheme="minorBidi"/>
          <w:sz w:val="21"/>
          <w:szCs w:val="21"/>
        </w:rPr>
        <w:t>imperdibili</w:t>
      </w:r>
      <w:r w:rsidR="003764DE">
        <w:rPr>
          <w:rFonts w:asciiTheme="minorHAnsi" w:hAnsiTheme="minorHAnsi" w:cstheme="minorBidi"/>
          <w:sz w:val="21"/>
          <w:szCs w:val="21"/>
        </w:rPr>
        <w:t xml:space="preserve"> una visita alla </w:t>
      </w:r>
      <w:r w:rsidR="007D76EE">
        <w:rPr>
          <w:rFonts w:asciiTheme="minorHAnsi" w:hAnsiTheme="minorHAnsi" w:cstheme="minorBidi"/>
          <w:sz w:val="21"/>
          <w:szCs w:val="21"/>
        </w:rPr>
        <w:t xml:space="preserve">magnifica </w:t>
      </w:r>
      <w:r w:rsidR="003764DE">
        <w:rPr>
          <w:rFonts w:asciiTheme="minorHAnsi" w:hAnsiTheme="minorHAnsi" w:cstheme="minorBidi"/>
          <w:sz w:val="21"/>
          <w:szCs w:val="21"/>
        </w:rPr>
        <w:t>chiesa di San Lorenzo</w:t>
      </w:r>
      <w:r w:rsidR="007D76EE">
        <w:rPr>
          <w:rFonts w:asciiTheme="minorHAnsi" w:hAnsiTheme="minorHAnsi" w:cstheme="minorBidi"/>
          <w:sz w:val="21"/>
          <w:szCs w:val="21"/>
        </w:rPr>
        <w:t>, prima che al</w:t>
      </w:r>
      <w:r w:rsidR="007D76EE" w:rsidRPr="007D76EE">
        <w:rPr>
          <w:rFonts w:asciiTheme="minorHAnsi" w:hAnsiTheme="minorHAnsi" w:cstheme="minorBidi"/>
          <w:sz w:val="21"/>
          <w:szCs w:val="21"/>
        </w:rPr>
        <w:t xml:space="preserve">l'Oratorio di Santa </w:t>
      </w:r>
      <w:r w:rsidR="007D76EE">
        <w:rPr>
          <w:rFonts w:asciiTheme="minorHAnsi" w:hAnsiTheme="minorHAnsi" w:cstheme="minorBidi"/>
          <w:sz w:val="21"/>
          <w:szCs w:val="21"/>
        </w:rPr>
        <w:t>C</w:t>
      </w:r>
      <w:r w:rsidR="007D76EE" w:rsidRPr="007D76EE">
        <w:rPr>
          <w:rFonts w:asciiTheme="minorHAnsi" w:hAnsiTheme="minorHAnsi" w:cstheme="minorBidi"/>
          <w:sz w:val="21"/>
          <w:szCs w:val="21"/>
        </w:rPr>
        <w:t xml:space="preserve">aterina, </w:t>
      </w:r>
      <w:r w:rsidR="004662C4">
        <w:rPr>
          <w:rFonts w:asciiTheme="minorHAnsi" w:hAnsiTheme="minorHAnsi" w:cstheme="minorBidi"/>
          <w:sz w:val="21"/>
          <w:szCs w:val="21"/>
        </w:rPr>
        <w:t xml:space="preserve">che nel secolo scorso diventò </w:t>
      </w:r>
      <w:r w:rsidR="00A52337">
        <w:rPr>
          <w:rFonts w:asciiTheme="minorHAnsi" w:hAnsiTheme="minorHAnsi" w:cstheme="minorBidi"/>
          <w:sz w:val="21"/>
          <w:szCs w:val="21"/>
        </w:rPr>
        <w:t xml:space="preserve">l’atelier </w:t>
      </w:r>
      <w:r w:rsidR="007D76EE" w:rsidRPr="007D76EE">
        <w:rPr>
          <w:rFonts w:asciiTheme="minorHAnsi" w:hAnsiTheme="minorHAnsi" w:cstheme="minorBidi"/>
          <w:sz w:val="21"/>
          <w:szCs w:val="21"/>
        </w:rPr>
        <w:t xml:space="preserve">artistico del famoso scultore norvegese Fritz </w:t>
      </w:r>
      <w:proofErr w:type="spellStart"/>
      <w:r w:rsidR="007D76EE" w:rsidRPr="007D76EE">
        <w:rPr>
          <w:rFonts w:asciiTheme="minorHAnsi" w:hAnsiTheme="minorHAnsi" w:cstheme="minorBidi"/>
          <w:sz w:val="21"/>
          <w:szCs w:val="21"/>
        </w:rPr>
        <w:t>Røed</w:t>
      </w:r>
      <w:proofErr w:type="spellEnd"/>
      <w:r w:rsidR="00210B2A">
        <w:rPr>
          <w:rFonts w:asciiTheme="minorHAnsi" w:hAnsiTheme="minorHAnsi" w:cstheme="minorBidi"/>
          <w:sz w:val="21"/>
          <w:szCs w:val="21"/>
        </w:rPr>
        <w:t>, prima di rientrare a Tovo.</w:t>
      </w:r>
      <w:r w:rsidR="000054FB">
        <w:rPr>
          <w:rFonts w:asciiTheme="minorHAnsi" w:hAnsiTheme="minorHAnsi" w:cstheme="minorBidi"/>
          <w:sz w:val="21"/>
          <w:szCs w:val="21"/>
        </w:rPr>
        <w:t xml:space="preserve"> </w:t>
      </w:r>
      <w:r w:rsidR="000054FB" w:rsidRPr="00315825">
        <w:rPr>
          <w:rFonts w:asciiTheme="minorHAnsi" w:hAnsiTheme="minorHAnsi" w:cstheme="minorBidi"/>
          <w:b/>
          <w:bCs/>
          <w:sz w:val="21"/>
          <w:szCs w:val="21"/>
        </w:rPr>
        <w:t>Info e prenotazioni</w:t>
      </w:r>
      <w:r w:rsidR="000054FB" w:rsidRPr="00315825">
        <w:rPr>
          <w:rFonts w:asciiTheme="minorHAnsi" w:hAnsiTheme="minorHAnsi" w:cstheme="minorBidi"/>
          <w:sz w:val="21"/>
          <w:szCs w:val="21"/>
        </w:rPr>
        <w:t xml:space="preserve">: GAE Davide Fornaro </w:t>
      </w:r>
      <w:proofErr w:type="spellStart"/>
      <w:r w:rsidR="000054FB" w:rsidRPr="00315825">
        <w:rPr>
          <w:rFonts w:asciiTheme="minorHAnsi" w:hAnsiTheme="minorHAnsi" w:cstheme="minorBidi"/>
          <w:sz w:val="21"/>
          <w:szCs w:val="21"/>
        </w:rPr>
        <w:t>cell</w:t>
      </w:r>
      <w:proofErr w:type="spellEnd"/>
      <w:r w:rsidR="000054FB" w:rsidRPr="00315825">
        <w:rPr>
          <w:rFonts w:asciiTheme="minorHAnsi" w:hAnsiTheme="minorHAnsi" w:cstheme="minorBidi"/>
          <w:sz w:val="21"/>
          <w:szCs w:val="21"/>
        </w:rPr>
        <w:t>. 340 2440972</w:t>
      </w:r>
    </w:p>
    <w:p w14:paraId="47B964B4" w14:textId="11D828BA" w:rsidR="00624A07" w:rsidRDefault="004662C4" w:rsidP="00624A07">
      <w:pPr>
        <w:jc w:val="both"/>
        <w:rPr>
          <w:rFonts w:asciiTheme="minorHAnsi" w:hAnsiTheme="minorHAnsi" w:cstheme="minorBidi"/>
          <w:sz w:val="21"/>
          <w:szCs w:val="21"/>
        </w:rPr>
      </w:pPr>
      <w:r>
        <w:rPr>
          <w:rFonts w:asciiTheme="minorHAnsi" w:hAnsiTheme="minorHAnsi" w:cstheme="minorBidi"/>
          <w:sz w:val="21"/>
          <w:szCs w:val="21"/>
        </w:rPr>
        <w:t>I</w:t>
      </w:r>
      <w:r w:rsidR="005C4215">
        <w:rPr>
          <w:rFonts w:asciiTheme="minorHAnsi" w:hAnsiTheme="minorHAnsi" w:cstheme="minorBidi"/>
          <w:sz w:val="21"/>
          <w:szCs w:val="21"/>
        </w:rPr>
        <w:t>l noto artista</w:t>
      </w:r>
      <w:r w:rsidR="00624A07">
        <w:rPr>
          <w:rFonts w:asciiTheme="minorHAnsi" w:hAnsiTheme="minorHAnsi" w:cstheme="minorBidi"/>
          <w:sz w:val="21"/>
          <w:szCs w:val="21"/>
        </w:rPr>
        <w:t xml:space="preserve">, </w:t>
      </w:r>
      <w:r w:rsidR="00D84A54">
        <w:rPr>
          <w:rFonts w:asciiTheme="minorHAnsi" w:hAnsiTheme="minorHAnsi" w:cstheme="minorBidi"/>
          <w:sz w:val="21"/>
          <w:szCs w:val="21"/>
        </w:rPr>
        <w:t>che qui trascorse lunghi periodi de</w:t>
      </w:r>
      <w:r w:rsidR="00FF37A5">
        <w:rPr>
          <w:rFonts w:asciiTheme="minorHAnsi" w:hAnsiTheme="minorHAnsi" w:cstheme="minorBidi"/>
          <w:sz w:val="21"/>
          <w:szCs w:val="21"/>
        </w:rPr>
        <w:t xml:space="preserve">lla sua vita e non solo, considerando che </w:t>
      </w:r>
      <w:r w:rsidR="002675B6">
        <w:rPr>
          <w:rFonts w:asciiTheme="minorHAnsi" w:hAnsiTheme="minorHAnsi" w:cstheme="minorBidi"/>
          <w:sz w:val="21"/>
          <w:szCs w:val="21"/>
        </w:rPr>
        <w:t>a Villa Faraldi è anche stato sepolto</w:t>
      </w:r>
      <w:r w:rsidR="00895CF7">
        <w:rPr>
          <w:rFonts w:asciiTheme="minorHAnsi" w:hAnsiTheme="minorHAnsi" w:cstheme="minorBidi"/>
          <w:sz w:val="21"/>
          <w:szCs w:val="21"/>
        </w:rPr>
        <w:t xml:space="preserve">, </w:t>
      </w:r>
      <w:r w:rsidR="00F742F4">
        <w:rPr>
          <w:rFonts w:asciiTheme="minorHAnsi" w:hAnsiTheme="minorHAnsi" w:cstheme="minorBidi"/>
          <w:sz w:val="21"/>
          <w:szCs w:val="21"/>
        </w:rPr>
        <w:t>è il capostipite</w:t>
      </w:r>
      <w:r w:rsidR="00F4516E">
        <w:rPr>
          <w:rFonts w:asciiTheme="minorHAnsi" w:hAnsiTheme="minorHAnsi" w:cstheme="minorBidi"/>
          <w:sz w:val="21"/>
          <w:szCs w:val="21"/>
        </w:rPr>
        <w:t xml:space="preserve"> di</w:t>
      </w:r>
      <w:r w:rsidR="00392653">
        <w:rPr>
          <w:rFonts w:asciiTheme="minorHAnsi" w:hAnsiTheme="minorHAnsi" w:cstheme="minorBidi"/>
          <w:sz w:val="21"/>
          <w:szCs w:val="21"/>
        </w:rPr>
        <w:t xml:space="preserve"> una numerosa comunità </w:t>
      </w:r>
      <w:r w:rsidR="00F4516E">
        <w:rPr>
          <w:rFonts w:asciiTheme="minorHAnsi" w:hAnsiTheme="minorHAnsi" w:cstheme="minorBidi"/>
          <w:sz w:val="21"/>
          <w:szCs w:val="21"/>
        </w:rPr>
        <w:t>scandinava</w:t>
      </w:r>
      <w:r w:rsidR="00F742F4">
        <w:rPr>
          <w:rFonts w:asciiTheme="minorHAnsi" w:hAnsiTheme="minorHAnsi" w:cstheme="minorBidi"/>
          <w:sz w:val="21"/>
          <w:szCs w:val="21"/>
        </w:rPr>
        <w:t xml:space="preserve"> nel comune, </w:t>
      </w:r>
      <w:r w:rsidR="00CA5CBA">
        <w:rPr>
          <w:rFonts w:asciiTheme="minorHAnsi" w:hAnsiTheme="minorHAnsi" w:cstheme="minorBidi"/>
          <w:sz w:val="21"/>
          <w:szCs w:val="21"/>
        </w:rPr>
        <w:t xml:space="preserve">che continua </w:t>
      </w:r>
      <w:r w:rsidR="00A52337">
        <w:rPr>
          <w:rFonts w:asciiTheme="minorHAnsi" w:hAnsiTheme="minorHAnsi" w:cstheme="minorBidi"/>
          <w:sz w:val="21"/>
          <w:szCs w:val="21"/>
        </w:rPr>
        <w:t xml:space="preserve">a distanza di decenni </w:t>
      </w:r>
      <w:r w:rsidR="00CA5CBA">
        <w:rPr>
          <w:rFonts w:asciiTheme="minorHAnsi" w:hAnsiTheme="minorHAnsi" w:cstheme="minorBidi"/>
          <w:sz w:val="21"/>
          <w:szCs w:val="21"/>
        </w:rPr>
        <w:t>ad attirare nuovi nomi</w:t>
      </w:r>
      <w:r w:rsidR="00392653">
        <w:rPr>
          <w:rFonts w:asciiTheme="minorHAnsi" w:hAnsiTheme="minorHAnsi" w:cstheme="minorBidi"/>
          <w:sz w:val="21"/>
          <w:szCs w:val="21"/>
        </w:rPr>
        <w:t>.</w:t>
      </w:r>
    </w:p>
    <w:p w14:paraId="6EEAD894" w14:textId="39AD4A00" w:rsidR="00315825" w:rsidRPr="00315825" w:rsidRDefault="006A7680" w:rsidP="00315825">
      <w:pPr>
        <w:jc w:val="both"/>
        <w:rPr>
          <w:rFonts w:asciiTheme="minorHAnsi" w:hAnsiTheme="minorHAnsi" w:cstheme="minorBidi"/>
          <w:sz w:val="21"/>
          <w:szCs w:val="21"/>
        </w:rPr>
      </w:pPr>
      <w:r>
        <w:rPr>
          <w:rFonts w:asciiTheme="minorHAnsi" w:hAnsiTheme="minorHAnsi" w:cstheme="minorBidi"/>
          <w:sz w:val="21"/>
          <w:szCs w:val="21"/>
        </w:rPr>
        <w:t xml:space="preserve">La prossima estate, </w:t>
      </w:r>
      <w:r w:rsidR="00A22B8F">
        <w:rPr>
          <w:rFonts w:asciiTheme="minorHAnsi" w:hAnsiTheme="minorHAnsi" w:cstheme="minorBidi"/>
          <w:sz w:val="21"/>
          <w:szCs w:val="21"/>
        </w:rPr>
        <w:t xml:space="preserve">come ogni due anni, </w:t>
      </w:r>
      <w:r>
        <w:rPr>
          <w:rFonts w:asciiTheme="minorHAnsi" w:hAnsiTheme="minorHAnsi" w:cstheme="minorBidi"/>
          <w:sz w:val="21"/>
          <w:szCs w:val="21"/>
        </w:rPr>
        <w:t xml:space="preserve">in collaborazione con la </w:t>
      </w:r>
      <w:hyperlink r:id="rId7" w:history="1">
        <w:r w:rsidRPr="00CD624C">
          <w:rPr>
            <w:rStyle w:val="Collegamentoipertestuale"/>
            <w:rFonts w:asciiTheme="minorHAnsi" w:hAnsiTheme="minorHAnsi" w:cstheme="minorBidi"/>
            <w:b/>
            <w:bCs/>
            <w:sz w:val="21"/>
            <w:szCs w:val="21"/>
          </w:rPr>
          <w:t xml:space="preserve">Fondazione Fritz </w:t>
        </w:r>
        <w:proofErr w:type="spellStart"/>
        <w:r w:rsidRPr="00CD624C">
          <w:rPr>
            <w:rStyle w:val="Collegamentoipertestuale"/>
            <w:rFonts w:asciiTheme="minorHAnsi" w:hAnsiTheme="minorHAnsi" w:cstheme="minorBidi"/>
            <w:b/>
            <w:bCs/>
            <w:sz w:val="21"/>
            <w:szCs w:val="21"/>
          </w:rPr>
          <w:t>Røed</w:t>
        </w:r>
        <w:proofErr w:type="spellEnd"/>
      </w:hyperlink>
      <w:r>
        <w:rPr>
          <w:rFonts w:asciiTheme="minorHAnsi" w:hAnsiTheme="minorHAnsi" w:cstheme="minorBidi"/>
          <w:sz w:val="21"/>
          <w:szCs w:val="21"/>
        </w:rPr>
        <w:t xml:space="preserve">, </w:t>
      </w:r>
      <w:r w:rsidR="00A22B8F">
        <w:rPr>
          <w:rFonts w:asciiTheme="minorHAnsi" w:hAnsiTheme="minorHAnsi" w:cstheme="minorBidi"/>
          <w:sz w:val="21"/>
          <w:szCs w:val="21"/>
        </w:rPr>
        <w:t xml:space="preserve">il comune di Villa Faraldi ha selezionato </w:t>
      </w:r>
      <w:r w:rsidR="00A52337">
        <w:rPr>
          <w:rFonts w:asciiTheme="minorHAnsi" w:hAnsiTheme="minorHAnsi" w:cstheme="minorBidi"/>
          <w:sz w:val="21"/>
          <w:szCs w:val="21"/>
        </w:rPr>
        <w:t>l’</w:t>
      </w:r>
      <w:r w:rsidR="00A22B8F" w:rsidRPr="00A22B8F">
        <w:rPr>
          <w:rFonts w:asciiTheme="minorHAnsi" w:hAnsiTheme="minorHAnsi" w:cstheme="minorBidi"/>
          <w:sz w:val="21"/>
          <w:szCs w:val="21"/>
        </w:rPr>
        <w:t xml:space="preserve">artista norvegese </w:t>
      </w:r>
      <w:r w:rsidR="00A52337" w:rsidRPr="00A52337">
        <w:rPr>
          <w:rFonts w:asciiTheme="minorHAnsi" w:hAnsiTheme="minorHAnsi" w:cstheme="minorBidi"/>
          <w:sz w:val="21"/>
          <w:szCs w:val="21"/>
        </w:rPr>
        <w:t xml:space="preserve">Else </w:t>
      </w:r>
      <w:proofErr w:type="spellStart"/>
      <w:r w:rsidR="00A52337" w:rsidRPr="00A52337">
        <w:rPr>
          <w:rFonts w:asciiTheme="minorHAnsi" w:hAnsiTheme="minorHAnsi" w:cstheme="minorBidi"/>
          <w:sz w:val="21"/>
          <w:szCs w:val="21"/>
        </w:rPr>
        <w:t>Leirvik</w:t>
      </w:r>
      <w:proofErr w:type="spellEnd"/>
      <w:r w:rsidR="00A52337" w:rsidRPr="00A52337">
        <w:rPr>
          <w:rFonts w:asciiTheme="minorHAnsi" w:hAnsiTheme="minorHAnsi" w:cstheme="minorBidi"/>
          <w:sz w:val="21"/>
          <w:szCs w:val="21"/>
        </w:rPr>
        <w:t xml:space="preserve"> </w:t>
      </w:r>
      <w:r w:rsidR="00A22B8F" w:rsidRPr="00A22B8F">
        <w:rPr>
          <w:rFonts w:asciiTheme="minorHAnsi" w:hAnsiTheme="minorHAnsi" w:cstheme="minorBidi"/>
          <w:sz w:val="21"/>
          <w:szCs w:val="21"/>
        </w:rPr>
        <w:t xml:space="preserve">per una residenza artistica con borsa di studio. L'artista beneficiaria </w:t>
      </w:r>
      <w:r w:rsidR="00F558A7">
        <w:rPr>
          <w:rFonts w:asciiTheme="minorHAnsi" w:hAnsiTheme="minorHAnsi" w:cstheme="minorBidi"/>
          <w:sz w:val="21"/>
          <w:szCs w:val="21"/>
        </w:rPr>
        <w:t>lavorerà</w:t>
      </w:r>
      <w:r w:rsidR="00A22B8F" w:rsidRPr="00A22B8F">
        <w:rPr>
          <w:rFonts w:asciiTheme="minorHAnsi" w:hAnsiTheme="minorHAnsi" w:cstheme="minorBidi"/>
          <w:sz w:val="21"/>
          <w:szCs w:val="21"/>
        </w:rPr>
        <w:t xml:space="preserve"> alle sue opere presso l'Atelier Fritz </w:t>
      </w:r>
      <w:proofErr w:type="spellStart"/>
      <w:r w:rsidR="00A7366F" w:rsidRPr="00A7366F">
        <w:rPr>
          <w:rFonts w:asciiTheme="minorHAnsi" w:hAnsiTheme="minorHAnsi" w:cstheme="minorBidi"/>
          <w:sz w:val="21"/>
          <w:szCs w:val="21"/>
        </w:rPr>
        <w:t>Røed</w:t>
      </w:r>
      <w:proofErr w:type="spellEnd"/>
      <w:r w:rsidR="00A7366F" w:rsidRPr="00A7366F">
        <w:rPr>
          <w:rFonts w:asciiTheme="minorHAnsi" w:hAnsiTheme="minorHAnsi" w:cstheme="minorBidi"/>
          <w:sz w:val="21"/>
          <w:szCs w:val="21"/>
        </w:rPr>
        <w:t xml:space="preserve"> </w:t>
      </w:r>
      <w:r w:rsidR="00A22B8F" w:rsidRPr="00A22B8F">
        <w:rPr>
          <w:rFonts w:asciiTheme="minorHAnsi" w:hAnsiTheme="minorHAnsi" w:cstheme="minorBidi"/>
          <w:sz w:val="21"/>
          <w:szCs w:val="21"/>
        </w:rPr>
        <w:t>dal 22 aprile al 15 luglio 2025</w:t>
      </w:r>
      <w:r w:rsidR="00A52337">
        <w:rPr>
          <w:rFonts w:asciiTheme="minorHAnsi" w:hAnsiTheme="minorHAnsi" w:cstheme="minorBidi"/>
          <w:sz w:val="21"/>
          <w:szCs w:val="21"/>
        </w:rPr>
        <w:t>, per poi esporre</w:t>
      </w:r>
      <w:r w:rsidR="00A22B8F" w:rsidRPr="00A22B8F">
        <w:rPr>
          <w:rFonts w:asciiTheme="minorHAnsi" w:hAnsiTheme="minorHAnsi" w:cstheme="minorBidi"/>
          <w:sz w:val="21"/>
          <w:szCs w:val="21"/>
        </w:rPr>
        <w:t xml:space="preserve"> da sabato 5 a domenica 13 luglio.</w:t>
      </w:r>
    </w:p>
    <w:p w14:paraId="7BB96BF5" w14:textId="77777777" w:rsidR="00A7366F" w:rsidRPr="00A22B8F" w:rsidRDefault="00A7366F" w:rsidP="00A22B8F">
      <w:pPr>
        <w:jc w:val="both"/>
        <w:rPr>
          <w:rFonts w:asciiTheme="minorHAnsi" w:hAnsiTheme="minorHAnsi" w:cstheme="minorBidi"/>
          <w:sz w:val="21"/>
          <w:szCs w:val="21"/>
        </w:rPr>
      </w:pPr>
    </w:p>
    <w:p w14:paraId="779D8FC5" w14:textId="594342B9" w:rsidR="00392653" w:rsidRPr="00A7366F" w:rsidRDefault="00A3581F" w:rsidP="6E8F4495">
      <w:pPr>
        <w:jc w:val="both"/>
        <w:rPr>
          <w:rFonts w:asciiTheme="minorHAnsi" w:hAnsiTheme="minorHAnsi" w:cstheme="minorBidi"/>
          <w:b/>
          <w:bCs/>
          <w:color w:val="76923C" w:themeColor="accent3" w:themeShade="BF"/>
        </w:rPr>
      </w:pPr>
      <w:r w:rsidRPr="6E8F4495">
        <w:rPr>
          <w:rFonts w:asciiTheme="minorHAnsi" w:hAnsiTheme="minorHAnsi" w:cstheme="minorBidi"/>
          <w:b/>
          <w:bCs/>
          <w:color w:val="76923C" w:themeColor="accent3" w:themeShade="BF"/>
        </w:rPr>
        <w:t>Diano Arentino</w:t>
      </w:r>
      <w:r w:rsidR="00602E6F" w:rsidRPr="6E8F4495">
        <w:rPr>
          <w:rFonts w:asciiTheme="minorHAnsi" w:hAnsiTheme="minorHAnsi" w:cstheme="minorBidi"/>
          <w:b/>
          <w:bCs/>
          <w:color w:val="76923C" w:themeColor="accent3" w:themeShade="BF"/>
        </w:rPr>
        <w:t>: Trek</w:t>
      </w:r>
      <w:r w:rsidR="006C270C" w:rsidRPr="6E8F4495">
        <w:rPr>
          <w:rFonts w:asciiTheme="minorHAnsi" w:hAnsiTheme="minorHAnsi" w:cstheme="minorBidi"/>
          <w:b/>
          <w:bCs/>
          <w:color w:val="76923C" w:themeColor="accent3" w:themeShade="BF"/>
        </w:rPr>
        <w:t xml:space="preserve"> </w:t>
      </w:r>
      <w:r w:rsidR="00602E6F" w:rsidRPr="6E8F4495">
        <w:rPr>
          <w:rFonts w:asciiTheme="minorHAnsi" w:hAnsiTheme="minorHAnsi" w:cstheme="minorBidi"/>
          <w:b/>
          <w:bCs/>
          <w:color w:val="76923C" w:themeColor="accent3" w:themeShade="BF"/>
        </w:rPr>
        <w:t>&amp;</w:t>
      </w:r>
      <w:r w:rsidR="006C270C" w:rsidRPr="6E8F4495">
        <w:rPr>
          <w:rFonts w:asciiTheme="minorHAnsi" w:hAnsiTheme="minorHAnsi" w:cstheme="minorBidi"/>
          <w:b/>
          <w:bCs/>
          <w:color w:val="76923C" w:themeColor="accent3" w:themeShade="BF"/>
        </w:rPr>
        <w:t xml:space="preserve"> </w:t>
      </w:r>
      <w:r w:rsidR="00602E6F" w:rsidRPr="6E8F4495">
        <w:rPr>
          <w:rFonts w:asciiTheme="minorHAnsi" w:hAnsiTheme="minorHAnsi" w:cstheme="minorBidi"/>
          <w:b/>
          <w:bCs/>
          <w:color w:val="76923C" w:themeColor="accent3" w:themeShade="BF"/>
        </w:rPr>
        <w:t xml:space="preserve">Jazz </w:t>
      </w:r>
      <w:r w:rsidR="006C270C" w:rsidRPr="6E8F4495">
        <w:rPr>
          <w:rFonts w:asciiTheme="minorHAnsi" w:hAnsiTheme="minorHAnsi" w:cstheme="minorBidi"/>
          <w:b/>
          <w:bCs/>
          <w:color w:val="76923C" w:themeColor="accent3" w:themeShade="BF"/>
        </w:rPr>
        <w:t>ai</w:t>
      </w:r>
      <w:r w:rsidR="00602E6F" w:rsidRPr="6E8F4495">
        <w:rPr>
          <w:rFonts w:asciiTheme="minorHAnsi" w:hAnsiTheme="minorHAnsi" w:cstheme="minorBidi"/>
          <w:b/>
          <w:bCs/>
          <w:color w:val="76923C" w:themeColor="accent3" w:themeShade="BF"/>
        </w:rPr>
        <w:t xml:space="preserve"> piedi del Pizzo </w:t>
      </w:r>
      <w:r w:rsidR="006C270C" w:rsidRPr="6E8F4495">
        <w:rPr>
          <w:rFonts w:asciiTheme="minorHAnsi" w:hAnsiTheme="minorHAnsi" w:cstheme="minorBidi"/>
          <w:b/>
          <w:bCs/>
          <w:color w:val="76923C" w:themeColor="accent3" w:themeShade="BF"/>
        </w:rPr>
        <w:t>d’</w:t>
      </w:r>
      <w:proofErr w:type="spellStart"/>
      <w:r w:rsidR="006C270C" w:rsidRPr="6E8F4495">
        <w:rPr>
          <w:rFonts w:asciiTheme="minorHAnsi" w:hAnsiTheme="minorHAnsi" w:cstheme="minorBidi"/>
          <w:b/>
          <w:bCs/>
          <w:color w:val="76923C" w:themeColor="accent3" w:themeShade="BF"/>
        </w:rPr>
        <w:t>Evigno</w:t>
      </w:r>
      <w:proofErr w:type="spellEnd"/>
    </w:p>
    <w:p w14:paraId="203345AB" w14:textId="3CEB3409" w:rsidR="00086C71" w:rsidRDefault="0093366C" w:rsidP="6E8F4495">
      <w:pPr>
        <w:jc w:val="both"/>
        <w:rPr>
          <w:rFonts w:asciiTheme="minorHAnsi" w:hAnsiTheme="minorHAnsi" w:cstheme="minorBidi"/>
          <w:sz w:val="21"/>
          <w:szCs w:val="21"/>
        </w:rPr>
      </w:pPr>
      <w:r w:rsidRPr="6E8F4495">
        <w:rPr>
          <w:rFonts w:asciiTheme="minorHAnsi" w:hAnsiTheme="minorHAnsi" w:cstheme="minorBidi"/>
          <w:sz w:val="21"/>
          <w:szCs w:val="21"/>
        </w:rPr>
        <w:t>L</w:t>
      </w:r>
      <w:r w:rsidR="00AB4E3C">
        <w:rPr>
          <w:rFonts w:asciiTheme="minorHAnsi" w:hAnsiTheme="minorHAnsi" w:cstheme="minorBidi"/>
          <w:sz w:val="21"/>
          <w:szCs w:val="21"/>
        </w:rPr>
        <w:t xml:space="preserve">a </w:t>
      </w:r>
      <w:r w:rsidRPr="6E8F4495">
        <w:rPr>
          <w:rFonts w:asciiTheme="minorHAnsi" w:hAnsiTheme="minorHAnsi" w:cstheme="minorBidi"/>
          <w:sz w:val="21"/>
          <w:szCs w:val="21"/>
        </w:rPr>
        <w:t>primaver</w:t>
      </w:r>
      <w:r w:rsidR="00AB4E3C">
        <w:rPr>
          <w:rFonts w:asciiTheme="minorHAnsi" w:hAnsiTheme="minorHAnsi" w:cstheme="minorBidi"/>
          <w:sz w:val="21"/>
          <w:szCs w:val="21"/>
        </w:rPr>
        <w:t xml:space="preserve">a </w:t>
      </w:r>
      <w:r w:rsidRPr="6E8F4495">
        <w:rPr>
          <w:rFonts w:asciiTheme="minorHAnsi" w:hAnsiTheme="minorHAnsi" w:cstheme="minorBidi"/>
          <w:sz w:val="21"/>
          <w:szCs w:val="21"/>
        </w:rPr>
        <w:t>del comune di Diano Arentino</w:t>
      </w:r>
      <w:r w:rsidR="00EE73A4" w:rsidRPr="6E8F4495">
        <w:rPr>
          <w:rFonts w:asciiTheme="minorHAnsi" w:hAnsiTheme="minorHAnsi" w:cstheme="minorBidi"/>
          <w:sz w:val="21"/>
          <w:szCs w:val="21"/>
        </w:rPr>
        <w:t xml:space="preserve">, che dal retroterra del golfo dianese risale </w:t>
      </w:r>
      <w:r w:rsidR="009F73F0" w:rsidRPr="6E8F4495">
        <w:rPr>
          <w:rFonts w:asciiTheme="minorHAnsi" w:hAnsiTheme="minorHAnsi" w:cstheme="minorBidi"/>
          <w:sz w:val="21"/>
          <w:szCs w:val="21"/>
        </w:rPr>
        <w:t>fino ai 1000 m s.l.m. del Pizzo d’</w:t>
      </w:r>
      <w:proofErr w:type="spellStart"/>
      <w:r w:rsidR="009F73F0" w:rsidRPr="6E8F4495">
        <w:rPr>
          <w:rFonts w:asciiTheme="minorHAnsi" w:hAnsiTheme="minorHAnsi" w:cstheme="minorBidi"/>
          <w:sz w:val="21"/>
          <w:szCs w:val="21"/>
        </w:rPr>
        <w:t>Evigno</w:t>
      </w:r>
      <w:proofErr w:type="spellEnd"/>
      <w:r w:rsidR="009F73F0" w:rsidRPr="6E8F4495">
        <w:rPr>
          <w:rFonts w:asciiTheme="minorHAnsi" w:hAnsiTheme="minorHAnsi" w:cstheme="minorBidi"/>
          <w:sz w:val="21"/>
          <w:szCs w:val="21"/>
        </w:rPr>
        <w:t>,</w:t>
      </w:r>
      <w:r w:rsidRPr="6E8F4495">
        <w:rPr>
          <w:rFonts w:asciiTheme="minorHAnsi" w:hAnsiTheme="minorHAnsi" w:cstheme="minorBidi"/>
          <w:sz w:val="21"/>
          <w:szCs w:val="21"/>
        </w:rPr>
        <w:t xml:space="preserve"> </w:t>
      </w:r>
      <w:r w:rsidR="00AB4E3C">
        <w:rPr>
          <w:rFonts w:asciiTheme="minorHAnsi" w:hAnsiTheme="minorHAnsi" w:cstheme="minorBidi"/>
          <w:sz w:val="21"/>
          <w:szCs w:val="21"/>
        </w:rPr>
        <w:t>è</w:t>
      </w:r>
      <w:r w:rsidRPr="6E8F4495">
        <w:rPr>
          <w:rFonts w:asciiTheme="minorHAnsi" w:hAnsiTheme="minorHAnsi" w:cstheme="minorBidi"/>
          <w:sz w:val="21"/>
          <w:szCs w:val="21"/>
        </w:rPr>
        <w:t xml:space="preserve"> animat</w:t>
      </w:r>
      <w:r w:rsidR="00AB4E3C">
        <w:rPr>
          <w:rFonts w:asciiTheme="minorHAnsi" w:hAnsiTheme="minorHAnsi" w:cstheme="minorBidi"/>
          <w:sz w:val="21"/>
          <w:szCs w:val="21"/>
        </w:rPr>
        <w:t>a</w:t>
      </w:r>
      <w:r w:rsidRPr="6E8F4495">
        <w:rPr>
          <w:rFonts w:asciiTheme="minorHAnsi" w:hAnsiTheme="minorHAnsi" w:cstheme="minorBidi"/>
          <w:sz w:val="21"/>
          <w:szCs w:val="21"/>
        </w:rPr>
        <w:t xml:space="preserve"> da</w:t>
      </w:r>
      <w:r w:rsidR="00E82BE4" w:rsidRPr="6E8F4495">
        <w:rPr>
          <w:rFonts w:asciiTheme="minorHAnsi" w:hAnsiTheme="minorHAnsi" w:cstheme="minorBidi"/>
          <w:sz w:val="21"/>
          <w:szCs w:val="21"/>
        </w:rPr>
        <w:t>i passi e dalle note de</w:t>
      </w:r>
      <w:r w:rsidR="00C81BED" w:rsidRPr="6E8F4495">
        <w:rPr>
          <w:rFonts w:asciiTheme="minorHAnsi" w:hAnsiTheme="minorHAnsi" w:cstheme="minorBidi"/>
          <w:sz w:val="21"/>
          <w:szCs w:val="21"/>
        </w:rPr>
        <w:t>lla rassegna</w:t>
      </w:r>
      <w:r w:rsidR="00E82BE4" w:rsidRPr="6E8F4495">
        <w:rPr>
          <w:rFonts w:asciiTheme="minorHAnsi" w:hAnsiTheme="minorHAnsi" w:cstheme="minorBidi"/>
          <w:sz w:val="21"/>
          <w:szCs w:val="21"/>
        </w:rPr>
        <w:t xml:space="preserve"> </w:t>
      </w:r>
      <w:r w:rsidR="00E82BE4" w:rsidRPr="6E8F4495">
        <w:rPr>
          <w:rFonts w:asciiTheme="minorHAnsi" w:hAnsiTheme="minorHAnsi" w:cstheme="minorBidi"/>
          <w:b/>
          <w:bCs/>
          <w:sz w:val="21"/>
          <w:szCs w:val="21"/>
        </w:rPr>
        <w:t>Trek &amp; Jazz</w:t>
      </w:r>
      <w:r w:rsidR="00C81BED" w:rsidRPr="6E8F4495">
        <w:rPr>
          <w:rFonts w:asciiTheme="minorHAnsi" w:hAnsiTheme="minorHAnsi" w:cstheme="minorBidi"/>
          <w:sz w:val="21"/>
          <w:szCs w:val="21"/>
        </w:rPr>
        <w:t xml:space="preserve">, che </w:t>
      </w:r>
      <w:r w:rsidR="0047083C" w:rsidRPr="6E8F4495">
        <w:rPr>
          <w:rFonts w:asciiTheme="minorHAnsi" w:hAnsiTheme="minorHAnsi" w:cstheme="minorBidi"/>
          <w:sz w:val="21"/>
          <w:szCs w:val="21"/>
        </w:rPr>
        <w:t>combina</w:t>
      </w:r>
      <w:r w:rsidR="00C81BED" w:rsidRPr="6E8F4495">
        <w:rPr>
          <w:rFonts w:asciiTheme="minorHAnsi" w:hAnsiTheme="minorHAnsi" w:cstheme="minorBidi"/>
          <w:sz w:val="21"/>
          <w:szCs w:val="21"/>
        </w:rPr>
        <w:t xml:space="preserve"> </w:t>
      </w:r>
      <w:r w:rsidR="00796BCC">
        <w:rPr>
          <w:rFonts w:asciiTheme="minorHAnsi" w:hAnsiTheme="minorHAnsi" w:cstheme="minorBidi"/>
          <w:sz w:val="21"/>
          <w:szCs w:val="21"/>
        </w:rPr>
        <w:t>a brevi e facili trekking</w:t>
      </w:r>
      <w:r w:rsidR="00C81BED" w:rsidRPr="6E8F4495">
        <w:rPr>
          <w:rFonts w:asciiTheme="minorHAnsi" w:hAnsiTheme="minorHAnsi" w:cstheme="minorBidi"/>
          <w:sz w:val="21"/>
          <w:szCs w:val="21"/>
        </w:rPr>
        <w:t xml:space="preserve"> </w:t>
      </w:r>
      <w:r w:rsidR="00796BCC">
        <w:rPr>
          <w:rFonts w:asciiTheme="minorHAnsi" w:hAnsiTheme="minorHAnsi" w:cstheme="minorBidi"/>
          <w:sz w:val="21"/>
          <w:szCs w:val="21"/>
        </w:rPr>
        <w:t>su</w:t>
      </w:r>
      <w:r w:rsidR="00BF1566">
        <w:rPr>
          <w:rFonts w:asciiTheme="minorHAnsi" w:hAnsiTheme="minorHAnsi" w:cstheme="minorBidi"/>
          <w:sz w:val="21"/>
          <w:szCs w:val="21"/>
        </w:rPr>
        <w:t xml:space="preserve">lle strade </w:t>
      </w:r>
      <w:r w:rsidR="0047083C" w:rsidRPr="6E8F4495">
        <w:rPr>
          <w:rFonts w:asciiTheme="minorHAnsi" w:hAnsiTheme="minorHAnsi" w:cstheme="minorBidi"/>
          <w:sz w:val="21"/>
          <w:szCs w:val="21"/>
        </w:rPr>
        <w:t>d</w:t>
      </w:r>
      <w:r w:rsidR="005E49B5" w:rsidRPr="6E8F4495">
        <w:rPr>
          <w:rFonts w:asciiTheme="minorHAnsi" w:hAnsiTheme="minorHAnsi" w:cstheme="minorBidi"/>
          <w:sz w:val="21"/>
          <w:szCs w:val="21"/>
        </w:rPr>
        <w:t>ei Borghi di Ponente performance musicali di alta qualità</w:t>
      </w:r>
      <w:r w:rsidR="004A2788" w:rsidRPr="6E8F4495">
        <w:rPr>
          <w:rFonts w:asciiTheme="minorHAnsi" w:hAnsiTheme="minorHAnsi" w:cstheme="minorBidi"/>
          <w:sz w:val="21"/>
          <w:szCs w:val="21"/>
        </w:rPr>
        <w:t>. Per il 2025</w:t>
      </w:r>
      <w:r w:rsidR="00CE0835" w:rsidRPr="6E8F4495">
        <w:rPr>
          <w:rFonts w:asciiTheme="minorHAnsi" w:hAnsiTheme="minorHAnsi" w:cstheme="minorBidi"/>
          <w:sz w:val="21"/>
          <w:szCs w:val="21"/>
        </w:rPr>
        <w:t xml:space="preserve"> sono state annunciate le prime tre date: </w:t>
      </w:r>
      <w:r w:rsidR="00A91FA3" w:rsidRPr="6E8F4495">
        <w:rPr>
          <w:rFonts w:asciiTheme="minorHAnsi" w:hAnsiTheme="minorHAnsi" w:cstheme="minorBidi"/>
          <w:sz w:val="21"/>
          <w:szCs w:val="21"/>
        </w:rPr>
        <w:t>la rassegna aprirà sabato 26 aprile</w:t>
      </w:r>
      <w:r w:rsidR="00BC19D1">
        <w:rPr>
          <w:rFonts w:asciiTheme="minorHAnsi" w:hAnsiTheme="minorHAnsi" w:cstheme="minorBidi"/>
          <w:sz w:val="21"/>
          <w:szCs w:val="21"/>
        </w:rPr>
        <w:t xml:space="preserve"> </w:t>
      </w:r>
      <w:r w:rsidR="003B5773">
        <w:rPr>
          <w:rFonts w:asciiTheme="minorHAnsi" w:hAnsiTheme="minorHAnsi" w:cstheme="minorBidi"/>
          <w:sz w:val="21"/>
          <w:szCs w:val="21"/>
        </w:rPr>
        <w:t>partendo dalla</w:t>
      </w:r>
      <w:r w:rsidR="00BC19D1">
        <w:rPr>
          <w:rFonts w:asciiTheme="minorHAnsi" w:hAnsiTheme="minorHAnsi" w:cstheme="minorBidi"/>
          <w:sz w:val="21"/>
          <w:szCs w:val="21"/>
        </w:rPr>
        <w:t xml:space="preserve"> frazione più alta del comune,</w:t>
      </w:r>
      <w:r w:rsidR="00CC1939">
        <w:rPr>
          <w:rFonts w:asciiTheme="minorHAnsi" w:hAnsiTheme="minorHAnsi" w:cstheme="minorBidi"/>
          <w:sz w:val="21"/>
          <w:szCs w:val="21"/>
        </w:rPr>
        <w:t xml:space="preserve"> piazza San Bernardo a</w:t>
      </w:r>
      <w:r w:rsidR="00BC19D1">
        <w:rPr>
          <w:rFonts w:asciiTheme="minorHAnsi" w:hAnsiTheme="minorHAnsi" w:cstheme="minorBidi"/>
          <w:sz w:val="21"/>
          <w:szCs w:val="21"/>
        </w:rPr>
        <w:t xml:space="preserve"> </w:t>
      </w:r>
      <w:proofErr w:type="spellStart"/>
      <w:r w:rsidR="00BC19D1">
        <w:rPr>
          <w:rFonts w:asciiTheme="minorHAnsi" w:hAnsiTheme="minorHAnsi" w:cstheme="minorBidi"/>
          <w:sz w:val="21"/>
          <w:szCs w:val="21"/>
        </w:rPr>
        <w:t>Evigno</w:t>
      </w:r>
      <w:proofErr w:type="spellEnd"/>
      <w:r w:rsidR="00A91FA3" w:rsidRPr="6E8F4495">
        <w:rPr>
          <w:rFonts w:asciiTheme="minorHAnsi" w:hAnsiTheme="minorHAnsi" w:cstheme="minorBidi"/>
          <w:sz w:val="21"/>
          <w:szCs w:val="21"/>
        </w:rPr>
        <w:t xml:space="preserve">, </w:t>
      </w:r>
      <w:r w:rsidR="004F311F" w:rsidRPr="6E8F4495">
        <w:rPr>
          <w:rFonts w:asciiTheme="minorHAnsi" w:hAnsiTheme="minorHAnsi" w:cstheme="minorBidi"/>
          <w:sz w:val="21"/>
          <w:szCs w:val="21"/>
        </w:rPr>
        <w:t xml:space="preserve">con </w:t>
      </w:r>
      <w:r w:rsidR="00406753" w:rsidRPr="6E8F4495">
        <w:rPr>
          <w:rFonts w:asciiTheme="minorHAnsi" w:hAnsiTheme="minorHAnsi" w:cstheme="minorBidi"/>
          <w:sz w:val="21"/>
          <w:szCs w:val="21"/>
        </w:rPr>
        <w:t xml:space="preserve">la performance </w:t>
      </w:r>
      <w:r w:rsidR="002E4A8F" w:rsidRPr="6E8F4495">
        <w:rPr>
          <w:rFonts w:asciiTheme="minorHAnsi" w:hAnsiTheme="minorHAnsi" w:cstheme="minorBidi"/>
          <w:sz w:val="21"/>
          <w:szCs w:val="21"/>
        </w:rPr>
        <w:t xml:space="preserve">dell’arpista e compositrice Marcella Carboni, in un Recital Arpa </w:t>
      </w:r>
      <w:r w:rsidR="00086C71" w:rsidRPr="6E8F4495">
        <w:rPr>
          <w:rFonts w:asciiTheme="minorHAnsi" w:hAnsiTheme="minorHAnsi" w:cstheme="minorBidi"/>
          <w:sz w:val="21"/>
          <w:szCs w:val="21"/>
        </w:rPr>
        <w:t>S</w:t>
      </w:r>
      <w:r w:rsidR="002E4A8F" w:rsidRPr="6E8F4495">
        <w:rPr>
          <w:rFonts w:asciiTheme="minorHAnsi" w:hAnsiTheme="minorHAnsi" w:cstheme="minorBidi"/>
          <w:sz w:val="21"/>
          <w:szCs w:val="21"/>
        </w:rPr>
        <w:t xml:space="preserve">olo, </w:t>
      </w:r>
      <w:r w:rsidR="00086C71" w:rsidRPr="6E8F4495">
        <w:rPr>
          <w:rFonts w:asciiTheme="minorHAnsi" w:hAnsiTheme="minorHAnsi" w:cstheme="minorBidi"/>
          <w:sz w:val="21"/>
          <w:szCs w:val="21"/>
        </w:rPr>
        <w:t xml:space="preserve">che porterà </w:t>
      </w:r>
      <w:r w:rsidR="00652297">
        <w:rPr>
          <w:rFonts w:asciiTheme="minorHAnsi" w:hAnsiTheme="minorHAnsi" w:cstheme="minorBidi"/>
          <w:sz w:val="21"/>
          <w:szCs w:val="21"/>
        </w:rPr>
        <w:t>all’</w:t>
      </w:r>
      <w:r w:rsidR="00652297">
        <w:rPr>
          <w:rFonts w:asciiTheme="minorHAnsi" w:hAnsiTheme="minorHAnsi" w:cstheme="minorBidi"/>
          <w:b/>
          <w:bCs/>
          <w:sz w:val="21"/>
          <w:szCs w:val="21"/>
        </w:rPr>
        <w:t>agri-sport Ca’ di Cuni</w:t>
      </w:r>
      <w:r w:rsidR="00086C71" w:rsidRPr="6E8F4495">
        <w:rPr>
          <w:rFonts w:asciiTheme="minorHAnsi" w:hAnsiTheme="minorHAnsi" w:cstheme="minorBidi"/>
          <w:sz w:val="21"/>
          <w:szCs w:val="21"/>
        </w:rPr>
        <w:t xml:space="preserve"> un jazz contemporaneo che non disdegna l’elettronica e che, anzi, la combina al suono puro.</w:t>
      </w:r>
      <w:r w:rsidR="00FC1609">
        <w:rPr>
          <w:rFonts w:asciiTheme="minorHAnsi" w:hAnsiTheme="minorHAnsi" w:cstheme="minorBidi"/>
          <w:sz w:val="21"/>
          <w:szCs w:val="21"/>
        </w:rPr>
        <w:t xml:space="preserve"> </w:t>
      </w:r>
    </w:p>
    <w:p w14:paraId="578C51A3" w14:textId="63941095" w:rsidR="00E21596" w:rsidRDefault="00086C71" w:rsidP="00CF5C6F">
      <w:pPr>
        <w:jc w:val="both"/>
        <w:rPr>
          <w:rFonts w:asciiTheme="minorHAnsi" w:hAnsiTheme="minorHAnsi" w:cstheme="minorBidi"/>
          <w:sz w:val="21"/>
          <w:szCs w:val="21"/>
        </w:rPr>
      </w:pPr>
      <w:r>
        <w:rPr>
          <w:rFonts w:asciiTheme="minorHAnsi" w:hAnsiTheme="minorHAnsi" w:cstheme="minorBidi"/>
          <w:sz w:val="21"/>
          <w:szCs w:val="21"/>
        </w:rPr>
        <w:t>Il 3 maggio sarà la volta del</w:t>
      </w:r>
      <w:r w:rsidR="00082C2A">
        <w:rPr>
          <w:rFonts w:asciiTheme="minorHAnsi" w:hAnsiTheme="minorHAnsi" w:cstheme="minorBidi"/>
          <w:sz w:val="21"/>
          <w:szCs w:val="21"/>
        </w:rPr>
        <w:t xml:space="preserve"> </w:t>
      </w:r>
      <w:r w:rsidR="00082C2A" w:rsidRPr="00082C2A">
        <w:rPr>
          <w:rFonts w:asciiTheme="minorHAnsi" w:hAnsiTheme="minorHAnsi" w:cstheme="minorBidi"/>
          <w:sz w:val="21"/>
          <w:szCs w:val="21"/>
        </w:rPr>
        <w:t xml:space="preserve">Rosario Bonaccorso </w:t>
      </w:r>
      <w:r w:rsidR="00926C8E">
        <w:rPr>
          <w:rFonts w:asciiTheme="minorHAnsi" w:hAnsiTheme="minorHAnsi" w:cstheme="minorBidi"/>
          <w:sz w:val="21"/>
          <w:szCs w:val="21"/>
        </w:rPr>
        <w:t>Quartet</w:t>
      </w:r>
      <w:r w:rsidR="00505531">
        <w:rPr>
          <w:rFonts w:asciiTheme="minorHAnsi" w:hAnsiTheme="minorHAnsi" w:cstheme="minorBidi"/>
          <w:sz w:val="21"/>
          <w:szCs w:val="21"/>
        </w:rPr>
        <w:t xml:space="preserve"> all’</w:t>
      </w:r>
      <w:r w:rsidR="007A217D">
        <w:rPr>
          <w:rFonts w:asciiTheme="minorHAnsi" w:hAnsiTheme="minorHAnsi" w:cstheme="minorBidi"/>
          <w:b/>
          <w:bCs/>
          <w:sz w:val="21"/>
          <w:szCs w:val="21"/>
        </w:rPr>
        <w:t>azienda agricola Musso</w:t>
      </w:r>
      <w:r w:rsidR="00926C8E">
        <w:rPr>
          <w:rFonts w:asciiTheme="minorHAnsi" w:hAnsiTheme="minorHAnsi" w:cstheme="minorBidi"/>
          <w:sz w:val="21"/>
          <w:szCs w:val="21"/>
        </w:rPr>
        <w:t>: il celebre contrabbassista catanese</w:t>
      </w:r>
      <w:r w:rsidR="006B5510">
        <w:rPr>
          <w:rFonts w:asciiTheme="minorHAnsi" w:hAnsiTheme="minorHAnsi" w:cstheme="minorBidi"/>
          <w:sz w:val="21"/>
          <w:szCs w:val="21"/>
        </w:rPr>
        <w:t xml:space="preserve">, </w:t>
      </w:r>
      <w:r w:rsidR="006B5510">
        <w:rPr>
          <w:rFonts w:asciiTheme="minorHAnsi" w:hAnsiTheme="minorHAnsi" w:cstheme="minorBidi"/>
          <w:b/>
          <w:bCs/>
          <w:sz w:val="21"/>
          <w:szCs w:val="21"/>
        </w:rPr>
        <w:t>direttore artistico di Trek &amp; Jazz</w:t>
      </w:r>
      <w:r w:rsidR="006B5510">
        <w:rPr>
          <w:rFonts w:asciiTheme="minorHAnsi" w:hAnsiTheme="minorHAnsi" w:cstheme="minorBidi"/>
          <w:sz w:val="21"/>
          <w:szCs w:val="21"/>
        </w:rPr>
        <w:t>,</w:t>
      </w:r>
      <w:r w:rsidR="00E02CBB">
        <w:rPr>
          <w:rFonts w:asciiTheme="minorHAnsi" w:hAnsiTheme="minorHAnsi" w:cstheme="minorBidi"/>
          <w:sz w:val="21"/>
          <w:szCs w:val="21"/>
        </w:rPr>
        <w:t xml:space="preserve"> presenta l’album</w:t>
      </w:r>
      <w:r w:rsidR="00082C2A" w:rsidRPr="00082C2A">
        <w:rPr>
          <w:rFonts w:asciiTheme="minorHAnsi" w:hAnsiTheme="minorHAnsi" w:cstheme="minorBidi"/>
          <w:sz w:val="21"/>
          <w:szCs w:val="21"/>
        </w:rPr>
        <w:t xml:space="preserve"> “A new Home”</w:t>
      </w:r>
      <w:r w:rsidR="00926C8E">
        <w:rPr>
          <w:rFonts w:asciiTheme="minorHAnsi" w:hAnsiTheme="minorHAnsi" w:cstheme="minorBidi"/>
          <w:sz w:val="21"/>
          <w:szCs w:val="21"/>
        </w:rPr>
        <w:t>, dove sono preponderanti i temi</w:t>
      </w:r>
      <w:r w:rsidR="00926C8E" w:rsidRPr="00926C8E">
        <w:rPr>
          <w:rFonts w:asciiTheme="minorHAnsi" w:hAnsiTheme="minorHAnsi" w:cstheme="minorBidi"/>
          <w:sz w:val="21"/>
          <w:szCs w:val="21"/>
        </w:rPr>
        <w:t xml:space="preserve"> del viaggio</w:t>
      </w:r>
      <w:r w:rsidR="00926C8E">
        <w:rPr>
          <w:rFonts w:asciiTheme="minorHAnsi" w:hAnsiTheme="minorHAnsi" w:cstheme="minorBidi"/>
          <w:sz w:val="21"/>
          <w:szCs w:val="21"/>
        </w:rPr>
        <w:t>, dell’incontro</w:t>
      </w:r>
      <w:r w:rsidR="007E2402">
        <w:rPr>
          <w:rFonts w:asciiTheme="minorHAnsi" w:hAnsiTheme="minorHAnsi" w:cstheme="minorBidi"/>
          <w:sz w:val="21"/>
          <w:szCs w:val="21"/>
        </w:rPr>
        <w:t xml:space="preserve"> e del passaggio da una fase della vita all’altra</w:t>
      </w:r>
      <w:r w:rsidR="003E0AB2">
        <w:rPr>
          <w:rFonts w:asciiTheme="minorHAnsi" w:hAnsiTheme="minorHAnsi" w:cstheme="minorBidi"/>
          <w:sz w:val="21"/>
          <w:szCs w:val="21"/>
        </w:rPr>
        <w:t>.</w:t>
      </w:r>
      <w:r w:rsidR="007E2402">
        <w:rPr>
          <w:rFonts w:asciiTheme="minorHAnsi" w:hAnsiTheme="minorHAnsi" w:cstheme="minorBidi"/>
          <w:sz w:val="21"/>
          <w:szCs w:val="21"/>
        </w:rPr>
        <w:t xml:space="preserve"> </w:t>
      </w:r>
    </w:p>
    <w:p w14:paraId="4760EAC8" w14:textId="7ECB47BE" w:rsidR="006B552F" w:rsidRPr="005632E3" w:rsidRDefault="007E2402" w:rsidP="00CF5C6F">
      <w:pPr>
        <w:jc w:val="both"/>
        <w:rPr>
          <w:rFonts w:asciiTheme="minorHAnsi" w:hAnsiTheme="minorHAnsi" w:cstheme="minorBidi"/>
          <w:sz w:val="21"/>
          <w:szCs w:val="21"/>
        </w:rPr>
      </w:pPr>
      <w:r>
        <w:rPr>
          <w:rFonts w:asciiTheme="minorHAnsi" w:hAnsiTheme="minorHAnsi" w:cstheme="minorBidi"/>
          <w:sz w:val="21"/>
          <w:szCs w:val="21"/>
        </w:rPr>
        <w:t>Un toccante omaggio a</w:t>
      </w:r>
      <w:r w:rsidR="00DC760D">
        <w:rPr>
          <w:rFonts w:asciiTheme="minorHAnsi" w:hAnsiTheme="minorHAnsi" w:cstheme="minorBidi"/>
          <w:sz w:val="21"/>
          <w:szCs w:val="21"/>
        </w:rPr>
        <w:t xml:space="preserve"> dieci anni dalla scomparsa di</w:t>
      </w:r>
      <w:r>
        <w:rPr>
          <w:rFonts w:asciiTheme="minorHAnsi" w:hAnsiTheme="minorHAnsi" w:cstheme="minorBidi"/>
          <w:sz w:val="21"/>
          <w:szCs w:val="21"/>
        </w:rPr>
        <w:t xml:space="preserve"> Pino Daniele, quello d</w:t>
      </w:r>
      <w:r w:rsidR="007A217D">
        <w:rPr>
          <w:rFonts w:asciiTheme="minorHAnsi" w:hAnsiTheme="minorHAnsi" w:cstheme="minorBidi"/>
          <w:sz w:val="21"/>
          <w:szCs w:val="21"/>
        </w:rPr>
        <w:t>ella data d</w:t>
      </w:r>
      <w:r>
        <w:rPr>
          <w:rFonts w:asciiTheme="minorHAnsi" w:hAnsiTheme="minorHAnsi" w:cstheme="minorBidi"/>
          <w:sz w:val="21"/>
          <w:szCs w:val="21"/>
        </w:rPr>
        <w:t>i sabato 10 maggio,</w:t>
      </w:r>
      <w:r w:rsidR="005D26DC">
        <w:rPr>
          <w:rFonts w:asciiTheme="minorHAnsi" w:hAnsiTheme="minorHAnsi" w:cstheme="minorBidi"/>
          <w:sz w:val="21"/>
          <w:szCs w:val="21"/>
        </w:rPr>
        <w:t xml:space="preserve"> a opera del duo </w:t>
      </w:r>
      <w:r w:rsidR="005D26DC" w:rsidRPr="005D26DC">
        <w:rPr>
          <w:rFonts w:asciiTheme="minorHAnsi" w:hAnsiTheme="minorHAnsi" w:cstheme="minorBidi"/>
          <w:sz w:val="21"/>
          <w:szCs w:val="21"/>
        </w:rPr>
        <w:t>Fabrizio Bosso</w:t>
      </w:r>
      <w:r w:rsidR="009375B8">
        <w:rPr>
          <w:rFonts w:asciiTheme="minorHAnsi" w:hAnsiTheme="minorHAnsi" w:cstheme="minorBidi"/>
          <w:sz w:val="21"/>
          <w:szCs w:val="21"/>
        </w:rPr>
        <w:t xml:space="preserve"> (tromba)</w:t>
      </w:r>
      <w:r w:rsidR="005D26DC" w:rsidRPr="005D26DC">
        <w:rPr>
          <w:rFonts w:asciiTheme="minorHAnsi" w:hAnsiTheme="minorHAnsi" w:cstheme="minorBidi"/>
          <w:sz w:val="21"/>
          <w:szCs w:val="21"/>
        </w:rPr>
        <w:t xml:space="preserve"> e Julian O. Mazzariello</w:t>
      </w:r>
      <w:r w:rsidR="009375B8">
        <w:rPr>
          <w:rFonts w:asciiTheme="minorHAnsi" w:hAnsiTheme="minorHAnsi" w:cstheme="minorBidi"/>
          <w:sz w:val="21"/>
          <w:szCs w:val="21"/>
        </w:rPr>
        <w:t xml:space="preserve"> (piano)</w:t>
      </w:r>
      <w:r w:rsidR="00523781">
        <w:rPr>
          <w:rFonts w:asciiTheme="minorHAnsi" w:hAnsiTheme="minorHAnsi" w:cstheme="minorBidi"/>
          <w:sz w:val="21"/>
          <w:szCs w:val="21"/>
        </w:rPr>
        <w:t xml:space="preserve">, che </w:t>
      </w:r>
      <w:r w:rsidR="005632E3">
        <w:rPr>
          <w:rFonts w:asciiTheme="minorHAnsi" w:hAnsiTheme="minorHAnsi" w:cstheme="minorBidi"/>
          <w:sz w:val="21"/>
          <w:szCs w:val="21"/>
        </w:rPr>
        <w:t>fa</w:t>
      </w:r>
      <w:r w:rsidR="007A217D">
        <w:rPr>
          <w:rFonts w:asciiTheme="minorHAnsi" w:hAnsiTheme="minorHAnsi" w:cstheme="minorBidi"/>
          <w:sz w:val="21"/>
          <w:szCs w:val="21"/>
        </w:rPr>
        <w:t>ranno</w:t>
      </w:r>
      <w:r w:rsidR="005632E3">
        <w:rPr>
          <w:rFonts w:asciiTheme="minorHAnsi" w:hAnsiTheme="minorHAnsi" w:cstheme="minorBidi"/>
          <w:sz w:val="21"/>
          <w:szCs w:val="21"/>
        </w:rPr>
        <w:t xml:space="preserve"> risuonare le eclettiche melodie del </w:t>
      </w:r>
      <w:r w:rsidR="005632E3">
        <w:rPr>
          <w:rFonts w:asciiTheme="minorHAnsi" w:hAnsiTheme="minorHAnsi" w:cstheme="minorBidi"/>
          <w:i/>
          <w:iCs/>
          <w:sz w:val="21"/>
          <w:szCs w:val="21"/>
        </w:rPr>
        <w:t xml:space="preserve">bluesman </w:t>
      </w:r>
      <w:r w:rsidR="005632E3">
        <w:rPr>
          <w:rFonts w:asciiTheme="minorHAnsi" w:hAnsiTheme="minorHAnsi" w:cstheme="minorBidi"/>
          <w:sz w:val="21"/>
          <w:szCs w:val="21"/>
        </w:rPr>
        <w:t>partenopeo nell</w:t>
      </w:r>
      <w:r w:rsidR="00F04155">
        <w:rPr>
          <w:rFonts w:asciiTheme="minorHAnsi" w:hAnsiTheme="minorHAnsi" w:cstheme="minorBidi"/>
          <w:sz w:val="21"/>
          <w:szCs w:val="21"/>
        </w:rPr>
        <w:t xml:space="preserve">’inedita </w:t>
      </w:r>
      <w:r w:rsidR="005632E3">
        <w:rPr>
          <w:rFonts w:asciiTheme="minorHAnsi" w:hAnsiTheme="minorHAnsi" w:cstheme="minorBidi"/>
          <w:sz w:val="21"/>
          <w:szCs w:val="21"/>
        </w:rPr>
        <w:t>timbrica</w:t>
      </w:r>
      <w:r w:rsidR="00F04155">
        <w:rPr>
          <w:rFonts w:asciiTheme="minorHAnsi" w:hAnsiTheme="minorHAnsi" w:cstheme="minorBidi"/>
          <w:sz w:val="21"/>
          <w:szCs w:val="21"/>
        </w:rPr>
        <w:t xml:space="preserve"> di due interessanti nomi del jazz contemporaneo</w:t>
      </w:r>
      <w:r w:rsidR="00D53215">
        <w:rPr>
          <w:rFonts w:asciiTheme="minorHAnsi" w:hAnsiTheme="minorHAnsi" w:cstheme="minorBidi"/>
          <w:sz w:val="21"/>
          <w:szCs w:val="21"/>
        </w:rPr>
        <w:t xml:space="preserve">, </w:t>
      </w:r>
      <w:r w:rsidR="00BC1674">
        <w:rPr>
          <w:rFonts w:asciiTheme="minorHAnsi" w:hAnsiTheme="minorHAnsi" w:cstheme="minorBidi"/>
          <w:sz w:val="21"/>
          <w:szCs w:val="21"/>
        </w:rPr>
        <w:t>dal</w:t>
      </w:r>
      <w:r w:rsidR="00D53215">
        <w:rPr>
          <w:rFonts w:asciiTheme="minorHAnsi" w:hAnsiTheme="minorHAnsi" w:cstheme="minorBidi"/>
          <w:sz w:val="21"/>
          <w:szCs w:val="21"/>
        </w:rPr>
        <w:t xml:space="preserve"> contesto meraviglioso della </w:t>
      </w:r>
      <w:r w:rsidR="00D53215" w:rsidRPr="00BC1674">
        <w:rPr>
          <w:rFonts w:asciiTheme="minorHAnsi" w:hAnsiTheme="minorHAnsi" w:cstheme="minorBidi"/>
          <w:b/>
          <w:bCs/>
          <w:sz w:val="21"/>
          <w:szCs w:val="21"/>
        </w:rPr>
        <w:t>chiesetta di San Carlo</w:t>
      </w:r>
      <w:r w:rsidR="00D53215">
        <w:rPr>
          <w:rFonts w:asciiTheme="minorHAnsi" w:hAnsiTheme="minorHAnsi" w:cstheme="minorBidi"/>
          <w:sz w:val="21"/>
          <w:szCs w:val="21"/>
        </w:rPr>
        <w:t>,</w:t>
      </w:r>
      <w:r w:rsidR="00D70D22">
        <w:rPr>
          <w:rFonts w:asciiTheme="minorHAnsi" w:hAnsiTheme="minorHAnsi" w:cstheme="minorBidi"/>
          <w:sz w:val="21"/>
          <w:szCs w:val="21"/>
        </w:rPr>
        <w:t xml:space="preserve"> che spicca bianca tra gli olivi con un’invidiabile vista sul mare</w:t>
      </w:r>
      <w:r w:rsidR="00F04155">
        <w:rPr>
          <w:rFonts w:asciiTheme="minorHAnsi" w:hAnsiTheme="minorHAnsi" w:cstheme="minorBidi"/>
          <w:sz w:val="21"/>
          <w:szCs w:val="21"/>
        </w:rPr>
        <w:t>.</w:t>
      </w:r>
    </w:p>
    <w:p w14:paraId="7F79E55E" w14:textId="032A5149" w:rsidR="00A3581F" w:rsidRPr="00460015" w:rsidRDefault="00F04155" w:rsidP="544E5B78">
      <w:pPr>
        <w:jc w:val="both"/>
        <w:rPr>
          <w:rFonts w:asciiTheme="minorHAnsi" w:hAnsiTheme="minorHAnsi" w:cstheme="minorBidi"/>
          <w:sz w:val="21"/>
          <w:szCs w:val="21"/>
          <w:highlight w:val="yellow"/>
        </w:rPr>
      </w:pPr>
      <w:r>
        <w:rPr>
          <w:rFonts w:asciiTheme="minorHAnsi" w:hAnsiTheme="minorHAnsi" w:cstheme="minorBidi"/>
          <w:sz w:val="21"/>
          <w:szCs w:val="21"/>
        </w:rPr>
        <w:t>Per info e prenotazioni:</w:t>
      </w:r>
      <w:r w:rsidR="00042D6A">
        <w:rPr>
          <w:rFonts w:asciiTheme="minorHAnsi" w:hAnsiTheme="minorHAnsi" w:cstheme="minorBidi"/>
          <w:sz w:val="21"/>
          <w:szCs w:val="21"/>
        </w:rPr>
        <w:t xml:space="preserve"> </w:t>
      </w:r>
      <w:proofErr w:type="spellStart"/>
      <w:r w:rsidR="00042D6A">
        <w:rPr>
          <w:rFonts w:asciiTheme="minorHAnsi" w:hAnsiTheme="minorHAnsi" w:cstheme="minorBidi"/>
          <w:sz w:val="21"/>
          <w:szCs w:val="21"/>
        </w:rPr>
        <w:t>cell</w:t>
      </w:r>
      <w:proofErr w:type="spellEnd"/>
      <w:r w:rsidR="00042D6A">
        <w:rPr>
          <w:rFonts w:asciiTheme="minorHAnsi" w:hAnsiTheme="minorHAnsi" w:cstheme="minorBidi"/>
          <w:sz w:val="21"/>
          <w:szCs w:val="21"/>
        </w:rPr>
        <w:t>.</w:t>
      </w:r>
      <w:r w:rsidR="00042D6A" w:rsidRPr="00042D6A">
        <w:rPr>
          <w:rFonts w:ascii="Arial" w:hAnsi="Arial" w:cs="Arial"/>
          <w:color w:val="FF0000"/>
          <w:shd w:val="clear" w:color="auto" w:fill="FFFFFF"/>
        </w:rPr>
        <w:t xml:space="preserve"> </w:t>
      </w:r>
      <w:r w:rsidR="00042D6A" w:rsidRPr="00042D6A">
        <w:rPr>
          <w:rFonts w:asciiTheme="minorHAnsi" w:hAnsiTheme="minorHAnsi" w:cstheme="minorBidi"/>
          <w:sz w:val="21"/>
          <w:szCs w:val="21"/>
        </w:rPr>
        <w:t>335 8742775</w:t>
      </w:r>
      <w:r w:rsidR="00042D6A">
        <w:rPr>
          <w:rFonts w:asciiTheme="minorHAnsi" w:hAnsiTheme="minorHAnsi" w:cstheme="minorBidi"/>
          <w:sz w:val="21"/>
          <w:szCs w:val="21"/>
        </w:rPr>
        <w:t xml:space="preserve"> </w:t>
      </w:r>
      <w:r w:rsidR="00C174C9">
        <w:rPr>
          <w:rFonts w:asciiTheme="minorHAnsi" w:hAnsiTheme="minorHAnsi" w:cstheme="minorBidi"/>
          <w:sz w:val="21"/>
          <w:szCs w:val="21"/>
        </w:rPr>
        <w:t>–</w:t>
      </w:r>
      <w:r w:rsidR="00042D6A">
        <w:rPr>
          <w:rFonts w:asciiTheme="minorHAnsi" w:hAnsiTheme="minorHAnsi" w:cstheme="minorBidi"/>
          <w:sz w:val="21"/>
          <w:szCs w:val="21"/>
        </w:rPr>
        <w:t xml:space="preserve"> </w:t>
      </w:r>
      <w:hyperlink r:id="rId8" w:history="1">
        <w:proofErr w:type="spellStart"/>
        <w:r w:rsidR="00C174C9" w:rsidRPr="00460015">
          <w:rPr>
            <w:rStyle w:val="Collegamentoipertestuale"/>
            <w:rFonts w:asciiTheme="minorHAnsi" w:hAnsiTheme="minorHAnsi" w:cstheme="minorBidi"/>
            <w:b/>
            <w:bCs/>
            <w:sz w:val="21"/>
            <w:szCs w:val="21"/>
          </w:rPr>
          <w:t>Visit</w:t>
        </w:r>
        <w:proofErr w:type="spellEnd"/>
        <w:r w:rsidR="00C174C9" w:rsidRPr="00460015">
          <w:rPr>
            <w:rStyle w:val="Collegamentoipertestuale"/>
            <w:rFonts w:asciiTheme="minorHAnsi" w:hAnsiTheme="minorHAnsi" w:cstheme="minorBidi"/>
            <w:b/>
            <w:bCs/>
            <w:sz w:val="21"/>
            <w:szCs w:val="21"/>
          </w:rPr>
          <w:t xml:space="preserve"> Diano Arentino</w:t>
        </w:r>
      </w:hyperlink>
    </w:p>
    <w:p w14:paraId="11B6321F" w14:textId="77777777" w:rsidR="00460015" w:rsidRDefault="00460015" w:rsidP="544E5B78">
      <w:pPr>
        <w:jc w:val="both"/>
        <w:rPr>
          <w:rFonts w:asciiTheme="minorHAnsi" w:hAnsiTheme="minorHAnsi" w:cstheme="minorBidi"/>
          <w:sz w:val="21"/>
          <w:szCs w:val="21"/>
        </w:rPr>
      </w:pPr>
    </w:p>
    <w:p w14:paraId="4E7BBDFB" w14:textId="105D29D4" w:rsidR="005B42FB" w:rsidRPr="005B42FB" w:rsidRDefault="005B42FB" w:rsidP="6E8F4495">
      <w:pPr>
        <w:tabs>
          <w:tab w:val="left" w:pos="3769"/>
        </w:tabs>
        <w:jc w:val="both"/>
        <w:rPr>
          <w:rFonts w:asciiTheme="minorHAnsi" w:hAnsiTheme="minorHAnsi" w:cstheme="minorBidi"/>
          <w:b/>
          <w:bCs/>
          <w:color w:val="76923C" w:themeColor="accent3" w:themeShade="BF"/>
        </w:rPr>
      </w:pPr>
      <w:r w:rsidRPr="6E8F4495">
        <w:rPr>
          <w:rFonts w:asciiTheme="minorHAnsi" w:hAnsiTheme="minorHAnsi" w:cstheme="minorBidi"/>
          <w:b/>
          <w:bCs/>
          <w:color w:val="76923C" w:themeColor="accent3" w:themeShade="BF"/>
        </w:rPr>
        <w:t>Cervo</w:t>
      </w:r>
      <w:r w:rsidR="000D46AC" w:rsidRPr="6E8F4495">
        <w:rPr>
          <w:rFonts w:asciiTheme="minorHAnsi" w:hAnsiTheme="minorHAnsi" w:cstheme="minorBidi"/>
          <w:b/>
          <w:bCs/>
          <w:color w:val="76923C" w:themeColor="accent3" w:themeShade="BF"/>
        </w:rPr>
        <w:t xml:space="preserve">: un avamposto </w:t>
      </w:r>
      <w:r w:rsidR="00BE75BB" w:rsidRPr="6E8F4495">
        <w:rPr>
          <w:rFonts w:asciiTheme="minorHAnsi" w:hAnsiTheme="minorHAnsi" w:cstheme="minorBidi"/>
          <w:b/>
          <w:bCs/>
          <w:color w:val="76923C" w:themeColor="accent3" w:themeShade="BF"/>
        </w:rPr>
        <w:t>verde a tutela del mare</w:t>
      </w:r>
    </w:p>
    <w:p w14:paraId="35A12C9F" w14:textId="0B8AFB5D" w:rsidR="00F6230D" w:rsidRDefault="00BE75BB" w:rsidP="003E4526">
      <w:pPr>
        <w:tabs>
          <w:tab w:val="left" w:pos="3769"/>
        </w:tabs>
        <w:jc w:val="both"/>
        <w:rPr>
          <w:rFonts w:asciiTheme="minorHAnsi" w:hAnsiTheme="minorHAnsi" w:cstheme="minorHAnsi"/>
          <w:sz w:val="21"/>
          <w:szCs w:val="21"/>
        </w:rPr>
      </w:pPr>
      <w:r w:rsidRPr="00482EF6">
        <w:rPr>
          <w:rFonts w:asciiTheme="minorHAnsi" w:hAnsiTheme="minorHAnsi" w:cstheme="minorHAnsi"/>
          <w:sz w:val="21"/>
          <w:szCs w:val="21"/>
        </w:rPr>
        <w:t xml:space="preserve">Perla del golfo dianese, </w:t>
      </w:r>
      <w:r w:rsidR="00A26E29" w:rsidRPr="00482EF6">
        <w:rPr>
          <w:rFonts w:asciiTheme="minorHAnsi" w:hAnsiTheme="minorHAnsi" w:cstheme="minorHAnsi"/>
          <w:sz w:val="21"/>
          <w:szCs w:val="21"/>
        </w:rPr>
        <w:t xml:space="preserve">tra i Borghi di Ponente </w:t>
      </w:r>
      <w:r w:rsidR="00A8566F" w:rsidRPr="00482EF6">
        <w:rPr>
          <w:rFonts w:asciiTheme="minorHAnsi" w:hAnsiTheme="minorHAnsi" w:cstheme="minorHAnsi"/>
          <w:sz w:val="21"/>
          <w:szCs w:val="21"/>
        </w:rPr>
        <w:t xml:space="preserve">quello di Cervo è </w:t>
      </w:r>
      <w:r w:rsidR="00C1198B" w:rsidRPr="00482EF6">
        <w:rPr>
          <w:rFonts w:asciiTheme="minorHAnsi" w:hAnsiTheme="minorHAnsi" w:cstheme="minorHAnsi"/>
          <w:sz w:val="21"/>
          <w:szCs w:val="21"/>
        </w:rPr>
        <w:t>sicuramente</w:t>
      </w:r>
      <w:r w:rsidR="00A8566F" w:rsidRPr="00482EF6">
        <w:rPr>
          <w:rFonts w:asciiTheme="minorHAnsi" w:hAnsiTheme="minorHAnsi" w:cstheme="minorHAnsi"/>
          <w:sz w:val="21"/>
          <w:szCs w:val="21"/>
        </w:rPr>
        <w:t xml:space="preserve"> </w:t>
      </w:r>
      <w:r w:rsidR="00A80298" w:rsidRPr="00482EF6">
        <w:rPr>
          <w:rFonts w:asciiTheme="minorHAnsi" w:hAnsiTheme="minorHAnsi" w:cstheme="minorHAnsi"/>
          <w:sz w:val="21"/>
          <w:szCs w:val="21"/>
        </w:rPr>
        <w:t>il</w:t>
      </w:r>
      <w:r w:rsidR="00A8566F" w:rsidRPr="00482EF6">
        <w:rPr>
          <w:rFonts w:asciiTheme="minorHAnsi" w:hAnsiTheme="minorHAnsi" w:cstheme="minorHAnsi"/>
          <w:sz w:val="21"/>
          <w:szCs w:val="21"/>
        </w:rPr>
        <w:t xml:space="preserve"> meglio conosciuto. </w:t>
      </w:r>
      <w:r w:rsidR="00482EF6">
        <w:rPr>
          <w:rFonts w:asciiTheme="minorHAnsi" w:hAnsiTheme="minorHAnsi" w:cstheme="minorHAnsi"/>
          <w:sz w:val="21"/>
          <w:szCs w:val="21"/>
        </w:rPr>
        <w:t>C</w:t>
      </w:r>
      <w:r w:rsidR="004C0635" w:rsidRPr="00482EF6">
        <w:rPr>
          <w:rFonts w:asciiTheme="minorHAnsi" w:hAnsiTheme="minorHAnsi" w:cstheme="minorHAnsi"/>
          <w:sz w:val="21"/>
          <w:szCs w:val="21"/>
        </w:rPr>
        <w:t xml:space="preserve">asa di festival </w:t>
      </w:r>
      <w:r w:rsidR="00917DD0" w:rsidRPr="00482EF6">
        <w:rPr>
          <w:rFonts w:asciiTheme="minorHAnsi" w:hAnsiTheme="minorHAnsi" w:cstheme="minorHAnsi"/>
          <w:sz w:val="21"/>
          <w:szCs w:val="21"/>
        </w:rPr>
        <w:t xml:space="preserve">e premi </w:t>
      </w:r>
      <w:r w:rsidR="004C0635" w:rsidRPr="00482EF6">
        <w:rPr>
          <w:rFonts w:asciiTheme="minorHAnsi" w:hAnsiTheme="minorHAnsi" w:cstheme="minorHAnsi"/>
          <w:sz w:val="21"/>
          <w:szCs w:val="21"/>
        </w:rPr>
        <w:t>di fama internazionale</w:t>
      </w:r>
      <w:r w:rsidR="00917DD0" w:rsidRPr="00482EF6">
        <w:rPr>
          <w:rFonts w:asciiTheme="minorHAnsi" w:hAnsiTheme="minorHAnsi" w:cstheme="minorHAnsi"/>
          <w:sz w:val="21"/>
          <w:szCs w:val="21"/>
        </w:rPr>
        <w:t xml:space="preserve">, </w:t>
      </w:r>
      <w:r w:rsidR="00C1198B" w:rsidRPr="00482EF6">
        <w:rPr>
          <w:rFonts w:asciiTheme="minorHAnsi" w:hAnsiTheme="minorHAnsi" w:cstheme="minorHAnsi"/>
          <w:sz w:val="21"/>
          <w:szCs w:val="21"/>
        </w:rPr>
        <w:t xml:space="preserve">Cervo </w:t>
      </w:r>
      <w:r w:rsidR="00242CA1" w:rsidRPr="00482EF6">
        <w:rPr>
          <w:rFonts w:asciiTheme="minorHAnsi" w:hAnsiTheme="minorHAnsi" w:cstheme="minorHAnsi"/>
          <w:sz w:val="21"/>
          <w:szCs w:val="21"/>
        </w:rPr>
        <w:t>nasconde</w:t>
      </w:r>
      <w:r w:rsidR="00A80298" w:rsidRPr="00482EF6">
        <w:rPr>
          <w:rFonts w:asciiTheme="minorHAnsi" w:hAnsiTheme="minorHAnsi" w:cstheme="minorHAnsi"/>
          <w:sz w:val="21"/>
          <w:szCs w:val="21"/>
        </w:rPr>
        <w:t>, lontano dai riflettori,</w:t>
      </w:r>
      <w:r w:rsidR="00242CA1" w:rsidRPr="00482EF6">
        <w:rPr>
          <w:rFonts w:asciiTheme="minorHAnsi" w:hAnsiTheme="minorHAnsi" w:cstheme="minorHAnsi"/>
          <w:sz w:val="21"/>
          <w:szCs w:val="21"/>
        </w:rPr>
        <w:t xml:space="preserve"> un lato più intimo e </w:t>
      </w:r>
      <w:r w:rsidR="001D31F5" w:rsidRPr="00482EF6">
        <w:rPr>
          <w:rFonts w:asciiTheme="minorHAnsi" w:hAnsiTheme="minorHAnsi" w:cstheme="minorHAnsi"/>
          <w:sz w:val="21"/>
          <w:szCs w:val="21"/>
        </w:rPr>
        <w:t>riservato,</w:t>
      </w:r>
      <w:r w:rsidR="00A80298" w:rsidRPr="00482EF6">
        <w:rPr>
          <w:rFonts w:asciiTheme="minorHAnsi" w:hAnsiTheme="minorHAnsi" w:cstheme="minorHAnsi"/>
          <w:sz w:val="21"/>
          <w:szCs w:val="21"/>
        </w:rPr>
        <w:t xml:space="preserve"> </w:t>
      </w:r>
      <w:r w:rsidR="00166818" w:rsidRPr="00482EF6">
        <w:rPr>
          <w:rFonts w:asciiTheme="minorHAnsi" w:hAnsiTheme="minorHAnsi" w:cstheme="minorHAnsi"/>
          <w:sz w:val="21"/>
          <w:szCs w:val="21"/>
        </w:rPr>
        <w:t xml:space="preserve">proiettato verso il verde del </w:t>
      </w:r>
      <w:r w:rsidR="00166818" w:rsidRPr="00482EF6">
        <w:rPr>
          <w:rFonts w:asciiTheme="minorHAnsi" w:hAnsiTheme="minorHAnsi" w:cstheme="minorHAnsi"/>
          <w:b/>
          <w:bCs/>
          <w:sz w:val="21"/>
          <w:szCs w:val="21"/>
        </w:rPr>
        <w:t xml:space="preserve">parco del </w:t>
      </w:r>
      <w:r w:rsidR="00166818" w:rsidRPr="00482EF6">
        <w:rPr>
          <w:rFonts w:asciiTheme="minorHAnsi" w:hAnsiTheme="minorHAnsi" w:cstheme="minorHAnsi"/>
          <w:b/>
          <w:bCs/>
          <w:i/>
          <w:iCs/>
          <w:sz w:val="21"/>
          <w:szCs w:val="21"/>
        </w:rPr>
        <w:t>Ciapà</w:t>
      </w:r>
      <w:r w:rsidR="00166818" w:rsidRPr="00482EF6">
        <w:rPr>
          <w:rFonts w:asciiTheme="minorHAnsi" w:hAnsiTheme="minorHAnsi" w:cstheme="minorHAnsi"/>
          <w:sz w:val="21"/>
          <w:szCs w:val="21"/>
        </w:rPr>
        <w:t>,</w:t>
      </w:r>
      <w:r w:rsidR="002B4DF8" w:rsidRPr="00482EF6">
        <w:rPr>
          <w:rFonts w:asciiTheme="minorHAnsi" w:hAnsiTheme="minorHAnsi" w:cstheme="minorHAnsi"/>
          <w:sz w:val="21"/>
          <w:szCs w:val="21"/>
        </w:rPr>
        <w:t xml:space="preserve"> poggio a strapiombo sul mare</w:t>
      </w:r>
      <w:r w:rsidR="00166818" w:rsidRPr="00482EF6">
        <w:rPr>
          <w:rFonts w:asciiTheme="minorHAnsi" w:hAnsiTheme="minorHAnsi" w:cstheme="minorHAnsi"/>
          <w:sz w:val="21"/>
          <w:szCs w:val="21"/>
        </w:rPr>
        <w:t xml:space="preserve"> </w:t>
      </w:r>
      <w:r w:rsidR="00B67FB0" w:rsidRPr="00482EF6">
        <w:rPr>
          <w:rFonts w:asciiTheme="minorHAnsi" w:hAnsiTheme="minorHAnsi" w:cstheme="minorHAnsi"/>
          <w:sz w:val="21"/>
          <w:szCs w:val="21"/>
        </w:rPr>
        <w:t xml:space="preserve">dove cominciano con la primavera a fare la loro comparsa </w:t>
      </w:r>
      <w:r w:rsidR="00F40A9E" w:rsidRPr="00482EF6">
        <w:rPr>
          <w:rFonts w:asciiTheme="minorHAnsi" w:hAnsiTheme="minorHAnsi" w:cstheme="minorHAnsi"/>
          <w:sz w:val="21"/>
          <w:szCs w:val="21"/>
        </w:rPr>
        <w:t>delle splendide orchidee selvatiche</w:t>
      </w:r>
      <w:r w:rsidR="00F705D7" w:rsidRPr="00482EF6">
        <w:rPr>
          <w:rFonts w:asciiTheme="minorHAnsi" w:hAnsiTheme="minorHAnsi" w:cstheme="minorHAnsi"/>
          <w:sz w:val="21"/>
          <w:szCs w:val="21"/>
        </w:rPr>
        <w:t xml:space="preserve"> che si fanno spazio in una vegetazione tipicamente mediterranea di carrubo, lentisco, ginestra, mirto, ruta e timo. </w:t>
      </w:r>
      <w:r w:rsidR="00E369A9" w:rsidRPr="00482EF6">
        <w:rPr>
          <w:rFonts w:asciiTheme="minorHAnsi" w:hAnsiTheme="minorHAnsi" w:cstheme="minorHAnsi"/>
          <w:sz w:val="21"/>
          <w:szCs w:val="21"/>
        </w:rPr>
        <w:t xml:space="preserve">Il </w:t>
      </w:r>
      <w:r w:rsidR="00F6230D">
        <w:rPr>
          <w:rFonts w:asciiTheme="minorHAnsi" w:hAnsiTheme="minorHAnsi" w:cstheme="minorHAnsi"/>
          <w:sz w:val="21"/>
          <w:szCs w:val="21"/>
        </w:rPr>
        <w:t>p</w:t>
      </w:r>
      <w:r w:rsidR="00E369A9" w:rsidRPr="00482EF6">
        <w:rPr>
          <w:rFonts w:asciiTheme="minorHAnsi" w:hAnsiTheme="minorHAnsi" w:cstheme="minorHAnsi"/>
          <w:sz w:val="21"/>
          <w:szCs w:val="21"/>
        </w:rPr>
        <w:t>arco del Ciapà è la destinazione del</w:t>
      </w:r>
      <w:r w:rsidR="001911E7" w:rsidRPr="00482EF6">
        <w:rPr>
          <w:rFonts w:asciiTheme="minorHAnsi" w:hAnsiTheme="minorHAnsi" w:cstheme="minorHAnsi"/>
          <w:sz w:val="21"/>
          <w:szCs w:val="21"/>
        </w:rPr>
        <w:t>la</w:t>
      </w:r>
      <w:r w:rsidR="00E369A9" w:rsidRPr="00482EF6">
        <w:rPr>
          <w:rFonts w:asciiTheme="minorHAnsi" w:hAnsiTheme="minorHAnsi" w:cstheme="minorHAnsi"/>
          <w:sz w:val="21"/>
          <w:szCs w:val="21"/>
        </w:rPr>
        <w:t xml:space="preserve"> tradizionale </w:t>
      </w:r>
      <w:r w:rsidR="001911E7" w:rsidRPr="00482EF6">
        <w:rPr>
          <w:rFonts w:asciiTheme="minorHAnsi" w:hAnsiTheme="minorHAnsi" w:cstheme="minorHAnsi"/>
          <w:sz w:val="21"/>
          <w:szCs w:val="21"/>
        </w:rPr>
        <w:t>scampagnata</w:t>
      </w:r>
      <w:r w:rsidR="00E369A9" w:rsidRPr="00482EF6">
        <w:rPr>
          <w:rFonts w:asciiTheme="minorHAnsi" w:hAnsiTheme="minorHAnsi" w:cstheme="minorHAnsi"/>
          <w:sz w:val="21"/>
          <w:szCs w:val="21"/>
        </w:rPr>
        <w:t xml:space="preserve"> di </w:t>
      </w:r>
      <w:r w:rsidR="001911E7" w:rsidRPr="00482EF6">
        <w:rPr>
          <w:rFonts w:asciiTheme="minorHAnsi" w:hAnsiTheme="minorHAnsi" w:cstheme="minorHAnsi"/>
          <w:sz w:val="21"/>
          <w:szCs w:val="21"/>
        </w:rPr>
        <w:t>P</w:t>
      </w:r>
      <w:r w:rsidR="00E369A9" w:rsidRPr="00482EF6">
        <w:rPr>
          <w:rFonts w:asciiTheme="minorHAnsi" w:hAnsiTheme="minorHAnsi" w:cstheme="minorHAnsi"/>
          <w:sz w:val="21"/>
          <w:szCs w:val="21"/>
        </w:rPr>
        <w:t>asquetta (21 aprile</w:t>
      </w:r>
      <w:r w:rsidR="00F6230D" w:rsidRPr="00482EF6">
        <w:rPr>
          <w:rFonts w:asciiTheme="minorHAnsi" w:hAnsiTheme="minorHAnsi" w:cstheme="minorHAnsi"/>
          <w:sz w:val="21"/>
          <w:szCs w:val="21"/>
        </w:rPr>
        <w:t xml:space="preserve">), </w:t>
      </w:r>
      <w:r w:rsidR="00F6230D">
        <w:rPr>
          <w:rFonts w:asciiTheme="minorHAnsi" w:hAnsiTheme="minorHAnsi" w:cstheme="minorHAnsi"/>
          <w:sz w:val="21"/>
          <w:szCs w:val="21"/>
        </w:rPr>
        <w:t>mentre</w:t>
      </w:r>
      <w:r w:rsidR="001911E7" w:rsidRPr="00482EF6">
        <w:rPr>
          <w:rFonts w:asciiTheme="minorHAnsi" w:hAnsiTheme="minorHAnsi" w:cstheme="minorHAnsi"/>
          <w:sz w:val="21"/>
          <w:szCs w:val="21"/>
        </w:rPr>
        <w:t xml:space="preserve"> per il </w:t>
      </w:r>
      <w:r w:rsidR="00F6230D">
        <w:rPr>
          <w:rFonts w:asciiTheme="minorHAnsi" w:hAnsiTheme="minorHAnsi" w:cstheme="minorHAnsi"/>
          <w:sz w:val="21"/>
          <w:szCs w:val="21"/>
        </w:rPr>
        <w:t xml:space="preserve">romantico </w:t>
      </w:r>
      <w:r w:rsidR="00504BFA" w:rsidRPr="00482EF6">
        <w:rPr>
          <w:rFonts w:asciiTheme="minorHAnsi" w:hAnsiTheme="minorHAnsi" w:cstheme="minorHAnsi"/>
          <w:sz w:val="21"/>
          <w:szCs w:val="21"/>
        </w:rPr>
        <w:t>picnic al tramonto (1° giugno)</w:t>
      </w:r>
      <w:r w:rsidR="00F6230D">
        <w:rPr>
          <w:rFonts w:asciiTheme="minorHAnsi" w:hAnsiTheme="minorHAnsi" w:cstheme="minorHAnsi"/>
          <w:sz w:val="21"/>
          <w:szCs w:val="21"/>
        </w:rPr>
        <w:t xml:space="preserve">, anch’esso </w:t>
      </w:r>
      <w:r w:rsidR="00F6230D" w:rsidRPr="00F6230D">
        <w:rPr>
          <w:rFonts w:asciiTheme="minorHAnsi" w:hAnsiTheme="minorHAnsi" w:cstheme="minorHAnsi"/>
          <w:sz w:val="21"/>
          <w:szCs w:val="21"/>
        </w:rPr>
        <w:t>organizzat</w:t>
      </w:r>
      <w:r w:rsidR="00F6230D">
        <w:rPr>
          <w:rFonts w:asciiTheme="minorHAnsi" w:hAnsiTheme="minorHAnsi" w:cstheme="minorHAnsi"/>
          <w:sz w:val="21"/>
          <w:szCs w:val="21"/>
        </w:rPr>
        <w:t>o</w:t>
      </w:r>
      <w:r w:rsidR="00F6230D" w:rsidRPr="00F6230D">
        <w:rPr>
          <w:rFonts w:asciiTheme="minorHAnsi" w:hAnsiTheme="minorHAnsi" w:cstheme="minorHAnsi"/>
          <w:sz w:val="21"/>
          <w:szCs w:val="21"/>
        </w:rPr>
        <w:t xml:space="preserve"> dalla Pro</w:t>
      </w:r>
      <w:r w:rsidR="00F6230D">
        <w:rPr>
          <w:rFonts w:asciiTheme="minorHAnsi" w:hAnsiTheme="minorHAnsi" w:cstheme="minorHAnsi"/>
          <w:sz w:val="21"/>
          <w:szCs w:val="21"/>
        </w:rPr>
        <w:t xml:space="preserve"> L</w:t>
      </w:r>
      <w:r w:rsidR="00F6230D" w:rsidRPr="00F6230D">
        <w:rPr>
          <w:rFonts w:asciiTheme="minorHAnsi" w:hAnsiTheme="minorHAnsi" w:cstheme="minorHAnsi"/>
          <w:sz w:val="21"/>
          <w:szCs w:val="21"/>
        </w:rPr>
        <w:t xml:space="preserve">oco </w:t>
      </w:r>
      <w:r w:rsidR="00F6230D">
        <w:rPr>
          <w:rFonts w:asciiTheme="minorHAnsi" w:hAnsiTheme="minorHAnsi" w:cstheme="minorHAnsi"/>
          <w:sz w:val="21"/>
          <w:szCs w:val="21"/>
        </w:rPr>
        <w:t>Progetto</w:t>
      </w:r>
      <w:r w:rsidR="00F6230D" w:rsidRPr="00F6230D">
        <w:rPr>
          <w:rFonts w:asciiTheme="minorHAnsi" w:hAnsiTheme="minorHAnsi" w:cstheme="minorHAnsi"/>
          <w:sz w:val="21"/>
          <w:szCs w:val="21"/>
        </w:rPr>
        <w:t xml:space="preserve"> Cervo</w:t>
      </w:r>
      <w:r w:rsidR="00F6230D">
        <w:rPr>
          <w:rFonts w:asciiTheme="minorHAnsi" w:hAnsiTheme="minorHAnsi" w:cstheme="minorHAnsi"/>
          <w:sz w:val="21"/>
          <w:szCs w:val="21"/>
        </w:rPr>
        <w:t>, il ritrovo sarà</w:t>
      </w:r>
      <w:r w:rsidR="004C24F8">
        <w:rPr>
          <w:rFonts w:asciiTheme="minorHAnsi" w:hAnsiTheme="minorHAnsi" w:cstheme="minorHAnsi"/>
          <w:sz w:val="21"/>
          <w:szCs w:val="21"/>
        </w:rPr>
        <w:t xml:space="preserve"> presso la zona Pilone</w:t>
      </w:r>
      <w:r w:rsidR="00F6230D">
        <w:rPr>
          <w:rFonts w:asciiTheme="minorHAnsi" w:hAnsiTheme="minorHAnsi" w:cstheme="minorHAnsi"/>
          <w:sz w:val="21"/>
          <w:szCs w:val="21"/>
        </w:rPr>
        <w:t xml:space="preserve">, per ammirare da vicino l’esplosione di colori del sole che si </w:t>
      </w:r>
      <w:r w:rsidR="00441B7E">
        <w:rPr>
          <w:rFonts w:asciiTheme="minorHAnsi" w:hAnsiTheme="minorHAnsi" w:cstheme="minorHAnsi"/>
          <w:sz w:val="21"/>
          <w:szCs w:val="21"/>
        </w:rPr>
        <w:t>rifrange</w:t>
      </w:r>
      <w:r w:rsidR="00F6230D">
        <w:rPr>
          <w:rFonts w:asciiTheme="minorHAnsi" w:hAnsiTheme="minorHAnsi" w:cstheme="minorHAnsi"/>
          <w:sz w:val="21"/>
          <w:szCs w:val="21"/>
        </w:rPr>
        <w:t xml:space="preserve">, calando </w:t>
      </w:r>
      <w:r w:rsidR="00202B67">
        <w:rPr>
          <w:rFonts w:asciiTheme="minorHAnsi" w:hAnsiTheme="minorHAnsi" w:cstheme="minorHAnsi"/>
          <w:sz w:val="21"/>
          <w:szCs w:val="21"/>
        </w:rPr>
        <w:t>lentamente</w:t>
      </w:r>
      <w:r w:rsidR="00F6230D">
        <w:rPr>
          <w:rFonts w:asciiTheme="minorHAnsi" w:hAnsiTheme="minorHAnsi" w:cstheme="minorHAnsi"/>
          <w:sz w:val="21"/>
          <w:szCs w:val="21"/>
        </w:rPr>
        <w:t xml:space="preserve">, </w:t>
      </w:r>
      <w:r w:rsidR="00202B67">
        <w:rPr>
          <w:rFonts w:asciiTheme="minorHAnsi" w:hAnsiTheme="minorHAnsi" w:cstheme="minorHAnsi"/>
          <w:sz w:val="21"/>
          <w:szCs w:val="21"/>
        </w:rPr>
        <w:t xml:space="preserve">tra </w:t>
      </w:r>
      <w:r w:rsidR="00F6230D">
        <w:rPr>
          <w:rFonts w:asciiTheme="minorHAnsi" w:hAnsiTheme="minorHAnsi" w:cstheme="minorHAnsi"/>
          <w:sz w:val="21"/>
          <w:szCs w:val="21"/>
        </w:rPr>
        <w:t xml:space="preserve">le increspature delle onde del mare. </w:t>
      </w:r>
    </w:p>
    <w:p w14:paraId="275153E9" w14:textId="542897E5" w:rsidR="00AD4544" w:rsidRDefault="00F6230D" w:rsidP="24464A23">
      <w:pPr>
        <w:jc w:val="both"/>
        <w:rPr>
          <w:rFonts w:asciiTheme="minorHAnsi" w:hAnsiTheme="minorHAnsi" w:cstheme="minorBidi"/>
          <w:color w:val="000000" w:themeColor="text1"/>
          <w:sz w:val="21"/>
          <w:szCs w:val="21"/>
        </w:rPr>
      </w:pPr>
      <w:r>
        <w:rPr>
          <w:rFonts w:asciiTheme="minorHAnsi" w:hAnsiTheme="minorHAnsi" w:cstheme="minorBidi"/>
          <w:sz w:val="21"/>
          <w:szCs w:val="21"/>
        </w:rPr>
        <w:t>Eh già: i</w:t>
      </w:r>
      <w:r w:rsidR="24464A23" w:rsidRPr="24464A23">
        <w:rPr>
          <w:rFonts w:asciiTheme="minorHAnsi" w:hAnsiTheme="minorHAnsi" w:cstheme="minorBidi"/>
          <w:sz w:val="21"/>
          <w:szCs w:val="21"/>
        </w:rPr>
        <w:t xml:space="preserve"> Borghi di Ponente hanno </w:t>
      </w:r>
      <w:r w:rsidR="24464A23" w:rsidRPr="24464A23">
        <w:rPr>
          <w:rFonts w:asciiTheme="minorHAnsi" w:hAnsiTheme="minorHAnsi" w:cstheme="minorBidi"/>
          <w:i/>
          <w:iCs/>
          <w:sz w:val="21"/>
          <w:szCs w:val="21"/>
        </w:rPr>
        <w:t xml:space="preserve">anche </w:t>
      </w:r>
      <w:r w:rsidR="24464A23" w:rsidRPr="24464A23">
        <w:rPr>
          <w:rFonts w:asciiTheme="minorHAnsi" w:hAnsiTheme="minorHAnsi" w:cstheme="minorBidi"/>
          <w:sz w:val="21"/>
          <w:szCs w:val="21"/>
        </w:rPr>
        <w:t>il mare. A Cervo lo sanno bene, ed è per questo che il 26 aprile si terrà, presso</w:t>
      </w:r>
      <w:r w:rsidR="005800AC">
        <w:rPr>
          <w:rFonts w:asciiTheme="minorHAnsi" w:hAnsiTheme="minorHAnsi" w:cstheme="minorBidi"/>
          <w:sz w:val="21"/>
          <w:szCs w:val="21"/>
        </w:rPr>
        <w:t xml:space="preserve"> la spiaggia del Pilone</w:t>
      </w:r>
      <w:r w:rsidR="24464A23" w:rsidRPr="24464A23">
        <w:rPr>
          <w:rFonts w:asciiTheme="minorHAnsi" w:hAnsiTheme="minorHAnsi" w:cstheme="minorBidi"/>
          <w:sz w:val="21"/>
          <w:szCs w:val="21"/>
        </w:rPr>
        <w:t xml:space="preserve"> un </w:t>
      </w:r>
      <w:r w:rsidR="24464A23" w:rsidRPr="24464A23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Laboratorio Tutela del Mare</w:t>
      </w:r>
      <w:r w:rsidR="24464A23" w:rsidRPr="24464A23">
        <w:rPr>
          <w:rFonts w:asciiTheme="minorHAnsi" w:hAnsiTheme="minorHAnsi" w:cstheme="minorBidi"/>
          <w:color w:val="000000" w:themeColor="text1"/>
          <w:sz w:val="21"/>
          <w:szCs w:val="21"/>
        </w:rPr>
        <w:t>, rivolto a</w:t>
      </w:r>
      <w:r w:rsidR="005800AC">
        <w:rPr>
          <w:rFonts w:asciiTheme="minorHAnsi" w:hAnsiTheme="minorHAnsi" w:cstheme="minorBidi"/>
          <w:color w:val="000000" w:themeColor="text1"/>
          <w:sz w:val="21"/>
          <w:szCs w:val="21"/>
        </w:rPr>
        <w:t>i bambini dai 3 ai 10 anni</w:t>
      </w:r>
      <w:r w:rsidR="24464A23" w:rsidRPr="24464A23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e con gli interventi d</w:t>
      </w:r>
      <w:r w:rsidR="005800AC">
        <w:rPr>
          <w:rFonts w:asciiTheme="minorHAnsi" w:hAnsiTheme="minorHAnsi" w:cstheme="minorBidi"/>
          <w:color w:val="000000" w:themeColor="text1"/>
          <w:sz w:val="21"/>
          <w:szCs w:val="21"/>
        </w:rPr>
        <w:t>ella Pro</w:t>
      </w:r>
      <w:r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</w:t>
      </w:r>
      <w:r w:rsidR="005800AC">
        <w:rPr>
          <w:rFonts w:asciiTheme="minorHAnsi" w:hAnsiTheme="minorHAnsi" w:cstheme="minorBidi"/>
          <w:color w:val="000000" w:themeColor="text1"/>
          <w:sz w:val="21"/>
          <w:szCs w:val="21"/>
        </w:rPr>
        <w:t>Loco Progetto Cervo per il riuso di materiali di riciclo</w:t>
      </w:r>
      <w:r w:rsidR="24464A23" w:rsidRPr="24464A23">
        <w:rPr>
          <w:rFonts w:asciiTheme="minorHAnsi" w:hAnsiTheme="minorHAnsi" w:cstheme="minorBidi"/>
          <w:color w:val="000000" w:themeColor="text1"/>
          <w:sz w:val="21"/>
          <w:szCs w:val="21"/>
        </w:rPr>
        <w:t>. Oltre a essere luogo di arte e di gusto, di musica e di letteratura, Cervo si configura quindi anche come un avamposto a difesa del mare dalle tante insidie della contemporaneità.</w:t>
      </w:r>
      <w:r w:rsidR="005800AC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</w:t>
      </w:r>
    </w:p>
    <w:p w14:paraId="4141AD0A" w14:textId="42C2806B" w:rsidR="00F6230D" w:rsidRDefault="00717CA8" w:rsidP="24464A23">
      <w:pPr>
        <w:jc w:val="both"/>
        <w:rPr>
          <w:rFonts w:asciiTheme="minorHAnsi" w:hAnsiTheme="minorHAnsi" w:cstheme="minorBidi"/>
          <w:color w:val="000000" w:themeColor="text1"/>
          <w:sz w:val="21"/>
          <w:szCs w:val="21"/>
        </w:rPr>
      </w:pPr>
      <w:r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Insieme alla </w:t>
      </w:r>
      <w:r w:rsidRPr="00F6230D">
        <w:rPr>
          <w:rFonts w:asciiTheme="minorHAnsi" w:hAnsiTheme="minorHAnsi" w:cstheme="minorBidi"/>
          <w:color w:val="000000" w:themeColor="text1"/>
          <w:sz w:val="21"/>
          <w:szCs w:val="21"/>
        </w:rPr>
        <w:t>sostenibilità ambientale</w:t>
      </w:r>
      <w:r w:rsidR="00202B67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qui</w:t>
      </w:r>
      <w:r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va di pari passo il </w:t>
      </w:r>
      <w:r w:rsidRPr="00F6230D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benessere psicofisico</w:t>
      </w:r>
      <w:r w:rsidRPr="00202B67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:</w:t>
      </w:r>
      <w:r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è proprio questo il presupposto della XII</w:t>
      </w:r>
      <w:r w:rsidRPr="00F6230D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edizione di </w:t>
      </w:r>
      <w:r w:rsidRPr="00202B67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Nuovamente Festival</w:t>
      </w:r>
      <w:r>
        <w:rPr>
          <w:rFonts w:asciiTheme="minorHAnsi" w:hAnsiTheme="minorHAnsi" w:cstheme="minorBidi"/>
          <w:color w:val="000000" w:themeColor="text1"/>
          <w:sz w:val="21"/>
          <w:szCs w:val="21"/>
        </w:rPr>
        <w:t>, che si svolgerà tra le vie del borgo di Cervo dal 16 al 18 maggio. Insieme alle degustazioni di prodotti locali e alle visite guidate alla cittadina, valse dalla scorsa edizione il riconoscimento di Evento Autentico Ligure, il cuore della manifestazione sono i l</w:t>
      </w:r>
      <w:r w:rsidRPr="00717CA8">
        <w:rPr>
          <w:rFonts w:asciiTheme="minorHAnsi" w:hAnsiTheme="minorHAnsi" w:cstheme="minorBidi"/>
          <w:color w:val="000000" w:themeColor="text1"/>
          <w:sz w:val="21"/>
          <w:szCs w:val="21"/>
        </w:rPr>
        <w:t>aboratori creativi</w:t>
      </w:r>
      <w:r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e i</w:t>
      </w:r>
      <w:r w:rsidRPr="00717CA8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trattamenti olistici,</w:t>
      </w:r>
      <w:r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che mostreranno un lato di Cervo più introspettivo e rigenerante.</w:t>
      </w:r>
    </w:p>
    <w:p w14:paraId="305C3F24" w14:textId="5528FD25" w:rsidR="00717CA8" w:rsidRPr="00717CA8" w:rsidRDefault="00717CA8" w:rsidP="00717CA8">
      <w:pPr>
        <w:jc w:val="both"/>
        <w:rPr>
          <w:rFonts w:asciiTheme="minorHAnsi" w:hAnsiTheme="minorHAnsi" w:cstheme="minorBidi"/>
          <w:sz w:val="21"/>
          <w:szCs w:val="21"/>
        </w:rPr>
      </w:pPr>
      <w:r>
        <w:rPr>
          <w:rFonts w:asciiTheme="minorHAnsi" w:hAnsiTheme="minorHAnsi" w:cstheme="minorBidi"/>
          <w:sz w:val="21"/>
          <w:szCs w:val="21"/>
        </w:rPr>
        <w:t xml:space="preserve">Per maggiori informazioni, </w:t>
      </w:r>
      <w:r w:rsidRPr="00717CA8">
        <w:rPr>
          <w:rFonts w:asciiTheme="minorHAnsi" w:hAnsiTheme="minorHAnsi" w:cstheme="minorBidi"/>
          <w:sz w:val="21"/>
          <w:szCs w:val="21"/>
        </w:rPr>
        <w:t>IAT di Cervo</w:t>
      </w:r>
      <w:r>
        <w:rPr>
          <w:rFonts w:asciiTheme="minorHAnsi" w:hAnsiTheme="minorHAnsi" w:cstheme="minorBidi"/>
          <w:sz w:val="21"/>
          <w:szCs w:val="21"/>
        </w:rPr>
        <w:t>:</w:t>
      </w:r>
      <w:r w:rsidRPr="00717CA8">
        <w:rPr>
          <w:rFonts w:asciiTheme="minorHAnsi" w:hAnsiTheme="minorHAnsi" w:cstheme="minorBidi"/>
          <w:sz w:val="21"/>
          <w:szCs w:val="21"/>
        </w:rPr>
        <w:t xml:space="preserve"> 0183-406462</w:t>
      </w:r>
      <w:r>
        <w:rPr>
          <w:rFonts w:asciiTheme="minorHAnsi" w:hAnsiTheme="minorHAnsi" w:cstheme="minorBidi"/>
          <w:sz w:val="21"/>
          <w:szCs w:val="21"/>
        </w:rPr>
        <w:t>,</w:t>
      </w:r>
      <w:r w:rsidRPr="00717CA8">
        <w:rPr>
          <w:rFonts w:asciiTheme="minorHAnsi" w:hAnsiTheme="minorHAnsi" w:cstheme="minorBidi"/>
          <w:sz w:val="21"/>
          <w:szCs w:val="21"/>
        </w:rPr>
        <w:t xml:space="preserve"> interno 3.</w:t>
      </w:r>
    </w:p>
    <w:p w14:paraId="78D89CCE" w14:textId="77777777" w:rsidR="00F6230D" w:rsidRPr="002B4DF8" w:rsidRDefault="00F6230D" w:rsidP="24464A23">
      <w:pPr>
        <w:jc w:val="both"/>
        <w:rPr>
          <w:rFonts w:asciiTheme="minorHAnsi" w:hAnsiTheme="minorHAnsi" w:cstheme="minorBidi"/>
          <w:sz w:val="21"/>
          <w:szCs w:val="21"/>
        </w:rPr>
      </w:pPr>
    </w:p>
    <w:p w14:paraId="292A206B" w14:textId="77777777" w:rsidR="003819FF" w:rsidRDefault="003819FF" w:rsidP="003E4526">
      <w:pPr>
        <w:tabs>
          <w:tab w:val="left" w:pos="3769"/>
        </w:tabs>
        <w:jc w:val="both"/>
        <w:rPr>
          <w:rFonts w:asciiTheme="minorHAnsi" w:hAnsiTheme="minorHAnsi" w:cstheme="minorBidi"/>
          <w:sz w:val="21"/>
          <w:szCs w:val="21"/>
        </w:rPr>
      </w:pPr>
    </w:p>
    <w:p w14:paraId="0849CAC8" w14:textId="320DED4F" w:rsidR="003819FF" w:rsidRPr="003819FF" w:rsidRDefault="007C6886" w:rsidP="007C6886">
      <w:pPr>
        <w:shd w:val="clear" w:color="auto" w:fill="D9D9D9" w:themeFill="background1" w:themeFillShade="D9"/>
        <w:tabs>
          <w:tab w:val="left" w:pos="3769"/>
        </w:tabs>
        <w:jc w:val="both"/>
        <w:rPr>
          <w:rFonts w:asciiTheme="minorHAnsi" w:hAnsiTheme="minorHAnsi" w:cstheme="minorBidi"/>
          <w:b/>
          <w:sz w:val="21"/>
          <w:szCs w:val="21"/>
        </w:rPr>
      </w:pPr>
      <w:r>
        <w:rPr>
          <w:rFonts w:asciiTheme="minorHAnsi" w:hAnsiTheme="minorHAnsi" w:cstheme="minorBidi"/>
          <w:sz w:val="21"/>
          <w:szCs w:val="21"/>
        </w:rPr>
        <w:t>Borghi di Ponente è un progetto dei Comuni di Cervo,</w:t>
      </w:r>
      <w:r w:rsidR="003819FF" w:rsidRPr="003819FF">
        <w:rPr>
          <w:rFonts w:asciiTheme="minorHAnsi" w:hAnsiTheme="minorHAnsi" w:cstheme="minorBidi"/>
          <w:sz w:val="21"/>
          <w:szCs w:val="21"/>
        </w:rPr>
        <w:t xml:space="preserve"> Diano Arentino</w:t>
      </w:r>
      <w:r>
        <w:rPr>
          <w:rFonts w:asciiTheme="minorHAnsi" w:hAnsiTheme="minorHAnsi" w:cstheme="minorBidi"/>
          <w:sz w:val="21"/>
          <w:szCs w:val="21"/>
        </w:rPr>
        <w:t xml:space="preserve"> e Villa Faraldi, realizzato</w:t>
      </w:r>
      <w:r w:rsidR="003819FF" w:rsidRPr="003819FF">
        <w:rPr>
          <w:rFonts w:asciiTheme="minorHAnsi" w:hAnsiTheme="minorHAnsi" w:cstheme="minorBidi"/>
          <w:sz w:val="21"/>
          <w:szCs w:val="21"/>
        </w:rPr>
        <w:t xml:space="preserve"> </w:t>
      </w:r>
      <w:r w:rsidR="003819FF" w:rsidRPr="003819FF">
        <w:rPr>
          <w:rFonts w:asciiTheme="minorHAnsi" w:hAnsiTheme="minorHAnsi" w:cstheme="minorBidi"/>
          <w:b/>
          <w:sz w:val="21"/>
          <w:szCs w:val="21"/>
        </w:rPr>
        <w:t xml:space="preserve">nell’ambito del PNRR M1C2 Investimento 2,1 Attrattività dei Borghi, finanziato dall’Unione europea – Next Generation EU. </w:t>
      </w:r>
    </w:p>
    <w:p w14:paraId="55B95D9A" w14:textId="77777777" w:rsidR="007C6886" w:rsidRDefault="007C6886" w:rsidP="00FF4767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0DA58A19" w14:textId="641AB6EC" w:rsidR="00C80AC2" w:rsidRPr="00562933" w:rsidRDefault="00C80AC2" w:rsidP="00EF6B43">
      <w:pPr>
        <w:jc w:val="center"/>
        <w:rPr>
          <w:rStyle w:val="Nessuno"/>
          <w:rFonts w:asciiTheme="minorHAnsi" w:eastAsia="Verdana" w:hAnsiTheme="minorHAnsi" w:cstheme="minorHAnsi"/>
          <w:sz w:val="21"/>
          <w:szCs w:val="21"/>
        </w:rPr>
      </w:pPr>
      <w:r w:rsidRPr="00562933">
        <w:rPr>
          <w:rStyle w:val="Nessuno"/>
          <w:rFonts w:asciiTheme="minorHAnsi" w:eastAsia="Verdana" w:hAnsiTheme="minorHAnsi" w:cstheme="minorHAnsi"/>
          <w:noProof/>
          <w:sz w:val="21"/>
          <w:szCs w:val="21"/>
        </w:rPr>
        <w:drawing>
          <wp:inline distT="0" distB="0" distL="0" distR="0" wp14:anchorId="7361E4E1" wp14:editId="0D967D2F">
            <wp:extent cx="1216550" cy="411357"/>
            <wp:effectExtent l="0" t="0" r="3175" b="0"/>
            <wp:docPr id="1073741827" name="Picture 1073741827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png" descr="image2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67176" cy="4284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0B134D44" w14:textId="77777777" w:rsidR="009D164C" w:rsidRPr="00562933" w:rsidRDefault="009D164C" w:rsidP="00C80AC2">
      <w:pPr>
        <w:tabs>
          <w:tab w:val="left" w:pos="6379"/>
        </w:tabs>
        <w:jc w:val="center"/>
        <w:rPr>
          <w:rStyle w:val="Nessuno"/>
          <w:rFonts w:asciiTheme="minorHAnsi" w:hAnsiTheme="minorHAnsi" w:cstheme="minorHAnsi"/>
          <w:sz w:val="16"/>
          <w:szCs w:val="16"/>
        </w:rPr>
      </w:pPr>
    </w:p>
    <w:p w14:paraId="65E81821" w14:textId="652F86CC" w:rsidR="00E5462D" w:rsidRPr="00562933" w:rsidRDefault="00E5462D" w:rsidP="00E5462D">
      <w:pPr>
        <w:tabs>
          <w:tab w:val="left" w:pos="6379"/>
        </w:tabs>
        <w:jc w:val="center"/>
        <w:rPr>
          <w:rStyle w:val="Nessuno"/>
          <w:rFonts w:asciiTheme="minorHAnsi" w:hAnsiTheme="minorHAnsi" w:cstheme="minorHAnsi"/>
          <w:b/>
          <w:bCs/>
          <w:sz w:val="16"/>
          <w:szCs w:val="16"/>
        </w:rPr>
      </w:pPr>
      <w:r w:rsidRPr="00562933">
        <w:rPr>
          <w:rStyle w:val="Nessuno"/>
          <w:rFonts w:asciiTheme="minorHAnsi" w:hAnsiTheme="minorHAnsi" w:cstheme="minorHAnsi"/>
          <w:b/>
          <w:bCs/>
          <w:sz w:val="16"/>
          <w:szCs w:val="16"/>
        </w:rPr>
        <w:t xml:space="preserve">AGENZIA STAMPA PER LA COMUNICAZIONE </w:t>
      </w:r>
      <w:r w:rsidR="00562933">
        <w:rPr>
          <w:rStyle w:val="Nessuno"/>
          <w:rFonts w:asciiTheme="minorHAnsi" w:hAnsiTheme="minorHAnsi" w:cstheme="minorHAnsi"/>
          <w:b/>
          <w:bCs/>
          <w:sz w:val="16"/>
          <w:szCs w:val="16"/>
        </w:rPr>
        <w:t xml:space="preserve">DI </w:t>
      </w:r>
      <w:r w:rsidR="006B5696">
        <w:rPr>
          <w:rStyle w:val="Nessuno"/>
          <w:rFonts w:asciiTheme="minorHAnsi" w:hAnsiTheme="minorHAnsi" w:cstheme="minorHAnsi"/>
          <w:b/>
          <w:bCs/>
          <w:sz w:val="16"/>
          <w:szCs w:val="16"/>
        </w:rPr>
        <w:t>BORGHI DI PONENTE</w:t>
      </w:r>
    </w:p>
    <w:p w14:paraId="447F9447" w14:textId="4107D0C2" w:rsidR="009E736B" w:rsidRPr="00562933" w:rsidRDefault="0584496D" w:rsidP="0584496D">
      <w:pPr>
        <w:tabs>
          <w:tab w:val="left" w:pos="6379"/>
        </w:tabs>
        <w:jc w:val="center"/>
        <w:rPr>
          <w:rStyle w:val="Nessuno"/>
          <w:rFonts w:asciiTheme="minorHAnsi" w:hAnsiTheme="minorHAnsi" w:cstheme="minorBidi"/>
          <w:sz w:val="16"/>
          <w:szCs w:val="16"/>
        </w:rPr>
      </w:pPr>
      <w:r w:rsidRPr="0584496D">
        <w:rPr>
          <w:rStyle w:val="Nessuno"/>
          <w:rFonts w:asciiTheme="minorHAnsi" w:hAnsiTheme="minorHAnsi" w:cstheme="minorBidi"/>
          <w:b/>
          <w:bCs/>
          <w:sz w:val="16"/>
          <w:szCs w:val="16"/>
        </w:rPr>
        <w:t>MEDIA CONTACT:</w:t>
      </w:r>
      <w:r w:rsidRPr="0584496D">
        <w:rPr>
          <w:rStyle w:val="Nessuno"/>
          <w:rFonts w:asciiTheme="minorHAnsi" w:hAnsiTheme="minorHAnsi" w:cstheme="minorBidi"/>
          <w:sz w:val="16"/>
          <w:szCs w:val="16"/>
        </w:rPr>
        <w:t xml:space="preserve"> </w:t>
      </w:r>
      <w:r w:rsidR="006B5696">
        <w:rPr>
          <w:rStyle w:val="Nessuno"/>
          <w:rFonts w:asciiTheme="minorHAnsi" w:hAnsiTheme="minorHAnsi" w:cstheme="minorBidi"/>
          <w:sz w:val="16"/>
          <w:szCs w:val="16"/>
        </w:rPr>
        <w:t>VIORICA FAIT</w:t>
      </w:r>
      <w:r w:rsidRPr="0584496D">
        <w:rPr>
          <w:rStyle w:val="Nessuno"/>
          <w:rFonts w:asciiTheme="minorHAnsi" w:hAnsiTheme="minorHAnsi" w:cstheme="minorBidi"/>
          <w:sz w:val="16"/>
          <w:szCs w:val="16"/>
        </w:rPr>
        <w:t xml:space="preserve"> - CIRO ORAZZO </w:t>
      </w:r>
    </w:p>
    <w:p w14:paraId="42CF3B8C" w14:textId="5C4D3F86" w:rsidR="00C80AC2" w:rsidRPr="00562933" w:rsidRDefault="00C80AC2" w:rsidP="00C80AC2">
      <w:pPr>
        <w:tabs>
          <w:tab w:val="left" w:pos="6379"/>
        </w:tabs>
        <w:jc w:val="center"/>
        <w:rPr>
          <w:rStyle w:val="Nessuno"/>
          <w:rFonts w:asciiTheme="minorHAnsi" w:eastAsia="Verdana" w:hAnsiTheme="minorHAnsi" w:cstheme="minorHAnsi"/>
          <w:sz w:val="16"/>
          <w:szCs w:val="16"/>
        </w:rPr>
      </w:pPr>
      <w:r w:rsidRPr="00562933">
        <w:rPr>
          <w:rStyle w:val="Nessuno"/>
          <w:rFonts w:asciiTheme="minorHAnsi" w:hAnsiTheme="minorHAnsi" w:cstheme="minorHAnsi"/>
          <w:sz w:val="16"/>
          <w:szCs w:val="16"/>
        </w:rPr>
        <w:t> </w:t>
      </w:r>
      <w:r w:rsidR="009E736B" w:rsidRPr="00562933">
        <w:rPr>
          <w:rStyle w:val="Nessuno"/>
          <w:rFonts w:asciiTheme="minorHAnsi" w:hAnsiTheme="minorHAnsi" w:cstheme="minorHAnsi"/>
          <w:sz w:val="16"/>
          <w:szCs w:val="16"/>
        </w:rPr>
        <w:t>C</w:t>
      </w:r>
      <w:r w:rsidRPr="00562933">
        <w:rPr>
          <w:rStyle w:val="Nessuno"/>
          <w:rFonts w:asciiTheme="minorHAnsi" w:hAnsiTheme="minorHAnsi" w:cstheme="minorHAnsi"/>
          <w:sz w:val="16"/>
          <w:szCs w:val="16"/>
        </w:rPr>
        <w:t>orso Valdocco, 2 – 10122 Torino – c/o COPERNICO GARIBALDI</w:t>
      </w:r>
    </w:p>
    <w:p w14:paraId="5B650A69" w14:textId="79288E49" w:rsidR="00357046" w:rsidRDefault="00C80AC2" w:rsidP="00413061">
      <w:pPr>
        <w:tabs>
          <w:tab w:val="left" w:pos="6379"/>
        </w:tabs>
        <w:jc w:val="center"/>
        <w:rPr>
          <w:rStyle w:val="Nessuno"/>
          <w:rFonts w:asciiTheme="minorHAnsi" w:hAnsiTheme="minorHAnsi" w:cstheme="minorHAnsi"/>
          <w:sz w:val="16"/>
          <w:szCs w:val="16"/>
          <w:lang w:val="de-DE"/>
        </w:rPr>
      </w:pPr>
      <w:r w:rsidRPr="00413061">
        <w:rPr>
          <w:rStyle w:val="Nessuno"/>
          <w:rFonts w:asciiTheme="minorHAnsi" w:hAnsiTheme="minorHAnsi" w:cstheme="minorHAnsi"/>
          <w:sz w:val="16"/>
          <w:szCs w:val="16"/>
          <w:lang w:val="de-DE"/>
        </w:rPr>
        <w:t>T: + 39 011</w:t>
      </w:r>
      <w:r w:rsidR="00FB61E5">
        <w:rPr>
          <w:rStyle w:val="Nessuno"/>
          <w:rFonts w:asciiTheme="minorHAnsi" w:hAnsiTheme="minorHAnsi" w:cstheme="minorHAnsi"/>
          <w:sz w:val="16"/>
          <w:szCs w:val="16"/>
          <w:lang w:val="de-DE"/>
        </w:rPr>
        <w:t xml:space="preserve"> </w:t>
      </w:r>
      <w:r w:rsidR="00FB61E5" w:rsidRPr="00FB61E5">
        <w:rPr>
          <w:rStyle w:val="Nessuno"/>
          <w:rFonts w:asciiTheme="minorHAnsi" w:hAnsiTheme="minorHAnsi" w:cstheme="minorHAnsi"/>
          <w:sz w:val="16"/>
          <w:szCs w:val="16"/>
          <w:lang w:val="de-DE"/>
        </w:rPr>
        <w:t>19273572</w:t>
      </w:r>
      <w:r w:rsidR="00FB61E5">
        <w:rPr>
          <w:rStyle w:val="Nessuno"/>
          <w:rFonts w:asciiTheme="minorHAnsi" w:hAnsiTheme="minorHAnsi" w:cstheme="minorHAnsi"/>
          <w:sz w:val="16"/>
          <w:szCs w:val="16"/>
          <w:lang w:val="de-DE"/>
        </w:rPr>
        <w:t xml:space="preserve"> </w:t>
      </w:r>
      <w:r w:rsidRPr="00413061">
        <w:rPr>
          <w:rStyle w:val="Nessuno"/>
          <w:rFonts w:asciiTheme="minorHAnsi" w:hAnsiTheme="minorHAnsi" w:cstheme="minorHAnsi"/>
          <w:sz w:val="16"/>
          <w:szCs w:val="16"/>
          <w:lang w:val="de-DE"/>
        </w:rPr>
        <w:t xml:space="preserve">@: </w:t>
      </w:r>
      <w:hyperlink r:id="rId10" w:history="1">
        <w:r w:rsidRPr="00413061">
          <w:rPr>
            <w:rStyle w:val="Hyperlink1"/>
            <w:rFonts w:asciiTheme="minorHAnsi" w:hAnsiTheme="minorHAnsi" w:cstheme="minorHAnsi"/>
            <w:lang w:val="de-DE"/>
          </w:rPr>
          <w:t>info@openmindconsulting.it</w:t>
        </w:r>
      </w:hyperlink>
      <w:r w:rsidRPr="00413061">
        <w:rPr>
          <w:rStyle w:val="Nessuno"/>
          <w:rFonts w:asciiTheme="minorHAnsi" w:hAnsiTheme="minorHAnsi" w:cstheme="minorHAnsi"/>
          <w:sz w:val="16"/>
          <w:szCs w:val="16"/>
          <w:lang w:val="de-DE"/>
        </w:rPr>
        <w:t xml:space="preserve"> – W: </w:t>
      </w:r>
      <w:r w:rsidRPr="00413061">
        <w:rPr>
          <w:rStyle w:val="Hyperlink1"/>
          <w:rFonts w:asciiTheme="minorHAnsi" w:hAnsiTheme="minorHAnsi" w:cstheme="minorHAnsi"/>
          <w:lang w:val="de-DE"/>
        </w:rPr>
        <w:t>openmindconsulting.it</w:t>
      </w:r>
      <w:r w:rsidRPr="00413061">
        <w:rPr>
          <w:rStyle w:val="Nessuno"/>
          <w:rFonts w:asciiTheme="minorHAnsi" w:hAnsiTheme="minorHAnsi" w:cstheme="minorHAnsi"/>
          <w:sz w:val="16"/>
          <w:szCs w:val="16"/>
          <w:lang w:val="de-DE"/>
        </w:rPr>
        <w:t xml:space="preserve"> </w:t>
      </w:r>
    </w:p>
    <w:p w14:paraId="0294D9CB" w14:textId="77777777" w:rsidR="00357046" w:rsidRDefault="00357046" w:rsidP="00413061">
      <w:pPr>
        <w:tabs>
          <w:tab w:val="left" w:pos="6379"/>
        </w:tabs>
        <w:jc w:val="center"/>
        <w:rPr>
          <w:rStyle w:val="Nessuno"/>
          <w:rFonts w:asciiTheme="minorHAnsi" w:hAnsiTheme="minorHAnsi" w:cstheme="minorHAnsi"/>
          <w:sz w:val="16"/>
          <w:szCs w:val="16"/>
          <w:lang w:val="de-DE"/>
        </w:rPr>
      </w:pPr>
    </w:p>
    <w:p w14:paraId="32110485" w14:textId="187FF14B" w:rsidR="00357046" w:rsidRPr="00413061" w:rsidRDefault="00357046" w:rsidP="00413061">
      <w:pPr>
        <w:tabs>
          <w:tab w:val="left" w:pos="6379"/>
        </w:tabs>
        <w:jc w:val="center"/>
        <w:rPr>
          <w:rFonts w:asciiTheme="minorHAnsi" w:hAnsiTheme="minorHAnsi" w:cstheme="minorHAnsi"/>
          <w:sz w:val="16"/>
          <w:szCs w:val="16"/>
          <w:lang w:val="de-DE"/>
        </w:rPr>
      </w:pPr>
    </w:p>
    <w:sectPr w:rsidR="00357046" w:rsidRPr="00413061" w:rsidSect="00A21D7C">
      <w:headerReference w:type="first" r:id="rId11"/>
      <w:pgSz w:w="11906" w:h="16838"/>
      <w:pgMar w:top="1440" w:right="1080" w:bottom="1440" w:left="1080" w:header="709" w:footer="1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273FB" w14:textId="77777777" w:rsidR="00B52199" w:rsidRDefault="00B52199" w:rsidP="002B1BC3">
      <w:r>
        <w:separator/>
      </w:r>
    </w:p>
  </w:endnote>
  <w:endnote w:type="continuationSeparator" w:id="0">
    <w:p w14:paraId="48916748" w14:textId="77777777" w:rsidR="00B52199" w:rsidRDefault="00B52199" w:rsidP="002B1BC3">
      <w:r>
        <w:continuationSeparator/>
      </w:r>
    </w:p>
  </w:endnote>
  <w:endnote w:type="continuationNotice" w:id="1">
    <w:p w14:paraId="23E7BF04" w14:textId="77777777" w:rsidR="00B52199" w:rsidRDefault="00B521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EA777" w14:textId="77777777" w:rsidR="00B52199" w:rsidRDefault="00B52199" w:rsidP="002B1BC3">
      <w:r>
        <w:separator/>
      </w:r>
    </w:p>
  </w:footnote>
  <w:footnote w:type="continuationSeparator" w:id="0">
    <w:p w14:paraId="751881D9" w14:textId="77777777" w:rsidR="00B52199" w:rsidRDefault="00B52199" w:rsidP="002B1BC3">
      <w:r>
        <w:continuationSeparator/>
      </w:r>
    </w:p>
  </w:footnote>
  <w:footnote w:type="continuationNotice" w:id="1">
    <w:p w14:paraId="00D5DBC8" w14:textId="77777777" w:rsidR="00B52199" w:rsidRDefault="00B521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8F86E" w14:textId="360044BF" w:rsidR="009252B5" w:rsidRPr="009252B5" w:rsidRDefault="007B288A" w:rsidP="009252B5">
    <w:pPr>
      <w:pStyle w:val="Intestazione"/>
      <w:jc w:val="center"/>
      <w:rPr>
        <w:noProof/>
      </w:rPr>
    </w:pPr>
    <w:r>
      <w:rPr>
        <w:noProof/>
      </w:rPr>
      <w:drawing>
        <wp:inline distT="0" distB="0" distL="0" distR="0" wp14:anchorId="22E22577" wp14:editId="581502FC">
          <wp:extent cx="1524000" cy="640349"/>
          <wp:effectExtent l="0" t="0" r="0" b="7620"/>
          <wp:docPr id="172409887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7784440" name="Immagine 20377844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6403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0CA5">
      <w:rPr>
        <w:noProof/>
      </w:rPr>
      <w:t xml:space="preserve">                                                                             </w:t>
    </w:r>
    <w:r w:rsidR="009252B5" w:rsidRPr="009252B5">
      <w:rPr>
        <w:noProof/>
      </w:rPr>
      <w:drawing>
        <wp:inline distT="0" distB="0" distL="0" distR="0" wp14:anchorId="56AC1CC8" wp14:editId="269B05ED">
          <wp:extent cx="1578610" cy="689528"/>
          <wp:effectExtent l="0" t="0" r="2540" b="0"/>
          <wp:docPr id="1750599485" name="Immagine 4" descr="Immagine che contiene test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599485" name="Immagine 4" descr="Immagine che contiene testo, Carattere, Elementi grafici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5486" cy="70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3095A8" w14:textId="55BF4A48" w:rsidR="00330218" w:rsidRDefault="00330218" w:rsidP="00F80CA5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116"/>
    <w:rsid w:val="00000A58"/>
    <w:rsid w:val="000017EC"/>
    <w:rsid w:val="00004962"/>
    <w:rsid w:val="000054FB"/>
    <w:rsid w:val="00011296"/>
    <w:rsid w:val="00023C7A"/>
    <w:rsid w:val="00026394"/>
    <w:rsid w:val="00032F72"/>
    <w:rsid w:val="0003311F"/>
    <w:rsid w:val="000336BD"/>
    <w:rsid w:val="00035413"/>
    <w:rsid w:val="00037497"/>
    <w:rsid w:val="00042528"/>
    <w:rsid w:val="00042D6A"/>
    <w:rsid w:val="00043097"/>
    <w:rsid w:val="000440A8"/>
    <w:rsid w:val="0004459F"/>
    <w:rsid w:val="00045318"/>
    <w:rsid w:val="000460B9"/>
    <w:rsid w:val="00053ABF"/>
    <w:rsid w:val="0005419E"/>
    <w:rsid w:val="00055071"/>
    <w:rsid w:val="00061B01"/>
    <w:rsid w:val="00067865"/>
    <w:rsid w:val="00080525"/>
    <w:rsid w:val="000815C7"/>
    <w:rsid w:val="00081C9C"/>
    <w:rsid w:val="00082C2A"/>
    <w:rsid w:val="00083B20"/>
    <w:rsid w:val="00086C71"/>
    <w:rsid w:val="000A68EA"/>
    <w:rsid w:val="000B1635"/>
    <w:rsid w:val="000B540E"/>
    <w:rsid w:val="000B60E7"/>
    <w:rsid w:val="000B6C8B"/>
    <w:rsid w:val="000C05F1"/>
    <w:rsid w:val="000C591B"/>
    <w:rsid w:val="000C71CB"/>
    <w:rsid w:val="000D254C"/>
    <w:rsid w:val="000D2C54"/>
    <w:rsid w:val="000D46AC"/>
    <w:rsid w:val="000D54A8"/>
    <w:rsid w:val="000D7DD5"/>
    <w:rsid w:val="000E1645"/>
    <w:rsid w:val="000E2856"/>
    <w:rsid w:val="000E4D77"/>
    <w:rsid w:val="000E5B92"/>
    <w:rsid w:val="000E6E08"/>
    <w:rsid w:val="000E7B9C"/>
    <w:rsid w:val="000F38C4"/>
    <w:rsid w:val="000F7DB9"/>
    <w:rsid w:val="0010307B"/>
    <w:rsid w:val="00103475"/>
    <w:rsid w:val="00107581"/>
    <w:rsid w:val="00111A6F"/>
    <w:rsid w:val="001127CE"/>
    <w:rsid w:val="0011378E"/>
    <w:rsid w:val="001152D5"/>
    <w:rsid w:val="00117EBB"/>
    <w:rsid w:val="001203B9"/>
    <w:rsid w:val="00120761"/>
    <w:rsid w:val="00121EFE"/>
    <w:rsid w:val="00121FD9"/>
    <w:rsid w:val="0012321A"/>
    <w:rsid w:val="00126D6E"/>
    <w:rsid w:val="00127B38"/>
    <w:rsid w:val="00136CC0"/>
    <w:rsid w:val="00142815"/>
    <w:rsid w:val="001517CD"/>
    <w:rsid w:val="0015180B"/>
    <w:rsid w:val="00152523"/>
    <w:rsid w:val="00156D4F"/>
    <w:rsid w:val="00161181"/>
    <w:rsid w:val="0016262F"/>
    <w:rsid w:val="0016398B"/>
    <w:rsid w:val="00166818"/>
    <w:rsid w:val="00166B05"/>
    <w:rsid w:val="00167BB1"/>
    <w:rsid w:val="00171D07"/>
    <w:rsid w:val="0017649B"/>
    <w:rsid w:val="001776F8"/>
    <w:rsid w:val="001800FF"/>
    <w:rsid w:val="00180876"/>
    <w:rsid w:val="00180DD6"/>
    <w:rsid w:val="0018407A"/>
    <w:rsid w:val="00187379"/>
    <w:rsid w:val="001911E7"/>
    <w:rsid w:val="00196547"/>
    <w:rsid w:val="001A40CC"/>
    <w:rsid w:val="001A4DCE"/>
    <w:rsid w:val="001B3EDC"/>
    <w:rsid w:val="001B418B"/>
    <w:rsid w:val="001B6B47"/>
    <w:rsid w:val="001B6D04"/>
    <w:rsid w:val="001C0472"/>
    <w:rsid w:val="001C192C"/>
    <w:rsid w:val="001C5894"/>
    <w:rsid w:val="001C734F"/>
    <w:rsid w:val="001C74ED"/>
    <w:rsid w:val="001D1CF4"/>
    <w:rsid w:val="001D31F5"/>
    <w:rsid w:val="001D61CF"/>
    <w:rsid w:val="001E0C92"/>
    <w:rsid w:val="001E16CD"/>
    <w:rsid w:val="001E6805"/>
    <w:rsid w:val="001F42A4"/>
    <w:rsid w:val="001F56D6"/>
    <w:rsid w:val="001F5E79"/>
    <w:rsid w:val="00202B67"/>
    <w:rsid w:val="00203320"/>
    <w:rsid w:val="0020633C"/>
    <w:rsid w:val="00210B2A"/>
    <w:rsid w:val="002116B7"/>
    <w:rsid w:val="0021303E"/>
    <w:rsid w:val="00221DAA"/>
    <w:rsid w:val="002256CD"/>
    <w:rsid w:val="00232EB1"/>
    <w:rsid w:val="00233166"/>
    <w:rsid w:val="0023411F"/>
    <w:rsid w:val="0023428F"/>
    <w:rsid w:val="00237EE8"/>
    <w:rsid w:val="00242294"/>
    <w:rsid w:val="00242AD1"/>
    <w:rsid w:val="00242CA1"/>
    <w:rsid w:val="00243777"/>
    <w:rsid w:val="00243B0C"/>
    <w:rsid w:val="00246D2D"/>
    <w:rsid w:val="00254DC5"/>
    <w:rsid w:val="00255D46"/>
    <w:rsid w:val="00260FAC"/>
    <w:rsid w:val="002611E3"/>
    <w:rsid w:val="0026309C"/>
    <w:rsid w:val="002675B6"/>
    <w:rsid w:val="00271A41"/>
    <w:rsid w:val="00272B5A"/>
    <w:rsid w:val="002732E3"/>
    <w:rsid w:val="0027362D"/>
    <w:rsid w:val="00275055"/>
    <w:rsid w:val="00276097"/>
    <w:rsid w:val="002779DE"/>
    <w:rsid w:val="0028517D"/>
    <w:rsid w:val="00291137"/>
    <w:rsid w:val="00293A76"/>
    <w:rsid w:val="002963B4"/>
    <w:rsid w:val="0029735B"/>
    <w:rsid w:val="00297EF3"/>
    <w:rsid w:val="00297F64"/>
    <w:rsid w:val="00297FE6"/>
    <w:rsid w:val="002A1CAF"/>
    <w:rsid w:val="002A2E06"/>
    <w:rsid w:val="002A43E6"/>
    <w:rsid w:val="002A5248"/>
    <w:rsid w:val="002B05A1"/>
    <w:rsid w:val="002B1BC3"/>
    <w:rsid w:val="002B296B"/>
    <w:rsid w:val="002B4DCF"/>
    <w:rsid w:val="002B4DF8"/>
    <w:rsid w:val="002B649A"/>
    <w:rsid w:val="002B6915"/>
    <w:rsid w:val="002B6A02"/>
    <w:rsid w:val="002C3676"/>
    <w:rsid w:val="002C7232"/>
    <w:rsid w:val="002D1943"/>
    <w:rsid w:val="002D1BD5"/>
    <w:rsid w:val="002E07BA"/>
    <w:rsid w:val="002E0FBC"/>
    <w:rsid w:val="002E41E8"/>
    <w:rsid w:val="002E4A8F"/>
    <w:rsid w:val="002E4CC6"/>
    <w:rsid w:val="002E4F40"/>
    <w:rsid w:val="002F356E"/>
    <w:rsid w:val="002F42ED"/>
    <w:rsid w:val="002F7CED"/>
    <w:rsid w:val="00301976"/>
    <w:rsid w:val="00302CAA"/>
    <w:rsid w:val="0030419F"/>
    <w:rsid w:val="0030582C"/>
    <w:rsid w:val="00305AC1"/>
    <w:rsid w:val="00306BF4"/>
    <w:rsid w:val="00315630"/>
    <w:rsid w:val="00315749"/>
    <w:rsid w:val="00315825"/>
    <w:rsid w:val="00316601"/>
    <w:rsid w:val="00316C0A"/>
    <w:rsid w:val="0032786F"/>
    <w:rsid w:val="00330218"/>
    <w:rsid w:val="003311A7"/>
    <w:rsid w:val="00336239"/>
    <w:rsid w:val="00337564"/>
    <w:rsid w:val="00337D93"/>
    <w:rsid w:val="003403AE"/>
    <w:rsid w:val="003478E9"/>
    <w:rsid w:val="00351DCD"/>
    <w:rsid w:val="0035383C"/>
    <w:rsid w:val="00355266"/>
    <w:rsid w:val="00357046"/>
    <w:rsid w:val="00360FE5"/>
    <w:rsid w:val="00362B18"/>
    <w:rsid w:val="0036427F"/>
    <w:rsid w:val="00365CDD"/>
    <w:rsid w:val="00374661"/>
    <w:rsid w:val="003764DE"/>
    <w:rsid w:val="003819FF"/>
    <w:rsid w:val="00385D57"/>
    <w:rsid w:val="00386047"/>
    <w:rsid w:val="00391494"/>
    <w:rsid w:val="00392653"/>
    <w:rsid w:val="003935AD"/>
    <w:rsid w:val="00395104"/>
    <w:rsid w:val="003A6695"/>
    <w:rsid w:val="003A68C8"/>
    <w:rsid w:val="003B5773"/>
    <w:rsid w:val="003B7E0C"/>
    <w:rsid w:val="003C3938"/>
    <w:rsid w:val="003C6AEE"/>
    <w:rsid w:val="003C7D8C"/>
    <w:rsid w:val="003D0745"/>
    <w:rsid w:val="003D5E50"/>
    <w:rsid w:val="003E0AB2"/>
    <w:rsid w:val="003E23BC"/>
    <w:rsid w:val="003E2C94"/>
    <w:rsid w:val="003E4178"/>
    <w:rsid w:val="003E4526"/>
    <w:rsid w:val="003E6F48"/>
    <w:rsid w:val="003F102D"/>
    <w:rsid w:val="003F17EF"/>
    <w:rsid w:val="00402CB9"/>
    <w:rsid w:val="00406753"/>
    <w:rsid w:val="00413060"/>
    <w:rsid w:val="00413061"/>
    <w:rsid w:val="004176C3"/>
    <w:rsid w:val="004236C8"/>
    <w:rsid w:val="00430333"/>
    <w:rsid w:val="00437378"/>
    <w:rsid w:val="00441B7E"/>
    <w:rsid w:val="00441FD5"/>
    <w:rsid w:val="0044275B"/>
    <w:rsid w:val="004437C3"/>
    <w:rsid w:val="0045085F"/>
    <w:rsid w:val="00452B8F"/>
    <w:rsid w:val="00453B51"/>
    <w:rsid w:val="00454241"/>
    <w:rsid w:val="00455189"/>
    <w:rsid w:val="00455379"/>
    <w:rsid w:val="00455A03"/>
    <w:rsid w:val="0045607D"/>
    <w:rsid w:val="004572BB"/>
    <w:rsid w:val="00460015"/>
    <w:rsid w:val="004610C6"/>
    <w:rsid w:val="00461172"/>
    <w:rsid w:val="004662C4"/>
    <w:rsid w:val="0047038F"/>
    <w:rsid w:val="0047083C"/>
    <w:rsid w:val="00476854"/>
    <w:rsid w:val="00476E70"/>
    <w:rsid w:val="00477A60"/>
    <w:rsid w:val="00481A15"/>
    <w:rsid w:val="00482EF6"/>
    <w:rsid w:val="00482F07"/>
    <w:rsid w:val="004866F3"/>
    <w:rsid w:val="004A234A"/>
    <w:rsid w:val="004A2788"/>
    <w:rsid w:val="004A27F6"/>
    <w:rsid w:val="004A2C46"/>
    <w:rsid w:val="004A2F66"/>
    <w:rsid w:val="004A4649"/>
    <w:rsid w:val="004A7D38"/>
    <w:rsid w:val="004B091F"/>
    <w:rsid w:val="004B369C"/>
    <w:rsid w:val="004B4A8C"/>
    <w:rsid w:val="004B64DC"/>
    <w:rsid w:val="004C0635"/>
    <w:rsid w:val="004C24F8"/>
    <w:rsid w:val="004C4EC0"/>
    <w:rsid w:val="004C5620"/>
    <w:rsid w:val="004D31AF"/>
    <w:rsid w:val="004E22A0"/>
    <w:rsid w:val="004E3BF9"/>
    <w:rsid w:val="004E7D6D"/>
    <w:rsid w:val="004F30F4"/>
    <w:rsid w:val="004F311F"/>
    <w:rsid w:val="004F5033"/>
    <w:rsid w:val="00501179"/>
    <w:rsid w:val="00504BFA"/>
    <w:rsid w:val="00505531"/>
    <w:rsid w:val="00522BA4"/>
    <w:rsid w:val="00523781"/>
    <w:rsid w:val="00532148"/>
    <w:rsid w:val="00534715"/>
    <w:rsid w:val="0053569F"/>
    <w:rsid w:val="00541A42"/>
    <w:rsid w:val="00541CEA"/>
    <w:rsid w:val="00542F6D"/>
    <w:rsid w:val="005431B8"/>
    <w:rsid w:val="00543574"/>
    <w:rsid w:val="00543C44"/>
    <w:rsid w:val="005458B2"/>
    <w:rsid w:val="00545A23"/>
    <w:rsid w:val="00547E25"/>
    <w:rsid w:val="005515C2"/>
    <w:rsid w:val="00556495"/>
    <w:rsid w:val="0056018C"/>
    <w:rsid w:val="00561010"/>
    <w:rsid w:val="005628AC"/>
    <w:rsid w:val="00562933"/>
    <w:rsid w:val="005632E3"/>
    <w:rsid w:val="00564660"/>
    <w:rsid w:val="00573191"/>
    <w:rsid w:val="00576737"/>
    <w:rsid w:val="005800AC"/>
    <w:rsid w:val="00582614"/>
    <w:rsid w:val="005837D3"/>
    <w:rsid w:val="00593FB5"/>
    <w:rsid w:val="005952DD"/>
    <w:rsid w:val="005975A4"/>
    <w:rsid w:val="005A1976"/>
    <w:rsid w:val="005A2078"/>
    <w:rsid w:val="005A3C07"/>
    <w:rsid w:val="005A4CED"/>
    <w:rsid w:val="005B42FB"/>
    <w:rsid w:val="005B46B6"/>
    <w:rsid w:val="005B7F1B"/>
    <w:rsid w:val="005C1C4E"/>
    <w:rsid w:val="005C4215"/>
    <w:rsid w:val="005C42CF"/>
    <w:rsid w:val="005C4793"/>
    <w:rsid w:val="005C5DEF"/>
    <w:rsid w:val="005D236E"/>
    <w:rsid w:val="005D26DC"/>
    <w:rsid w:val="005D4F84"/>
    <w:rsid w:val="005E20D2"/>
    <w:rsid w:val="005E20EF"/>
    <w:rsid w:val="005E3FBE"/>
    <w:rsid w:val="005E441D"/>
    <w:rsid w:val="005E49B5"/>
    <w:rsid w:val="005E50D5"/>
    <w:rsid w:val="005E67A5"/>
    <w:rsid w:val="005E733D"/>
    <w:rsid w:val="005E759A"/>
    <w:rsid w:val="00601C65"/>
    <w:rsid w:val="00602011"/>
    <w:rsid w:val="00602E6F"/>
    <w:rsid w:val="0061034B"/>
    <w:rsid w:val="0061220B"/>
    <w:rsid w:val="00615360"/>
    <w:rsid w:val="00616445"/>
    <w:rsid w:val="00620133"/>
    <w:rsid w:val="0062248C"/>
    <w:rsid w:val="00624A07"/>
    <w:rsid w:val="00625722"/>
    <w:rsid w:val="006326B8"/>
    <w:rsid w:val="006359D9"/>
    <w:rsid w:val="00635DEB"/>
    <w:rsid w:val="00636732"/>
    <w:rsid w:val="00640759"/>
    <w:rsid w:val="00650248"/>
    <w:rsid w:val="00652297"/>
    <w:rsid w:val="006524F7"/>
    <w:rsid w:val="0065675A"/>
    <w:rsid w:val="006666A1"/>
    <w:rsid w:val="006673EB"/>
    <w:rsid w:val="0066746D"/>
    <w:rsid w:val="00667C20"/>
    <w:rsid w:val="00674BBE"/>
    <w:rsid w:val="00676D32"/>
    <w:rsid w:val="00677CC7"/>
    <w:rsid w:val="006840E0"/>
    <w:rsid w:val="00684903"/>
    <w:rsid w:val="00686D84"/>
    <w:rsid w:val="006924AC"/>
    <w:rsid w:val="00693112"/>
    <w:rsid w:val="006935EA"/>
    <w:rsid w:val="006A7274"/>
    <w:rsid w:val="006A7680"/>
    <w:rsid w:val="006B05C2"/>
    <w:rsid w:val="006B3A5A"/>
    <w:rsid w:val="006B5510"/>
    <w:rsid w:val="006B552F"/>
    <w:rsid w:val="006B5696"/>
    <w:rsid w:val="006B63DA"/>
    <w:rsid w:val="006C117B"/>
    <w:rsid w:val="006C20A4"/>
    <w:rsid w:val="006C270C"/>
    <w:rsid w:val="006C36F8"/>
    <w:rsid w:val="006C5931"/>
    <w:rsid w:val="006C5C8C"/>
    <w:rsid w:val="006C668F"/>
    <w:rsid w:val="006D1170"/>
    <w:rsid w:val="006D1FFF"/>
    <w:rsid w:val="006D203D"/>
    <w:rsid w:val="006E0411"/>
    <w:rsid w:val="006E0BF8"/>
    <w:rsid w:val="006E1124"/>
    <w:rsid w:val="006E1925"/>
    <w:rsid w:val="006E345A"/>
    <w:rsid w:val="006E6222"/>
    <w:rsid w:val="006E719B"/>
    <w:rsid w:val="006F0848"/>
    <w:rsid w:val="006F47DF"/>
    <w:rsid w:val="006F4C88"/>
    <w:rsid w:val="006F561A"/>
    <w:rsid w:val="006F6B59"/>
    <w:rsid w:val="006F7CF4"/>
    <w:rsid w:val="00701B6F"/>
    <w:rsid w:val="00702436"/>
    <w:rsid w:val="0070443C"/>
    <w:rsid w:val="00711730"/>
    <w:rsid w:val="00713B36"/>
    <w:rsid w:val="00715139"/>
    <w:rsid w:val="00717CA8"/>
    <w:rsid w:val="007202A6"/>
    <w:rsid w:val="007226EC"/>
    <w:rsid w:val="00726AD6"/>
    <w:rsid w:val="00740077"/>
    <w:rsid w:val="0074276D"/>
    <w:rsid w:val="00742E8C"/>
    <w:rsid w:val="007472E3"/>
    <w:rsid w:val="00750C35"/>
    <w:rsid w:val="0075121B"/>
    <w:rsid w:val="00753CC7"/>
    <w:rsid w:val="00754D66"/>
    <w:rsid w:val="0075663F"/>
    <w:rsid w:val="00756FC3"/>
    <w:rsid w:val="00762231"/>
    <w:rsid w:val="00763530"/>
    <w:rsid w:val="0076388D"/>
    <w:rsid w:val="00765E9E"/>
    <w:rsid w:val="007829A9"/>
    <w:rsid w:val="00786BB9"/>
    <w:rsid w:val="00790AF2"/>
    <w:rsid w:val="0079190C"/>
    <w:rsid w:val="00791D89"/>
    <w:rsid w:val="00793683"/>
    <w:rsid w:val="00794771"/>
    <w:rsid w:val="00796BCC"/>
    <w:rsid w:val="0079723A"/>
    <w:rsid w:val="0079754C"/>
    <w:rsid w:val="007A217D"/>
    <w:rsid w:val="007A6427"/>
    <w:rsid w:val="007A7E3B"/>
    <w:rsid w:val="007B288A"/>
    <w:rsid w:val="007B3522"/>
    <w:rsid w:val="007B503B"/>
    <w:rsid w:val="007C146F"/>
    <w:rsid w:val="007C2C75"/>
    <w:rsid w:val="007C2F18"/>
    <w:rsid w:val="007C61C8"/>
    <w:rsid w:val="007C6886"/>
    <w:rsid w:val="007D0479"/>
    <w:rsid w:val="007D1149"/>
    <w:rsid w:val="007D18C0"/>
    <w:rsid w:val="007D3E44"/>
    <w:rsid w:val="007D4EA7"/>
    <w:rsid w:val="007D76EE"/>
    <w:rsid w:val="007E0898"/>
    <w:rsid w:val="007E1BF2"/>
    <w:rsid w:val="007E2402"/>
    <w:rsid w:val="007E5E75"/>
    <w:rsid w:val="007F1410"/>
    <w:rsid w:val="007F5F3F"/>
    <w:rsid w:val="008058CB"/>
    <w:rsid w:val="00817C46"/>
    <w:rsid w:val="00824146"/>
    <w:rsid w:val="00827D72"/>
    <w:rsid w:val="00833B77"/>
    <w:rsid w:val="00833F33"/>
    <w:rsid w:val="00836630"/>
    <w:rsid w:val="00840A0D"/>
    <w:rsid w:val="00841ACD"/>
    <w:rsid w:val="00845157"/>
    <w:rsid w:val="00851224"/>
    <w:rsid w:val="00852D44"/>
    <w:rsid w:val="00863705"/>
    <w:rsid w:val="008657D3"/>
    <w:rsid w:val="008658DF"/>
    <w:rsid w:val="008667E7"/>
    <w:rsid w:val="00872D63"/>
    <w:rsid w:val="00877FC9"/>
    <w:rsid w:val="00883521"/>
    <w:rsid w:val="00884FCD"/>
    <w:rsid w:val="00885EC5"/>
    <w:rsid w:val="00886287"/>
    <w:rsid w:val="0088646C"/>
    <w:rsid w:val="008868DC"/>
    <w:rsid w:val="00895CF7"/>
    <w:rsid w:val="00896A02"/>
    <w:rsid w:val="008A0AA7"/>
    <w:rsid w:val="008A2DAE"/>
    <w:rsid w:val="008A6214"/>
    <w:rsid w:val="008B0CD0"/>
    <w:rsid w:val="008B14F2"/>
    <w:rsid w:val="008B3629"/>
    <w:rsid w:val="008B368C"/>
    <w:rsid w:val="008C6B29"/>
    <w:rsid w:val="008D0580"/>
    <w:rsid w:val="008D5730"/>
    <w:rsid w:val="008D7A54"/>
    <w:rsid w:val="008E3698"/>
    <w:rsid w:val="008E3C30"/>
    <w:rsid w:val="008E76BA"/>
    <w:rsid w:val="008E7E5C"/>
    <w:rsid w:val="008F46C0"/>
    <w:rsid w:val="008F6204"/>
    <w:rsid w:val="008F6E16"/>
    <w:rsid w:val="00900204"/>
    <w:rsid w:val="00902BF9"/>
    <w:rsid w:val="00905EF7"/>
    <w:rsid w:val="00911AAC"/>
    <w:rsid w:val="00914F26"/>
    <w:rsid w:val="00917DD0"/>
    <w:rsid w:val="009205C0"/>
    <w:rsid w:val="00920FEB"/>
    <w:rsid w:val="00922935"/>
    <w:rsid w:val="00923AF1"/>
    <w:rsid w:val="009252B5"/>
    <w:rsid w:val="00926C8E"/>
    <w:rsid w:val="009278DA"/>
    <w:rsid w:val="0092798E"/>
    <w:rsid w:val="00927A05"/>
    <w:rsid w:val="009303FB"/>
    <w:rsid w:val="00930C71"/>
    <w:rsid w:val="0093366C"/>
    <w:rsid w:val="009341FC"/>
    <w:rsid w:val="009375B8"/>
    <w:rsid w:val="00941F4D"/>
    <w:rsid w:val="00942EE8"/>
    <w:rsid w:val="00943C6F"/>
    <w:rsid w:val="009518B1"/>
    <w:rsid w:val="0096188D"/>
    <w:rsid w:val="00965FB7"/>
    <w:rsid w:val="0096711B"/>
    <w:rsid w:val="009728E1"/>
    <w:rsid w:val="0097575F"/>
    <w:rsid w:val="00982685"/>
    <w:rsid w:val="00983766"/>
    <w:rsid w:val="009837DB"/>
    <w:rsid w:val="009844E0"/>
    <w:rsid w:val="00987750"/>
    <w:rsid w:val="00992257"/>
    <w:rsid w:val="00997B63"/>
    <w:rsid w:val="009A46E9"/>
    <w:rsid w:val="009A584A"/>
    <w:rsid w:val="009A62D4"/>
    <w:rsid w:val="009A7ADF"/>
    <w:rsid w:val="009B411D"/>
    <w:rsid w:val="009C4751"/>
    <w:rsid w:val="009C709F"/>
    <w:rsid w:val="009C7E9B"/>
    <w:rsid w:val="009D0B00"/>
    <w:rsid w:val="009D164C"/>
    <w:rsid w:val="009D2CA9"/>
    <w:rsid w:val="009D663F"/>
    <w:rsid w:val="009E2A56"/>
    <w:rsid w:val="009E56E1"/>
    <w:rsid w:val="009E736B"/>
    <w:rsid w:val="009F353B"/>
    <w:rsid w:val="009F3A85"/>
    <w:rsid w:val="009F4176"/>
    <w:rsid w:val="009F73F0"/>
    <w:rsid w:val="009F76F7"/>
    <w:rsid w:val="00A030ED"/>
    <w:rsid w:val="00A05595"/>
    <w:rsid w:val="00A0621A"/>
    <w:rsid w:val="00A10CBE"/>
    <w:rsid w:val="00A12F28"/>
    <w:rsid w:val="00A12F70"/>
    <w:rsid w:val="00A15904"/>
    <w:rsid w:val="00A21D7C"/>
    <w:rsid w:val="00A22B8F"/>
    <w:rsid w:val="00A23B94"/>
    <w:rsid w:val="00A25203"/>
    <w:rsid w:val="00A26E29"/>
    <w:rsid w:val="00A357CD"/>
    <w:rsid w:val="00A3581F"/>
    <w:rsid w:val="00A365D1"/>
    <w:rsid w:val="00A42339"/>
    <w:rsid w:val="00A45014"/>
    <w:rsid w:val="00A463D8"/>
    <w:rsid w:val="00A51BCD"/>
    <w:rsid w:val="00A52337"/>
    <w:rsid w:val="00A53209"/>
    <w:rsid w:val="00A53C90"/>
    <w:rsid w:val="00A5527F"/>
    <w:rsid w:val="00A622C8"/>
    <w:rsid w:val="00A63D5C"/>
    <w:rsid w:val="00A6529C"/>
    <w:rsid w:val="00A6626A"/>
    <w:rsid w:val="00A7032B"/>
    <w:rsid w:val="00A70A51"/>
    <w:rsid w:val="00A70D7A"/>
    <w:rsid w:val="00A725F7"/>
    <w:rsid w:val="00A7366F"/>
    <w:rsid w:val="00A74F37"/>
    <w:rsid w:val="00A7593A"/>
    <w:rsid w:val="00A80298"/>
    <w:rsid w:val="00A81DE2"/>
    <w:rsid w:val="00A840C0"/>
    <w:rsid w:val="00A8566F"/>
    <w:rsid w:val="00A91FA3"/>
    <w:rsid w:val="00A967FE"/>
    <w:rsid w:val="00A976FC"/>
    <w:rsid w:val="00AA08ED"/>
    <w:rsid w:val="00AA0C82"/>
    <w:rsid w:val="00AA613C"/>
    <w:rsid w:val="00AB4E3C"/>
    <w:rsid w:val="00AC13B9"/>
    <w:rsid w:val="00AD1529"/>
    <w:rsid w:val="00AD4544"/>
    <w:rsid w:val="00AD609E"/>
    <w:rsid w:val="00AD6D3F"/>
    <w:rsid w:val="00AD715F"/>
    <w:rsid w:val="00AE069D"/>
    <w:rsid w:val="00AE0C5B"/>
    <w:rsid w:val="00AE0DED"/>
    <w:rsid w:val="00AE5D5D"/>
    <w:rsid w:val="00AF0450"/>
    <w:rsid w:val="00AF4EEF"/>
    <w:rsid w:val="00B00C19"/>
    <w:rsid w:val="00B00CDA"/>
    <w:rsid w:val="00B03B18"/>
    <w:rsid w:val="00B03D36"/>
    <w:rsid w:val="00B04083"/>
    <w:rsid w:val="00B13095"/>
    <w:rsid w:val="00B26563"/>
    <w:rsid w:val="00B364CD"/>
    <w:rsid w:val="00B40C9A"/>
    <w:rsid w:val="00B41E5B"/>
    <w:rsid w:val="00B43A9A"/>
    <w:rsid w:val="00B47BAF"/>
    <w:rsid w:val="00B5095A"/>
    <w:rsid w:val="00B52199"/>
    <w:rsid w:val="00B52ABC"/>
    <w:rsid w:val="00B52C50"/>
    <w:rsid w:val="00B53B68"/>
    <w:rsid w:val="00B53DAB"/>
    <w:rsid w:val="00B60487"/>
    <w:rsid w:val="00B6049F"/>
    <w:rsid w:val="00B63B85"/>
    <w:rsid w:val="00B67FB0"/>
    <w:rsid w:val="00B71BC8"/>
    <w:rsid w:val="00B73401"/>
    <w:rsid w:val="00B740B4"/>
    <w:rsid w:val="00B747AA"/>
    <w:rsid w:val="00B747C6"/>
    <w:rsid w:val="00B7722F"/>
    <w:rsid w:val="00B77C81"/>
    <w:rsid w:val="00B847BE"/>
    <w:rsid w:val="00B8562C"/>
    <w:rsid w:val="00B86C6D"/>
    <w:rsid w:val="00B8751D"/>
    <w:rsid w:val="00B87967"/>
    <w:rsid w:val="00B90C02"/>
    <w:rsid w:val="00B90C1A"/>
    <w:rsid w:val="00B945D4"/>
    <w:rsid w:val="00BA651C"/>
    <w:rsid w:val="00BB0B04"/>
    <w:rsid w:val="00BB5B37"/>
    <w:rsid w:val="00BB79A6"/>
    <w:rsid w:val="00BC1674"/>
    <w:rsid w:val="00BC19D1"/>
    <w:rsid w:val="00BC4C37"/>
    <w:rsid w:val="00BC7D46"/>
    <w:rsid w:val="00BD078D"/>
    <w:rsid w:val="00BD2725"/>
    <w:rsid w:val="00BD383B"/>
    <w:rsid w:val="00BE5DF6"/>
    <w:rsid w:val="00BE75BB"/>
    <w:rsid w:val="00BF1566"/>
    <w:rsid w:val="00BF1BC8"/>
    <w:rsid w:val="00BF29CC"/>
    <w:rsid w:val="00BF372C"/>
    <w:rsid w:val="00BF5C69"/>
    <w:rsid w:val="00BF70F8"/>
    <w:rsid w:val="00C002FC"/>
    <w:rsid w:val="00C01545"/>
    <w:rsid w:val="00C1198B"/>
    <w:rsid w:val="00C11C13"/>
    <w:rsid w:val="00C12F50"/>
    <w:rsid w:val="00C174C9"/>
    <w:rsid w:val="00C23A63"/>
    <w:rsid w:val="00C31B45"/>
    <w:rsid w:val="00C34CA4"/>
    <w:rsid w:val="00C34FE9"/>
    <w:rsid w:val="00C36174"/>
    <w:rsid w:val="00C37F6F"/>
    <w:rsid w:val="00C4445A"/>
    <w:rsid w:val="00C6083D"/>
    <w:rsid w:val="00C61050"/>
    <w:rsid w:val="00C61073"/>
    <w:rsid w:val="00C621FB"/>
    <w:rsid w:val="00C62E76"/>
    <w:rsid w:val="00C7126D"/>
    <w:rsid w:val="00C736F0"/>
    <w:rsid w:val="00C75216"/>
    <w:rsid w:val="00C75704"/>
    <w:rsid w:val="00C75D80"/>
    <w:rsid w:val="00C8051F"/>
    <w:rsid w:val="00C80AC2"/>
    <w:rsid w:val="00C81BED"/>
    <w:rsid w:val="00C93BC8"/>
    <w:rsid w:val="00C94F35"/>
    <w:rsid w:val="00C956A8"/>
    <w:rsid w:val="00C9703E"/>
    <w:rsid w:val="00CA5CBA"/>
    <w:rsid w:val="00CA6189"/>
    <w:rsid w:val="00CA6D20"/>
    <w:rsid w:val="00CB2053"/>
    <w:rsid w:val="00CB5401"/>
    <w:rsid w:val="00CB7032"/>
    <w:rsid w:val="00CC1939"/>
    <w:rsid w:val="00CC2524"/>
    <w:rsid w:val="00CC65C1"/>
    <w:rsid w:val="00CD0631"/>
    <w:rsid w:val="00CD11A0"/>
    <w:rsid w:val="00CD38E2"/>
    <w:rsid w:val="00CD4324"/>
    <w:rsid w:val="00CD587B"/>
    <w:rsid w:val="00CD624C"/>
    <w:rsid w:val="00CD63D4"/>
    <w:rsid w:val="00CE0835"/>
    <w:rsid w:val="00CE1510"/>
    <w:rsid w:val="00CE2B79"/>
    <w:rsid w:val="00CE3A9B"/>
    <w:rsid w:val="00CE711F"/>
    <w:rsid w:val="00CF1CCE"/>
    <w:rsid w:val="00CF2818"/>
    <w:rsid w:val="00CF411B"/>
    <w:rsid w:val="00CF490F"/>
    <w:rsid w:val="00CF5C6F"/>
    <w:rsid w:val="00CF5D8A"/>
    <w:rsid w:val="00D00A71"/>
    <w:rsid w:val="00D0131D"/>
    <w:rsid w:val="00D048D7"/>
    <w:rsid w:val="00D1246A"/>
    <w:rsid w:val="00D22053"/>
    <w:rsid w:val="00D22DB3"/>
    <w:rsid w:val="00D24B43"/>
    <w:rsid w:val="00D3572D"/>
    <w:rsid w:val="00D37EEB"/>
    <w:rsid w:val="00D41379"/>
    <w:rsid w:val="00D41D6C"/>
    <w:rsid w:val="00D463A7"/>
    <w:rsid w:val="00D53215"/>
    <w:rsid w:val="00D5555E"/>
    <w:rsid w:val="00D55D13"/>
    <w:rsid w:val="00D67265"/>
    <w:rsid w:val="00D70D22"/>
    <w:rsid w:val="00D732A1"/>
    <w:rsid w:val="00D76AA9"/>
    <w:rsid w:val="00D84085"/>
    <w:rsid w:val="00D84A54"/>
    <w:rsid w:val="00D84DA0"/>
    <w:rsid w:val="00D943E6"/>
    <w:rsid w:val="00D963A5"/>
    <w:rsid w:val="00D96A7C"/>
    <w:rsid w:val="00D96C3C"/>
    <w:rsid w:val="00DA2389"/>
    <w:rsid w:val="00DA69BE"/>
    <w:rsid w:val="00DB00E0"/>
    <w:rsid w:val="00DB0519"/>
    <w:rsid w:val="00DB26CC"/>
    <w:rsid w:val="00DB288E"/>
    <w:rsid w:val="00DB5AD3"/>
    <w:rsid w:val="00DC10F3"/>
    <w:rsid w:val="00DC34AF"/>
    <w:rsid w:val="00DC4ECB"/>
    <w:rsid w:val="00DC6596"/>
    <w:rsid w:val="00DC760D"/>
    <w:rsid w:val="00DD23FD"/>
    <w:rsid w:val="00DD3D86"/>
    <w:rsid w:val="00DE1422"/>
    <w:rsid w:val="00DE16A8"/>
    <w:rsid w:val="00DE17A0"/>
    <w:rsid w:val="00DE3C00"/>
    <w:rsid w:val="00DE66AB"/>
    <w:rsid w:val="00DE7738"/>
    <w:rsid w:val="00DF2097"/>
    <w:rsid w:val="00DF3AC7"/>
    <w:rsid w:val="00DF7B53"/>
    <w:rsid w:val="00E02CBB"/>
    <w:rsid w:val="00E04068"/>
    <w:rsid w:val="00E04CB4"/>
    <w:rsid w:val="00E13F85"/>
    <w:rsid w:val="00E149FC"/>
    <w:rsid w:val="00E14D7C"/>
    <w:rsid w:val="00E173A3"/>
    <w:rsid w:val="00E20549"/>
    <w:rsid w:val="00E21596"/>
    <w:rsid w:val="00E23ADA"/>
    <w:rsid w:val="00E307AB"/>
    <w:rsid w:val="00E33861"/>
    <w:rsid w:val="00E369A9"/>
    <w:rsid w:val="00E36D9E"/>
    <w:rsid w:val="00E42B66"/>
    <w:rsid w:val="00E461C3"/>
    <w:rsid w:val="00E46995"/>
    <w:rsid w:val="00E50628"/>
    <w:rsid w:val="00E506F1"/>
    <w:rsid w:val="00E50B85"/>
    <w:rsid w:val="00E538EC"/>
    <w:rsid w:val="00E5462D"/>
    <w:rsid w:val="00E556B6"/>
    <w:rsid w:val="00E562E1"/>
    <w:rsid w:val="00E5676A"/>
    <w:rsid w:val="00E57116"/>
    <w:rsid w:val="00E572B5"/>
    <w:rsid w:val="00E60A24"/>
    <w:rsid w:val="00E61453"/>
    <w:rsid w:val="00E636CF"/>
    <w:rsid w:val="00E66C17"/>
    <w:rsid w:val="00E713DF"/>
    <w:rsid w:val="00E71E09"/>
    <w:rsid w:val="00E73D6A"/>
    <w:rsid w:val="00E7556D"/>
    <w:rsid w:val="00E80FD0"/>
    <w:rsid w:val="00E82BE4"/>
    <w:rsid w:val="00E83BCA"/>
    <w:rsid w:val="00E84406"/>
    <w:rsid w:val="00E84437"/>
    <w:rsid w:val="00E849DB"/>
    <w:rsid w:val="00E87175"/>
    <w:rsid w:val="00E951A9"/>
    <w:rsid w:val="00E953B0"/>
    <w:rsid w:val="00E97D2A"/>
    <w:rsid w:val="00E97D3D"/>
    <w:rsid w:val="00EA204D"/>
    <w:rsid w:val="00EA268C"/>
    <w:rsid w:val="00EA2780"/>
    <w:rsid w:val="00EB2381"/>
    <w:rsid w:val="00EB4A51"/>
    <w:rsid w:val="00EB5B27"/>
    <w:rsid w:val="00EC4A3C"/>
    <w:rsid w:val="00EC5A43"/>
    <w:rsid w:val="00EC5E12"/>
    <w:rsid w:val="00EC6024"/>
    <w:rsid w:val="00EC61AD"/>
    <w:rsid w:val="00ED042A"/>
    <w:rsid w:val="00ED073D"/>
    <w:rsid w:val="00ED32BE"/>
    <w:rsid w:val="00ED4EB5"/>
    <w:rsid w:val="00EE223A"/>
    <w:rsid w:val="00EE3E33"/>
    <w:rsid w:val="00EE40D8"/>
    <w:rsid w:val="00EE470D"/>
    <w:rsid w:val="00EE6252"/>
    <w:rsid w:val="00EE73A4"/>
    <w:rsid w:val="00EE76A4"/>
    <w:rsid w:val="00EE778B"/>
    <w:rsid w:val="00EF0F6C"/>
    <w:rsid w:val="00EF2509"/>
    <w:rsid w:val="00EF4BDA"/>
    <w:rsid w:val="00EF6B43"/>
    <w:rsid w:val="00F00321"/>
    <w:rsid w:val="00F01C19"/>
    <w:rsid w:val="00F0291C"/>
    <w:rsid w:val="00F03A6A"/>
    <w:rsid w:val="00F04155"/>
    <w:rsid w:val="00F04712"/>
    <w:rsid w:val="00F04BE9"/>
    <w:rsid w:val="00F0640D"/>
    <w:rsid w:val="00F10A2B"/>
    <w:rsid w:val="00F150B8"/>
    <w:rsid w:val="00F229CA"/>
    <w:rsid w:val="00F22D8C"/>
    <w:rsid w:val="00F23871"/>
    <w:rsid w:val="00F25C54"/>
    <w:rsid w:val="00F34FBD"/>
    <w:rsid w:val="00F35215"/>
    <w:rsid w:val="00F40A9E"/>
    <w:rsid w:val="00F41095"/>
    <w:rsid w:val="00F4516E"/>
    <w:rsid w:val="00F525B7"/>
    <w:rsid w:val="00F525F1"/>
    <w:rsid w:val="00F537EB"/>
    <w:rsid w:val="00F558A7"/>
    <w:rsid w:val="00F6230D"/>
    <w:rsid w:val="00F64A1D"/>
    <w:rsid w:val="00F705D7"/>
    <w:rsid w:val="00F742F4"/>
    <w:rsid w:val="00F74555"/>
    <w:rsid w:val="00F776E2"/>
    <w:rsid w:val="00F80CA5"/>
    <w:rsid w:val="00F8326F"/>
    <w:rsid w:val="00F8628C"/>
    <w:rsid w:val="00F95D27"/>
    <w:rsid w:val="00F97B64"/>
    <w:rsid w:val="00F97F84"/>
    <w:rsid w:val="00FA49DD"/>
    <w:rsid w:val="00FA753E"/>
    <w:rsid w:val="00FA770D"/>
    <w:rsid w:val="00FB0915"/>
    <w:rsid w:val="00FB14B0"/>
    <w:rsid w:val="00FB5C61"/>
    <w:rsid w:val="00FB61E5"/>
    <w:rsid w:val="00FB6B56"/>
    <w:rsid w:val="00FB79ED"/>
    <w:rsid w:val="00FC045A"/>
    <w:rsid w:val="00FC1609"/>
    <w:rsid w:val="00FC66E7"/>
    <w:rsid w:val="00FD0BF9"/>
    <w:rsid w:val="00FD4BB9"/>
    <w:rsid w:val="00FD6F04"/>
    <w:rsid w:val="00FE273C"/>
    <w:rsid w:val="00FE3443"/>
    <w:rsid w:val="00FE7490"/>
    <w:rsid w:val="00FF37A5"/>
    <w:rsid w:val="00FF4767"/>
    <w:rsid w:val="00FF5B3D"/>
    <w:rsid w:val="00FF6D06"/>
    <w:rsid w:val="01126BD5"/>
    <w:rsid w:val="01CCCBD8"/>
    <w:rsid w:val="040EC8FE"/>
    <w:rsid w:val="057CFC43"/>
    <w:rsid w:val="0584496D"/>
    <w:rsid w:val="0778016C"/>
    <w:rsid w:val="0E8350FD"/>
    <w:rsid w:val="134ADF1C"/>
    <w:rsid w:val="15B91F0D"/>
    <w:rsid w:val="15EAEAB5"/>
    <w:rsid w:val="18CDA029"/>
    <w:rsid w:val="1F8BCF70"/>
    <w:rsid w:val="1FB5165F"/>
    <w:rsid w:val="204EB0A2"/>
    <w:rsid w:val="2164BECD"/>
    <w:rsid w:val="24464A23"/>
    <w:rsid w:val="255589FB"/>
    <w:rsid w:val="26A61F29"/>
    <w:rsid w:val="28202796"/>
    <w:rsid w:val="2AF32539"/>
    <w:rsid w:val="2BB9ED20"/>
    <w:rsid w:val="2BE67969"/>
    <w:rsid w:val="2D15AC2F"/>
    <w:rsid w:val="2D7E0294"/>
    <w:rsid w:val="3246716B"/>
    <w:rsid w:val="35D770A8"/>
    <w:rsid w:val="360B0FDC"/>
    <w:rsid w:val="36DDC4A0"/>
    <w:rsid w:val="37A09553"/>
    <w:rsid w:val="37A4DAFC"/>
    <w:rsid w:val="37AB1197"/>
    <w:rsid w:val="38A1B90E"/>
    <w:rsid w:val="38BBFAA2"/>
    <w:rsid w:val="3915BB44"/>
    <w:rsid w:val="39E49FBE"/>
    <w:rsid w:val="39EACAF2"/>
    <w:rsid w:val="3B0D8676"/>
    <w:rsid w:val="3D8119EE"/>
    <w:rsid w:val="3E0722A0"/>
    <w:rsid w:val="41FBB082"/>
    <w:rsid w:val="42207228"/>
    <w:rsid w:val="422C5371"/>
    <w:rsid w:val="43A36E7F"/>
    <w:rsid w:val="441D8393"/>
    <w:rsid w:val="46B5A9EF"/>
    <w:rsid w:val="4F88D489"/>
    <w:rsid w:val="4FA9A004"/>
    <w:rsid w:val="50D824F3"/>
    <w:rsid w:val="514B7EE5"/>
    <w:rsid w:val="54252FF1"/>
    <w:rsid w:val="544E5B78"/>
    <w:rsid w:val="55019C2D"/>
    <w:rsid w:val="560632AF"/>
    <w:rsid w:val="564AD102"/>
    <w:rsid w:val="58CCB340"/>
    <w:rsid w:val="5AA54BB1"/>
    <w:rsid w:val="5D380F6B"/>
    <w:rsid w:val="621B028A"/>
    <w:rsid w:val="66869ADE"/>
    <w:rsid w:val="683BDF84"/>
    <w:rsid w:val="68A7DA7B"/>
    <w:rsid w:val="691737F4"/>
    <w:rsid w:val="6A98FE4E"/>
    <w:rsid w:val="6BCB0EBB"/>
    <w:rsid w:val="6C6DADB3"/>
    <w:rsid w:val="6E4EF1B4"/>
    <w:rsid w:val="6E8F4495"/>
    <w:rsid w:val="6F51D9E6"/>
    <w:rsid w:val="6F60BACA"/>
    <w:rsid w:val="7100F382"/>
    <w:rsid w:val="7226389E"/>
    <w:rsid w:val="7411FD71"/>
    <w:rsid w:val="757B30CC"/>
    <w:rsid w:val="75E05917"/>
    <w:rsid w:val="76D00FC4"/>
    <w:rsid w:val="7AA33054"/>
    <w:rsid w:val="7B07CF6C"/>
    <w:rsid w:val="7B9839AD"/>
    <w:rsid w:val="7B98EBF9"/>
    <w:rsid w:val="7BE15AD2"/>
    <w:rsid w:val="7C2C0B30"/>
    <w:rsid w:val="7CE45676"/>
    <w:rsid w:val="7E3329B8"/>
    <w:rsid w:val="7E41C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6D20B"/>
  <w15:docId w15:val="{EC40042A-1B28-4A2F-8EF2-2E52D2E59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1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24A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545A23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9A46E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B1B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1BC3"/>
  </w:style>
  <w:style w:type="paragraph" w:styleId="Pidipagina">
    <w:name w:val="footer"/>
    <w:basedOn w:val="Normale"/>
    <w:link w:val="PidipaginaCarattere"/>
    <w:uiPriority w:val="99"/>
    <w:unhideWhenUsed/>
    <w:rsid w:val="002B1B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1BC3"/>
  </w:style>
  <w:style w:type="paragraph" w:customStyle="1" w:styleId="testo1">
    <w:name w:val="testo1"/>
    <w:basedOn w:val="Normale"/>
    <w:rsid w:val="002E4CC6"/>
    <w:pPr>
      <w:spacing w:line="360" w:lineRule="auto"/>
      <w:ind w:firstLine="567"/>
      <w:jc w:val="both"/>
    </w:pPr>
  </w:style>
  <w:style w:type="paragraph" w:styleId="Corpotesto">
    <w:name w:val="Body Text"/>
    <w:basedOn w:val="Normale"/>
    <w:link w:val="CorpotestoCarattere"/>
    <w:rsid w:val="00080525"/>
    <w:pPr>
      <w:jc w:val="both"/>
    </w:pPr>
    <w:rPr>
      <w:rFonts w:ascii="Bookman Old Style" w:hAnsi="Bookman Old Style"/>
      <w:sz w:val="28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080525"/>
    <w:rPr>
      <w:rFonts w:ascii="Bookman Old Style" w:eastAsia="Times New Roman" w:hAnsi="Bookman Old Style" w:cs="Times New Roman"/>
      <w:sz w:val="28"/>
      <w:szCs w:val="20"/>
    </w:rPr>
  </w:style>
  <w:style w:type="paragraph" w:styleId="NormaleWeb">
    <w:name w:val="Normal (Web)"/>
    <w:basedOn w:val="Normale"/>
    <w:uiPriority w:val="99"/>
    <w:unhideWhenUsed/>
    <w:rsid w:val="00DB26CC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18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18B1"/>
    <w:rPr>
      <w:rFonts w:ascii="Tahoma" w:hAnsi="Tahoma" w:cs="Tahoma"/>
      <w:sz w:val="16"/>
      <w:szCs w:val="1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963B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A40CC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061B0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61B0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61B0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61B0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61B01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00204"/>
    <w:rPr>
      <w:color w:val="605E5C"/>
      <w:shd w:val="clear" w:color="auto" w:fill="E1DFDD"/>
    </w:rPr>
  </w:style>
  <w:style w:type="character" w:customStyle="1" w:styleId="Nessuno">
    <w:name w:val="Nessuno"/>
    <w:rsid w:val="00C80AC2"/>
  </w:style>
  <w:style w:type="character" w:customStyle="1" w:styleId="Hyperlink1">
    <w:name w:val="Hyperlink.1"/>
    <w:basedOn w:val="Nessuno"/>
    <w:rsid w:val="00C80AC2"/>
    <w:rPr>
      <w:rFonts w:ascii="Verdana" w:eastAsia="Verdana" w:hAnsi="Verdana" w:cs="Verdana"/>
      <w:outline w:val="0"/>
      <w:color w:val="0070C0"/>
      <w:sz w:val="16"/>
      <w:szCs w:val="16"/>
      <w:u w:val="single" w:color="0070C0"/>
      <w:lang w:val="en-US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E951A9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A51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FB61E5"/>
    <w:rPr>
      <w:color w:val="605E5C"/>
      <w:shd w:val="clear" w:color="auto" w:fill="E1DFDD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D078D"/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D078D"/>
    <w:rPr>
      <w:rFonts w:ascii="Consolas" w:eastAsia="Times New Roman" w:hAnsi="Consolas" w:cs="Times New Roman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24A0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visit_dianoarentin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rfond.no/?cat=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nfo@openmindconsulting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FFC71-E157-47EF-AFF3-50C295B96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1248</Words>
  <Characters>7115</Characters>
  <Application>Microsoft Office Word</Application>
  <DocSecurity>0</DocSecurity>
  <Lines>59</Lines>
  <Paragraphs>16</Paragraphs>
  <ScaleCrop>false</ScaleCrop>
  <Company>Grizli777</Company>
  <LinksUpToDate>false</LinksUpToDate>
  <CharactersWithSpaces>8347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Open Mind Consulting</dc:creator>
  <cp:keywords/>
  <cp:lastModifiedBy>ANGELA MARINI</cp:lastModifiedBy>
  <cp:revision>12</cp:revision>
  <dcterms:created xsi:type="dcterms:W3CDTF">2025-03-11T08:55:00Z</dcterms:created>
  <dcterms:modified xsi:type="dcterms:W3CDTF">2025-03-14T10:52:00Z</dcterms:modified>
</cp:coreProperties>
</file>