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8B3E" w14:textId="38896656" w:rsidR="00942E1E" w:rsidRPr="00942E1E" w:rsidRDefault="00942E1E" w:rsidP="00942E1E">
      <w:pPr>
        <w:spacing w:after="0"/>
        <w:jc w:val="right"/>
      </w:pPr>
      <w:r>
        <w:rPr>
          <w:rFonts w:ascii="Calibri" w:hAnsi="Calibri" w:cs="Calibri"/>
          <w:b/>
          <w:bCs/>
        </w:rPr>
        <w:t xml:space="preserve">14-17 MAGGIO 2025 / PRIMA EDIZIONE </w:t>
      </w:r>
    </w:p>
    <w:p w14:paraId="74A50938" w14:textId="6BD81BA5" w:rsidR="00DB4B4E" w:rsidRPr="00942E1E" w:rsidRDefault="00000000" w:rsidP="00942E1E">
      <w:pPr>
        <w:spacing w:after="0"/>
        <w:jc w:val="right"/>
        <w:rPr>
          <w:sz w:val="32"/>
          <w:szCs w:val="32"/>
        </w:rPr>
      </w:pPr>
      <w:r w:rsidRPr="00942E1E">
        <w:rPr>
          <w:rFonts w:ascii="Calibri" w:hAnsi="Calibri" w:cs="Calibri"/>
          <w:b/>
          <w:bCs/>
          <w:color w:val="215E99" w:themeColor="text2" w:themeTint="BF"/>
          <w:sz w:val="32"/>
          <w:szCs w:val="32"/>
        </w:rPr>
        <w:t>BLU LIVORNO</w:t>
      </w:r>
      <w:r w:rsidR="00942E1E" w:rsidRPr="00942E1E">
        <w:rPr>
          <w:rFonts w:ascii="Calibri" w:hAnsi="Calibri" w:cs="Calibri"/>
          <w:b/>
          <w:bCs/>
          <w:sz w:val="32"/>
          <w:szCs w:val="32"/>
        </w:rPr>
        <w:t xml:space="preserve">: </w:t>
      </w:r>
      <w:r w:rsidRPr="00942E1E">
        <w:rPr>
          <w:rFonts w:ascii="Calibri" w:hAnsi="Calibri" w:cs="Calibri"/>
          <w:b/>
          <w:bCs/>
          <w:sz w:val="32"/>
          <w:szCs w:val="32"/>
        </w:rPr>
        <w:t>BIENNALE DEL MARE E DELL’ACQUA</w:t>
      </w:r>
    </w:p>
    <w:p w14:paraId="6119CE49" w14:textId="77777777" w:rsidR="00942E1E" w:rsidRPr="008C05C4" w:rsidRDefault="00000000" w:rsidP="008C05C4">
      <w:pPr>
        <w:spacing w:after="0" w:line="240" w:lineRule="auto"/>
        <w:jc w:val="right"/>
        <w:rPr>
          <w:rFonts w:ascii="Calibri" w:hAnsi="Calibri" w:cs="Calibri"/>
          <w:b/>
          <w:bCs/>
          <w:i/>
          <w:iCs/>
          <w:color w:val="215E99" w:themeColor="text2" w:themeTint="BF"/>
          <w:sz w:val="24"/>
          <w:szCs w:val="24"/>
        </w:rPr>
      </w:pPr>
      <w:r w:rsidRPr="008C05C4">
        <w:rPr>
          <w:rFonts w:ascii="Calibri" w:hAnsi="Calibri" w:cs="Calibri"/>
          <w:b/>
          <w:bCs/>
          <w:i/>
          <w:iCs/>
          <w:sz w:val="24"/>
          <w:szCs w:val="24"/>
        </w:rPr>
        <w:t xml:space="preserve">La sottile linea </w:t>
      </w:r>
      <w:r w:rsidRPr="008C05C4">
        <w:rPr>
          <w:rFonts w:ascii="Calibri" w:hAnsi="Calibri" w:cs="Calibri"/>
          <w:b/>
          <w:bCs/>
          <w:i/>
          <w:iCs/>
          <w:color w:val="215E99" w:themeColor="text2" w:themeTint="BF"/>
          <w:sz w:val="24"/>
          <w:szCs w:val="24"/>
        </w:rPr>
        <w:t>blu</w:t>
      </w:r>
    </w:p>
    <w:p w14:paraId="312BA69D" w14:textId="28E12A20" w:rsidR="00DB4B4E" w:rsidRDefault="00000000" w:rsidP="008C05C4">
      <w:pPr>
        <w:spacing w:after="0" w:line="240" w:lineRule="auto"/>
        <w:jc w:val="both"/>
        <w:rPr>
          <w:rFonts w:ascii="Calibri" w:hAnsi="Calibri" w:cs="Calibri"/>
          <w:kern w:val="0"/>
          <w:sz w:val="20"/>
          <w:szCs w:val="20"/>
        </w:rPr>
      </w:pPr>
      <w:r w:rsidRPr="008C05C4">
        <w:rPr>
          <w:rFonts w:ascii="Calibri" w:hAnsi="Calibri" w:cs="Calibri"/>
          <w:b/>
          <w:bCs/>
          <w:sz w:val="20"/>
          <w:szCs w:val="20"/>
        </w:rPr>
        <w:br/>
      </w:r>
      <w:r w:rsidR="00942E1E" w:rsidRPr="008C05C4">
        <w:rPr>
          <w:rFonts w:ascii="Calibri" w:hAnsi="Calibri" w:cs="Calibri"/>
          <w:i/>
          <w:iCs/>
          <w:sz w:val="20"/>
          <w:szCs w:val="20"/>
        </w:rPr>
        <w:t>Livorno, 13 marzo 2025 -</w:t>
      </w:r>
      <w:r w:rsidR="00942E1E" w:rsidRPr="008C05C4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8C05C4">
        <w:rPr>
          <w:rFonts w:ascii="Calibri" w:hAnsi="Calibri" w:cs="Calibri"/>
          <w:b/>
          <w:bCs/>
          <w:sz w:val="20"/>
          <w:szCs w:val="20"/>
        </w:rPr>
        <w:t>Blu Livorno. Biennale del mare e dell’acqua</w:t>
      </w:r>
      <w:r w:rsidRPr="008C05C4">
        <w:rPr>
          <w:rFonts w:ascii="Calibri" w:hAnsi="Calibri" w:cs="Calibri"/>
          <w:sz w:val="20"/>
          <w:szCs w:val="20"/>
        </w:rPr>
        <w:t xml:space="preserve"> – da mercoledì 14 a sabato 17 maggio 2025 - è l’evento promosso dal </w:t>
      </w:r>
      <w:r w:rsidRPr="008C05C4">
        <w:rPr>
          <w:rFonts w:ascii="Calibri" w:hAnsi="Calibri" w:cs="Calibri"/>
          <w:b/>
          <w:bCs/>
          <w:sz w:val="20"/>
          <w:szCs w:val="20"/>
        </w:rPr>
        <w:t>Comune di Livorno</w:t>
      </w:r>
      <w:r w:rsidRPr="008C05C4">
        <w:rPr>
          <w:rFonts w:ascii="Calibri" w:hAnsi="Calibri" w:cs="Calibri"/>
          <w:sz w:val="20"/>
          <w:szCs w:val="20"/>
        </w:rPr>
        <w:t xml:space="preserve">, affiancato da importanti stakeholder pubblici e privati, che mette al centro la vocazione marittima della città </w:t>
      </w:r>
      <w:r w:rsidRPr="008C05C4">
        <w:rPr>
          <w:rFonts w:ascii="Calibri" w:hAnsi="Calibri" w:cs="Calibri"/>
          <w:kern w:val="0"/>
          <w:sz w:val="20"/>
          <w:szCs w:val="20"/>
        </w:rPr>
        <w:t xml:space="preserve">e di chi vive il mare in tutte le sue declinazioni. Obiettivo, affrontare temi e prospettive di attualità capaci di influire sulla vita di intere comunità costiere. </w:t>
      </w:r>
    </w:p>
    <w:p w14:paraId="5C63A7DE" w14:textId="77777777" w:rsidR="008C05C4" w:rsidRPr="008C05C4" w:rsidRDefault="008C05C4" w:rsidP="008C05C4">
      <w:pPr>
        <w:spacing w:after="0" w:line="240" w:lineRule="auto"/>
        <w:jc w:val="both"/>
        <w:rPr>
          <w:sz w:val="20"/>
          <w:szCs w:val="20"/>
        </w:rPr>
      </w:pPr>
    </w:p>
    <w:p w14:paraId="72A39984" w14:textId="77777777" w:rsidR="00DB4B4E" w:rsidRPr="008C05C4" w:rsidRDefault="00000000" w:rsidP="008C05C4">
      <w:pPr>
        <w:spacing w:after="0" w:line="240" w:lineRule="auto"/>
        <w:jc w:val="both"/>
        <w:rPr>
          <w:b/>
          <w:bCs/>
          <w:sz w:val="20"/>
          <w:szCs w:val="20"/>
        </w:rPr>
      </w:pPr>
      <w:r w:rsidRPr="008C05C4">
        <w:rPr>
          <w:rFonts w:ascii="Calibri" w:hAnsi="Calibri" w:cs="Calibri"/>
          <w:sz w:val="20"/>
          <w:szCs w:val="20"/>
        </w:rPr>
        <w:t>Il sottotitolo della prima edizione</w:t>
      </w:r>
      <w:r w:rsidRPr="008C05C4">
        <w:rPr>
          <w:rFonts w:ascii="Calibri" w:hAnsi="Calibri" w:cs="Calibri"/>
          <w:kern w:val="0"/>
          <w:sz w:val="20"/>
          <w:szCs w:val="20"/>
        </w:rPr>
        <w:t>, “</w:t>
      </w:r>
      <w:r w:rsidRPr="008C05C4">
        <w:rPr>
          <w:rFonts w:ascii="Calibri" w:hAnsi="Calibri" w:cs="Calibri"/>
          <w:b/>
          <w:bCs/>
          <w:kern w:val="0"/>
          <w:sz w:val="20"/>
          <w:szCs w:val="20"/>
        </w:rPr>
        <w:t>La sottile linea blu”</w:t>
      </w:r>
      <w:r w:rsidRPr="008C05C4">
        <w:rPr>
          <w:rFonts w:ascii="Calibri" w:hAnsi="Calibri" w:cs="Calibri"/>
          <w:kern w:val="0"/>
          <w:sz w:val="20"/>
          <w:szCs w:val="20"/>
        </w:rPr>
        <w:t xml:space="preserve">, </w:t>
      </w:r>
      <w:r w:rsidRPr="008C05C4">
        <w:rPr>
          <w:rFonts w:ascii="Calibri" w:hAnsi="Calibri" w:cs="Calibri"/>
          <w:b/>
          <w:bCs/>
          <w:kern w:val="0"/>
          <w:sz w:val="20"/>
          <w:szCs w:val="20"/>
        </w:rPr>
        <w:t>focalizza l’attenzione su quel confine indefinito lungo il quale la terra tocca il mare</w:t>
      </w:r>
      <w:r w:rsidRPr="008C05C4">
        <w:rPr>
          <w:rFonts w:ascii="Calibri" w:hAnsi="Calibri" w:cs="Calibri"/>
          <w:kern w:val="0"/>
          <w:sz w:val="20"/>
          <w:szCs w:val="20"/>
        </w:rPr>
        <w:t xml:space="preserve">: al tempo stesso soglia d’accesso e frontiera, luogo di continuo cambiamento, </w:t>
      </w:r>
      <w:r w:rsidRPr="008C05C4">
        <w:rPr>
          <w:rFonts w:ascii="Calibri" w:hAnsi="Calibri" w:cs="Calibri"/>
          <w:b/>
          <w:bCs/>
          <w:kern w:val="0"/>
          <w:sz w:val="20"/>
          <w:szCs w:val="20"/>
        </w:rPr>
        <w:t>affascinante ma fragile punto di contatto tra due mondi</w:t>
      </w:r>
      <w:r w:rsidRPr="008C05C4">
        <w:rPr>
          <w:rFonts w:ascii="Calibri" w:hAnsi="Calibri" w:cs="Calibri"/>
          <w:kern w:val="0"/>
          <w:sz w:val="20"/>
          <w:szCs w:val="20"/>
        </w:rPr>
        <w:t xml:space="preserve">, è questo lo spazio ideale e fisico dove deflagrano le contraddizioni della società contemporanea. </w:t>
      </w:r>
      <w:r w:rsidRPr="008C05C4">
        <w:rPr>
          <w:rFonts w:ascii="Calibri" w:hAnsi="Calibri" w:cs="Calibri"/>
          <w:sz w:val="20"/>
          <w:szCs w:val="20"/>
        </w:rPr>
        <w:t xml:space="preserve">È guardando ad essa che la Biennale del mare e dell’acqua aspira ad affrontare in modo efficace le criticità comuni a tante aree costiere, </w:t>
      </w:r>
      <w:r w:rsidRPr="008C05C4">
        <w:rPr>
          <w:rFonts w:ascii="Calibri" w:hAnsi="Calibri" w:cs="Calibri"/>
          <w:b/>
          <w:bCs/>
          <w:sz w:val="20"/>
          <w:szCs w:val="20"/>
        </w:rPr>
        <w:t>aiutando a rendere più sostenibile il rapporto fra uomo, mare e acqua.</w:t>
      </w:r>
    </w:p>
    <w:p w14:paraId="09455DE9" w14:textId="77777777" w:rsidR="00DB4B4E" w:rsidRPr="008C05C4" w:rsidRDefault="00000000" w:rsidP="008C05C4">
      <w:pPr>
        <w:spacing w:after="0" w:line="240" w:lineRule="auto"/>
        <w:jc w:val="both"/>
        <w:rPr>
          <w:sz w:val="20"/>
          <w:szCs w:val="20"/>
        </w:rPr>
      </w:pPr>
      <w:r w:rsidRPr="008C05C4">
        <w:rPr>
          <w:rFonts w:ascii="Calibri" w:hAnsi="Calibri" w:cs="Calibri"/>
          <w:sz w:val="20"/>
          <w:szCs w:val="20"/>
        </w:rPr>
        <w:t>Al centro di Blu Livorno ci saranno l’</w:t>
      </w:r>
      <w:r w:rsidRPr="008C05C4">
        <w:rPr>
          <w:rFonts w:ascii="Calibri" w:hAnsi="Calibri" w:cs="Calibri"/>
          <w:b/>
          <w:bCs/>
          <w:sz w:val="20"/>
          <w:szCs w:val="20"/>
        </w:rPr>
        <w:t xml:space="preserve">ambiente </w:t>
      </w:r>
      <w:r w:rsidRPr="008C05C4">
        <w:rPr>
          <w:rFonts w:ascii="Calibri" w:hAnsi="Calibri" w:cs="Calibri"/>
          <w:sz w:val="20"/>
          <w:szCs w:val="20"/>
        </w:rPr>
        <w:t>e la</w:t>
      </w:r>
      <w:r w:rsidRPr="008C05C4">
        <w:rPr>
          <w:rFonts w:ascii="Calibri" w:hAnsi="Calibri" w:cs="Calibri"/>
          <w:b/>
          <w:bCs/>
          <w:sz w:val="20"/>
          <w:szCs w:val="20"/>
        </w:rPr>
        <w:t xml:space="preserve"> sostenibilità ambientale</w:t>
      </w:r>
      <w:r w:rsidRPr="008C05C4">
        <w:rPr>
          <w:rFonts w:ascii="Calibri" w:hAnsi="Calibri" w:cs="Calibri"/>
          <w:sz w:val="20"/>
          <w:szCs w:val="20"/>
        </w:rPr>
        <w:t>, ma troveranno spazi fisici e di riflessione anche l’</w:t>
      </w:r>
      <w:r w:rsidRPr="008C05C4">
        <w:rPr>
          <w:rFonts w:ascii="Calibri" w:hAnsi="Calibri" w:cs="Calibri"/>
          <w:b/>
          <w:bCs/>
          <w:sz w:val="20"/>
          <w:szCs w:val="20"/>
        </w:rPr>
        <w:t>economia</w:t>
      </w:r>
      <w:r w:rsidRPr="008C05C4">
        <w:rPr>
          <w:rFonts w:ascii="Calibri" w:hAnsi="Calibri" w:cs="Calibri"/>
          <w:sz w:val="20"/>
          <w:szCs w:val="20"/>
        </w:rPr>
        <w:t>, l’</w:t>
      </w:r>
      <w:r w:rsidRPr="008C05C4">
        <w:rPr>
          <w:rFonts w:ascii="Calibri" w:hAnsi="Calibri" w:cs="Calibri"/>
          <w:b/>
          <w:bCs/>
          <w:sz w:val="20"/>
          <w:szCs w:val="20"/>
        </w:rPr>
        <w:t>innovazione</w:t>
      </w:r>
      <w:r w:rsidRPr="008C05C4">
        <w:rPr>
          <w:rFonts w:ascii="Calibri" w:hAnsi="Calibri" w:cs="Calibri"/>
          <w:sz w:val="20"/>
          <w:szCs w:val="20"/>
        </w:rPr>
        <w:t xml:space="preserve"> e le </w:t>
      </w:r>
      <w:r w:rsidRPr="008C05C4">
        <w:rPr>
          <w:rFonts w:ascii="Calibri" w:hAnsi="Calibri" w:cs="Calibri"/>
          <w:b/>
          <w:bCs/>
          <w:sz w:val="20"/>
          <w:szCs w:val="20"/>
        </w:rPr>
        <w:t>tecnologie del mare</w:t>
      </w:r>
      <w:r w:rsidRPr="008C05C4">
        <w:rPr>
          <w:rFonts w:ascii="Calibri" w:hAnsi="Calibri" w:cs="Calibri"/>
          <w:sz w:val="20"/>
          <w:szCs w:val="20"/>
        </w:rPr>
        <w:t xml:space="preserve">. A seconda dei contesti, il taglio sarà di volta in volta scientifico, tecnico o promozionale. Ma Blu Livorno è da subito pronta ad accogliere anche il grande pubblico. È stata per questo prevista un’importante attività culturale, divulgativa e di intrattenimento sul tema che si espliciterà attraverso </w:t>
      </w:r>
      <w:r w:rsidRPr="008C05C4">
        <w:rPr>
          <w:rFonts w:ascii="Calibri" w:hAnsi="Calibri" w:cs="Calibri"/>
          <w:b/>
          <w:bCs/>
          <w:sz w:val="20"/>
          <w:szCs w:val="20"/>
        </w:rPr>
        <w:t>mostre</w:t>
      </w:r>
      <w:r w:rsidRPr="008C05C4">
        <w:rPr>
          <w:rFonts w:ascii="Calibri" w:hAnsi="Calibri" w:cs="Calibri"/>
          <w:sz w:val="20"/>
          <w:szCs w:val="20"/>
        </w:rPr>
        <w:t xml:space="preserve">, </w:t>
      </w:r>
      <w:r w:rsidRPr="008C05C4">
        <w:rPr>
          <w:rFonts w:ascii="Calibri" w:hAnsi="Calibri" w:cs="Calibri"/>
          <w:b/>
          <w:bCs/>
          <w:kern w:val="0"/>
          <w:sz w:val="20"/>
          <w:szCs w:val="20"/>
        </w:rPr>
        <w:t>iniziative di spettacolo</w:t>
      </w:r>
      <w:r w:rsidRPr="008C05C4">
        <w:rPr>
          <w:rFonts w:ascii="Calibri" w:hAnsi="Calibri" w:cs="Calibri"/>
          <w:kern w:val="0"/>
          <w:sz w:val="20"/>
          <w:szCs w:val="20"/>
        </w:rPr>
        <w:t xml:space="preserve">, </w:t>
      </w:r>
      <w:r w:rsidRPr="008C05C4">
        <w:rPr>
          <w:rFonts w:ascii="Calibri" w:hAnsi="Calibri" w:cs="Calibri"/>
          <w:b/>
          <w:bCs/>
          <w:kern w:val="0"/>
          <w:sz w:val="20"/>
          <w:szCs w:val="20"/>
        </w:rPr>
        <w:t>proposte food</w:t>
      </w:r>
      <w:r w:rsidRPr="008C05C4">
        <w:rPr>
          <w:rFonts w:ascii="Calibri" w:hAnsi="Calibri" w:cs="Calibri"/>
          <w:kern w:val="0"/>
          <w:sz w:val="20"/>
          <w:szCs w:val="20"/>
        </w:rPr>
        <w:t xml:space="preserve">, </w:t>
      </w:r>
      <w:r w:rsidRPr="008C05C4">
        <w:rPr>
          <w:rFonts w:ascii="Calibri" w:hAnsi="Calibri" w:cs="Calibri"/>
          <w:b/>
          <w:bCs/>
          <w:kern w:val="0"/>
          <w:sz w:val="20"/>
          <w:szCs w:val="20"/>
        </w:rPr>
        <w:t xml:space="preserve">attività sportive </w:t>
      </w:r>
      <w:r w:rsidRPr="008C05C4">
        <w:rPr>
          <w:rFonts w:ascii="Calibri" w:hAnsi="Calibri" w:cs="Calibri"/>
          <w:kern w:val="0"/>
          <w:sz w:val="20"/>
          <w:szCs w:val="20"/>
        </w:rPr>
        <w:t xml:space="preserve">e di </w:t>
      </w:r>
      <w:r w:rsidRPr="008C05C4">
        <w:rPr>
          <w:rFonts w:ascii="Calibri" w:hAnsi="Calibri" w:cs="Calibri"/>
          <w:b/>
          <w:bCs/>
          <w:kern w:val="0"/>
          <w:sz w:val="20"/>
          <w:szCs w:val="20"/>
        </w:rPr>
        <w:t xml:space="preserve">scoperta del territorio in chiave turistica </w:t>
      </w:r>
      <w:r w:rsidRPr="008C05C4">
        <w:rPr>
          <w:rFonts w:ascii="Calibri" w:hAnsi="Calibri" w:cs="Calibri"/>
          <w:kern w:val="0"/>
          <w:sz w:val="20"/>
          <w:szCs w:val="20"/>
        </w:rPr>
        <w:t xml:space="preserve">con </w:t>
      </w:r>
      <w:proofErr w:type="gramStart"/>
      <w:r w:rsidRPr="008C05C4">
        <w:rPr>
          <w:rFonts w:ascii="Calibri" w:hAnsi="Calibri" w:cs="Calibri"/>
          <w:kern w:val="0"/>
          <w:sz w:val="20"/>
          <w:szCs w:val="20"/>
        </w:rPr>
        <w:t>la visite</w:t>
      </w:r>
      <w:proofErr w:type="gramEnd"/>
      <w:r w:rsidRPr="008C05C4">
        <w:rPr>
          <w:rFonts w:ascii="Calibri" w:hAnsi="Calibri" w:cs="Calibri"/>
          <w:kern w:val="0"/>
          <w:sz w:val="20"/>
          <w:szCs w:val="20"/>
        </w:rPr>
        <w:t xml:space="preserve"> alla scoperta di bellezze storico-architettoniche legate al mare e all’acqua ed agli asset tecnici presenti in alcune di esse.</w:t>
      </w:r>
      <w:r w:rsidRPr="008C05C4">
        <w:rPr>
          <w:rFonts w:ascii="Calibri" w:hAnsi="Calibri" w:cs="Calibri"/>
          <w:sz w:val="20"/>
          <w:szCs w:val="20"/>
        </w:rPr>
        <w:t xml:space="preserve"> </w:t>
      </w:r>
    </w:p>
    <w:p w14:paraId="453057FC" w14:textId="77777777" w:rsidR="00DB4B4E" w:rsidRDefault="00000000" w:rsidP="008C05C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C05C4">
        <w:rPr>
          <w:rFonts w:ascii="Calibri" w:hAnsi="Calibri" w:cs="Calibri"/>
          <w:sz w:val="20"/>
          <w:szCs w:val="20"/>
        </w:rPr>
        <w:t xml:space="preserve">Blu Livorno si svolgerà all’interno di </w:t>
      </w:r>
      <w:r w:rsidRPr="008C05C4">
        <w:rPr>
          <w:rFonts w:ascii="Calibri" w:hAnsi="Calibri" w:cs="Calibri"/>
          <w:b/>
          <w:bCs/>
          <w:sz w:val="20"/>
          <w:szCs w:val="20"/>
        </w:rPr>
        <w:t>un ideale villaggio di un chilometro e mezzo</w:t>
      </w:r>
      <w:r w:rsidRPr="008C05C4">
        <w:rPr>
          <w:rFonts w:ascii="Calibri" w:hAnsi="Calibri" w:cs="Calibri"/>
          <w:sz w:val="20"/>
          <w:szCs w:val="20"/>
        </w:rPr>
        <w:t xml:space="preserve"> sul lungomare della città, uno dei più belli ed estesi d’Italia. Esso andrà dai Cantieri Benetti e </w:t>
      </w:r>
      <w:proofErr w:type="spellStart"/>
      <w:r w:rsidRPr="008C05C4">
        <w:rPr>
          <w:rFonts w:ascii="Calibri" w:hAnsi="Calibri" w:cs="Calibri"/>
          <w:sz w:val="20"/>
          <w:szCs w:val="20"/>
        </w:rPr>
        <w:t>Lusben</w:t>
      </w:r>
      <w:proofErr w:type="spellEnd"/>
      <w:r w:rsidRPr="008C05C4">
        <w:rPr>
          <w:rFonts w:ascii="Calibri" w:hAnsi="Calibri" w:cs="Calibri"/>
          <w:sz w:val="20"/>
          <w:szCs w:val="20"/>
        </w:rPr>
        <w:t xml:space="preserve"> a nord, all’Accademia Navale a sud, passando da molte altre location: dal Faro allo Scoglio della regina, sede di importanti centri di ricerca; dagli stabilimenti balneari Tirreno e Nettuno, allo splendido affaccio a mare della Terrazza Mascagni che ospiterà cultura, food e intrattenimento; dall’Acquario, ai Bagni Pancaldi, all’Hotel Palazzo con le loro sale conferenza, fino all’area di Piazza San Jacopo ed a quelle espositive degli Hangar Creativi e dei Musei di Villa </w:t>
      </w:r>
      <w:proofErr w:type="spellStart"/>
      <w:r w:rsidRPr="008C05C4">
        <w:rPr>
          <w:rFonts w:ascii="Calibri" w:hAnsi="Calibri" w:cs="Calibri"/>
          <w:sz w:val="20"/>
          <w:szCs w:val="20"/>
        </w:rPr>
        <w:t>Mimbelli</w:t>
      </w:r>
      <w:proofErr w:type="spellEnd"/>
      <w:r w:rsidRPr="008C05C4">
        <w:rPr>
          <w:rFonts w:ascii="Calibri" w:hAnsi="Calibri" w:cs="Calibri"/>
          <w:sz w:val="20"/>
          <w:szCs w:val="20"/>
        </w:rPr>
        <w:t>.</w:t>
      </w:r>
    </w:p>
    <w:p w14:paraId="4C24A1C6" w14:textId="77777777" w:rsidR="008C05C4" w:rsidRPr="008C05C4" w:rsidRDefault="008C05C4" w:rsidP="008C05C4">
      <w:pPr>
        <w:spacing w:after="0" w:line="240" w:lineRule="auto"/>
        <w:jc w:val="both"/>
        <w:rPr>
          <w:sz w:val="20"/>
          <w:szCs w:val="20"/>
        </w:rPr>
      </w:pPr>
    </w:p>
    <w:p w14:paraId="6AAC3C0E" w14:textId="77777777" w:rsidR="00DB4B4E" w:rsidRDefault="00000000" w:rsidP="008C05C4">
      <w:pPr>
        <w:spacing w:after="0" w:line="240" w:lineRule="auto"/>
        <w:jc w:val="both"/>
        <w:rPr>
          <w:rFonts w:ascii="Calibri" w:hAnsi="Calibri" w:cs="Calibri"/>
          <w:kern w:val="0"/>
          <w:sz w:val="20"/>
          <w:szCs w:val="20"/>
        </w:rPr>
      </w:pPr>
      <w:r w:rsidRPr="008C05C4">
        <w:rPr>
          <w:rFonts w:ascii="Calibri" w:hAnsi="Calibri" w:cs="Calibri"/>
          <w:kern w:val="0"/>
          <w:sz w:val="20"/>
          <w:szCs w:val="20"/>
        </w:rPr>
        <w:t xml:space="preserve">Quella offerta dalla Biennale del mare, </w:t>
      </w:r>
      <w:r w:rsidRPr="008C05C4">
        <w:rPr>
          <w:rFonts w:ascii="Calibri" w:hAnsi="Calibri" w:cs="Calibri"/>
          <w:b/>
          <w:bCs/>
          <w:kern w:val="0"/>
          <w:sz w:val="20"/>
          <w:szCs w:val="20"/>
        </w:rPr>
        <w:t xml:space="preserve">un’iniziativa </w:t>
      </w:r>
      <w:proofErr w:type="spellStart"/>
      <w:r w:rsidRPr="008C05C4">
        <w:rPr>
          <w:rFonts w:ascii="Calibri" w:hAnsi="Calibri" w:cs="Calibri"/>
          <w:b/>
          <w:bCs/>
          <w:kern w:val="0"/>
          <w:sz w:val="20"/>
          <w:szCs w:val="20"/>
        </w:rPr>
        <w:t>plastic</w:t>
      </w:r>
      <w:proofErr w:type="spellEnd"/>
      <w:r w:rsidRPr="008C05C4">
        <w:rPr>
          <w:rFonts w:ascii="Calibri" w:hAnsi="Calibri" w:cs="Calibri"/>
          <w:b/>
          <w:bCs/>
          <w:kern w:val="0"/>
          <w:sz w:val="20"/>
          <w:szCs w:val="20"/>
        </w:rPr>
        <w:t xml:space="preserve"> free</w:t>
      </w:r>
      <w:r w:rsidRPr="008C05C4">
        <w:rPr>
          <w:rFonts w:ascii="Calibri" w:hAnsi="Calibri" w:cs="Calibri"/>
          <w:kern w:val="0"/>
          <w:sz w:val="20"/>
          <w:szCs w:val="20"/>
        </w:rPr>
        <w:t xml:space="preserve">, vuole essere un’occasione per attivare la discussione fra le amministrazioni che vivono lungo la costa per individuare </w:t>
      </w:r>
      <w:r w:rsidRPr="008C05C4">
        <w:rPr>
          <w:rFonts w:ascii="Calibri" w:hAnsi="Calibri" w:cs="Calibri"/>
          <w:b/>
          <w:bCs/>
          <w:kern w:val="0"/>
          <w:sz w:val="20"/>
          <w:szCs w:val="20"/>
        </w:rPr>
        <w:t>best practice</w:t>
      </w:r>
      <w:r w:rsidRPr="008C05C4">
        <w:rPr>
          <w:rFonts w:ascii="Calibri" w:hAnsi="Calibri" w:cs="Calibri"/>
          <w:kern w:val="0"/>
          <w:sz w:val="20"/>
          <w:szCs w:val="20"/>
        </w:rPr>
        <w:t xml:space="preserve">, </w:t>
      </w:r>
      <w:r w:rsidRPr="008C05C4">
        <w:rPr>
          <w:rFonts w:ascii="Calibri" w:hAnsi="Calibri" w:cs="Calibri"/>
          <w:b/>
          <w:bCs/>
          <w:kern w:val="0"/>
          <w:sz w:val="20"/>
          <w:szCs w:val="20"/>
        </w:rPr>
        <w:t>soluzioni comuni</w:t>
      </w:r>
      <w:r w:rsidRPr="008C05C4">
        <w:rPr>
          <w:rFonts w:ascii="Calibri" w:hAnsi="Calibri" w:cs="Calibri"/>
          <w:kern w:val="0"/>
          <w:sz w:val="20"/>
          <w:szCs w:val="20"/>
        </w:rPr>
        <w:t xml:space="preserve">, </w:t>
      </w:r>
      <w:r w:rsidRPr="008C05C4">
        <w:rPr>
          <w:rFonts w:ascii="Calibri" w:hAnsi="Calibri" w:cs="Calibri"/>
          <w:b/>
          <w:bCs/>
          <w:kern w:val="0"/>
          <w:sz w:val="20"/>
          <w:szCs w:val="20"/>
        </w:rPr>
        <w:t>applicazioni da condividere</w:t>
      </w:r>
      <w:r w:rsidRPr="008C05C4">
        <w:rPr>
          <w:rFonts w:ascii="Calibri" w:hAnsi="Calibri" w:cs="Calibri"/>
          <w:kern w:val="0"/>
          <w:sz w:val="20"/>
          <w:szCs w:val="20"/>
        </w:rPr>
        <w:t xml:space="preserve">, </w:t>
      </w:r>
      <w:r w:rsidRPr="008C05C4">
        <w:rPr>
          <w:rFonts w:ascii="Calibri" w:hAnsi="Calibri" w:cs="Calibri"/>
          <w:b/>
          <w:bCs/>
          <w:kern w:val="0"/>
          <w:sz w:val="20"/>
          <w:szCs w:val="20"/>
        </w:rPr>
        <w:t>conoscenze da riportare localmente</w:t>
      </w:r>
      <w:r w:rsidRPr="008C05C4">
        <w:rPr>
          <w:rFonts w:ascii="Calibri" w:hAnsi="Calibri" w:cs="Calibri"/>
          <w:kern w:val="0"/>
          <w:sz w:val="20"/>
          <w:szCs w:val="20"/>
        </w:rPr>
        <w:t>, tutte illustrate al grande pubblico in una conclusiva restituzione dei lavori. Attraverso questa pratica si punta a creare o rafforzare canali di comunicazione per migliorare le politiche del mare e delle coste, coinvolgendo la Regione Toscana e l’ANCI nel confronto con altre Regioni e Paesi del Mediterraneo ed entrando in dialogo con il Governo e l’Unione Europea.</w:t>
      </w:r>
    </w:p>
    <w:p w14:paraId="3DFF79F6" w14:textId="77777777" w:rsidR="008C05C4" w:rsidRPr="008C05C4" w:rsidRDefault="008C05C4" w:rsidP="008C05C4">
      <w:pPr>
        <w:spacing w:after="0" w:line="240" w:lineRule="auto"/>
        <w:jc w:val="both"/>
        <w:rPr>
          <w:sz w:val="20"/>
          <w:szCs w:val="20"/>
        </w:rPr>
      </w:pPr>
    </w:p>
    <w:p w14:paraId="6C88D94C" w14:textId="77777777" w:rsidR="00DB4B4E" w:rsidRPr="008C05C4" w:rsidRDefault="00000000" w:rsidP="008C05C4">
      <w:pPr>
        <w:spacing w:after="0" w:line="240" w:lineRule="auto"/>
        <w:jc w:val="both"/>
        <w:rPr>
          <w:sz w:val="20"/>
          <w:szCs w:val="20"/>
        </w:rPr>
      </w:pPr>
      <w:r w:rsidRPr="008C05C4">
        <w:rPr>
          <w:rFonts w:ascii="Calibri" w:hAnsi="Calibri" w:cs="Calibri"/>
          <w:kern w:val="0"/>
          <w:sz w:val="20"/>
          <w:szCs w:val="20"/>
        </w:rPr>
        <w:t xml:space="preserve">Blu Livorno nasce da subito come </w:t>
      </w:r>
      <w:r w:rsidRPr="008C05C4">
        <w:rPr>
          <w:rFonts w:ascii="Calibri" w:hAnsi="Calibri" w:cs="Calibri"/>
          <w:b/>
          <w:bCs/>
          <w:kern w:val="0"/>
          <w:sz w:val="20"/>
          <w:szCs w:val="20"/>
        </w:rPr>
        <w:t>evento di respiro nazionale ed internazionale</w:t>
      </w:r>
      <w:r w:rsidRPr="008C05C4">
        <w:rPr>
          <w:rFonts w:ascii="Calibri" w:hAnsi="Calibri" w:cs="Calibri"/>
          <w:kern w:val="0"/>
          <w:sz w:val="20"/>
          <w:szCs w:val="20"/>
        </w:rPr>
        <w:t xml:space="preserve"> con il coinvolgimento del </w:t>
      </w:r>
      <w:r w:rsidRPr="008C05C4">
        <w:rPr>
          <w:rFonts w:ascii="Calibri" w:hAnsi="Calibri" w:cs="Calibri"/>
          <w:b/>
          <w:bCs/>
          <w:kern w:val="0"/>
          <w:sz w:val="20"/>
          <w:szCs w:val="20"/>
        </w:rPr>
        <w:t>Parlamento</w:t>
      </w:r>
      <w:r w:rsidRPr="008C05C4">
        <w:rPr>
          <w:rFonts w:ascii="Calibri" w:hAnsi="Calibri" w:cs="Calibri"/>
          <w:kern w:val="0"/>
          <w:sz w:val="20"/>
          <w:szCs w:val="20"/>
        </w:rPr>
        <w:t xml:space="preserve">, della </w:t>
      </w:r>
      <w:r w:rsidRPr="008C05C4">
        <w:rPr>
          <w:rFonts w:ascii="Calibri" w:hAnsi="Calibri" w:cs="Calibri"/>
          <w:b/>
          <w:bCs/>
          <w:kern w:val="0"/>
          <w:sz w:val="20"/>
          <w:szCs w:val="20"/>
        </w:rPr>
        <w:t>Commissione</w:t>
      </w:r>
      <w:r w:rsidRPr="008C05C4">
        <w:rPr>
          <w:rFonts w:ascii="Calibri" w:hAnsi="Calibri" w:cs="Calibri"/>
          <w:kern w:val="0"/>
          <w:sz w:val="20"/>
          <w:szCs w:val="20"/>
        </w:rPr>
        <w:t xml:space="preserve"> e della </w:t>
      </w:r>
      <w:r w:rsidRPr="008C05C4">
        <w:rPr>
          <w:rFonts w:ascii="Calibri" w:hAnsi="Calibri" w:cs="Calibri"/>
          <w:b/>
          <w:bCs/>
          <w:kern w:val="0"/>
          <w:sz w:val="20"/>
          <w:szCs w:val="20"/>
        </w:rPr>
        <w:t>Conferenza delle Regioni Periferiche e Marittime dell’Unione Europea</w:t>
      </w:r>
      <w:r w:rsidRPr="008C05C4">
        <w:rPr>
          <w:rFonts w:ascii="Calibri" w:hAnsi="Calibri" w:cs="Calibri"/>
          <w:kern w:val="0"/>
          <w:sz w:val="20"/>
          <w:szCs w:val="20"/>
        </w:rPr>
        <w:t xml:space="preserve">. A livello nazionale esso vedrà la partecipazione di </w:t>
      </w:r>
      <w:r w:rsidRPr="008C05C4">
        <w:rPr>
          <w:rFonts w:ascii="Calibri" w:hAnsi="Calibri" w:cs="Calibri"/>
          <w:b/>
          <w:bCs/>
          <w:kern w:val="0"/>
          <w:sz w:val="20"/>
          <w:szCs w:val="20"/>
        </w:rPr>
        <w:t>Ministero</w:t>
      </w:r>
      <w:r w:rsidRPr="008C05C4">
        <w:rPr>
          <w:rFonts w:ascii="Calibri" w:hAnsi="Calibri" w:cs="Calibri"/>
          <w:b/>
          <w:bCs/>
          <w:sz w:val="20"/>
          <w:szCs w:val="20"/>
        </w:rPr>
        <w:t xml:space="preserve"> dell'Ambiente e della Sicurezza Energetica</w:t>
      </w:r>
      <w:r w:rsidRPr="008C05C4">
        <w:rPr>
          <w:rFonts w:ascii="Calibri" w:hAnsi="Calibri" w:cs="Calibri"/>
          <w:sz w:val="20"/>
          <w:szCs w:val="20"/>
        </w:rPr>
        <w:t xml:space="preserve">, </w:t>
      </w:r>
      <w:r w:rsidRPr="008C05C4">
        <w:rPr>
          <w:rFonts w:ascii="Calibri" w:hAnsi="Calibri" w:cs="Calibri"/>
          <w:b/>
          <w:bCs/>
          <w:sz w:val="20"/>
          <w:szCs w:val="20"/>
        </w:rPr>
        <w:t>Ministero della Protezione civile e delle Politiche del mare</w:t>
      </w:r>
      <w:r w:rsidRPr="008C05C4">
        <w:rPr>
          <w:rFonts w:ascii="Calibri" w:hAnsi="Calibri" w:cs="Calibri"/>
          <w:sz w:val="20"/>
          <w:szCs w:val="20"/>
        </w:rPr>
        <w:t xml:space="preserve">, </w:t>
      </w:r>
      <w:r w:rsidRPr="008C05C4">
        <w:rPr>
          <w:rFonts w:ascii="Calibri" w:hAnsi="Calibri" w:cs="Calibri"/>
          <w:b/>
          <w:bCs/>
          <w:sz w:val="20"/>
          <w:szCs w:val="20"/>
        </w:rPr>
        <w:t>ANCI, CONI, Utilitalia, AMBI nazionale, ARERA</w:t>
      </w:r>
      <w:r w:rsidRPr="008C05C4">
        <w:rPr>
          <w:rFonts w:ascii="Calibri" w:hAnsi="Calibri" w:cs="Calibri"/>
          <w:sz w:val="20"/>
          <w:szCs w:val="20"/>
        </w:rPr>
        <w:t xml:space="preserve">; a livello regionale coinvolgerà </w:t>
      </w:r>
      <w:r w:rsidRPr="008C05C4">
        <w:rPr>
          <w:rFonts w:ascii="Calibri" w:hAnsi="Calibri" w:cs="Calibri"/>
          <w:b/>
          <w:bCs/>
          <w:sz w:val="20"/>
          <w:szCs w:val="20"/>
        </w:rPr>
        <w:t>Regione Toscana</w:t>
      </w:r>
      <w:r w:rsidRPr="008C05C4">
        <w:rPr>
          <w:rFonts w:ascii="Calibri" w:hAnsi="Calibri" w:cs="Calibri"/>
          <w:sz w:val="20"/>
          <w:szCs w:val="20"/>
        </w:rPr>
        <w:t xml:space="preserve">, </w:t>
      </w:r>
      <w:r w:rsidRPr="008C05C4">
        <w:rPr>
          <w:rFonts w:ascii="Calibri" w:hAnsi="Calibri" w:cs="Calibri"/>
          <w:b/>
          <w:bCs/>
          <w:sz w:val="20"/>
          <w:szCs w:val="20"/>
        </w:rPr>
        <w:t>Camera di Commercio Maremma e Tirreno</w:t>
      </w:r>
      <w:r w:rsidRPr="008C05C4">
        <w:rPr>
          <w:rFonts w:ascii="Calibri" w:hAnsi="Calibri" w:cs="Calibri"/>
          <w:sz w:val="20"/>
          <w:szCs w:val="20"/>
        </w:rPr>
        <w:t xml:space="preserve">, </w:t>
      </w:r>
      <w:r w:rsidRPr="008C05C4">
        <w:rPr>
          <w:rFonts w:ascii="Calibri" w:hAnsi="Calibri" w:cs="Calibri"/>
          <w:b/>
          <w:bCs/>
          <w:sz w:val="20"/>
          <w:szCs w:val="20"/>
        </w:rPr>
        <w:t>Fondazione Livorno,</w:t>
      </w:r>
      <w:r w:rsidRPr="008C05C4">
        <w:rPr>
          <w:rFonts w:ascii="Calibri" w:hAnsi="Calibri" w:cs="Calibri"/>
          <w:sz w:val="20"/>
          <w:szCs w:val="20"/>
        </w:rPr>
        <w:t xml:space="preserve"> </w:t>
      </w:r>
      <w:r w:rsidRPr="008C05C4">
        <w:rPr>
          <w:rFonts w:ascii="Calibri" w:hAnsi="Calibri" w:cs="Calibri"/>
          <w:b/>
          <w:bCs/>
          <w:sz w:val="20"/>
          <w:szCs w:val="20"/>
        </w:rPr>
        <w:t>Autorità di Sistema Portuale del Mar Tirreno Settentrionale</w:t>
      </w:r>
      <w:r w:rsidRPr="008C05C4">
        <w:rPr>
          <w:rFonts w:ascii="Calibri" w:hAnsi="Calibri" w:cs="Calibri"/>
          <w:sz w:val="20"/>
          <w:szCs w:val="20"/>
        </w:rPr>
        <w:t xml:space="preserve">, </w:t>
      </w:r>
      <w:r w:rsidRPr="008C05C4">
        <w:rPr>
          <w:rFonts w:ascii="Calibri" w:hAnsi="Calibri" w:cs="Calibri"/>
          <w:b/>
          <w:bCs/>
          <w:sz w:val="20"/>
          <w:szCs w:val="20"/>
        </w:rPr>
        <w:t>Interporto Toscano Amerigo Vespucci</w:t>
      </w:r>
      <w:r w:rsidRPr="008C05C4">
        <w:rPr>
          <w:rFonts w:ascii="Calibri" w:hAnsi="Calibri" w:cs="Calibri"/>
          <w:sz w:val="20"/>
          <w:szCs w:val="20"/>
        </w:rPr>
        <w:t xml:space="preserve">, </w:t>
      </w:r>
      <w:r w:rsidRPr="008C05C4">
        <w:rPr>
          <w:rFonts w:ascii="Calibri" w:hAnsi="Calibri" w:cs="Calibri"/>
          <w:b/>
          <w:bCs/>
          <w:sz w:val="20"/>
          <w:szCs w:val="20"/>
        </w:rPr>
        <w:t>Autorità Idrica e CISPEL</w:t>
      </w:r>
      <w:r w:rsidRPr="008C05C4">
        <w:rPr>
          <w:rFonts w:ascii="Calibri" w:hAnsi="Calibri" w:cs="Calibri"/>
          <w:sz w:val="20"/>
          <w:szCs w:val="20"/>
        </w:rPr>
        <w:t xml:space="preserve">, </w:t>
      </w:r>
      <w:r w:rsidRPr="008C05C4">
        <w:rPr>
          <w:rFonts w:ascii="Calibri" w:hAnsi="Calibri" w:cs="Calibri"/>
          <w:b/>
          <w:bCs/>
          <w:sz w:val="20"/>
          <w:szCs w:val="20"/>
        </w:rPr>
        <w:t>Autorità di bacino Appennino Settentrionale</w:t>
      </w:r>
      <w:r w:rsidRPr="008C05C4">
        <w:rPr>
          <w:rFonts w:ascii="Calibri" w:hAnsi="Calibri" w:cs="Calibri"/>
          <w:sz w:val="20"/>
          <w:szCs w:val="20"/>
        </w:rPr>
        <w:t xml:space="preserve">, Prefettura e Provincia di Livorno, </w:t>
      </w:r>
      <w:r w:rsidRPr="008C05C4">
        <w:rPr>
          <w:rFonts w:ascii="Calibri" w:hAnsi="Calibri" w:cs="Calibri"/>
          <w:b/>
          <w:bCs/>
          <w:sz w:val="20"/>
          <w:szCs w:val="20"/>
        </w:rPr>
        <w:t>Capitaneria di Porto</w:t>
      </w:r>
      <w:r w:rsidRPr="008C05C4">
        <w:rPr>
          <w:rFonts w:ascii="Calibri" w:hAnsi="Calibri" w:cs="Calibri"/>
          <w:sz w:val="20"/>
          <w:szCs w:val="20"/>
        </w:rPr>
        <w:t xml:space="preserve">, </w:t>
      </w:r>
      <w:r w:rsidRPr="008C05C4">
        <w:rPr>
          <w:rFonts w:ascii="Calibri" w:hAnsi="Calibri" w:cs="Calibri"/>
          <w:b/>
          <w:bCs/>
          <w:sz w:val="20"/>
          <w:szCs w:val="20"/>
        </w:rPr>
        <w:t>Amministrazioni Comunali</w:t>
      </w:r>
      <w:r w:rsidRPr="008C05C4">
        <w:rPr>
          <w:rFonts w:ascii="Calibri" w:hAnsi="Calibri" w:cs="Calibri"/>
          <w:sz w:val="20"/>
          <w:szCs w:val="20"/>
        </w:rPr>
        <w:t xml:space="preserve"> costiere toscane, </w:t>
      </w:r>
      <w:r w:rsidRPr="008C05C4">
        <w:rPr>
          <w:rFonts w:ascii="Calibri" w:hAnsi="Calibri" w:cs="Calibri"/>
          <w:b/>
          <w:bCs/>
          <w:sz w:val="20"/>
          <w:szCs w:val="20"/>
        </w:rPr>
        <w:t>Enti Parco</w:t>
      </w:r>
      <w:r w:rsidRPr="008C05C4">
        <w:rPr>
          <w:rFonts w:ascii="Calibri" w:hAnsi="Calibri" w:cs="Calibri"/>
          <w:sz w:val="20"/>
          <w:szCs w:val="20"/>
        </w:rPr>
        <w:t xml:space="preserve">, </w:t>
      </w:r>
      <w:r w:rsidRPr="008C05C4">
        <w:rPr>
          <w:rFonts w:ascii="Calibri" w:hAnsi="Calibri" w:cs="Calibri"/>
          <w:b/>
          <w:bCs/>
          <w:sz w:val="20"/>
          <w:szCs w:val="20"/>
        </w:rPr>
        <w:t>Accademia Navale</w:t>
      </w:r>
      <w:r w:rsidRPr="008C05C4">
        <w:rPr>
          <w:rFonts w:ascii="Calibri" w:hAnsi="Calibri" w:cs="Calibri"/>
          <w:sz w:val="20"/>
          <w:szCs w:val="20"/>
        </w:rPr>
        <w:t xml:space="preserve">, </w:t>
      </w:r>
      <w:r w:rsidRPr="008C05C4">
        <w:rPr>
          <w:rFonts w:ascii="Calibri" w:hAnsi="Calibri" w:cs="Calibri"/>
          <w:b/>
          <w:bCs/>
          <w:sz w:val="20"/>
          <w:szCs w:val="20"/>
        </w:rPr>
        <w:t xml:space="preserve">ASA, </w:t>
      </w:r>
      <w:r w:rsidRPr="008C05C4">
        <w:rPr>
          <w:rFonts w:ascii="Calibri" w:hAnsi="Calibri" w:cs="Calibri"/>
          <w:sz w:val="20"/>
          <w:szCs w:val="20"/>
        </w:rPr>
        <w:t xml:space="preserve">e gli enti scientifici </w:t>
      </w:r>
      <w:r w:rsidRPr="008C05C4">
        <w:rPr>
          <w:rFonts w:ascii="Calibri" w:hAnsi="Calibri" w:cs="Calibri"/>
          <w:b/>
          <w:bCs/>
          <w:sz w:val="20"/>
          <w:szCs w:val="20"/>
        </w:rPr>
        <w:t>CNR</w:t>
      </w:r>
      <w:r w:rsidRPr="008C05C4">
        <w:rPr>
          <w:rFonts w:ascii="Calibri" w:hAnsi="Calibri" w:cs="Calibri"/>
          <w:sz w:val="20"/>
          <w:szCs w:val="20"/>
        </w:rPr>
        <w:t xml:space="preserve">, </w:t>
      </w:r>
      <w:r w:rsidRPr="008C05C4">
        <w:rPr>
          <w:rFonts w:ascii="Calibri" w:hAnsi="Calibri" w:cs="Calibri"/>
          <w:b/>
          <w:bCs/>
          <w:sz w:val="20"/>
          <w:szCs w:val="20"/>
        </w:rPr>
        <w:t>ISPRA</w:t>
      </w:r>
      <w:r w:rsidRPr="008C05C4">
        <w:rPr>
          <w:rFonts w:ascii="Calibri" w:hAnsi="Calibri" w:cs="Calibri"/>
          <w:sz w:val="20"/>
          <w:szCs w:val="20"/>
        </w:rPr>
        <w:t xml:space="preserve">, </w:t>
      </w:r>
      <w:r w:rsidRPr="008C05C4">
        <w:rPr>
          <w:rFonts w:ascii="Calibri" w:hAnsi="Calibri" w:cs="Calibri"/>
          <w:b/>
          <w:bCs/>
          <w:sz w:val="20"/>
          <w:szCs w:val="20"/>
        </w:rPr>
        <w:t>ARPAT</w:t>
      </w:r>
      <w:r w:rsidRPr="008C05C4">
        <w:rPr>
          <w:rFonts w:ascii="Calibri" w:hAnsi="Calibri" w:cs="Calibri"/>
          <w:sz w:val="20"/>
          <w:szCs w:val="20"/>
        </w:rPr>
        <w:t xml:space="preserve">, </w:t>
      </w:r>
      <w:r w:rsidRPr="008C05C4">
        <w:rPr>
          <w:rFonts w:ascii="Calibri" w:hAnsi="Calibri" w:cs="Calibri"/>
          <w:b/>
          <w:bCs/>
          <w:sz w:val="20"/>
          <w:szCs w:val="20"/>
        </w:rPr>
        <w:t>LAMMA</w:t>
      </w:r>
      <w:r w:rsidRPr="008C05C4">
        <w:rPr>
          <w:rFonts w:ascii="Calibri" w:hAnsi="Calibri" w:cs="Calibri"/>
          <w:sz w:val="20"/>
          <w:szCs w:val="20"/>
        </w:rPr>
        <w:t xml:space="preserve">, </w:t>
      </w:r>
      <w:r w:rsidRPr="008C05C4">
        <w:rPr>
          <w:rFonts w:ascii="Calibri" w:hAnsi="Calibri" w:cs="Calibri"/>
          <w:b/>
          <w:bCs/>
          <w:sz w:val="20"/>
          <w:szCs w:val="20"/>
        </w:rPr>
        <w:t>CIBM</w:t>
      </w:r>
      <w:r w:rsidRPr="008C05C4">
        <w:rPr>
          <w:rFonts w:ascii="Calibri" w:hAnsi="Calibri" w:cs="Calibri"/>
          <w:sz w:val="20"/>
          <w:szCs w:val="20"/>
        </w:rPr>
        <w:t>, l’</w:t>
      </w:r>
      <w:r w:rsidRPr="008C05C4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Istituto Idrografico della Marina</w:t>
      </w:r>
      <w:r w:rsidRPr="008C05C4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, l’</w:t>
      </w:r>
      <w:r w:rsidRPr="008C05C4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Istituto Nazionale di Oceanografia e di Geofisica Sperimentale</w:t>
      </w:r>
      <w:r w:rsidRPr="008C05C4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, il </w:t>
      </w:r>
      <w:r w:rsidRPr="008C05C4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Consorzio nazionale interuniversitario per le telecomunicazioni</w:t>
      </w:r>
      <w:r w:rsidRPr="008C05C4">
        <w:rPr>
          <w:rFonts w:ascii="Calibri" w:eastAsia="SimSun" w:hAnsi="Calibri" w:cs="Calibri"/>
          <w:sz w:val="20"/>
          <w:szCs w:val="20"/>
          <w:lang w:eastAsia="zh-CN" w:bidi="hi-IN"/>
        </w:rPr>
        <w:t>, l’</w:t>
      </w:r>
      <w:r w:rsidRPr="008C05C4">
        <w:rPr>
          <w:rFonts w:ascii="Calibri" w:eastAsia="SimSun" w:hAnsi="Calibri" w:cs="Calibri"/>
          <w:b/>
          <w:bCs/>
          <w:sz w:val="20"/>
          <w:szCs w:val="20"/>
          <w:lang w:eastAsia="zh-CN" w:bidi="hi-IN"/>
        </w:rPr>
        <w:t xml:space="preserve">Università di Pisa </w:t>
      </w:r>
      <w:r w:rsidRPr="008C05C4">
        <w:rPr>
          <w:rFonts w:ascii="Calibri" w:eastAsia="SimSun" w:hAnsi="Calibri" w:cs="Calibri"/>
          <w:sz w:val="20"/>
          <w:szCs w:val="20"/>
          <w:lang w:eastAsia="zh-CN" w:bidi="hi-IN"/>
        </w:rPr>
        <w:t>e la</w:t>
      </w:r>
      <w:r w:rsidRPr="008C05C4">
        <w:rPr>
          <w:rFonts w:ascii="Calibri" w:eastAsia="SimSun" w:hAnsi="Calibri" w:cs="Calibri"/>
          <w:b/>
          <w:bCs/>
          <w:sz w:val="20"/>
          <w:szCs w:val="20"/>
          <w:lang w:eastAsia="zh-CN" w:bidi="hi-IN"/>
        </w:rPr>
        <w:t xml:space="preserve"> Scuola Superiore S. Anna</w:t>
      </w:r>
      <w:r w:rsidRPr="008C05C4">
        <w:rPr>
          <w:rFonts w:ascii="Calibri" w:eastAsia="SimSun" w:hAnsi="Calibri" w:cs="Calibri"/>
          <w:sz w:val="20"/>
          <w:szCs w:val="20"/>
          <w:lang w:eastAsia="zh-CN" w:bidi="hi-IN"/>
        </w:rPr>
        <w:t>.</w:t>
      </w:r>
    </w:p>
    <w:p w14:paraId="59052E3F" w14:textId="77777777" w:rsidR="00DB4B4E" w:rsidRDefault="00000000" w:rsidP="008C05C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C05C4">
        <w:rPr>
          <w:rFonts w:ascii="Calibri" w:hAnsi="Calibri" w:cs="Calibri"/>
          <w:sz w:val="20"/>
          <w:szCs w:val="20"/>
        </w:rPr>
        <w:t xml:space="preserve">La Biennale del mare è curata dal </w:t>
      </w:r>
      <w:r w:rsidRPr="008C05C4">
        <w:rPr>
          <w:rFonts w:ascii="Calibri" w:hAnsi="Calibri" w:cs="Calibri"/>
          <w:b/>
          <w:bCs/>
          <w:sz w:val="20"/>
          <w:szCs w:val="20"/>
        </w:rPr>
        <w:t>Comune di Livorno</w:t>
      </w:r>
      <w:r w:rsidRPr="008C05C4">
        <w:rPr>
          <w:rFonts w:ascii="Calibri" w:hAnsi="Calibri" w:cs="Calibri"/>
          <w:sz w:val="20"/>
          <w:szCs w:val="20"/>
        </w:rPr>
        <w:t xml:space="preserve"> con il supporto della </w:t>
      </w:r>
      <w:r w:rsidRPr="008C05C4">
        <w:rPr>
          <w:rFonts w:ascii="Calibri" w:hAnsi="Calibri" w:cs="Calibri"/>
          <w:b/>
          <w:bCs/>
          <w:sz w:val="20"/>
          <w:szCs w:val="20"/>
        </w:rPr>
        <w:t>Fondazione Goldoni</w:t>
      </w:r>
      <w:r w:rsidRPr="008C05C4">
        <w:rPr>
          <w:rFonts w:ascii="Calibri" w:hAnsi="Calibri" w:cs="Calibri"/>
          <w:sz w:val="20"/>
          <w:szCs w:val="20"/>
        </w:rPr>
        <w:t xml:space="preserve"> per la parte organizzativa, della </w:t>
      </w:r>
      <w:r w:rsidRPr="008C05C4">
        <w:rPr>
          <w:rFonts w:ascii="Calibri" w:hAnsi="Calibri" w:cs="Calibri"/>
          <w:b/>
          <w:bCs/>
          <w:sz w:val="20"/>
          <w:szCs w:val="20"/>
        </w:rPr>
        <w:t>Fondazione LEM – Livorno Euro Mediterranea</w:t>
      </w:r>
      <w:r w:rsidRPr="008C05C4">
        <w:rPr>
          <w:rFonts w:ascii="Calibri" w:hAnsi="Calibri" w:cs="Calibri"/>
          <w:sz w:val="20"/>
          <w:szCs w:val="20"/>
        </w:rPr>
        <w:t xml:space="preserve"> per la parte promozione e comunicazione, con l’importante supporto organizzativo di </w:t>
      </w:r>
      <w:r w:rsidRPr="008C05C4">
        <w:rPr>
          <w:rFonts w:ascii="Calibri" w:hAnsi="Calibri" w:cs="Calibri"/>
          <w:b/>
          <w:bCs/>
          <w:sz w:val="20"/>
          <w:szCs w:val="20"/>
        </w:rPr>
        <w:t>ASA</w:t>
      </w:r>
      <w:r w:rsidRPr="008C05C4">
        <w:rPr>
          <w:rFonts w:ascii="Calibri" w:hAnsi="Calibri" w:cs="Calibri"/>
          <w:sz w:val="20"/>
          <w:szCs w:val="20"/>
        </w:rPr>
        <w:t xml:space="preserve">, Gestore del Servizio Idrico Integrato della costa Centrale Toscana e del </w:t>
      </w:r>
      <w:r w:rsidRPr="008C05C4">
        <w:rPr>
          <w:rFonts w:ascii="Calibri" w:hAnsi="Calibri" w:cs="Calibri"/>
          <w:b/>
          <w:bCs/>
          <w:sz w:val="20"/>
          <w:szCs w:val="20"/>
        </w:rPr>
        <w:t>Centro Interuniversitario di Biologia Marina</w:t>
      </w:r>
      <w:r w:rsidRPr="008C05C4">
        <w:rPr>
          <w:rFonts w:ascii="Calibri" w:hAnsi="Calibri" w:cs="Calibri"/>
          <w:sz w:val="20"/>
          <w:szCs w:val="20"/>
        </w:rPr>
        <w:t>,</w:t>
      </w:r>
      <w:r w:rsidRPr="008C05C4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8C05C4">
        <w:rPr>
          <w:rFonts w:ascii="Calibri" w:hAnsi="Calibri" w:cs="Calibri"/>
          <w:sz w:val="20"/>
          <w:szCs w:val="20"/>
        </w:rPr>
        <w:t xml:space="preserve">e il contributo di </w:t>
      </w:r>
      <w:r w:rsidRPr="008C05C4">
        <w:rPr>
          <w:rFonts w:ascii="Calibri" w:hAnsi="Calibri" w:cs="Calibri"/>
          <w:b/>
          <w:bCs/>
          <w:sz w:val="20"/>
          <w:szCs w:val="20"/>
        </w:rPr>
        <w:t xml:space="preserve">Fondazione Livorno </w:t>
      </w:r>
      <w:r w:rsidRPr="008C05C4">
        <w:rPr>
          <w:rFonts w:ascii="Calibri" w:hAnsi="Calibri" w:cs="Calibri"/>
          <w:sz w:val="20"/>
          <w:szCs w:val="20"/>
        </w:rPr>
        <w:t>con il</w:t>
      </w:r>
      <w:r w:rsidRPr="008C05C4">
        <w:rPr>
          <w:rFonts w:ascii="Calibri" w:hAnsi="Calibri" w:cs="Calibri"/>
          <w:b/>
          <w:bCs/>
          <w:sz w:val="20"/>
          <w:szCs w:val="20"/>
        </w:rPr>
        <w:t xml:space="preserve"> Festival sull’Umorismo</w:t>
      </w:r>
      <w:r w:rsidRPr="008C05C4">
        <w:rPr>
          <w:rFonts w:ascii="Calibri" w:hAnsi="Calibri" w:cs="Calibri"/>
          <w:sz w:val="20"/>
          <w:szCs w:val="20"/>
        </w:rPr>
        <w:t xml:space="preserve">. Si tratta di </w:t>
      </w:r>
      <w:r w:rsidRPr="008C05C4">
        <w:rPr>
          <w:rFonts w:ascii="Calibri" w:hAnsi="Calibri" w:cs="Calibri"/>
          <w:b/>
          <w:bCs/>
          <w:sz w:val="20"/>
          <w:szCs w:val="20"/>
        </w:rPr>
        <w:t>un evento interamente accessibile ai portatori di handicap</w:t>
      </w:r>
      <w:r w:rsidRPr="008C05C4">
        <w:rPr>
          <w:rFonts w:ascii="Calibri" w:hAnsi="Calibri" w:cs="Calibri"/>
          <w:sz w:val="20"/>
          <w:szCs w:val="20"/>
        </w:rPr>
        <w:t>.</w:t>
      </w:r>
    </w:p>
    <w:p w14:paraId="6C3995F2" w14:textId="77777777" w:rsidR="008C05C4" w:rsidRDefault="008C05C4" w:rsidP="008C05C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E273C9E" w14:textId="77777777" w:rsidR="008C05C4" w:rsidRDefault="008C05C4" w:rsidP="008C05C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26AE091" w14:textId="77777777" w:rsidR="008C05C4" w:rsidRPr="008C05C4" w:rsidRDefault="008C05C4" w:rsidP="008C05C4">
      <w:pPr>
        <w:spacing w:after="0" w:line="240" w:lineRule="auto"/>
        <w:jc w:val="both"/>
        <w:rPr>
          <w:sz w:val="20"/>
          <w:szCs w:val="20"/>
        </w:rPr>
      </w:pPr>
    </w:p>
    <w:p w14:paraId="36CC079F" w14:textId="77777777" w:rsidR="00DB4B4E" w:rsidRDefault="00000000" w:rsidP="008C05C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C05C4">
        <w:rPr>
          <w:rFonts w:ascii="Calibri" w:hAnsi="Calibri" w:cs="Calibri"/>
          <w:sz w:val="20"/>
          <w:szCs w:val="20"/>
        </w:rPr>
        <w:lastRenderedPageBreak/>
        <w:t xml:space="preserve">La manifestazione è suddivisa in </w:t>
      </w:r>
      <w:r w:rsidRPr="008C05C4">
        <w:rPr>
          <w:rFonts w:ascii="Calibri" w:hAnsi="Calibri" w:cs="Calibri"/>
          <w:b/>
          <w:bCs/>
          <w:color w:val="215E99" w:themeColor="text2" w:themeTint="BF"/>
          <w:sz w:val="20"/>
          <w:szCs w:val="20"/>
        </w:rPr>
        <w:t>sei macroaree tematiche</w:t>
      </w:r>
      <w:r w:rsidRPr="008C05C4">
        <w:rPr>
          <w:rFonts w:ascii="Calibri" w:hAnsi="Calibri" w:cs="Calibri"/>
          <w:sz w:val="20"/>
          <w:szCs w:val="20"/>
        </w:rPr>
        <w:t>.</w:t>
      </w:r>
    </w:p>
    <w:p w14:paraId="32D8E152" w14:textId="77777777" w:rsidR="008C05C4" w:rsidRPr="008C05C4" w:rsidRDefault="008C05C4" w:rsidP="008C05C4">
      <w:pPr>
        <w:spacing w:after="0" w:line="240" w:lineRule="auto"/>
        <w:jc w:val="both"/>
        <w:rPr>
          <w:sz w:val="10"/>
          <w:szCs w:val="10"/>
        </w:rPr>
      </w:pPr>
    </w:p>
    <w:p w14:paraId="4C4D2558" w14:textId="77777777" w:rsidR="00DB4B4E" w:rsidRDefault="00000000" w:rsidP="008C05C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zh-CN" w:bidi="hi-IN"/>
          <w14:ligatures w14:val="none"/>
        </w:rPr>
      </w:pPr>
      <w:r w:rsidRPr="008C05C4">
        <w:rPr>
          <w:rFonts w:ascii="Calibri" w:hAnsi="Calibri" w:cs="Calibri"/>
          <w:sz w:val="20"/>
          <w:szCs w:val="20"/>
        </w:rPr>
        <w:t xml:space="preserve">La </w:t>
      </w:r>
      <w:r w:rsidRPr="008C05C4">
        <w:rPr>
          <w:rFonts w:ascii="Calibri" w:hAnsi="Calibri" w:cs="Calibri"/>
          <w:b/>
          <w:bCs/>
          <w:color w:val="215E99" w:themeColor="text2" w:themeTint="BF"/>
          <w:sz w:val="20"/>
          <w:szCs w:val="20"/>
        </w:rPr>
        <w:t xml:space="preserve">SEZIONE DIBATTITI DI INTERESSE SCIENTIFICO-ISTITUZIONALE </w:t>
      </w:r>
      <w:r w:rsidRPr="008C05C4">
        <w:rPr>
          <w:rFonts w:ascii="Calibri" w:hAnsi="Calibri" w:cs="Calibri"/>
          <w:sz w:val="20"/>
          <w:szCs w:val="20"/>
        </w:rPr>
        <w:t>si svolgerà nella</w:t>
      </w:r>
      <w:r w:rsidRPr="008C05C4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8C05C4">
        <w:rPr>
          <w:rFonts w:ascii="Calibri" w:hAnsi="Calibri" w:cs="Calibri"/>
          <w:sz w:val="20"/>
          <w:szCs w:val="20"/>
        </w:rPr>
        <w:t>sale convegni</w:t>
      </w:r>
      <w:r w:rsidRPr="008C05C4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8C05C4">
        <w:rPr>
          <w:rFonts w:ascii="Calibri" w:hAnsi="Calibri" w:cs="Calibri"/>
          <w:sz w:val="20"/>
          <w:szCs w:val="20"/>
        </w:rPr>
        <w:t>di</w:t>
      </w:r>
      <w:r w:rsidRPr="008C05C4">
        <w:rPr>
          <w:rFonts w:ascii="Calibri" w:hAnsi="Calibri" w:cs="Calibri"/>
          <w:b/>
          <w:bCs/>
          <w:sz w:val="20"/>
          <w:szCs w:val="20"/>
        </w:rPr>
        <w:t xml:space="preserve"> Bagni Pancaldi, Acquario, Accademia Navale</w:t>
      </w:r>
      <w:r w:rsidRPr="008C05C4">
        <w:rPr>
          <w:rFonts w:ascii="Calibri" w:hAnsi="Calibri" w:cs="Calibri"/>
          <w:sz w:val="20"/>
          <w:szCs w:val="20"/>
        </w:rPr>
        <w:t xml:space="preserve"> e </w:t>
      </w:r>
      <w:r w:rsidRPr="008C05C4">
        <w:rPr>
          <w:rFonts w:ascii="Calibri" w:hAnsi="Calibri" w:cs="Calibri"/>
          <w:b/>
          <w:bCs/>
          <w:sz w:val="20"/>
          <w:szCs w:val="20"/>
        </w:rPr>
        <w:t>Hotel Palazzo</w:t>
      </w:r>
      <w:r w:rsidRPr="008C05C4">
        <w:rPr>
          <w:rFonts w:ascii="Calibri" w:hAnsi="Calibri" w:cs="Calibri"/>
          <w:sz w:val="20"/>
          <w:szCs w:val="20"/>
        </w:rPr>
        <w:t>. Temi di riferimento saranno l’</w:t>
      </w:r>
      <w:r w:rsidRPr="008C05C4">
        <w:rPr>
          <w:rFonts w:ascii="Calibri" w:eastAsia="Times New Roman" w:hAnsi="Calibri" w:cs="Calibri"/>
          <w:color w:val="000000"/>
          <w:sz w:val="20"/>
          <w:szCs w:val="20"/>
          <w:lang w:eastAsia="zh-CN" w:bidi="hi-IN"/>
          <w14:ligatures w14:val="none"/>
        </w:rPr>
        <w:t xml:space="preserve">erosione costiera, l’ingressione salina nelle falde acquifere, le azioni di monitoraggio sui nuovi inquinanti emergenti, la balneabilità e gli impatti antropici, la protezione della Posidonia, il futuro dei servizi potabili e depurativi costieri, l’agricoltura e l’irrigazione lungo le coste, aspetto, quest’ultimo, trattato in un convegno nazionale previsto all’Hotel </w:t>
      </w:r>
      <w:r w:rsidRPr="008C05C4">
        <w:rPr>
          <w:rFonts w:ascii="Calibri" w:eastAsia="Times New Roman" w:hAnsi="Calibri" w:cs="Calibri"/>
          <w:sz w:val="20"/>
          <w:szCs w:val="20"/>
          <w:lang w:eastAsia="zh-CN" w:bidi="hi-IN"/>
          <w14:ligatures w14:val="none"/>
        </w:rPr>
        <w:t>Palazzo.</w:t>
      </w:r>
      <w:r w:rsidRPr="008C05C4">
        <w:rPr>
          <w:rFonts w:ascii="Calibri" w:eastAsia="Times New Roman" w:hAnsi="Calibri" w:cs="Calibri"/>
          <w:color w:val="000000"/>
          <w:sz w:val="20"/>
          <w:szCs w:val="20"/>
          <w:lang w:eastAsia="zh-CN" w:bidi="hi-IN"/>
          <w14:ligatures w14:val="none"/>
        </w:rPr>
        <w:t xml:space="preserve"> Tutti gli incontri avranno come sfondo le più recenti Direttive europee.</w:t>
      </w:r>
    </w:p>
    <w:p w14:paraId="15C7AA38" w14:textId="77777777" w:rsidR="008C05C4" w:rsidRPr="008C05C4" w:rsidRDefault="008C05C4" w:rsidP="008C05C4">
      <w:pPr>
        <w:spacing w:after="0" w:line="240" w:lineRule="auto"/>
        <w:jc w:val="both"/>
        <w:textAlignment w:val="baseline"/>
        <w:rPr>
          <w:sz w:val="10"/>
          <w:szCs w:val="10"/>
        </w:rPr>
      </w:pPr>
    </w:p>
    <w:p w14:paraId="469E7EDB" w14:textId="77777777" w:rsidR="00DB4B4E" w:rsidRDefault="00000000" w:rsidP="008C05C4">
      <w:pPr>
        <w:spacing w:after="0" w:line="240" w:lineRule="auto"/>
        <w:jc w:val="both"/>
        <w:rPr>
          <w:rFonts w:ascii="Calibri" w:hAnsi="Calibri" w:cs="Calibri"/>
          <w:sz w:val="20"/>
          <w:szCs w:val="20"/>
          <w:lang w:eastAsia="zh-CN" w:bidi="hi-IN"/>
        </w:rPr>
      </w:pPr>
      <w:r w:rsidRPr="008C05C4">
        <w:rPr>
          <w:rFonts w:ascii="Calibri" w:hAnsi="Calibri" w:cs="Calibri"/>
          <w:sz w:val="20"/>
          <w:szCs w:val="20"/>
        </w:rPr>
        <w:t>La</w:t>
      </w:r>
      <w:r w:rsidRPr="008C05C4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8C05C4">
        <w:rPr>
          <w:rFonts w:ascii="Calibri" w:hAnsi="Calibri" w:cs="Calibri"/>
          <w:b/>
          <w:bCs/>
          <w:color w:val="215E99" w:themeColor="text2" w:themeTint="BF"/>
          <w:sz w:val="20"/>
          <w:szCs w:val="20"/>
        </w:rPr>
        <w:t xml:space="preserve">SEZIONE ESPOSITIVA/BLUE ECONOMY </w:t>
      </w:r>
      <w:r w:rsidRPr="008C05C4">
        <w:rPr>
          <w:rFonts w:ascii="Calibri" w:hAnsi="Calibri" w:cs="Calibri"/>
          <w:sz w:val="20"/>
          <w:szCs w:val="20"/>
        </w:rPr>
        <w:t>avrà come location gli</w:t>
      </w:r>
      <w:r w:rsidRPr="008C05C4">
        <w:rPr>
          <w:rFonts w:ascii="Calibri" w:hAnsi="Calibri" w:cs="Calibri"/>
          <w:b/>
          <w:bCs/>
          <w:sz w:val="20"/>
          <w:szCs w:val="20"/>
        </w:rPr>
        <w:t xml:space="preserve"> Hangar Creativi</w:t>
      </w:r>
      <w:r w:rsidRPr="008C05C4">
        <w:rPr>
          <w:rFonts w:ascii="Calibri" w:hAnsi="Calibri" w:cs="Calibri"/>
          <w:sz w:val="20"/>
          <w:szCs w:val="20"/>
        </w:rPr>
        <w:t>, il rigenerato spazio urbano posto sulla direttrice che dal mare porta al Museo Fattori. Qui sarà ospitato un</w:t>
      </w:r>
      <w:r w:rsidRPr="008C05C4">
        <w:rPr>
          <w:rFonts w:ascii="Calibri" w:hAnsi="Calibri" w:cs="Calibri"/>
          <w:b/>
          <w:bCs/>
          <w:sz w:val="20"/>
          <w:szCs w:val="20"/>
        </w:rPr>
        <w:t xml:space="preserve"> Expo </w:t>
      </w:r>
      <w:r w:rsidRPr="008C05C4">
        <w:rPr>
          <w:rFonts w:ascii="Calibri" w:hAnsi="Calibri" w:cs="Calibri"/>
          <w:sz w:val="20"/>
          <w:szCs w:val="20"/>
        </w:rPr>
        <w:t>dedicato alle nuove tecnologie</w:t>
      </w:r>
      <w:r w:rsidRPr="008C05C4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8C05C4">
        <w:rPr>
          <w:rFonts w:ascii="Calibri" w:hAnsi="Calibri" w:cs="Calibri"/>
          <w:sz w:val="20"/>
          <w:szCs w:val="20"/>
        </w:rPr>
        <w:t xml:space="preserve">applicate al mare e convegni che affronteranno le sfide della sostenibilità, fra logistica, turismo, pesca, sviluppo costiero, nuove tecnologie e l’uso di </w:t>
      </w:r>
      <w:r w:rsidRPr="008C05C4">
        <w:rPr>
          <w:rFonts w:ascii="Calibri" w:hAnsi="Calibri" w:cs="Calibri"/>
          <w:color w:val="000000"/>
          <w:sz w:val="20"/>
          <w:szCs w:val="20"/>
          <w:lang w:eastAsia="zh-CN" w:bidi="hi-IN"/>
        </w:rPr>
        <w:t>Energie rinnovabili lungo la costa: dall’eolico, al solare offshore, fino all’importante sviluppo dell’idrogeno verde, che potrebbe vedere Livorno come Hub di importanza primaria. Gli Hangar ospiteranno anche spettacoli a tema, area stampa e spazi per incontri BtoB a disposizione degli espositori</w:t>
      </w:r>
      <w:r w:rsidRPr="008C05C4">
        <w:rPr>
          <w:rFonts w:ascii="Calibri" w:hAnsi="Calibri" w:cs="Calibri"/>
          <w:sz w:val="20"/>
          <w:szCs w:val="20"/>
          <w:lang w:eastAsia="zh-CN" w:bidi="hi-IN"/>
        </w:rPr>
        <w:t>.</w:t>
      </w:r>
      <w:r w:rsidRPr="008C05C4">
        <w:rPr>
          <w:rFonts w:ascii="Calibri" w:eastAsia="Times New Roman" w:hAnsi="Calibri" w:cs="Calibri"/>
          <w:sz w:val="20"/>
          <w:szCs w:val="20"/>
          <w:lang w:eastAsia="zh-CN" w:bidi="hi-IN"/>
          <w14:ligatures w14:val="none"/>
        </w:rPr>
        <w:t xml:space="preserve"> Il tema dei combustibili per la transizione energetica e ambientale sarà invece affrontato da </w:t>
      </w:r>
      <w:r w:rsidRPr="008C05C4">
        <w:rPr>
          <w:rFonts w:ascii="Calibri" w:hAnsi="Calibri" w:cs="Calibri"/>
          <w:b/>
          <w:bCs/>
          <w:sz w:val="20"/>
          <w:szCs w:val="20"/>
          <w:lang w:eastAsia="zh-CN" w:bidi="hi-IN"/>
        </w:rPr>
        <w:t>OLT Offshore LNG</w:t>
      </w:r>
      <w:r w:rsidRPr="008C05C4">
        <w:rPr>
          <w:rFonts w:ascii="Calibri" w:hAnsi="Calibri" w:cs="Calibri"/>
          <w:sz w:val="20"/>
          <w:szCs w:val="20"/>
          <w:lang w:eastAsia="zh-CN" w:bidi="hi-IN"/>
        </w:rPr>
        <w:t xml:space="preserve"> </w:t>
      </w:r>
      <w:r w:rsidRPr="008C05C4">
        <w:rPr>
          <w:rFonts w:ascii="Calibri" w:hAnsi="Calibri" w:cs="Calibri"/>
          <w:b/>
          <w:bCs/>
          <w:sz w:val="20"/>
          <w:szCs w:val="20"/>
          <w:lang w:eastAsia="zh-CN" w:bidi="hi-IN"/>
        </w:rPr>
        <w:t>Toscana</w:t>
      </w:r>
      <w:r w:rsidRPr="008C05C4">
        <w:rPr>
          <w:rFonts w:ascii="Calibri" w:hAnsi="Calibri" w:cs="Calibri"/>
          <w:sz w:val="20"/>
          <w:szCs w:val="20"/>
          <w:lang w:eastAsia="zh-CN" w:bidi="hi-IN"/>
        </w:rPr>
        <w:t xml:space="preserve"> in un’iniziativa che si terrà in parallelo presso la sede dei Pancaldi. </w:t>
      </w:r>
    </w:p>
    <w:p w14:paraId="6B582107" w14:textId="77777777" w:rsidR="008C05C4" w:rsidRPr="008C05C4" w:rsidRDefault="008C05C4" w:rsidP="008C05C4">
      <w:pPr>
        <w:spacing w:after="0" w:line="240" w:lineRule="auto"/>
        <w:jc w:val="both"/>
        <w:rPr>
          <w:sz w:val="10"/>
          <w:szCs w:val="10"/>
        </w:rPr>
      </w:pPr>
    </w:p>
    <w:p w14:paraId="497561E3" w14:textId="77777777" w:rsidR="00DB4B4E" w:rsidRDefault="00000000" w:rsidP="008C05C4">
      <w:pPr>
        <w:spacing w:after="0" w:line="240" w:lineRule="auto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8C05C4">
        <w:rPr>
          <w:rFonts w:ascii="Calibri" w:hAnsi="Calibri" w:cs="Calibri"/>
          <w:b/>
          <w:bCs/>
          <w:sz w:val="20"/>
          <w:szCs w:val="20"/>
        </w:rPr>
        <w:t xml:space="preserve">La </w:t>
      </w:r>
      <w:r w:rsidRPr="008C05C4">
        <w:rPr>
          <w:rFonts w:ascii="Calibri" w:hAnsi="Calibri" w:cs="Calibri"/>
          <w:b/>
          <w:bCs/>
          <w:color w:val="215E99" w:themeColor="text2" w:themeTint="BF"/>
          <w:sz w:val="20"/>
          <w:szCs w:val="20"/>
        </w:rPr>
        <w:t xml:space="preserve">SEZIONE INTRATTENIMENTO E FOOD </w:t>
      </w:r>
      <w:r w:rsidRPr="008C05C4">
        <w:rPr>
          <w:rFonts w:ascii="Calibri" w:hAnsi="Calibri" w:cs="Calibri"/>
          <w:sz w:val="20"/>
          <w:szCs w:val="20"/>
        </w:rPr>
        <w:t xml:space="preserve">avrà come riferimento la </w:t>
      </w:r>
      <w:r w:rsidRPr="008C05C4">
        <w:rPr>
          <w:rFonts w:ascii="Calibri" w:hAnsi="Calibri" w:cs="Calibri"/>
          <w:b/>
          <w:bCs/>
          <w:sz w:val="20"/>
          <w:szCs w:val="20"/>
        </w:rPr>
        <w:t>Terrazza Mascagni</w:t>
      </w:r>
      <w:r w:rsidRPr="008C05C4">
        <w:rPr>
          <w:rFonts w:ascii="Calibri" w:hAnsi="Calibri" w:cs="Calibri"/>
          <w:sz w:val="20"/>
          <w:szCs w:val="20"/>
        </w:rPr>
        <w:t xml:space="preserve">. Al centro del suggestivo affaccio a mare ci sarà il </w:t>
      </w:r>
      <w:r w:rsidRPr="008C05C4">
        <w:rPr>
          <w:rFonts w:ascii="Calibri" w:hAnsi="Calibri" w:cs="Calibri"/>
          <w:b/>
          <w:bCs/>
          <w:sz w:val="20"/>
          <w:szCs w:val="20"/>
        </w:rPr>
        <w:t>Teatro della Terrazza</w:t>
      </w:r>
      <w:r w:rsidRPr="008C05C4">
        <w:rPr>
          <w:rFonts w:ascii="Calibri" w:hAnsi="Calibri" w:cs="Calibri"/>
          <w:sz w:val="20"/>
          <w:szCs w:val="20"/>
        </w:rPr>
        <w:t xml:space="preserve"> che ospiterà le proposte del </w:t>
      </w:r>
      <w:r w:rsidRPr="008C05C4">
        <w:rPr>
          <w:rFonts w:ascii="Calibri" w:hAnsi="Calibri" w:cs="Calibri"/>
          <w:b/>
          <w:bCs/>
          <w:sz w:val="20"/>
          <w:szCs w:val="20"/>
        </w:rPr>
        <w:t>Festival</w:t>
      </w:r>
      <w:r w:rsidRPr="008C05C4">
        <w:rPr>
          <w:rFonts w:ascii="Calibri" w:hAnsi="Calibri" w:cs="Calibri"/>
          <w:sz w:val="20"/>
          <w:szCs w:val="20"/>
        </w:rPr>
        <w:t xml:space="preserve"> </w:t>
      </w:r>
      <w:r w:rsidRPr="008C05C4">
        <w:rPr>
          <w:rFonts w:ascii="Calibri" w:hAnsi="Calibri" w:cs="Calibri"/>
          <w:b/>
          <w:bCs/>
          <w:sz w:val="20"/>
          <w:szCs w:val="20"/>
        </w:rPr>
        <w:t xml:space="preserve">sull’Umorismo: </w:t>
      </w:r>
      <w:proofErr w:type="spellStart"/>
      <w:r w:rsidRPr="008C05C4">
        <w:rPr>
          <w:rFonts w:ascii="Calibri" w:hAnsi="Calibri" w:cs="Calibri"/>
          <w:b/>
          <w:bCs/>
          <w:sz w:val="20"/>
          <w:szCs w:val="20"/>
        </w:rPr>
        <w:t>Antani</w:t>
      </w:r>
      <w:proofErr w:type="spellEnd"/>
      <w:r w:rsidRPr="008C05C4">
        <w:rPr>
          <w:rFonts w:ascii="Calibri" w:hAnsi="Calibri" w:cs="Calibri"/>
          <w:b/>
          <w:bCs/>
          <w:sz w:val="20"/>
          <w:szCs w:val="20"/>
        </w:rPr>
        <w:t>. Comicità e satira come se fosse</w:t>
      </w:r>
      <w:r w:rsidRPr="008C05C4">
        <w:rPr>
          <w:rFonts w:ascii="Calibri" w:hAnsi="Calibri" w:cs="Calibri"/>
          <w:sz w:val="20"/>
          <w:szCs w:val="20"/>
        </w:rPr>
        <w:t xml:space="preserve">, prodotto da </w:t>
      </w:r>
      <w:r w:rsidRPr="008C05C4">
        <w:rPr>
          <w:rFonts w:ascii="Calibri" w:hAnsi="Calibri" w:cs="Calibri"/>
          <w:b/>
          <w:bCs/>
          <w:sz w:val="20"/>
          <w:szCs w:val="20"/>
        </w:rPr>
        <w:t>Fondazione Livorno</w:t>
      </w:r>
      <w:r w:rsidRPr="008C05C4">
        <w:rPr>
          <w:rFonts w:ascii="Calibri" w:hAnsi="Calibri" w:cs="Calibri"/>
          <w:sz w:val="20"/>
          <w:szCs w:val="20"/>
        </w:rPr>
        <w:t xml:space="preserve">, oltre ad una serie di conferenze a tema sociale. Previste anche </w:t>
      </w:r>
      <w:r w:rsidRPr="008C05C4">
        <w:rPr>
          <w:rFonts w:ascii="Calibri" w:hAnsi="Calibri" w:cs="Calibri"/>
          <w:b/>
          <w:bCs/>
          <w:sz w:val="20"/>
          <w:szCs w:val="20"/>
        </w:rPr>
        <w:t>un’area ristorazione</w:t>
      </w:r>
      <w:r w:rsidRPr="008C05C4">
        <w:rPr>
          <w:rFonts w:ascii="Calibri" w:hAnsi="Calibri" w:cs="Calibri"/>
          <w:sz w:val="20"/>
          <w:szCs w:val="20"/>
        </w:rPr>
        <w:t xml:space="preserve"> per promuovere specificità culinarie curate da Slow Food, </w:t>
      </w:r>
      <w:r w:rsidRPr="008C05C4">
        <w:rPr>
          <w:rFonts w:ascii="Calibri" w:hAnsi="Calibri" w:cs="Calibri"/>
          <w:b/>
          <w:bCs/>
          <w:sz w:val="20"/>
          <w:szCs w:val="20"/>
        </w:rPr>
        <w:t>un’area istituzioni</w:t>
      </w:r>
      <w:r w:rsidRPr="008C05C4">
        <w:rPr>
          <w:rFonts w:ascii="Calibri" w:hAnsi="Calibri" w:cs="Calibri"/>
          <w:sz w:val="20"/>
          <w:szCs w:val="20"/>
        </w:rPr>
        <w:t>, fra cui</w:t>
      </w:r>
      <w:r w:rsidRPr="008C05C4">
        <w:rPr>
          <w:rFonts w:ascii="Calibri" w:hAnsi="Calibri" w:cs="Calibri"/>
          <w:b/>
          <w:bCs/>
          <w:sz w:val="20"/>
          <w:szCs w:val="20"/>
        </w:rPr>
        <w:t xml:space="preserve"> Capitaneria, Carabinieri </w:t>
      </w:r>
      <w:r w:rsidRPr="008C05C4">
        <w:rPr>
          <w:rFonts w:ascii="Calibri" w:hAnsi="Calibri" w:cs="Calibri"/>
          <w:sz w:val="20"/>
          <w:szCs w:val="20"/>
        </w:rPr>
        <w:t>e</w:t>
      </w:r>
      <w:r w:rsidRPr="008C05C4">
        <w:rPr>
          <w:rFonts w:ascii="Calibri" w:hAnsi="Calibri" w:cs="Calibri"/>
          <w:b/>
          <w:bCs/>
          <w:sz w:val="20"/>
          <w:szCs w:val="20"/>
        </w:rPr>
        <w:t xml:space="preserve"> Polizia di Stato,</w:t>
      </w:r>
      <w:r w:rsidRPr="008C05C4">
        <w:rPr>
          <w:rFonts w:ascii="Calibri" w:hAnsi="Calibri" w:cs="Calibri"/>
          <w:sz w:val="20"/>
          <w:szCs w:val="20"/>
        </w:rPr>
        <w:t xml:space="preserve"> e </w:t>
      </w:r>
      <w:r w:rsidRPr="008C05C4">
        <w:rPr>
          <w:rFonts w:ascii="Calibri" w:hAnsi="Calibri" w:cs="Calibri"/>
          <w:b/>
          <w:bCs/>
          <w:sz w:val="20"/>
          <w:szCs w:val="20"/>
        </w:rPr>
        <w:t>un’area associazioni</w:t>
      </w:r>
      <w:r w:rsidRPr="008C05C4">
        <w:rPr>
          <w:rFonts w:ascii="Calibri" w:hAnsi="Calibri" w:cs="Calibri"/>
          <w:sz w:val="20"/>
          <w:szCs w:val="20"/>
        </w:rPr>
        <w:t>, con un importante richiamo alla</w:t>
      </w:r>
      <w:r w:rsidRPr="008C05C4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8C05C4">
        <w:rPr>
          <w:rFonts w:ascii="Calibri" w:hAnsi="Calibri" w:cs="Calibri"/>
          <w:sz w:val="20"/>
          <w:szCs w:val="20"/>
        </w:rPr>
        <w:t xml:space="preserve">Livorno delle Nazioni e al tema dell’accessibilità al mare. Le eccellenze enogastronomiche all’epoca della Livorno Liberty saranno il tema dell’iniziativa “La Belle Époque del gusto” curata da </w:t>
      </w:r>
      <w:r w:rsidRPr="008C05C4">
        <w:rPr>
          <w:rFonts w:ascii="Calibri" w:hAnsi="Calibri" w:cs="Calibri"/>
          <w:b/>
          <w:bCs/>
          <w:sz w:val="20"/>
          <w:szCs w:val="20"/>
        </w:rPr>
        <w:t>Enoturistica</w:t>
      </w:r>
      <w:r w:rsidRPr="008C05C4">
        <w:rPr>
          <w:rFonts w:ascii="Calibri" w:hAnsi="Calibri" w:cs="Calibri"/>
          <w:sz w:val="20"/>
          <w:szCs w:val="20"/>
        </w:rPr>
        <w:t xml:space="preserve"> all’Hotel Palazzo. Saranno presenti alla Biennale anche </w:t>
      </w:r>
      <w:r w:rsidRPr="008C05C4">
        <w:rPr>
          <w:rFonts w:ascii="Calibri" w:hAnsi="Calibri" w:cs="Calibri"/>
          <w:b/>
          <w:bCs/>
          <w:sz w:val="20"/>
          <w:szCs w:val="20"/>
        </w:rPr>
        <w:t>Fisar</w:t>
      </w:r>
      <w:r w:rsidRPr="008C05C4">
        <w:rPr>
          <w:rFonts w:ascii="Calibri" w:hAnsi="Calibri" w:cs="Calibri"/>
          <w:sz w:val="20"/>
          <w:szCs w:val="20"/>
        </w:rPr>
        <w:t xml:space="preserve"> e </w:t>
      </w:r>
      <w:r w:rsidRPr="008C05C4">
        <w:rPr>
          <w:rFonts w:ascii="Calibri" w:hAnsi="Calibri" w:cs="Calibri"/>
          <w:b/>
          <w:bCs/>
          <w:sz w:val="20"/>
          <w:szCs w:val="20"/>
        </w:rPr>
        <w:t>Scuola Europea Sommelier</w:t>
      </w:r>
      <w:r w:rsidRPr="008C05C4">
        <w:rPr>
          <w:rFonts w:ascii="Calibri" w:hAnsi="Calibri" w:cs="Calibri"/>
          <w:sz w:val="20"/>
          <w:szCs w:val="20"/>
        </w:rPr>
        <w:t xml:space="preserve"> per raccontare le eccellenze della Costa Toscana. Infine, sempre alla Terrazza Mascagni sono state previste attività che andranno dal disegno dal vivo grazie alla </w:t>
      </w:r>
      <w:r w:rsidRPr="008C05C4">
        <w:rPr>
          <w:rFonts w:ascii="Calibri" w:hAnsi="Calibri" w:cs="Calibri"/>
          <w:b/>
          <w:bCs/>
          <w:sz w:val="20"/>
          <w:szCs w:val="20"/>
        </w:rPr>
        <w:t>Fondazione Trossi Uberti</w:t>
      </w:r>
      <w:r w:rsidRPr="008C05C4">
        <w:rPr>
          <w:rFonts w:ascii="Calibri" w:hAnsi="Calibri" w:cs="Calibri"/>
          <w:sz w:val="20"/>
          <w:szCs w:val="20"/>
        </w:rPr>
        <w:t xml:space="preserve">, all’osservazione astronomica con l’associazione </w:t>
      </w:r>
      <w:r w:rsidRPr="008C05C4">
        <w:rPr>
          <w:rFonts w:ascii="Calibri" w:hAnsi="Calibri" w:cs="Calibri"/>
          <w:b/>
          <w:bCs/>
          <w:sz w:val="20"/>
          <w:szCs w:val="20"/>
        </w:rPr>
        <w:t>ALSA</w:t>
      </w:r>
      <w:r w:rsidRPr="008C05C4">
        <w:rPr>
          <w:rFonts w:ascii="Calibri" w:hAnsi="Calibri" w:cs="Calibri"/>
          <w:sz w:val="20"/>
          <w:szCs w:val="20"/>
        </w:rPr>
        <w:t xml:space="preserve"> e molto altro ancora.</w:t>
      </w:r>
    </w:p>
    <w:p w14:paraId="7AEB8987" w14:textId="77777777" w:rsidR="008C05C4" w:rsidRPr="008C05C4" w:rsidRDefault="008C05C4" w:rsidP="008C05C4">
      <w:pPr>
        <w:spacing w:after="0" w:line="240" w:lineRule="auto"/>
        <w:jc w:val="both"/>
        <w:textAlignment w:val="baseline"/>
        <w:rPr>
          <w:sz w:val="10"/>
          <w:szCs w:val="10"/>
        </w:rPr>
      </w:pPr>
    </w:p>
    <w:p w14:paraId="3739227F" w14:textId="77777777" w:rsidR="00DB4B4E" w:rsidRDefault="00000000" w:rsidP="008C05C4">
      <w:pPr>
        <w:spacing w:after="0" w:line="240" w:lineRule="auto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8C05C4">
        <w:rPr>
          <w:rFonts w:ascii="Calibri" w:hAnsi="Calibri" w:cs="Calibri"/>
          <w:sz w:val="20"/>
          <w:szCs w:val="20"/>
        </w:rPr>
        <w:t>La</w:t>
      </w:r>
      <w:r w:rsidRPr="008C05C4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8C05C4">
        <w:rPr>
          <w:rFonts w:ascii="Calibri" w:hAnsi="Calibri" w:cs="Calibri"/>
          <w:b/>
          <w:bCs/>
          <w:color w:val="215E99" w:themeColor="text2" w:themeTint="BF"/>
          <w:sz w:val="20"/>
          <w:szCs w:val="20"/>
        </w:rPr>
        <w:t xml:space="preserve">SEZIONE DIVULGATIVA </w:t>
      </w:r>
      <w:r w:rsidRPr="008C05C4">
        <w:rPr>
          <w:rFonts w:ascii="Calibri" w:hAnsi="Calibri" w:cs="Calibri"/>
          <w:sz w:val="20"/>
          <w:szCs w:val="20"/>
        </w:rPr>
        <w:t>sarà dislocata tra</w:t>
      </w:r>
      <w:r w:rsidRPr="008C05C4">
        <w:rPr>
          <w:rFonts w:ascii="Calibri" w:hAnsi="Calibri" w:cs="Calibri"/>
          <w:b/>
          <w:bCs/>
          <w:sz w:val="20"/>
          <w:szCs w:val="20"/>
        </w:rPr>
        <w:t xml:space="preserve"> Acquario, Scoglio della Regina </w:t>
      </w:r>
      <w:r w:rsidRPr="008C05C4">
        <w:rPr>
          <w:rFonts w:ascii="Calibri" w:hAnsi="Calibri" w:cs="Calibri"/>
          <w:sz w:val="20"/>
          <w:szCs w:val="20"/>
        </w:rPr>
        <w:t>e</w:t>
      </w:r>
      <w:r w:rsidRPr="008C05C4">
        <w:rPr>
          <w:rFonts w:ascii="Calibri" w:hAnsi="Calibri" w:cs="Calibri"/>
          <w:b/>
          <w:bCs/>
          <w:sz w:val="20"/>
          <w:szCs w:val="20"/>
        </w:rPr>
        <w:t xml:space="preserve"> Accademia Navale</w:t>
      </w:r>
      <w:r w:rsidRPr="008C05C4">
        <w:rPr>
          <w:rFonts w:ascii="Calibri" w:hAnsi="Calibri" w:cs="Calibri"/>
          <w:sz w:val="20"/>
          <w:szCs w:val="20"/>
        </w:rPr>
        <w:t>. Qui sono previsti momenti di</w:t>
      </w:r>
      <w:r w:rsidRPr="008C05C4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8C05C4">
        <w:rPr>
          <w:rFonts w:ascii="Calibri" w:hAnsi="Calibri" w:cs="Calibri"/>
          <w:sz w:val="20"/>
          <w:szCs w:val="20"/>
        </w:rPr>
        <w:t xml:space="preserve">formazione e informazione per il grande pubblico: dalla didattica esperienziale per i più piccoli, all’apertura dei centri di ricerca dello Scoglio della Regina in collaborazione con la </w:t>
      </w:r>
      <w:r w:rsidRPr="008C05C4">
        <w:rPr>
          <w:rFonts w:ascii="Calibri" w:hAnsi="Calibri" w:cs="Calibri"/>
          <w:b/>
          <w:bCs/>
          <w:sz w:val="20"/>
          <w:szCs w:val="20"/>
        </w:rPr>
        <w:t>Capitaneria di Porto</w:t>
      </w:r>
      <w:r w:rsidRPr="008C05C4">
        <w:rPr>
          <w:rFonts w:ascii="Calibri" w:hAnsi="Calibri" w:cs="Calibri"/>
          <w:sz w:val="20"/>
          <w:szCs w:val="20"/>
        </w:rPr>
        <w:t xml:space="preserve">, per arrivare alle visite all’Accademia Navale ed alla scoperta della grande macchina organizzativa della </w:t>
      </w:r>
      <w:r w:rsidRPr="008C05C4">
        <w:rPr>
          <w:rFonts w:ascii="Calibri" w:hAnsi="Calibri" w:cs="Calibri"/>
          <w:b/>
          <w:bCs/>
          <w:sz w:val="20"/>
          <w:szCs w:val="20"/>
        </w:rPr>
        <w:t>Protezione civile</w:t>
      </w:r>
      <w:r w:rsidRPr="008C05C4">
        <w:rPr>
          <w:rFonts w:ascii="Calibri" w:hAnsi="Calibri" w:cs="Calibri"/>
          <w:sz w:val="20"/>
          <w:szCs w:val="20"/>
        </w:rPr>
        <w:t xml:space="preserve">. In programma anche attività di scoperta delle creature, degli habitat e dei fondali marini con gli esperti dell’Acquario di Livorno, oltre a laboratori, momenti divulgativi ed esperienze dirette con il </w:t>
      </w:r>
      <w:r w:rsidRPr="008C05C4">
        <w:rPr>
          <w:rFonts w:ascii="Calibri" w:hAnsi="Calibri" w:cs="Calibri"/>
          <w:b/>
          <w:bCs/>
          <w:sz w:val="20"/>
          <w:szCs w:val="20"/>
        </w:rPr>
        <w:t>Centro di Biologia Marina</w:t>
      </w:r>
      <w:r w:rsidRPr="008C05C4">
        <w:rPr>
          <w:rFonts w:ascii="Calibri" w:hAnsi="Calibri" w:cs="Calibri"/>
          <w:sz w:val="20"/>
          <w:szCs w:val="20"/>
        </w:rPr>
        <w:t xml:space="preserve"> e gli istituti di ricerca del polo didattico, di </w:t>
      </w:r>
      <w:r w:rsidRPr="008C05C4">
        <w:rPr>
          <w:rFonts w:ascii="Calibri" w:hAnsi="Calibri" w:cs="Calibri"/>
          <w:b/>
          <w:bCs/>
          <w:sz w:val="20"/>
          <w:szCs w:val="20"/>
        </w:rPr>
        <w:t>ISPRA</w:t>
      </w:r>
      <w:r w:rsidRPr="008C05C4">
        <w:rPr>
          <w:rFonts w:ascii="Calibri" w:hAnsi="Calibri" w:cs="Calibri"/>
          <w:sz w:val="20"/>
          <w:szCs w:val="20"/>
        </w:rPr>
        <w:t xml:space="preserve"> e del </w:t>
      </w:r>
      <w:r w:rsidRPr="008C05C4">
        <w:rPr>
          <w:rFonts w:ascii="Calibri" w:hAnsi="Calibri" w:cs="Calibri"/>
          <w:b/>
          <w:bCs/>
          <w:sz w:val="20"/>
          <w:szCs w:val="20"/>
        </w:rPr>
        <w:t>Polo Universitario</w:t>
      </w:r>
      <w:r w:rsidRPr="008C05C4">
        <w:rPr>
          <w:rFonts w:ascii="Calibri" w:hAnsi="Calibri" w:cs="Calibri"/>
          <w:sz w:val="20"/>
          <w:szCs w:val="20"/>
        </w:rPr>
        <w:t>. Sarà anche possibile fare snorkeling con l’associazione Sottosopra.</w:t>
      </w:r>
    </w:p>
    <w:p w14:paraId="049F0FCF" w14:textId="77777777" w:rsidR="008C05C4" w:rsidRPr="008C05C4" w:rsidRDefault="008C05C4" w:rsidP="008C05C4">
      <w:pPr>
        <w:spacing w:after="0" w:line="240" w:lineRule="auto"/>
        <w:jc w:val="both"/>
        <w:textAlignment w:val="baseline"/>
        <w:rPr>
          <w:sz w:val="10"/>
          <w:szCs w:val="10"/>
        </w:rPr>
      </w:pPr>
    </w:p>
    <w:p w14:paraId="25ED4498" w14:textId="77777777" w:rsidR="00DB4B4E" w:rsidRDefault="00000000" w:rsidP="008C05C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 w:bidi="hi-IN"/>
          <w14:ligatures w14:val="none"/>
        </w:rPr>
      </w:pPr>
      <w:r w:rsidRPr="008C05C4">
        <w:rPr>
          <w:rFonts w:ascii="Calibri" w:hAnsi="Calibri" w:cs="Calibri"/>
          <w:b/>
          <w:bCs/>
          <w:color w:val="215E99" w:themeColor="text2" w:themeTint="BF"/>
          <w:sz w:val="20"/>
          <w:szCs w:val="20"/>
        </w:rPr>
        <w:t>SEZIONE TURISTICO-CULTURALE</w:t>
      </w:r>
      <w:r w:rsidRPr="008C05C4">
        <w:rPr>
          <w:rFonts w:ascii="Calibri" w:hAnsi="Calibri" w:cs="Calibri"/>
          <w:sz w:val="20"/>
          <w:szCs w:val="20"/>
        </w:rPr>
        <w:t xml:space="preserve">, rivolta alla scoperta di Livorno attraverso escursioni, visite a monumenti e musei, mostre temporanee, attività sportive e di intrattenimento. I </w:t>
      </w:r>
      <w:r w:rsidRPr="008C05C4">
        <w:rPr>
          <w:rFonts w:ascii="Calibri" w:hAnsi="Calibri" w:cs="Calibri"/>
          <w:b/>
          <w:bCs/>
          <w:sz w:val="20"/>
          <w:szCs w:val="20"/>
        </w:rPr>
        <w:t xml:space="preserve">Granai di Villa </w:t>
      </w:r>
      <w:proofErr w:type="spellStart"/>
      <w:r w:rsidRPr="008C05C4">
        <w:rPr>
          <w:rFonts w:ascii="Calibri" w:hAnsi="Calibri" w:cs="Calibri"/>
          <w:b/>
          <w:bCs/>
          <w:sz w:val="20"/>
          <w:szCs w:val="20"/>
        </w:rPr>
        <w:t>Mimbelli</w:t>
      </w:r>
      <w:proofErr w:type="spellEnd"/>
      <w:r w:rsidRPr="008C05C4">
        <w:rPr>
          <w:rFonts w:ascii="Calibri" w:hAnsi="Calibri" w:cs="Calibri"/>
          <w:sz w:val="20"/>
          <w:szCs w:val="20"/>
        </w:rPr>
        <w:t xml:space="preserve">, adiacenti al Museo Fattori, ospiteranno dal 14 al 22 maggio una selezione di opere dedicata a Corto Maltese: uno spin-off artistico della mostra monografica di Hugo Pratt aperta a Siena, al Palazzo delle Papesse, dal 10 aprile. Il </w:t>
      </w:r>
      <w:r w:rsidRPr="008C05C4">
        <w:rPr>
          <w:rFonts w:ascii="Calibri" w:hAnsi="Calibri" w:cs="Calibri"/>
          <w:b/>
          <w:bCs/>
          <w:sz w:val="20"/>
          <w:szCs w:val="20"/>
        </w:rPr>
        <w:t>Museo Giovanni Fattori</w:t>
      </w:r>
      <w:r w:rsidRPr="008C05C4">
        <w:rPr>
          <w:rFonts w:ascii="Calibri" w:hAnsi="Calibri" w:cs="Calibri"/>
          <w:sz w:val="20"/>
          <w:szCs w:val="20"/>
        </w:rPr>
        <w:t xml:space="preserve"> sarà aperto alle visite guidate in attesa delle celebrazioni per i duecento anni dalla nascita dell’artista che si terranno a settembre. Dal </w:t>
      </w:r>
      <w:r w:rsidRPr="008C05C4">
        <w:rPr>
          <w:rFonts w:ascii="Calibri" w:hAnsi="Calibri" w:cs="Calibri"/>
          <w:b/>
          <w:bCs/>
          <w:sz w:val="20"/>
          <w:szCs w:val="20"/>
        </w:rPr>
        <w:t>Circolo Nautico Nazario Sauro</w:t>
      </w:r>
      <w:r w:rsidRPr="008C05C4">
        <w:rPr>
          <w:rFonts w:ascii="Calibri" w:hAnsi="Calibri" w:cs="Calibri"/>
          <w:sz w:val="20"/>
          <w:szCs w:val="20"/>
        </w:rPr>
        <w:t xml:space="preserve"> salperanno i </w:t>
      </w:r>
      <w:r w:rsidRPr="008C05C4">
        <w:rPr>
          <w:rFonts w:ascii="Calibri" w:hAnsi="Calibri" w:cs="Calibri"/>
          <w:b/>
          <w:bCs/>
          <w:sz w:val="20"/>
          <w:szCs w:val="20"/>
        </w:rPr>
        <w:t>tour in battello</w:t>
      </w:r>
      <w:r w:rsidRPr="008C05C4">
        <w:rPr>
          <w:rFonts w:ascii="Calibri" w:hAnsi="Calibri" w:cs="Calibri"/>
          <w:sz w:val="20"/>
          <w:szCs w:val="20"/>
        </w:rPr>
        <w:t xml:space="preserve"> organizzati dalle cooperative </w:t>
      </w:r>
      <w:proofErr w:type="spellStart"/>
      <w:r w:rsidRPr="008C05C4">
        <w:rPr>
          <w:rFonts w:ascii="Calibri" w:hAnsi="Calibri" w:cs="Calibri"/>
          <w:b/>
          <w:bCs/>
          <w:sz w:val="20"/>
          <w:szCs w:val="20"/>
        </w:rPr>
        <w:t>Itinera</w:t>
      </w:r>
      <w:proofErr w:type="spellEnd"/>
      <w:r w:rsidRPr="008C05C4">
        <w:rPr>
          <w:rFonts w:ascii="Calibri" w:hAnsi="Calibri" w:cs="Calibri"/>
          <w:sz w:val="20"/>
          <w:szCs w:val="20"/>
        </w:rPr>
        <w:t xml:space="preserve"> e </w:t>
      </w:r>
      <w:r w:rsidRPr="008C05C4">
        <w:rPr>
          <w:rFonts w:ascii="Calibri" w:hAnsi="Calibri" w:cs="Calibri"/>
          <w:b/>
          <w:bCs/>
          <w:sz w:val="20"/>
          <w:szCs w:val="20"/>
        </w:rPr>
        <w:t>Pescatori Azimut</w:t>
      </w:r>
      <w:r w:rsidRPr="008C05C4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8C05C4">
        <w:rPr>
          <w:rFonts w:ascii="Calibri" w:hAnsi="Calibri" w:cs="Calibri"/>
          <w:sz w:val="20"/>
          <w:szCs w:val="20"/>
        </w:rPr>
        <w:t xml:space="preserve">diretti ai Fossi e alle Fortezze Medicei, al Porto e alle Secche della Meloria. Dall’Acquario partiranno </w:t>
      </w:r>
      <w:r w:rsidRPr="008C05C4">
        <w:rPr>
          <w:rFonts w:ascii="Calibri" w:hAnsi="Calibri" w:cs="Calibri"/>
          <w:b/>
          <w:bCs/>
          <w:sz w:val="20"/>
          <w:szCs w:val="20"/>
        </w:rPr>
        <w:t>bus navetta</w:t>
      </w:r>
      <w:r w:rsidRPr="008C05C4">
        <w:rPr>
          <w:rFonts w:ascii="Calibri" w:hAnsi="Calibri" w:cs="Calibri"/>
          <w:sz w:val="20"/>
          <w:szCs w:val="20"/>
        </w:rPr>
        <w:t xml:space="preserve"> per visitare “i monumenti dell’Acqua”: dalla Gran Conserva del Cisternone, alle terme del Corallo, fino all’Acquedotto Leopoldino; ma anche </w:t>
      </w:r>
      <w:r w:rsidRPr="008C05C4">
        <w:rPr>
          <w:rFonts w:ascii="Calibri" w:hAnsi="Calibri" w:cs="Calibri"/>
          <w:b/>
          <w:bCs/>
          <w:sz w:val="20"/>
          <w:szCs w:val="20"/>
        </w:rPr>
        <w:t>tour a piedi</w:t>
      </w:r>
      <w:r w:rsidRPr="008C05C4">
        <w:rPr>
          <w:rFonts w:ascii="Calibri" w:hAnsi="Calibri" w:cs="Calibri"/>
          <w:sz w:val="20"/>
          <w:szCs w:val="20"/>
        </w:rPr>
        <w:t xml:space="preserve">, con guide che racconteranno dei luoghi della biennale del suo legame con l’acqua grazie a </w:t>
      </w:r>
      <w:proofErr w:type="spellStart"/>
      <w:r w:rsidRPr="008C05C4">
        <w:rPr>
          <w:rFonts w:ascii="Calibri" w:hAnsi="Calibri" w:cs="Calibri"/>
          <w:b/>
          <w:bCs/>
          <w:sz w:val="20"/>
          <w:szCs w:val="20"/>
        </w:rPr>
        <w:t>Greencity</w:t>
      </w:r>
      <w:proofErr w:type="spellEnd"/>
      <w:r w:rsidRPr="008C05C4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8C05C4">
        <w:rPr>
          <w:rFonts w:ascii="Calibri" w:hAnsi="Calibri" w:cs="Calibri"/>
          <w:b/>
          <w:bCs/>
          <w:sz w:val="20"/>
          <w:szCs w:val="20"/>
        </w:rPr>
        <w:t>Treks</w:t>
      </w:r>
      <w:proofErr w:type="spellEnd"/>
      <w:r w:rsidRPr="008C05C4">
        <w:rPr>
          <w:rFonts w:ascii="Calibri" w:eastAsia="Times New Roman" w:hAnsi="Calibri" w:cs="Calibri"/>
          <w:color w:val="006400"/>
          <w:sz w:val="20"/>
          <w:szCs w:val="20"/>
        </w:rPr>
        <w:t xml:space="preserve"> </w:t>
      </w:r>
      <w:r w:rsidRPr="008C05C4">
        <w:rPr>
          <w:rFonts w:ascii="Calibri" w:hAnsi="Calibri" w:cs="Calibri"/>
          <w:sz w:val="20"/>
          <w:szCs w:val="20"/>
        </w:rPr>
        <w:t xml:space="preserve">e </w:t>
      </w:r>
      <w:proofErr w:type="spellStart"/>
      <w:r w:rsidRPr="008C05C4">
        <w:rPr>
          <w:rFonts w:ascii="Calibri" w:hAnsi="Calibri" w:cs="Calibri"/>
          <w:b/>
          <w:bCs/>
          <w:sz w:val="20"/>
          <w:szCs w:val="20"/>
        </w:rPr>
        <w:t>Itinera</w:t>
      </w:r>
      <w:proofErr w:type="spellEnd"/>
      <w:r w:rsidRPr="008C05C4">
        <w:rPr>
          <w:rFonts w:ascii="Calibri" w:hAnsi="Calibri" w:cs="Calibri"/>
          <w:sz w:val="20"/>
          <w:szCs w:val="20"/>
        </w:rPr>
        <w:t xml:space="preserve">. In chiusura di Biennale, spazio alla celebrazione dell’apertura della </w:t>
      </w:r>
      <w:r w:rsidRPr="008C05C4">
        <w:rPr>
          <w:rFonts w:ascii="Calibri" w:hAnsi="Calibri" w:cs="Calibri"/>
          <w:b/>
          <w:bCs/>
          <w:sz w:val="20"/>
          <w:szCs w:val="20"/>
        </w:rPr>
        <w:t>Via Francigena del Mare</w:t>
      </w:r>
      <w:r w:rsidRPr="008C05C4">
        <w:rPr>
          <w:rFonts w:ascii="Calibri" w:hAnsi="Calibri" w:cs="Calibri"/>
          <w:sz w:val="20"/>
          <w:szCs w:val="20"/>
        </w:rPr>
        <w:t xml:space="preserve"> dalle Sorgenti Leopoldine a San Jacopo, evento in collaborazione con le associazioni del territorio. Saranno coinvolti, con un viaggio inaugurale via mare</w:t>
      </w:r>
      <w:r w:rsidRPr="008C05C4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8C05C4">
        <w:rPr>
          <w:rFonts w:ascii="Calibri" w:hAnsi="Calibri" w:cs="Calibri"/>
          <w:sz w:val="20"/>
          <w:szCs w:val="20"/>
        </w:rPr>
        <w:t>fino al confine Italia Francia,</w:t>
      </w:r>
      <w:r w:rsidRPr="008C05C4">
        <w:rPr>
          <w:rFonts w:ascii="Calibri" w:hAnsi="Calibri" w:cs="Calibri"/>
          <w:b/>
          <w:bCs/>
          <w:sz w:val="20"/>
          <w:szCs w:val="20"/>
        </w:rPr>
        <w:t xml:space="preserve"> Gruppo archeologico paleontologico Livornese</w:t>
      </w:r>
      <w:r w:rsidRPr="008C05C4">
        <w:rPr>
          <w:rFonts w:ascii="Calibri" w:hAnsi="Calibri" w:cs="Calibri"/>
          <w:sz w:val="20"/>
          <w:szCs w:val="20"/>
        </w:rPr>
        <w:t xml:space="preserve">, </w:t>
      </w:r>
      <w:r w:rsidRPr="008C05C4">
        <w:rPr>
          <w:rFonts w:ascii="Calibri" w:hAnsi="Calibri" w:cs="Calibri"/>
          <w:b/>
          <w:bCs/>
          <w:sz w:val="20"/>
          <w:szCs w:val="20"/>
        </w:rPr>
        <w:t>Confraternita di Santa Giulia</w:t>
      </w:r>
      <w:r w:rsidRPr="008C05C4">
        <w:rPr>
          <w:rFonts w:ascii="Calibri" w:hAnsi="Calibri" w:cs="Calibri"/>
          <w:sz w:val="20"/>
          <w:szCs w:val="20"/>
        </w:rPr>
        <w:t xml:space="preserve">, </w:t>
      </w:r>
      <w:r w:rsidRPr="008C05C4">
        <w:rPr>
          <w:rFonts w:ascii="Calibri" w:hAnsi="Calibri" w:cs="Calibri"/>
          <w:b/>
          <w:bCs/>
          <w:sz w:val="20"/>
          <w:szCs w:val="20"/>
        </w:rPr>
        <w:t>Cammino di San Jacopo</w:t>
      </w:r>
      <w:r w:rsidRPr="008C05C4">
        <w:rPr>
          <w:rFonts w:ascii="Calibri" w:hAnsi="Calibri" w:cs="Calibri"/>
          <w:sz w:val="20"/>
          <w:szCs w:val="20"/>
        </w:rPr>
        <w:t xml:space="preserve">, </w:t>
      </w:r>
      <w:r w:rsidRPr="008C05C4">
        <w:rPr>
          <w:rFonts w:ascii="Calibri" w:hAnsi="Calibri" w:cs="Calibri"/>
          <w:b/>
          <w:bCs/>
          <w:sz w:val="20"/>
          <w:szCs w:val="20"/>
        </w:rPr>
        <w:t>Proloco Livorno</w:t>
      </w:r>
      <w:r w:rsidRPr="008C05C4">
        <w:rPr>
          <w:rFonts w:ascii="Calibri" w:hAnsi="Calibri" w:cs="Calibri"/>
          <w:sz w:val="20"/>
          <w:szCs w:val="20"/>
        </w:rPr>
        <w:t xml:space="preserve">, </w:t>
      </w:r>
      <w:r w:rsidRPr="008C05C4">
        <w:rPr>
          <w:rFonts w:ascii="Calibri" w:hAnsi="Calibri" w:cs="Calibri"/>
          <w:b/>
          <w:bCs/>
          <w:sz w:val="20"/>
          <w:szCs w:val="20"/>
        </w:rPr>
        <w:t>Cammini d’Etruria</w:t>
      </w:r>
      <w:r w:rsidRPr="008C05C4">
        <w:rPr>
          <w:rFonts w:ascii="Calibri" w:hAnsi="Calibri" w:cs="Calibri"/>
          <w:sz w:val="20"/>
          <w:szCs w:val="20"/>
        </w:rPr>
        <w:t xml:space="preserve">, </w:t>
      </w:r>
      <w:r w:rsidRPr="008C05C4">
        <w:rPr>
          <w:rFonts w:ascii="Calibri" w:hAnsi="Calibri" w:cs="Calibri"/>
          <w:b/>
          <w:bCs/>
          <w:sz w:val="20"/>
          <w:szCs w:val="20"/>
        </w:rPr>
        <w:t>Cammino dei Tirreni</w:t>
      </w:r>
      <w:r w:rsidRPr="008C05C4">
        <w:rPr>
          <w:rFonts w:ascii="Calibri" w:hAnsi="Calibri" w:cs="Calibri"/>
          <w:sz w:val="20"/>
          <w:szCs w:val="20"/>
        </w:rPr>
        <w:t xml:space="preserve">, </w:t>
      </w:r>
      <w:r w:rsidRPr="008C05C4">
        <w:rPr>
          <w:rFonts w:ascii="Calibri" w:hAnsi="Calibri" w:cs="Calibri"/>
          <w:b/>
          <w:bCs/>
          <w:sz w:val="20"/>
          <w:szCs w:val="20"/>
        </w:rPr>
        <w:t>Costiera Calafuria</w:t>
      </w:r>
      <w:r w:rsidRPr="008C05C4">
        <w:rPr>
          <w:rFonts w:ascii="Calibri" w:hAnsi="Calibri" w:cs="Calibri"/>
          <w:sz w:val="20"/>
          <w:szCs w:val="20"/>
        </w:rPr>
        <w:t xml:space="preserve">, </w:t>
      </w:r>
      <w:r w:rsidRPr="008C05C4">
        <w:rPr>
          <w:rFonts w:ascii="Calibri" w:eastAsia="Times New Roman" w:hAnsi="Calibri" w:cs="Calibri"/>
          <w:b/>
          <w:bCs/>
          <w:kern w:val="0"/>
          <w:sz w:val="20"/>
          <w:szCs w:val="20"/>
          <w:shd w:val="clear" w:color="auto" w:fill="FFFFFF"/>
          <w:lang w:eastAsia="it-IT"/>
          <w14:ligatures w14:val="none"/>
        </w:rPr>
        <w:t>CAI</w:t>
      </w:r>
      <w:r w:rsidRPr="008C05C4">
        <w:rPr>
          <w:rFonts w:ascii="Calibri" w:eastAsia="Times New Roman" w:hAnsi="Calibri" w:cs="Calibri"/>
          <w:color w:val="0F69FF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, </w:t>
      </w:r>
      <w:r w:rsidRPr="008C05C4">
        <w:rPr>
          <w:rFonts w:ascii="Calibri" w:hAnsi="Calibri" w:cs="Calibri"/>
          <w:b/>
          <w:bCs/>
          <w:sz w:val="20"/>
          <w:szCs w:val="20"/>
        </w:rPr>
        <w:t>OSC WWF</w:t>
      </w:r>
      <w:r w:rsidRPr="008C05C4">
        <w:rPr>
          <w:rFonts w:ascii="Calibri" w:eastAsia="Times New Roman" w:hAnsi="Calibri" w:cs="Calibri"/>
          <w:color w:val="0F69FF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, </w:t>
      </w:r>
      <w:r w:rsidRPr="008C05C4">
        <w:rPr>
          <w:rFonts w:ascii="Calibri" w:hAnsi="Calibri" w:cs="Calibri"/>
          <w:b/>
          <w:bCs/>
          <w:sz w:val="20"/>
          <w:szCs w:val="20"/>
        </w:rPr>
        <w:t>Associazione Giro Cacciucco bikers</w:t>
      </w:r>
      <w:r w:rsidRPr="008C05C4">
        <w:rPr>
          <w:rFonts w:ascii="Calibri" w:hAnsi="Calibri" w:cs="Calibri"/>
          <w:sz w:val="20"/>
          <w:szCs w:val="20"/>
        </w:rPr>
        <w:t xml:space="preserve">. Nell’area di accesso meridionale a Blu Livorno, sono stati previsti </w:t>
      </w:r>
      <w:r w:rsidRPr="008C05C4">
        <w:rPr>
          <w:rFonts w:ascii="Calibri" w:hAnsi="Calibri" w:cs="Calibri"/>
          <w:b/>
          <w:bCs/>
          <w:sz w:val="20"/>
          <w:szCs w:val="20"/>
        </w:rPr>
        <w:t xml:space="preserve">tour guidati alla Cripta di San Jacopo </w:t>
      </w:r>
      <w:r w:rsidRPr="008C05C4">
        <w:rPr>
          <w:rFonts w:ascii="Calibri" w:hAnsi="Calibri" w:cs="Calibri"/>
          <w:sz w:val="20"/>
          <w:szCs w:val="20"/>
        </w:rPr>
        <w:t>e all’</w:t>
      </w:r>
      <w:r w:rsidRPr="008C05C4">
        <w:rPr>
          <w:rFonts w:ascii="Calibri" w:hAnsi="Calibri" w:cs="Calibri"/>
          <w:b/>
          <w:bCs/>
          <w:sz w:val="20"/>
          <w:szCs w:val="20"/>
        </w:rPr>
        <w:t>Accademia Navale</w:t>
      </w:r>
      <w:r w:rsidRPr="008C05C4">
        <w:rPr>
          <w:rFonts w:ascii="Calibri" w:eastAsia="Times New Roman" w:hAnsi="Calibri" w:cs="Calibri"/>
          <w:color w:val="000000"/>
          <w:sz w:val="20"/>
          <w:szCs w:val="20"/>
          <w:lang w:eastAsia="zh-CN" w:bidi="hi-IN"/>
          <w14:ligatures w14:val="none"/>
        </w:rPr>
        <w:t xml:space="preserve"> e un ledwall sulla storia del Lazzeretto di San Jacopo presso la Baracchina Bianca. In prossimità della porta nord si apriranno alle visite i </w:t>
      </w:r>
      <w:r w:rsidRPr="008C05C4">
        <w:rPr>
          <w:rFonts w:ascii="Calibri" w:hAnsi="Calibri" w:cs="Calibri"/>
          <w:b/>
          <w:bCs/>
          <w:sz w:val="20"/>
          <w:szCs w:val="20"/>
        </w:rPr>
        <w:t xml:space="preserve">Cantieri Benetti e </w:t>
      </w:r>
      <w:proofErr w:type="spellStart"/>
      <w:r w:rsidRPr="008C05C4">
        <w:rPr>
          <w:rFonts w:ascii="Calibri" w:hAnsi="Calibri" w:cs="Calibri"/>
          <w:b/>
          <w:bCs/>
          <w:sz w:val="20"/>
          <w:szCs w:val="20"/>
        </w:rPr>
        <w:t>Lusben</w:t>
      </w:r>
      <w:proofErr w:type="spellEnd"/>
      <w:r w:rsidRPr="008C05C4">
        <w:rPr>
          <w:rFonts w:ascii="Calibri" w:eastAsia="Times New Roman" w:hAnsi="Calibri" w:cs="Calibri"/>
          <w:color w:val="000000"/>
          <w:sz w:val="20"/>
          <w:szCs w:val="20"/>
          <w:lang w:eastAsia="zh-CN" w:bidi="hi-IN"/>
          <w14:ligatures w14:val="none"/>
        </w:rPr>
        <w:t xml:space="preserve">, </w:t>
      </w:r>
      <w:r w:rsidRPr="008C05C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 w:bidi="hi-IN"/>
          <w14:ligatures w14:val="none"/>
        </w:rPr>
        <w:t>il Faro di Livorno</w:t>
      </w:r>
      <w:r w:rsidRPr="008C05C4">
        <w:rPr>
          <w:rFonts w:ascii="Calibri" w:eastAsia="Times New Roman" w:hAnsi="Calibri" w:cs="Calibri"/>
          <w:color w:val="000000"/>
          <w:sz w:val="20"/>
          <w:szCs w:val="20"/>
          <w:lang w:eastAsia="zh-CN" w:bidi="hi-IN"/>
          <w14:ligatures w14:val="none"/>
        </w:rPr>
        <w:t xml:space="preserve"> e </w:t>
      </w:r>
      <w:r w:rsidRPr="008C05C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 w:bidi="hi-IN"/>
          <w14:ligatures w14:val="none"/>
        </w:rPr>
        <w:t>le navi dalla Marina Militare</w:t>
      </w:r>
      <w:r w:rsidRPr="008C05C4">
        <w:rPr>
          <w:rFonts w:ascii="Calibri" w:eastAsia="Times New Roman" w:hAnsi="Calibri" w:cs="Calibri"/>
          <w:color w:val="000000"/>
          <w:sz w:val="20"/>
          <w:szCs w:val="20"/>
          <w:lang w:eastAsia="zh-CN" w:bidi="hi-IN"/>
          <w14:ligatures w14:val="none"/>
        </w:rPr>
        <w:t xml:space="preserve"> attraccate presso lo Scalo Morosini.</w:t>
      </w:r>
    </w:p>
    <w:p w14:paraId="39ACE23C" w14:textId="77777777" w:rsidR="008C05C4" w:rsidRPr="008C05C4" w:rsidRDefault="008C05C4" w:rsidP="008C05C4">
      <w:pPr>
        <w:spacing w:after="0" w:line="240" w:lineRule="auto"/>
        <w:jc w:val="both"/>
        <w:rPr>
          <w:sz w:val="20"/>
          <w:szCs w:val="20"/>
        </w:rPr>
      </w:pPr>
    </w:p>
    <w:p w14:paraId="1A6D489F" w14:textId="77777777" w:rsidR="00DB4B4E" w:rsidRPr="008C05C4" w:rsidRDefault="00000000" w:rsidP="008C05C4">
      <w:pPr>
        <w:spacing w:after="0" w:line="240" w:lineRule="auto"/>
        <w:jc w:val="both"/>
        <w:rPr>
          <w:sz w:val="20"/>
          <w:szCs w:val="20"/>
        </w:rPr>
      </w:pPr>
      <w:r w:rsidRPr="008C05C4">
        <w:rPr>
          <w:rFonts w:ascii="Calibri" w:hAnsi="Calibri" w:cs="Calibri"/>
          <w:sz w:val="20"/>
          <w:szCs w:val="20"/>
        </w:rPr>
        <w:lastRenderedPageBreak/>
        <w:t xml:space="preserve">Infine, la </w:t>
      </w:r>
      <w:r w:rsidRPr="008C05C4">
        <w:rPr>
          <w:rFonts w:ascii="Calibri" w:hAnsi="Calibri" w:cs="Calibri"/>
          <w:b/>
          <w:bCs/>
          <w:color w:val="215E99" w:themeColor="text2" w:themeTint="BF"/>
          <w:sz w:val="20"/>
          <w:szCs w:val="20"/>
        </w:rPr>
        <w:t>SEZIONE SPORT DEL MARE</w:t>
      </w:r>
      <w:r w:rsidRPr="008C05C4">
        <w:rPr>
          <w:rFonts w:ascii="Calibri" w:hAnsi="Calibri" w:cs="Calibri"/>
          <w:sz w:val="20"/>
          <w:szCs w:val="20"/>
        </w:rPr>
        <w:t xml:space="preserve">. Le aree marine prospicienti gli </w:t>
      </w:r>
      <w:r w:rsidRPr="008C05C4">
        <w:rPr>
          <w:rFonts w:ascii="Calibri" w:hAnsi="Calibri" w:cs="Calibri"/>
          <w:b/>
          <w:bCs/>
          <w:sz w:val="20"/>
          <w:szCs w:val="20"/>
        </w:rPr>
        <w:t>stabilimenti balneari Tirreno e bagni Nettuno</w:t>
      </w:r>
      <w:r w:rsidRPr="008C05C4">
        <w:rPr>
          <w:rFonts w:ascii="Calibri" w:hAnsi="Calibri" w:cs="Calibri"/>
          <w:sz w:val="20"/>
          <w:szCs w:val="20"/>
        </w:rPr>
        <w:t xml:space="preserve"> e il </w:t>
      </w:r>
      <w:r w:rsidRPr="008C05C4">
        <w:rPr>
          <w:rFonts w:ascii="Calibri" w:hAnsi="Calibri" w:cs="Calibri"/>
          <w:b/>
          <w:bCs/>
          <w:sz w:val="20"/>
          <w:szCs w:val="20"/>
        </w:rPr>
        <w:t>moletto Nazario Sauro</w:t>
      </w:r>
      <w:r w:rsidRPr="008C05C4">
        <w:rPr>
          <w:rFonts w:ascii="Calibri" w:hAnsi="Calibri" w:cs="Calibri"/>
          <w:sz w:val="20"/>
          <w:szCs w:val="20"/>
        </w:rPr>
        <w:t xml:space="preserve"> ospiteranno </w:t>
      </w:r>
      <w:r w:rsidRPr="008C05C4">
        <w:rPr>
          <w:rFonts w:ascii="Calibri" w:hAnsi="Calibri" w:cs="Calibri"/>
          <w:b/>
          <w:bCs/>
          <w:sz w:val="20"/>
          <w:szCs w:val="20"/>
        </w:rPr>
        <w:t>attività e competizioni sportive</w:t>
      </w:r>
      <w:r w:rsidRPr="008C05C4">
        <w:rPr>
          <w:rFonts w:ascii="Calibri" w:hAnsi="Calibri" w:cs="Calibri"/>
          <w:sz w:val="20"/>
          <w:szCs w:val="20"/>
        </w:rPr>
        <w:t xml:space="preserve"> aperte anche ai disabili coordinate da </w:t>
      </w:r>
      <w:r w:rsidRPr="008C05C4">
        <w:rPr>
          <w:rFonts w:ascii="Calibri" w:hAnsi="Calibri" w:cs="Calibri"/>
          <w:b/>
          <w:bCs/>
          <w:sz w:val="20"/>
          <w:szCs w:val="20"/>
        </w:rPr>
        <w:t>CONI</w:t>
      </w:r>
      <w:r w:rsidRPr="008C05C4">
        <w:rPr>
          <w:rFonts w:ascii="Calibri" w:hAnsi="Calibri" w:cs="Calibri"/>
          <w:sz w:val="20"/>
          <w:szCs w:val="20"/>
        </w:rPr>
        <w:t xml:space="preserve"> </w:t>
      </w:r>
      <w:r w:rsidRPr="008C05C4">
        <w:rPr>
          <w:rFonts w:ascii="Calibri" w:hAnsi="Calibri" w:cs="Calibri"/>
          <w:b/>
          <w:bCs/>
          <w:sz w:val="20"/>
          <w:szCs w:val="20"/>
        </w:rPr>
        <w:t xml:space="preserve">provinciale e associazioni. </w:t>
      </w:r>
      <w:r w:rsidRPr="008C05C4">
        <w:rPr>
          <w:rFonts w:ascii="Calibri" w:hAnsi="Calibri" w:cs="Calibri"/>
          <w:sz w:val="20"/>
          <w:szCs w:val="20"/>
        </w:rPr>
        <w:t xml:space="preserve">Il relativo programma è in corso di definizione insieme con </w:t>
      </w:r>
      <w:r w:rsidRPr="008C05C4">
        <w:rPr>
          <w:rFonts w:ascii="Calibri" w:hAnsi="Calibri" w:cs="Calibri"/>
          <w:b/>
          <w:bCs/>
          <w:sz w:val="20"/>
          <w:szCs w:val="20"/>
        </w:rPr>
        <w:t xml:space="preserve">Accademia Navale, Capitaneria, </w:t>
      </w:r>
      <w:proofErr w:type="spellStart"/>
      <w:r w:rsidRPr="008C05C4">
        <w:rPr>
          <w:rFonts w:ascii="Calibri" w:hAnsi="Calibri" w:cs="Calibri"/>
          <w:b/>
          <w:bCs/>
          <w:sz w:val="20"/>
          <w:szCs w:val="20"/>
        </w:rPr>
        <w:t>Sportinsieme</w:t>
      </w:r>
      <w:proofErr w:type="spellEnd"/>
      <w:r w:rsidRPr="008C05C4">
        <w:rPr>
          <w:rFonts w:ascii="Calibri" w:hAnsi="Calibri" w:cs="Calibri"/>
          <w:b/>
          <w:bCs/>
          <w:sz w:val="20"/>
          <w:szCs w:val="20"/>
        </w:rPr>
        <w:t xml:space="preserve"> Livorno Federazione </w:t>
      </w:r>
      <w:proofErr w:type="spellStart"/>
      <w:r w:rsidRPr="008C05C4">
        <w:rPr>
          <w:rFonts w:ascii="Calibri" w:hAnsi="Calibri" w:cs="Calibri"/>
          <w:b/>
          <w:bCs/>
          <w:sz w:val="20"/>
          <w:szCs w:val="20"/>
        </w:rPr>
        <w:t>Parasailing</w:t>
      </w:r>
      <w:proofErr w:type="spellEnd"/>
      <w:r w:rsidRPr="008C05C4">
        <w:rPr>
          <w:rFonts w:ascii="Calibri" w:hAnsi="Calibri" w:cs="Calibri"/>
          <w:b/>
          <w:bCs/>
          <w:sz w:val="20"/>
          <w:szCs w:val="20"/>
        </w:rPr>
        <w:t xml:space="preserve"> Accademy, Moletto Ardenza, Wind Surf </w:t>
      </w:r>
      <w:proofErr w:type="spellStart"/>
      <w:r w:rsidRPr="008C05C4">
        <w:rPr>
          <w:rFonts w:ascii="Calibri" w:hAnsi="Calibri" w:cs="Calibri"/>
          <w:b/>
          <w:bCs/>
          <w:sz w:val="20"/>
          <w:szCs w:val="20"/>
        </w:rPr>
        <w:t>Gabriellini</w:t>
      </w:r>
      <w:proofErr w:type="spellEnd"/>
      <w:r w:rsidRPr="008C05C4">
        <w:rPr>
          <w:rFonts w:ascii="Calibri" w:hAnsi="Calibri" w:cs="Calibri"/>
          <w:b/>
          <w:bCs/>
          <w:sz w:val="20"/>
          <w:szCs w:val="20"/>
        </w:rPr>
        <w:t xml:space="preserve"> Surf Tre Ponti, Ass. Canoa, Polizia Di Stato Sezione Nautica, Federazione Italiana Vela, Canottaggio, </w:t>
      </w:r>
      <w:proofErr w:type="spellStart"/>
      <w:r w:rsidRPr="008C05C4">
        <w:rPr>
          <w:rFonts w:ascii="Calibri" w:hAnsi="Calibri" w:cs="Calibri"/>
          <w:b/>
          <w:bCs/>
          <w:sz w:val="20"/>
          <w:szCs w:val="20"/>
        </w:rPr>
        <w:t>Vvff</w:t>
      </w:r>
      <w:proofErr w:type="spellEnd"/>
      <w:r w:rsidRPr="008C05C4">
        <w:rPr>
          <w:rFonts w:ascii="Calibri" w:hAnsi="Calibri" w:cs="Calibri"/>
          <w:b/>
          <w:bCs/>
          <w:sz w:val="20"/>
          <w:szCs w:val="20"/>
        </w:rPr>
        <w:t>, Comitato Palio, Comitato Barontini.</w:t>
      </w:r>
    </w:p>
    <w:p w14:paraId="70A49B4E" w14:textId="784904BC" w:rsidR="00DB4B4E" w:rsidRDefault="00000000" w:rsidP="008C05C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C05C4">
        <w:rPr>
          <w:rFonts w:ascii="Calibri" w:eastAsia="Calibri" w:hAnsi="Calibri" w:cs="Calibri"/>
          <w:sz w:val="20"/>
          <w:szCs w:val="20"/>
          <w:lang w:eastAsia="it-IT"/>
          <w14:ligatures w14:val="none"/>
        </w:rPr>
        <w:t xml:space="preserve">La manifestazione è sostenuta da un nutrito numero di stakeholder economici nazionali e territoriali, ma molte altre adesioni sono in corso. Hanno deciso di affiancare la Biennale grandi aziende come </w:t>
      </w:r>
      <w:r w:rsidR="00D428A2" w:rsidRPr="008C05C4">
        <w:rPr>
          <w:rFonts w:ascii="Calibri" w:hAnsi="Calibri" w:cs="Calibri"/>
          <w:b/>
          <w:bCs/>
          <w:sz w:val="20"/>
          <w:szCs w:val="20"/>
          <w:lang w:eastAsia="zh-CN" w:bidi="hi-IN"/>
        </w:rPr>
        <w:t>OLT Offshore LNG</w:t>
      </w:r>
      <w:r w:rsidR="00D428A2" w:rsidRPr="008C05C4">
        <w:rPr>
          <w:rFonts w:ascii="Calibri" w:hAnsi="Calibri" w:cs="Calibri"/>
          <w:sz w:val="20"/>
          <w:szCs w:val="20"/>
          <w:lang w:eastAsia="zh-CN" w:bidi="hi-IN"/>
        </w:rPr>
        <w:t xml:space="preserve"> </w:t>
      </w:r>
      <w:r w:rsidR="00D428A2" w:rsidRPr="008C05C4">
        <w:rPr>
          <w:rFonts w:ascii="Calibri" w:hAnsi="Calibri" w:cs="Calibri"/>
          <w:b/>
          <w:bCs/>
          <w:sz w:val="20"/>
          <w:szCs w:val="20"/>
          <w:lang w:eastAsia="zh-CN" w:bidi="hi-IN"/>
        </w:rPr>
        <w:t>Toscana</w:t>
      </w:r>
      <w:r w:rsidR="00D428A2" w:rsidRPr="008C05C4">
        <w:rPr>
          <w:rFonts w:ascii="Calibri" w:hAnsi="Calibri" w:cs="Calibri"/>
          <w:sz w:val="20"/>
          <w:szCs w:val="20"/>
          <w:lang w:eastAsia="zh-CN" w:bidi="hi-IN"/>
        </w:rPr>
        <w:t xml:space="preserve">, </w:t>
      </w:r>
      <w:proofErr w:type="spellStart"/>
      <w:r w:rsidRPr="008C05C4">
        <w:rPr>
          <w:rFonts w:ascii="Calibri" w:hAnsi="Calibri" w:cs="Calibri"/>
          <w:b/>
          <w:bCs/>
          <w:sz w:val="20"/>
          <w:szCs w:val="20"/>
        </w:rPr>
        <w:t>Azimut|Benetti</w:t>
      </w:r>
      <w:proofErr w:type="spellEnd"/>
      <w:r w:rsidRPr="008C05C4">
        <w:rPr>
          <w:rFonts w:ascii="Calibri" w:hAnsi="Calibri" w:cs="Calibri"/>
          <w:b/>
          <w:bCs/>
          <w:sz w:val="20"/>
          <w:szCs w:val="20"/>
        </w:rPr>
        <w:t xml:space="preserve"> Group</w:t>
      </w:r>
      <w:r w:rsidRPr="008C05C4">
        <w:rPr>
          <w:rFonts w:ascii="Calibri" w:eastAsia="Calibri" w:hAnsi="Calibri" w:cs="Calibri"/>
          <w:sz w:val="20"/>
          <w:szCs w:val="20"/>
          <w:lang w:eastAsia="it-IT"/>
          <w14:ligatures w14:val="none"/>
        </w:rPr>
        <w:t xml:space="preserve">, </w:t>
      </w:r>
      <w:r w:rsidRPr="008C05C4">
        <w:rPr>
          <w:rFonts w:ascii="Calibri" w:eastAsia="Calibri" w:hAnsi="Calibri" w:cs="Calibri"/>
          <w:b/>
          <w:bCs/>
          <w:sz w:val="20"/>
          <w:szCs w:val="20"/>
          <w:lang w:eastAsia="it-IT"/>
          <w14:ligatures w14:val="none"/>
        </w:rPr>
        <w:t>Solvay</w:t>
      </w:r>
      <w:r w:rsidRPr="008C05C4">
        <w:rPr>
          <w:rFonts w:ascii="Calibri" w:eastAsia="Calibri" w:hAnsi="Calibri" w:cs="Calibri"/>
          <w:sz w:val="20"/>
          <w:szCs w:val="20"/>
          <w:lang w:eastAsia="it-IT"/>
          <w14:ligatures w14:val="none"/>
        </w:rPr>
        <w:t xml:space="preserve">, </w:t>
      </w:r>
      <w:r w:rsidRPr="008C05C4">
        <w:rPr>
          <w:rFonts w:ascii="Calibri" w:eastAsia="Calibri" w:hAnsi="Calibri" w:cs="Calibri"/>
          <w:b/>
          <w:bCs/>
          <w:sz w:val="20"/>
          <w:szCs w:val="20"/>
          <w:lang w:eastAsia="it-IT"/>
          <w14:ligatures w14:val="none"/>
        </w:rPr>
        <w:t>Suez</w:t>
      </w:r>
      <w:r w:rsidRPr="008C05C4">
        <w:rPr>
          <w:rFonts w:ascii="Calibri" w:eastAsia="Calibri" w:hAnsi="Calibri" w:cs="Calibri"/>
          <w:sz w:val="20"/>
          <w:szCs w:val="20"/>
          <w:lang w:eastAsia="it-IT"/>
          <w14:ligatures w14:val="none"/>
        </w:rPr>
        <w:t xml:space="preserve">, </w:t>
      </w:r>
      <w:r w:rsidRPr="008C05C4">
        <w:rPr>
          <w:rFonts w:ascii="Calibri" w:eastAsia="Calibri" w:hAnsi="Calibri" w:cs="Calibri"/>
          <w:b/>
          <w:bCs/>
          <w:sz w:val="20"/>
          <w:szCs w:val="20"/>
          <w:lang w:eastAsia="it-IT"/>
          <w14:ligatures w14:val="none"/>
        </w:rPr>
        <w:t>Ineos</w:t>
      </w:r>
      <w:r w:rsidRPr="008C05C4">
        <w:rPr>
          <w:rFonts w:ascii="Calibri" w:eastAsia="Calibri" w:hAnsi="Calibri" w:cs="Calibri"/>
          <w:sz w:val="20"/>
          <w:szCs w:val="20"/>
          <w:lang w:eastAsia="it-IT"/>
          <w14:ligatures w14:val="none"/>
        </w:rPr>
        <w:t xml:space="preserve">, </w:t>
      </w:r>
      <w:r w:rsidRPr="008C05C4">
        <w:rPr>
          <w:rFonts w:ascii="Calibri" w:eastAsia="Calibri" w:hAnsi="Calibri" w:cs="Calibri"/>
          <w:b/>
          <w:bCs/>
          <w:sz w:val="20"/>
          <w:szCs w:val="20"/>
          <w:lang w:eastAsia="it-IT"/>
          <w14:ligatures w14:val="none"/>
        </w:rPr>
        <w:t>Iren</w:t>
      </w:r>
      <w:r w:rsidRPr="008C05C4">
        <w:rPr>
          <w:rFonts w:ascii="Calibri" w:eastAsia="Calibri" w:hAnsi="Calibri" w:cs="Calibri"/>
          <w:sz w:val="20"/>
          <w:szCs w:val="20"/>
          <w:lang w:eastAsia="it-IT"/>
          <w14:ligatures w14:val="none"/>
        </w:rPr>
        <w:t xml:space="preserve">, </w:t>
      </w:r>
      <w:proofErr w:type="spellStart"/>
      <w:r w:rsidRPr="008C05C4">
        <w:rPr>
          <w:rFonts w:ascii="Calibri" w:eastAsia="Calibri" w:hAnsi="Calibri" w:cs="Calibri"/>
          <w:b/>
          <w:bCs/>
          <w:sz w:val="20"/>
          <w:szCs w:val="20"/>
          <w:lang w:eastAsia="it-IT"/>
          <w14:ligatures w14:val="none"/>
        </w:rPr>
        <w:t>Alfasolution</w:t>
      </w:r>
      <w:proofErr w:type="spellEnd"/>
      <w:r w:rsidRPr="008C05C4">
        <w:rPr>
          <w:rFonts w:ascii="Calibri" w:eastAsia="Calibri" w:hAnsi="Calibri" w:cs="Calibri"/>
          <w:sz w:val="20"/>
          <w:szCs w:val="20"/>
          <w:lang w:eastAsia="it-IT"/>
          <w14:ligatures w14:val="none"/>
        </w:rPr>
        <w:t xml:space="preserve"> (Gruppo Iren), </w:t>
      </w:r>
      <w:r w:rsidRPr="008C05C4">
        <w:rPr>
          <w:rFonts w:ascii="Calibri" w:eastAsia="Calibri" w:hAnsi="Calibri" w:cs="Calibri"/>
          <w:b/>
          <w:bCs/>
          <w:sz w:val="20"/>
          <w:szCs w:val="20"/>
          <w:lang w:eastAsia="it-IT"/>
          <w14:ligatures w14:val="none"/>
        </w:rPr>
        <w:t>Almaviva</w:t>
      </w:r>
      <w:r w:rsidRPr="008C05C4">
        <w:rPr>
          <w:rFonts w:ascii="Calibri" w:eastAsia="Calibri" w:hAnsi="Calibri" w:cs="Calibri"/>
          <w:sz w:val="20"/>
          <w:szCs w:val="20"/>
          <w:lang w:eastAsia="it-IT"/>
          <w14:ligatures w14:val="none"/>
        </w:rPr>
        <w:t xml:space="preserve">, </w:t>
      </w:r>
      <w:proofErr w:type="spellStart"/>
      <w:r w:rsidRPr="008C05C4">
        <w:rPr>
          <w:rFonts w:ascii="Calibri" w:eastAsia="Calibri" w:hAnsi="Calibri" w:cs="Calibri"/>
          <w:b/>
          <w:bCs/>
          <w:sz w:val="20"/>
          <w:szCs w:val="20"/>
          <w:lang w:eastAsia="it-IT"/>
          <w14:ligatures w14:val="none"/>
        </w:rPr>
        <w:t>Aquanexa</w:t>
      </w:r>
      <w:proofErr w:type="spellEnd"/>
      <w:r w:rsidRPr="008C05C4">
        <w:rPr>
          <w:rFonts w:ascii="Calibri" w:eastAsia="Calibri" w:hAnsi="Calibri" w:cs="Calibri"/>
          <w:sz w:val="20"/>
          <w:szCs w:val="20"/>
          <w:lang w:eastAsia="it-IT"/>
          <w14:ligatures w14:val="none"/>
        </w:rPr>
        <w:t xml:space="preserve">, </w:t>
      </w:r>
      <w:r w:rsidRPr="008C05C4">
        <w:rPr>
          <w:rFonts w:ascii="Calibri" w:eastAsia="Calibri" w:hAnsi="Calibri" w:cs="Calibri"/>
          <w:b/>
          <w:bCs/>
          <w:sz w:val="20"/>
          <w:szCs w:val="20"/>
          <w:lang w:eastAsia="it-IT"/>
          <w14:ligatures w14:val="none"/>
        </w:rPr>
        <w:t xml:space="preserve">Gas and </w:t>
      </w:r>
      <w:proofErr w:type="spellStart"/>
      <w:r w:rsidRPr="008C05C4">
        <w:rPr>
          <w:rFonts w:ascii="Calibri" w:eastAsia="Calibri" w:hAnsi="Calibri" w:cs="Calibri"/>
          <w:b/>
          <w:bCs/>
          <w:sz w:val="20"/>
          <w:szCs w:val="20"/>
          <w:lang w:eastAsia="it-IT"/>
          <w14:ligatures w14:val="none"/>
        </w:rPr>
        <w:t>Heat</w:t>
      </w:r>
      <w:proofErr w:type="spellEnd"/>
      <w:r w:rsidRPr="008C05C4">
        <w:rPr>
          <w:rFonts w:ascii="Calibri" w:eastAsia="Calibri" w:hAnsi="Calibri" w:cs="Calibri"/>
          <w:sz w:val="20"/>
          <w:szCs w:val="20"/>
          <w:lang w:eastAsia="it-IT"/>
          <w14:ligatures w14:val="none"/>
        </w:rPr>
        <w:t xml:space="preserve">, </w:t>
      </w:r>
      <w:r w:rsidRPr="008C05C4">
        <w:rPr>
          <w:rFonts w:ascii="Calibri" w:eastAsia="Calibri" w:hAnsi="Calibri" w:cs="Calibri"/>
          <w:b/>
          <w:bCs/>
          <w:sz w:val="20"/>
          <w:szCs w:val="20"/>
          <w:lang w:eastAsia="it-IT"/>
          <w14:ligatures w14:val="none"/>
        </w:rPr>
        <w:t>Erre2</w:t>
      </w:r>
      <w:r w:rsidRPr="008C05C4">
        <w:rPr>
          <w:rFonts w:ascii="Calibri" w:eastAsia="Calibri" w:hAnsi="Calibri" w:cs="Calibri"/>
          <w:sz w:val="20"/>
          <w:szCs w:val="20"/>
          <w:lang w:eastAsia="it-IT"/>
          <w14:ligatures w14:val="none"/>
        </w:rPr>
        <w:t xml:space="preserve">, </w:t>
      </w:r>
      <w:proofErr w:type="spellStart"/>
      <w:r w:rsidRPr="008C05C4">
        <w:rPr>
          <w:rFonts w:ascii="Calibri" w:eastAsia="Calibri" w:hAnsi="Calibri" w:cs="Calibri"/>
          <w:b/>
          <w:bCs/>
          <w:sz w:val="20"/>
          <w:szCs w:val="20"/>
          <w:lang w:eastAsia="it-IT"/>
          <w14:ligatures w14:val="none"/>
        </w:rPr>
        <w:t>Laviosa</w:t>
      </w:r>
      <w:proofErr w:type="spellEnd"/>
      <w:r w:rsidRPr="008C05C4">
        <w:rPr>
          <w:rFonts w:ascii="Calibri" w:eastAsia="Calibri" w:hAnsi="Calibri" w:cs="Calibri"/>
          <w:sz w:val="20"/>
          <w:szCs w:val="20"/>
          <w:lang w:eastAsia="it-IT"/>
          <w14:ligatures w14:val="none"/>
        </w:rPr>
        <w:t xml:space="preserve">, </w:t>
      </w:r>
      <w:r w:rsidRPr="008C05C4">
        <w:rPr>
          <w:rFonts w:ascii="Calibri" w:eastAsia="Calibri" w:hAnsi="Calibri" w:cs="Calibri"/>
          <w:b/>
          <w:bCs/>
          <w:sz w:val="20"/>
          <w:szCs w:val="20"/>
          <w:lang w:eastAsia="it-IT"/>
          <w14:ligatures w14:val="none"/>
        </w:rPr>
        <w:t>Porto 2000</w:t>
      </w:r>
      <w:r w:rsidRPr="008C05C4">
        <w:rPr>
          <w:rFonts w:ascii="Calibri" w:eastAsia="Calibri" w:hAnsi="Calibri" w:cs="Calibri"/>
          <w:sz w:val="20"/>
          <w:szCs w:val="20"/>
          <w:lang w:eastAsia="it-IT"/>
          <w14:ligatures w14:val="none"/>
        </w:rPr>
        <w:t xml:space="preserve">, </w:t>
      </w:r>
      <w:r w:rsidRPr="008C05C4">
        <w:rPr>
          <w:rFonts w:ascii="Calibri" w:eastAsia="Calibri" w:hAnsi="Calibri" w:cs="Calibri"/>
          <w:b/>
          <w:bCs/>
          <w:sz w:val="20"/>
          <w:szCs w:val="20"/>
          <w:lang w:eastAsia="it-IT"/>
          <w14:ligatures w14:val="none"/>
        </w:rPr>
        <w:t>Interporto Toscano</w:t>
      </w:r>
      <w:r w:rsidRPr="008C05C4">
        <w:rPr>
          <w:rFonts w:ascii="Calibri" w:eastAsia="Calibri" w:hAnsi="Calibri" w:cs="Calibri"/>
          <w:sz w:val="20"/>
          <w:szCs w:val="20"/>
          <w:lang w:eastAsia="it-IT"/>
          <w14:ligatures w14:val="none"/>
        </w:rPr>
        <w:t xml:space="preserve">, </w:t>
      </w:r>
      <w:r w:rsidRPr="008C05C4">
        <w:rPr>
          <w:rFonts w:ascii="Calibri" w:hAnsi="Calibri" w:cs="Calibri"/>
          <w:b/>
          <w:bCs/>
          <w:sz w:val="20"/>
          <w:szCs w:val="20"/>
        </w:rPr>
        <w:t>Banco BPM</w:t>
      </w:r>
      <w:r w:rsidRPr="008C05C4">
        <w:rPr>
          <w:rFonts w:ascii="Calibri" w:hAnsi="Calibri" w:cs="Calibri"/>
          <w:sz w:val="20"/>
          <w:szCs w:val="20"/>
        </w:rPr>
        <w:t xml:space="preserve">, </w:t>
      </w:r>
      <w:r w:rsidRPr="008C05C4">
        <w:rPr>
          <w:rFonts w:ascii="Calibri" w:hAnsi="Calibri" w:cs="Calibri"/>
          <w:b/>
          <w:bCs/>
          <w:sz w:val="20"/>
          <w:szCs w:val="20"/>
        </w:rPr>
        <w:t>Lorenzini Terminal</w:t>
      </w:r>
      <w:r w:rsidRPr="008C05C4">
        <w:rPr>
          <w:rFonts w:ascii="Calibri" w:hAnsi="Calibri" w:cs="Calibri"/>
          <w:sz w:val="20"/>
          <w:szCs w:val="20"/>
        </w:rPr>
        <w:t xml:space="preserve">, </w:t>
      </w:r>
      <w:r w:rsidRPr="008C05C4">
        <w:rPr>
          <w:rFonts w:ascii="Calibri" w:hAnsi="Calibri" w:cs="Calibri"/>
          <w:b/>
          <w:bCs/>
          <w:sz w:val="20"/>
          <w:szCs w:val="20"/>
        </w:rPr>
        <w:t>Almaviva</w:t>
      </w:r>
      <w:r w:rsidRPr="008C05C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8C05C4">
        <w:rPr>
          <w:rFonts w:ascii="Calibri" w:hAnsi="Calibri" w:cs="Calibri"/>
          <w:b/>
          <w:bCs/>
          <w:sz w:val="20"/>
          <w:szCs w:val="20"/>
        </w:rPr>
        <w:t>Grudfos</w:t>
      </w:r>
      <w:proofErr w:type="spellEnd"/>
      <w:r w:rsidRPr="008C05C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8C05C4">
        <w:rPr>
          <w:rFonts w:ascii="Calibri" w:hAnsi="Calibri" w:cs="Calibri"/>
          <w:b/>
          <w:bCs/>
          <w:sz w:val="20"/>
          <w:szCs w:val="20"/>
        </w:rPr>
        <w:t>Sares</w:t>
      </w:r>
      <w:proofErr w:type="spellEnd"/>
      <w:r w:rsidRPr="008C05C4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8C05C4">
        <w:rPr>
          <w:rFonts w:ascii="Calibri" w:hAnsi="Calibri" w:cs="Calibri"/>
          <w:b/>
          <w:bCs/>
          <w:sz w:val="20"/>
          <w:szCs w:val="20"/>
        </w:rPr>
        <w:t>Srl</w:t>
      </w:r>
      <w:proofErr w:type="spellEnd"/>
      <w:r w:rsidRPr="008C05C4">
        <w:rPr>
          <w:rFonts w:ascii="Calibri" w:hAnsi="Calibri" w:cs="Calibri"/>
          <w:sz w:val="20"/>
          <w:szCs w:val="20"/>
        </w:rPr>
        <w:t xml:space="preserve">, </w:t>
      </w:r>
      <w:r w:rsidRPr="008C05C4">
        <w:rPr>
          <w:rFonts w:ascii="Calibri" w:hAnsi="Calibri" w:cs="Calibri"/>
          <w:b/>
          <w:bCs/>
          <w:sz w:val="20"/>
          <w:szCs w:val="20"/>
        </w:rPr>
        <w:t>D-Marin</w:t>
      </w:r>
      <w:r w:rsidRPr="008C05C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8C05C4">
        <w:rPr>
          <w:rFonts w:ascii="Calibri" w:hAnsi="Calibri" w:cs="Calibri"/>
          <w:b/>
          <w:bCs/>
          <w:sz w:val="20"/>
          <w:szCs w:val="20"/>
        </w:rPr>
        <w:t>Gemis</w:t>
      </w:r>
      <w:proofErr w:type="spellEnd"/>
      <w:r w:rsidRPr="008C05C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8C05C4">
        <w:rPr>
          <w:rFonts w:ascii="Calibri" w:hAnsi="Calibri" w:cs="Calibri"/>
          <w:b/>
          <w:bCs/>
          <w:sz w:val="20"/>
          <w:szCs w:val="20"/>
        </w:rPr>
        <w:t>Spedimar</w:t>
      </w:r>
      <w:proofErr w:type="spellEnd"/>
      <w:r w:rsidRPr="008C05C4">
        <w:rPr>
          <w:rFonts w:ascii="Calibri" w:hAnsi="Calibri" w:cs="Calibri"/>
          <w:sz w:val="20"/>
          <w:szCs w:val="20"/>
        </w:rPr>
        <w:t xml:space="preserve">, </w:t>
      </w:r>
      <w:r w:rsidRPr="008C05C4">
        <w:rPr>
          <w:rFonts w:ascii="Calibri" w:hAnsi="Calibri" w:cs="Calibri"/>
          <w:b/>
          <w:bCs/>
          <w:sz w:val="20"/>
          <w:szCs w:val="20"/>
        </w:rPr>
        <w:t>Kaiser</w:t>
      </w:r>
      <w:r w:rsidRPr="008C05C4">
        <w:rPr>
          <w:rFonts w:ascii="Calibri" w:hAnsi="Calibri" w:cs="Calibri"/>
          <w:sz w:val="20"/>
          <w:szCs w:val="20"/>
        </w:rPr>
        <w:t xml:space="preserve">, </w:t>
      </w:r>
      <w:r w:rsidRPr="008C05C4">
        <w:rPr>
          <w:rFonts w:ascii="Calibri" w:hAnsi="Calibri" w:cs="Calibri"/>
          <w:b/>
          <w:bCs/>
          <w:sz w:val="20"/>
          <w:szCs w:val="20"/>
        </w:rPr>
        <w:t>3d Next Tech</w:t>
      </w:r>
      <w:r w:rsidRPr="008C05C4">
        <w:rPr>
          <w:rFonts w:ascii="Calibri" w:hAnsi="Calibri" w:cs="Calibri"/>
          <w:sz w:val="20"/>
          <w:szCs w:val="20"/>
        </w:rPr>
        <w:t xml:space="preserve">, </w:t>
      </w:r>
      <w:r w:rsidRPr="008C05C4">
        <w:rPr>
          <w:rFonts w:ascii="Calibri" w:hAnsi="Calibri" w:cs="Calibri"/>
          <w:b/>
          <w:bCs/>
          <w:sz w:val="20"/>
          <w:szCs w:val="20"/>
        </w:rPr>
        <w:t>Caffè Toscano</w:t>
      </w:r>
      <w:r w:rsidRPr="008C05C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8C05C4">
        <w:rPr>
          <w:rFonts w:ascii="Calibri" w:hAnsi="Calibri" w:cs="Calibri"/>
          <w:b/>
          <w:bCs/>
          <w:sz w:val="20"/>
          <w:szCs w:val="20"/>
        </w:rPr>
        <w:t>Frangerini</w:t>
      </w:r>
      <w:proofErr w:type="spellEnd"/>
      <w:r w:rsidRPr="008C05C4">
        <w:rPr>
          <w:rFonts w:ascii="Calibri" w:hAnsi="Calibri" w:cs="Calibri"/>
          <w:sz w:val="20"/>
          <w:szCs w:val="20"/>
        </w:rPr>
        <w:t xml:space="preserve">, </w:t>
      </w:r>
      <w:r w:rsidRPr="008C05C4">
        <w:rPr>
          <w:rFonts w:ascii="Calibri" w:hAnsi="Calibri" w:cs="Calibri"/>
          <w:b/>
          <w:bCs/>
          <w:sz w:val="20"/>
          <w:szCs w:val="20"/>
        </w:rPr>
        <w:t>Ies Solare</w:t>
      </w:r>
      <w:r w:rsidRPr="008C05C4">
        <w:rPr>
          <w:rFonts w:ascii="Calibri" w:hAnsi="Calibri" w:cs="Calibri"/>
          <w:sz w:val="20"/>
          <w:szCs w:val="20"/>
        </w:rPr>
        <w:t xml:space="preserve">, </w:t>
      </w:r>
      <w:r w:rsidRPr="008C05C4">
        <w:rPr>
          <w:rFonts w:ascii="Calibri" w:hAnsi="Calibri" w:cs="Calibri"/>
          <w:b/>
          <w:bCs/>
          <w:sz w:val="20"/>
          <w:szCs w:val="20"/>
        </w:rPr>
        <w:t>Navigo</w:t>
      </w:r>
      <w:r w:rsidRPr="008C05C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8C05C4">
        <w:rPr>
          <w:rFonts w:ascii="Calibri" w:hAnsi="Calibri" w:cs="Calibri"/>
          <w:b/>
          <w:bCs/>
          <w:sz w:val="20"/>
          <w:szCs w:val="20"/>
        </w:rPr>
        <w:t>Artes</w:t>
      </w:r>
      <w:proofErr w:type="spellEnd"/>
      <w:r w:rsidRPr="008C05C4">
        <w:rPr>
          <w:rFonts w:ascii="Calibri" w:hAnsi="Calibri" w:cs="Calibri"/>
          <w:sz w:val="20"/>
          <w:szCs w:val="20"/>
        </w:rPr>
        <w:t xml:space="preserve">, </w:t>
      </w:r>
      <w:r w:rsidRPr="008C05C4">
        <w:rPr>
          <w:rFonts w:ascii="Calibri" w:hAnsi="Calibri" w:cs="Calibri"/>
          <w:b/>
          <w:bCs/>
          <w:sz w:val="20"/>
          <w:szCs w:val="20"/>
        </w:rPr>
        <w:t>Crossover</w:t>
      </w:r>
      <w:r w:rsidRPr="008C05C4">
        <w:rPr>
          <w:rFonts w:ascii="Calibri" w:hAnsi="Calibri" w:cs="Calibri"/>
          <w:sz w:val="20"/>
          <w:szCs w:val="20"/>
        </w:rPr>
        <w:t xml:space="preserve">, </w:t>
      </w:r>
      <w:r w:rsidRPr="008C05C4">
        <w:rPr>
          <w:rFonts w:ascii="Calibri" w:hAnsi="Calibri" w:cs="Calibri"/>
          <w:b/>
          <w:bCs/>
          <w:sz w:val="20"/>
          <w:szCs w:val="20"/>
        </w:rPr>
        <w:t>Mercedes</w:t>
      </w:r>
      <w:r w:rsidRPr="008C05C4">
        <w:rPr>
          <w:rFonts w:ascii="Calibri" w:hAnsi="Calibri" w:cs="Calibri"/>
          <w:sz w:val="20"/>
          <w:szCs w:val="20"/>
        </w:rPr>
        <w:t xml:space="preserve">, </w:t>
      </w:r>
      <w:r w:rsidRPr="008C05C4">
        <w:rPr>
          <w:rFonts w:ascii="Calibri" w:hAnsi="Calibri" w:cs="Calibri"/>
          <w:b/>
          <w:bCs/>
          <w:sz w:val="20"/>
          <w:szCs w:val="20"/>
        </w:rPr>
        <w:t xml:space="preserve">Mps. </w:t>
      </w:r>
      <w:proofErr w:type="spellStart"/>
      <w:r w:rsidRPr="008C05C4">
        <w:rPr>
          <w:rFonts w:ascii="Calibri" w:hAnsi="Calibri" w:cs="Calibri"/>
          <w:b/>
          <w:bCs/>
          <w:sz w:val="20"/>
          <w:szCs w:val="20"/>
        </w:rPr>
        <w:t>Revet</w:t>
      </w:r>
      <w:proofErr w:type="spellEnd"/>
      <w:r w:rsidRPr="008C05C4">
        <w:rPr>
          <w:rFonts w:ascii="Calibri" w:hAnsi="Calibri" w:cs="Calibri"/>
          <w:sz w:val="20"/>
          <w:szCs w:val="20"/>
        </w:rPr>
        <w:t xml:space="preserve">. Alla manifestazione parteciperanno con eventi e presenza anche </w:t>
      </w:r>
      <w:r w:rsidRPr="008C05C4">
        <w:rPr>
          <w:rFonts w:ascii="Calibri" w:hAnsi="Calibri" w:cs="Calibri"/>
          <w:b/>
          <w:bCs/>
          <w:sz w:val="20"/>
          <w:szCs w:val="20"/>
        </w:rPr>
        <w:t>Rotary</w:t>
      </w:r>
      <w:r w:rsidRPr="008C05C4">
        <w:rPr>
          <w:rFonts w:ascii="Calibri" w:hAnsi="Calibri" w:cs="Calibri"/>
          <w:sz w:val="20"/>
          <w:szCs w:val="20"/>
        </w:rPr>
        <w:t xml:space="preserve"> </w:t>
      </w:r>
      <w:r w:rsidRPr="008C05C4">
        <w:rPr>
          <w:rFonts w:ascii="Calibri" w:hAnsi="Calibri" w:cs="Calibri"/>
          <w:b/>
          <w:bCs/>
          <w:sz w:val="20"/>
          <w:szCs w:val="20"/>
        </w:rPr>
        <w:t>Livorno</w:t>
      </w:r>
      <w:r w:rsidRPr="008C05C4">
        <w:rPr>
          <w:rFonts w:ascii="Calibri" w:hAnsi="Calibri" w:cs="Calibri"/>
          <w:sz w:val="20"/>
          <w:szCs w:val="20"/>
        </w:rPr>
        <w:t xml:space="preserve"> e </w:t>
      </w:r>
      <w:r w:rsidRPr="008C05C4">
        <w:rPr>
          <w:rFonts w:ascii="Calibri" w:hAnsi="Calibri" w:cs="Calibri"/>
          <w:b/>
          <w:bCs/>
          <w:sz w:val="20"/>
          <w:szCs w:val="20"/>
        </w:rPr>
        <w:t>Propeller Livorno</w:t>
      </w:r>
      <w:r w:rsidRPr="008C05C4">
        <w:rPr>
          <w:rFonts w:ascii="Calibri" w:hAnsi="Calibri" w:cs="Calibri"/>
          <w:sz w:val="20"/>
          <w:szCs w:val="20"/>
        </w:rPr>
        <w:t>.</w:t>
      </w:r>
    </w:p>
    <w:p w14:paraId="3BA49B91" w14:textId="77777777" w:rsidR="008C05C4" w:rsidRDefault="008C05C4" w:rsidP="008C05C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912C818" w14:textId="77777777" w:rsidR="008C05C4" w:rsidRDefault="008C05C4" w:rsidP="008C05C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0197A90" w14:textId="77777777" w:rsidR="008C05C4" w:rsidRPr="008C05C4" w:rsidRDefault="008C05C4" w:rsidP="008C05C4">
      <w:pPr>
        <w:spacing w:after="0" w:line="240" w:lineRule="auto"/>
        <w:jc w:val="both"/>
        <w:rPr>
          <w:sz w:val="20"/>
          <w:szCs w:val="20"/>
        </w:rPr>
      </w:pPr>
    </w:p>
    <w:p w14:paraId="6819605F" w14:textId="4F2EAA48" w:rsidR="008C05C4" w:rsidRDefault="008C05C4" w:rsidP="008C05C4">
      <w:pPr>
        <w:jc w:val="both"/>
      </w:pPr>
      <w:r>
        <w:t>______________________</w:t>
      </w:r>
    </w:p>
    <w:p w14:paraId="75E7018F" w14:textId="77777777" w:rsidR="00DB4B4E" w:rsidRPr="008C05C4" w:rsidRDefault="00000000">
      <w:pPr>
        <w:spacing w:after="0" w:line="240" w:lineRule="auto"/>
        <w:jc w:val="both"/>
        <w:textAlignment w:val="baseline"/>
        <w:rPr>
          <w:b/>
          <w:bCs/>
          <w:sz w:val="18"/>
          <w:szCs w:val="18"/>
        </w:rPr>
      </w:pPr>
      <w:r>
        <w:rPr>
          <w:rFonts w:ascii="Calibri" w:eastAsia="Calibri" w:hAnsi="Calibri" w:cs="Calibri"/>
          <w:b/>
          <w:bCs/>
          <w:lang w:eastAsia="it-IT"/>
          <w14:ligatures w14:val="none"/>
        </w:rPr>
        <w:t>​</w:t>
      </w:r>
      <w:r w:rsidRPr="008C05C4">
        <w:rPr>
          <w:rFonts w:ascii="Calibri" w:eastAsia="Calibri" w:hAnsi="Calibri" w:cs="Calibri"/>
          <w:b/>
          <w:bCs/>
          <w:sz w:val="18"/>
          <w:szCs w:val="18"/>
          <w:lang w:eastAsia="it-IT"/>
          <w14:ligatures w14:val="none"/>
        </w:rPr>
        <w:t>Biennale del mare e dell'acqua</w:t>
      </w:r>
    </w:p>
    <w:p w14:paraId="3A33BF77" w14:textId="77777777" w:rsidR="00DB4B4E" w:rsidRPr="008C05C4" w:rsidRDefault="00000000">
      <w:pPr>
        <w:spacing w:after="0" w:line="240" w:lineRule="auto"/>
        <w:jc w:val="both"/>
        <w:textAlignment w:val="baseline"/>
        <w:rPr>
          <w:sz w:val="18"/>
          <w:szCs w:val="18"/>
        </w:rPr>
      </w:pPr>
      <w:r w:rsidRPr="008C05C4">
        <w:rPr>
          <w:rFonts w:ascii="Calibri" w:eastAsia="Calibri" w:hAnsi="Calibri" w:cs="Calibri"/>
          <w:sz w:val="18"/>
          <w:szCs w:val="18"/>
          <w:lang w:eastAsia="it-IT"/>
          <w14:ligatures w14:val="none"/>
        </w:rPr>
        <w:t>Coordinamento Comunicazione</w:t>
      </w:r>
    </w:p>
    <w:p w14:paraId="6E44FD16" w14:textId="77777777" w:rsidR="00DB4B4E" w:rsidRPr="008C05C4" w:rsidRDefault="00000000">
      <w:pPr>
        <w:spacing w:after="0" w:line="240" w:lineRule="auto"/>
        <w:jc w:val="both"/>
        <w:textAlignment w:val="baseline"/>
        <w:rPr>
          <w:sz w:val="18"/>
          <w:szCs w:val="18"/>
        </w:rPr>
      </w:pPr>
      <w:r w:rsidRPr="008C05C4">
        <w:rPr>
          <w:rFonts w:ascii="Calibri" w:eastAsia="Calibri" w:hAnsi="Calibri" w:cs="Calibri"/>
          <w:sz w:val="18"/>
          <w:szCs w:val="18"/>
          <w:lang w:eastAsia="it-IT"/>
          <w14:ligatures w14:val="none"/>
        </w:rPr>
        <w:t>Fondazione LEM</w:t>
      </w:r>
    </w:p>
    <w:p w14:paraId="67AE326C" w14:textId="77777777" w:rsidR="00DB4B4E" w:rsidRPr="008C05C4" w:rsidRDefault="00000000">
      <w:pPr>
        <w:spacing w:after="0" w:line="240" w:lineRule="auto"/>
        <w:jc w:val="both"/>
        <w:textAlignment w:val="baseline"/>
        <w:rPr>
          <w:sz w:val="18"/>
          <w:szCs w:val="18"/>
        </w:rPr>
      </w:pPr>
      <w:r w:rsidRPr="008C05C4">
        <w:rPr>
          <w:rFonts w:ascii="Calibri" w:eastAsia="Calibri" w:hAnsi="Calibri" w:cs="Calibri"/>
          <w:sz w:val="18"/>
          <w:szCs w:val="18"/>
          <w:lang w:eastAsia="it-IT"/>
          <w14:ligatures w14:val="none"/>
        </w:rPr>
        <w:t>Tel. 348.26.02.993</w:t>
      </w:r>
    </w:p>
    <w:p w14:paraId="20D135C6" w14:textId="77777777" w:rsidR="00DB4B4E" w:rsidRPr="008C05C4" w:rsidRDefault="00000000">
      <w:pPr>
        <w:spacing w:after="0" w:line="240" w:lineRule="auto"/>
        <w:jc w:val="both"/>
        <w:textAlignment w:val="baseline"/>
        <w:rPr>
          <w:sz w:val="18"/>
          <w:szCs w:val="18"/>
        </w:rPr>
      </w:pPr>
      <w:r w:rsidRPr="008C05C4">
        <w:rPr>
          <w:rFonts w:ascii="Calibri" w:eastAsia="Calibri" w:hAnsi="Calibri" w:cs="Calibri"/>
          <w:sz w:val="18"/>
          <w:szCs w:val="18"/>
          <w:lang w:eastAsia="it-IT"/>
          <w14:ligatures w14:val="none"/>
        </w:rPr>
        <w:t>in collaborazione con</w:t>
      </w:r>
    </w:p>
    <w:p w14:paraId="1508ACEC" w14:textId="77777777" w:rsidR="00DB4B4E" w:rsidRPr="008C05C4" w:rsidRDefault="00000000">
      <w:pPr>
        <w:spacing w:after="0" w:line="240" w:lineRule="auto"/>
        <w:jc w:val="both"/>
        <w:textAlignment w:val="baseline"/>
        <w:rPr>
          <w:rFonts w:ascii="Calibri" w:eastAsia="Calibri" w:hAnsi="Calibri" w:cs="Calibri"/>
          <w:sz w:val="18"/>
          <w:szCs w:val="18"/>
          <w:lang w:eastAsia="it-IT"/>
          <w14:ligatures w14:val="none"/>
        </w:rPr>
      </w:pPr>
      <w:r w:rsidRPr="008C05C4">
        <w:rPr>
          <w:rFonts w:ascii="Calibri" w:eastAsia="Calibri" w:hAnsi="Calibri" w:cs="Calibri"/>
          <w:sz w:val="18"/>
          <w:szCs w:val="18"/>
          <w:lang w:eastAsia="it-IT"/>
          <w14:ligatures w14:val="none"/>
        </w:rPr>
        <w:t>Ufficio Stampa Comune di Livorno</w:t>
      </w:r>
    </w:p>
    <w:p w14:paraId="4C90AAF2" w14:textId="77777777" w:rsidR="00942E1E" w:rsidRPr="008C05C4" w:rsidRDefault="00942E1E">
      <w:pPr>
        <w:spacing w:after="0" w:line="240" w:lineRule="auto"/>
        <w:jc w:val="both"/>
        <w:textAlignment w:val="baseline"/>
        <w:rPr>
          <w:rFonts w:ascii="Calibri" w:eastAsia="Calibri" w:hAnsi="Calibri" w:cs="Calibri"/>
          <w:sz w:val="18"/>
          <w:szCs w:val="18"/>
          <w:lang w:eastAsia="it-IT"/>
          <w14:ligatures w14:val="none"/>
        </w:rPr>
      </w:pPr>
    </w:p>
    <w:p w14:paraId="3E3483CA" w14:textId="77777777" w:rsidR="008C05C4" w:rsidRDefault="008C05C4" w:rsidP="008C05C4">
      <w:pPr>
        <w:spacing w:after="0" w:line="240" w:lineRule="auto"/>
        <w:jc w:val="both"/>
        <w:textAlignment w:val="baseline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OPEN MIND CONSULTING SRL</w:t>
      </w:r>
    </w:p>
    <w:p w14:paraId="59E25778" w14:textId="4C53997F" w:rsidR="008C05C4" w:rsidRPr="008C05C4" w:rsidRDefault="008C05C4" w:rsidP="008C05C4">
      <w:pPr>
        <w:spacing w:after="0" w:line="240" w:lineRule="auto"/>
        <w:jc w:val="both"/>
        <w:textAlignment w:val="baseline"/>
        <w:rPr>
          <w:rFonts w:ascii="Calibri" w:hAnsi="Calibri" w:cs="Calibri"/>
          <w:b/>
          <w:bCs/>
          <w:sz w:val="18"/>
          <w:szCs w:val="18"/>
        </w:rPr>
      </w:pPr>
      <w:r w:rsidRPr="008C05C4">
        <w:rPr>
          <w:rFonts w:ascii="Calibri" w:hAnsi="Calibri" w:cs="Calibri"/>
          <w:b/>
          <w:bCs/>
          <w:sz w:val="18"/>
          <w:szCs w:val="18"/>
        </w:rPr>
        <w:t>AGENZIA STAMPA PER LA COMUNICAZIONE DI FONDAZIONE LEM</w:t>
      </w:r>
    </w:p>
    <w:p w14:paraId="5B428BB5" w14:textId="77777777" w:rsidR="008C05C4" w:rsidRPr="008C05C4" w:rsidRDefault="008C05C4" w:rsidP="008C05C4">
      <w:pPr>
        <w:spacing w:after="0" w:line="240" w:lineRule="auto"/>
        <w:jc w:val="both"/>
        <w:textAlignment w:val="baseline"/>
        <w:rPr>
          <w:rFonts w:ascii="Calibri" w:hAnsi="Calibri" w:cs="Calibri"/>
          <w:i/>
          <w:iCs/>
          <w:sz w:val="18"/>
          <w:szCs w:val="18"/>
        </w:rPr>
      </w:pPr>
      <w:r w:rsidRPr="008C05C4">
        <w:rPr>
          <w:rFonts w:ascii="Calibri" w:hAnsi="Calibri" w:cs="Calibri"/>
          <w:i/>
          <w:iCs/>
          <w:sz w:val="18"/>
          <w:szCs w:val="18"/>
        </w:rPr>
        <w:t xml:space="preserve">MEDIA CONTACT: ANGELA MARINI - CIRO ORAZZO </w:t>
      </w:r>
    </w:p>
    <w:p w14:paraId="22F674EC" w14:textId="77777777" w:rsidR="008C05C4" w:rsidRPr="008C05C4" w:rsidRDefault="008C05C4" w:rsidP="008C05C4">
      <w:pPr>
        <w:spacing w:after="0" w:line="240" w:lineRule="auto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8C05C4">
        <w:rPr>
          <w:rFonts w:ascii="Calibri" w:hAnsi="Calibri" w:cs="Calibri"/>
          <w:sz w:val="18"/>
          <w:szCs w:val="18"/>
        </w:rPr>
        <w:t>Copy: Gabriele Benucci / Fondazione LEM – Livorno Euro Mediterranea</w:t>
      </w:r>
    </w:p>
    <w:p w14:paraId="63F0573A" w14:textId="2F886374" w:rsidR="008C05C4" w:rsidRPr="008C05C4" w:rsidRDefault="008C05C4" w:rsidP="008C05C4">
      <w:pPr>
        <w:spacing w:after="0" w:line="240" w:lineRule="auto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8C05C4">
        <w:rPr>
          <w:rFonts w:ascii="Calibri" w:hAnsi="Calibri" w:cs="Calibri"/>
          <w:sz w:val="18"/>
          <w:szCs w:val="18"/>
        </w:rPr>
        <w:t>Corso Valdocco, 2 – 10122 Torino – c/o COPERNICO GARIBALDI</w:t>
      </w:r>
    </w:p>
    <w:p w14:paraId="43982D31" w14:textId="164F2F94" w:rsidR="00942E1E" w:rsidRPr="008C05C4" w:rsidRDefault="008C05C4" w:rsidP="008C05C4">
      <w:pPr>
        <w:spacing w:after="0" w:line="240" w:lineRule="auto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8C05C4">
        <w:rPr>
          <w:rFonts w:ascii="Calibri" w:hAnsi="Calibri" w:cs="Calibri"/>
          <w:sz w:val="18"/>
          <w:szCs w:val="18"/>
        </w:rPr>
        <w:t>T: + 39 011 19273572 @: info@openmindconsulting.it – W: openmindconsulting.it</w:t>
      </w:r>
    </w:p>
    <w:sectPr w:rsidR="00942E1E" w:rsidRPr="008C05C4" w:rsidSect="008C05C4">
      <w:headerReference w:type="default" r:id="rId6"/>
      <w:footerReference w:type="default" r:id="rId7"/>
      <w:pgSz w:w="11906" w:h="16838"/>
      <w:pgMar w:top="1859" w:right="1133" w:bottom="164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D916" w14:textId="77777777" w:rsidR="0082465A" w:rsidRDefault="0082465A">
      <w:pPr>
        <w:spacing w:after="0" w:line="240" w:lineRule="auto"/>
      </w:pPr>
      <w:r>
        <w:separator/>
      </w:r>
    </w:p>
  </w:endnote>
  <w:endnote w:type="continuationSeparator" w:id="0">
    <w:p w14:paraId="02538BE5" w14:textId="77777777" w:rsidR="0082465A" w:rsidRDefault="0082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4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20FD4" w14:textId="77777777" w:rsidR="00DB4B4E" w:rsidRDefault="00000000">
    <w:pPr>
      <w:pStyle w:val="Pidipagina"/>
    </w:pPr>
    <w:r>
      <w:rPr>
        <w:noProof/>
      </w:rPr>
      <w:drawing>
        <wp:anchor distT="0" distB="0" distL="0" distR="0" simplePos="0" relativeHeight="4" behindDoc="1" locked="0" layoutInCell="1" allowOverlap="1" wp14:anchorId="134E1EEA" wp14:editId="3704A8C3">
          <wp:simplePos x="0" y="0"/>
          <wp:positionH relativeFrom="column">
            <wp:align>center</wp:align>
          </wp:positionH>
          <wp:positionV relativeFrom="paragraph">
            <wp:posOffset>-789940</wp:posOffset>
          </wp:positionV>
          <wp:extent cx="6120765" cy="935990"/>
          <wp:effectExtent l="0" t="0" r="0" b="0"/>
          <wp:wrapSquare wrapText="largest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935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A90EC" w14:textId="77777777" w:rsidR="0082465A" w:rsidRDefault="0082465A">
      <w:pPr>
        <w:spacing w:after="0" w:line="240" w:lineRule="auto"/>
      </w:pPr>
      <w:r>
        <w:separator/>
      </w:r>
    </w:p>
  </w:footnote>
  <w:footnote w:type="continuationSeparator" w:id="0">
    <w:p w14:paraId="0B193A1F" w14:textId="77777777" w:rsidR="0082465A" w:rsidRDefault="00824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DD84" w14:textId="77777777" w:rsidR="00DB4B4E" w:rsidRDefault="00000000">
    <w:pPr>
      <w:tabs>
        <w:tab w:val="left" w:pos="3969"/>
        <w:tab w:val="center" w:pos="4819"/>
        <w:tab w:val="left" w:pos="8820"/>
      </w:tabs>
      <w:jc w:val="center"/>
    </w:pPr>
    <w:r>
      <w:rPr>
        <w:noProof/>
      </w:rPr>
      <w:drawing>
        <wp:anchor distT="0" distB="0" distL="0" distR="0" simplePos="0" relativeHeight="7" behindDoc="1" locked="0" layoutInCell="1" allowOverlap="1" wp14:anchorId="08554339" wp14:editId="4A009482">
          <wp:simplePos x="0" y="0"/>
          <wp:positionH relativeFrom="column">
            <wp:align>center</wp:align>
          </wp:positionH>
          <wp:positionV relativeFrom="paragraph">
            <wp:posOffset>76200</wp:posOffset>
          </wp:positionV>
          <wp:extent cx="6120765" cy="935990"/>
          <wp:effectExtent l="0" t="0" r="0" b="0"/>
          <wp:wrapSquare wrapText="largest"/>
          <wp:docPr id="1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935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4E"/>
    <w:rsid w:val="001E4448"/>
    <w:rsid w:val="002D6000"/>
    <w:rsid w:val="006C3474"/>
    <w:rsid w:val="007659EF"/>
    <w:rsid w:val="0082465A"/>
    <w:rsid w:val="008C05C4"/>
    <w:rsid w:val="00942E1E"/>
    <w:rsid w:val="00A82F4E"/>
    <w:rsid w:val="00D428A2"/>
    <w:rsid w:val="00DB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70C0"/>
  <w15:docId w15:val="{ECD3B698-59FF-4706-BE68-DB0AA2BF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</w:pPr>
    <w:rPr>
      <w:color w:val="00000A"/>
      <w:kern w:val="2"/>
      <w:sz w:val="22"/>
      <w:szCs w:val="22"/>
      <w:lang w:eastAsia="en-US" w:bidi="ar-SA"/>
      <w14:ligatures w14:val="standardContextual"/>
    </w:rPr>
  </w:style>
  <w:style w:type="paragraph" w:styleId="Titolo1">
    <w:name w:val="heading 1"/>
    <w:basedOn w:val="Normale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olo9">
    <w:name w:val="heading 9"/>
    <w:basedOn w:val="Normale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itolo9Carattere">
    <w:name w:val="Titolo 9 Carattere"/>
    <w:basedOn w:val="Carpredefinitoparagrafo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oloCarattere">
    <w:name w:val="Titolo Carattere"/>
    <w:basedOn w:val="Carpredefinitoparagrafo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uiPriority w:val="29"/>
    <w:qFormat/>
    <w:rPr>
      <w:i/>
      <w:iCs/>
      <w:color w:val="404040" w:themeColor="text1" w:themeTint="BF"/>
    </w:rPr>
  </w:style>
  <w:style w:type="character" w:customStyle="1" w:styleId="Enfasiintensa1">
    <w:name w:val="Enfasi intensa1"/>
    <w:basedOn w:val="Carpredefinitoparagrafo"/>
    <w:uiPriority w:val="21"/>
    <w:qFormat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uiPriority w:val="30"/>
    <w:qFormat/>
    <w:rPr>
      <w:i/>
      <w:iCs/>
      <w:color w:val="0F4761" w:themeColor="accent1" w:themeShade="BF"/>
    </w:rPr>
  </w:style>
  <w:style w:type="character" w:customStyle="1" w:styleId="Riferimentointenso1">
    <w:name w:val="Riferimento intenso1"/>
    <w:basedOn w:val="Carpredefinitoparagraf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uiPriority w:val="99"/>
    <w:qFormat/>
  </w:style>
  <w:style w:type="character" w:customStyle="1" w:styleId="PidipaginaCarattere">
    <w:name w:val="Piè di pagina Carattere"/>
    <w:basedOn w:val="Carpredefinitoparagrafo"/>
    <w:uiPriority w:val="99"/>
    <w:qFormat/>
  </w:style>
  <w:style w:type="character" w:customStyle="1" w:styleId="CorpotestoCarattere">
    <w:name w:val="Corpo testo Carattere"/>
    <w:basedOn w:val="Carpredefinitoparagrafo"/>
    <w:uiPriority w:val="1"/>
    <w:qFormat/>
    <w:rPr>
      <w:rFonts w:ascii="Verdana" w:eastAsia="Verdana" w:hAnsi="Verdana" w:cs="Verdana"/>
      <w:kern w:val="0"/>
      <w:sz w:val="18"/>
      <w:szCs w:val="18"/>
      <w14:ligatures w14:val="none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pPr>
      <w:widowControl w:val="0"/>
      <w:spacing w:after="0" w:line="240" w:lineRule="auto"/>
    </w:pPr>
    <w:rPr>
      <w:rFonts w:ascii="Verdana" w:eastAsia="Verdana" w:hAnsi="Verdana" w:cs="Verdana"/>
      <w:kern w:val="0"/>
      <w:sz w:val="18"/>
      <w:szCs w:val="18"/>
      <w14:ligatures w14:val="none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  <w:lang w:val="zh-CN" w:eastAsia="zh-CN" w:bidi="zh-CN"/>
    </w:rPr>
  </w:style>
  <w:style w:type="paragraph" w:styleId="Pidipagina">
    <w:name w:val="footer"/>
    <w:basedOn w:val="Normal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Norma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olo">
    <w:name w:val="Title"/>
    <w:basedOn w:val="Normale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itazione">
    <w:name w:val="Quote"/>
    <w:basedOn w:val="Normal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Citazioneintensa">
    <w:name w:val="Intense Quote"/>
    <w:basedOn w:val="Normale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HeaderandFooter">
    <w:name w:val="Header and Footer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1807</Words>
  <Characters>10304</Characters>
  <Application>Microsoft Office Word</Application>
  <DocSecurity>0</DocSecurity>
  <Lines>85</Lines>
  <Paragraphs>24</Paragraphs>
  <ScaleCrop>false</ScaleCrop>
  <Company/>
  <LinksUpToDate>false</LinksUpToDate>
  <CharactersWithSpaces>12087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benucci</dc:creator>
  <dc:description/>
  <cp:lastModifiedBy>ANGELA MARINI OPEN MIND CONSULTING SRL</cp:lastModifiedBy>
  <cp:revision>2</cp:revision>
  <cp:lastPrinted>2025-02-26T10:27:00Z</cp:lastPrinted>
  <dcterms:created xsi:type="dcterms:W3CDTF">2025-03-13T13:43:00Z</dcterms:created>
  <dcterms:modified xsi:type="dcterms:W3CDTF">2025-03-13T13:43:00Z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BC051F60790E49959593B70593E056CF_13</vt:lpwstr>
  </property>
  <property fmtid="{D5CDD505-2E9C-101B-9397-08002B2CF9AE}" pid="3" name="KSOProductBuildVer">
    <vt:lpwstr>1033-12.2.0.20326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