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9E67F56" w:rsidP="19E67F56" w:rsidRDefault="19E67F56" w14:paraId="03E847F1" w14:textId="105261F3">
      <w:pPr>
        <w:tabs>
          <w:tab w:val="left" w:leader="none" w:pos="5865"/>
        </w:tabs>
        <w:jc w:val="right"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2F5496" w:themeColor="accent1" w:themeTint="FF" w:themeShade="BF"/>
          <w:sz w:val="24"/>
          <w:szCs w:val="24"/>
        </w:rPr>
      </w:pPr>
    </w:p>
    <w:p w:rsidRPr="00795EAF" w:rsidR="00C53665" w:rsidP="00A91655" w:rsidRDefault="00003C42" w14:paraId="657DF4A2" w14:textId="17CE662B">
      <w:pPr>
        <w:tabs>
          <w:tab w:val="left" w:pos="5865"/>
        </w:tabs>
        <w:jc w:val="right"/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  <w:t xml:space="preserve">Europa in Pillole | </w:t>
      </w:r>
      <w:r w:rsidRPr="00795EAF" w:rsidR="00D91F00"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  <w:t>Le Vie del</w:t>
      </w:r>
      <w:r w:rsidRPr="00795EAF" w:rsidR="00BF6D50"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  <w:t xml:space="preserve"> </w:t>
      </w:r>
      <w:r w:rsidRPr="00795EAF"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  <w:t>Nord –</w:t>
      </w:r>
      <w:r w:rsidRPr="00795EAF" w:rsidR="00BF6D50"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  <w:t xml:space="preserve"> </w:t>
      </w:r>
      <w:proofErr w:type="spellStart"/>
      <w:r w:rsidR="00A77496"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  <w:t>e</w:t>
      </w:r>
      <w:r w:rsidRPr="00795EAF" w:rsidR="00BF6D50"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  <w:t>p</w:t>
      </w:r>
      <w:proofErr w:type="spellEnd"/>
      <w:r w:rsidRPr="00795EAF" w:rsidR="00BF6D50">
        <w:rPr>
          <w:rFonts w:asciiTheme="minorHAnsi" w:hAnsiTheme="minorHAnsi" w:cstheme="minorHAnsi"/>
          <w:b/>
          <w:bCs/>
          <w:i/>
          <w:iCs/>
          <w:color w:val="2F5496"/>
          <w:sz w:val="24"/>
          <w:szCs w:val="24"/>
        </w:rPr>
        <w:t>. 1</w:t>
      </w:r>
    </w:p>
    <w:p w:rsidR="000A727D" w:rsidP="00A91655" w:rsidRDefault="00DC2139" w14:paraId="2F8755F8" w14:textId="5789A04F">
      <w:pPr>
        <w:tabs>
          <w:tab w:val="left" w:pos="5865"/>
        </w:tabs>
        <w:jc w:val="right"/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</w:pPr>
      <w:r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 xml:space="preserve">Balcani, che </w:t>
      </w:r>
      <w:r w:rsidR="00044AD2"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>sorpresa</w:t>
      </w:r>
      <w:r w:rsidR="00A95CD1"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 xml:space="preserve"> -</w:t>
      </w:r>
    </w:p>
    <w:p w:rsidRPr="00064BB5" w:rsidR="00BF6D50" w:rsidP="00A91655" w:rsidRDefault="000A727D" w14:paraId="3B1A74BA" w14:textId="4E4A9CD8">
      <w:pPr>
        <w:tabs>
          <w:tab w:val="left" w:pos="5865"/>
        </w:tabs>
        <w:jc w:val="right"/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</w:pPr>
      <w:r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 xml:space="preserve">La </w:t>
      </w:r>
      <w:r w:rsidR="007B0A69"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 xml:space="preserve">Norvegia </w:t>
      </w:r>
      <w:r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>dei</w:t>
      </w:r>
      <w:r w:rsidR="007B0A69"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 xml:space="preserve"> Sami e</w:t>
      </w:r>
      <w:r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 xml:space="preserve"> quella dei</w:t>
      </w:r>
      <w:r w:rsidR="007B0A69">
        <w:rPr>
          <w:rFonts w:asciiTheme="minorHAnsi" w:hAnsiTheme="minorHAnsi" w:cstheme="minorHAnsi"/>
          <w:b/>
          <w:bCs/>
          <w:i/>
          <w:iCs/>
          <w:color w:val="2F5496"/>
          <w:sz w:val="48"/>
          <w:szCs w:val="48"/>
        </w:rPr>
        <w:t xml:space="preserve"> Fiordi</w:t>
      </w:r>
    </w:p>
    <w:p w:rsidRPr="00C53665" w:rsidR="00C53665" w:rsidP="00C53665" w:rsidRDefault="00C53665" w14:paraId="2C1ED04F" w14:textId="77777777">
      <w:pPr>
        <w:tabs>
          <w:tab w:val="left" w:pos="5865"/>
        </w:tabs>
        <w:jc w:val="both"/>
        <w:rPr>
          <w:rFonts w:ascii="Roboto Condensed" w:hAnsi="Roboto Condensed" w:cs="Calibri"/>
          <w:b/>
          <w:bCs/>
          <w:color w:val="2F5496" w:themeColor="accent1" w:themeShade="BF"/>
        </w:rPr>
      </w:pPr>
    </w:p>
    <w:p w:rsidR="00E909FB" w:rsidP="19E67F56" w:rsidRDefault="00550CE2" w14:paraId="54D53919" w14:textId="57021F2C">
      <w:pPr>
        <w:tabs>
          <w:tab w:val="left" w:pos="5865"/>
        </w:tabs>
        <w:jc w:val="right"/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</w:pPr>
      <w:r w:rsidRPr="19E67F56" w:rsidR="00550CE2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Un’Europa </w:t>
      </w:r>
      <w:r w:rsidRPr="19E67F56" w:rsidR="001B6B64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>diversa</w:t>
      </w:r>
      <w:r w:rsidRPr="19E67F56" w:rsidR="00550CE2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, quella raccontata </w:t>
      </w:r>
      <w:r w:rsidRPr="19E67F56" w:rsidR="19C598D2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per </w:t>
      </w:r>
      <w:r w:rsidRPr="19E67F56" w:rsidR="00B36B77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la prossima estate </w:t>
      </w:r>
      <w:r w:rsidRPr="19E67F56" w:rsidR="00550CE2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da Le Vie del Nord, </w:t>
      </w:r>
    </w:p>
    <w:p w:rsidR="00812955" w:rsidP="3141D279" w:rsidRDefault="00FE6501" w14:paraId="4FDB5A7D" w14:textId="759CABA2">
      <w:pPr>
        <w:tabs>
          <w:tab w:val="left" w:pos="5865"/>
        </w:tabs>
        <w:jc w:val="right"/>
        <w:rPr>
          <w:rFonts w:asciiTheme="minorHAnsi" w:hAnsiTheme="minorHAnsi" w:cstheme="minorBid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2060"/>
          <w:sz w:val="22"/>
          <w:szCs w:val="22"/>
        </w:rPr>
        <w:t>lontana</w:t>
      </w:r>
      <w:r w:rsidR="00E909FB"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 da rotte</w:t>
      </w:r>
      <w:r w:rsidR="00F00A75"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 </w:t>
      </w:r>
      <w:r w:rsidR="00E909FB">
        <w:rPr>
          <w:rFonts w:asciiTheme="minorHAnsi" w:hAnsiTheme="minorHAnsi" w:cstheme="minorBidi"/>
          <w:b/>
          <w:bCs/>
          <w:color w:val="002060"/>
          <w:sz w:val="22"/>
          <w:szCs w:val="22"/>
        </w:rPr>
        <w:t>co</w:t>
      </w:r>
      <w:r w:rsidR="008053A0">
        <w:rPr>
          <w:rFonts w:asciiTheme="minorHAnsi" w:hAnsiTheme="minorHAnsi" w:cstheme="minorBidi"/>
          <w:b/>
          <w:bCs/>
          <w:color w:val="002060"/>
          <w:sz w:val="22"/>
          <w:szCs w:val="22"/>
        </w:rPr>
        <w:t>nvenzionali</w:t>
      </w:r>
      <w:r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, grandi capitali </w:t>
      </w:r>
      <w:r w:rsidR="005300FB"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e déjà-vu: </w:t>
      </w:r>
      <w:r w:rsidR="006416A5"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le cinque partenze </w:t>
      </w:r>
      <w:r w:rsidR="001141E2"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di gruppo </w:t>
      </w:r>
      <w:r w:rsidR="006416A5">
        <w:rPr>
          <w:rFonts w:asciiTheme="minorHAnsi" w:hAnsiTheme="minorHAnsi" w:cstheme="minorBidi"/>
          <w:b/>
          <w:bCs/>
          <w:color w:val="002060"/>
          <w:sz w:val="22"/>
          <w:szCs w:val="22"/>
        </w:rPr>
        <w:t>speciali</w:t>
      </w:r>
    </w:p>
    <w:p w:rsidR="00A77496" w:rsidP="19E67F56" w:rsidRDefault="006416A5" w14:paraId="12F88E13" w14:textId="20472C99">
      <w:pPr>
        <w:tabs>
          <w:tab w:val="left" w:pos="5865"/>
        </w:tabs>
        <w:jc w:val="right"/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</w:pPr>
      <w:r w:rsidRPr="19E67F56" w:rsidR="16BEC49F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per </w:t>
      </w:r>
      <w:r w:rsidRPr="19E67F56" w:rsidR="006416A5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l’estate 2025 </w:t>
      </w:r>
      <w:r w:rsidRPr="19E67F56" w:rsidR="0010544D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>tra i</w:t>
      </w:r>
      <w:r w:rsidRPr="19E67F56" w:rsidR="006416A5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 Balcani</w:t>
      </w:r>
      <w:r w:rsidRPr="19E67F56" w:rsidR="00F806D7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 occide</w:t>
      </w:r>
      <w:r w:rsidRPr="19E67F56" w:rsidR="0071189D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>n</w:t>
      </w:r>
      <w:r w:rsidRPr="19E67F56" w:rsidR="00F806D7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tali, </w:t>
      </w:r>
      <w:r w:rsidRPr="19E67F56" w:rsidR="006416A5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>l</w:t>
      </w:r>
      <w:r w:rsidRPr="19E67F56" w:rsidR="0010544D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>a Norvegia</w:t>
      </w:r>
      <w:r w:rsidRPr="19E67F56" w:rsidR="00F806D7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 dei Sami e quella dei Fiordi</w:t>
      </w:r>
      <w:r w:rsidRPr="19E67F56" w:rsidR="00E84094">
        <w:rPr>
          <w:rFonts w:ascii="Calibri" w:hAnsi="Calibri" w:cs="" w:asciiTheme="minorAscii" w:hAnsiTheme="minorAscii" w:cstheme="minorBidi"/>
          <w:b w:val="1"/>
          <w:bCs w:val="1"/>
          <w:color w:val="002060"/>
          <w:sz w:val="22"/>
          <w:szCs w:val="22"/>
        </w:rPr>
        <w:t xml:space="preserve">, </w:t>
      </w:r>
    </w:p>
    <w:p w:rsidR="00C53665" w:rsidP="00196818" w:rsidRDefault="00E84094" w14:paraId="352A2EEE" w14:textId="4CB226A2">
      <w:pPr>
        <w:tabs>
          <w:tab w:val="left" w:pos="5865"/>
        </w:tabs>
        <w:jc w:val="right"/>
        <w:rPr>
          <w:rFonts w:asciiTheme="minorHAnsi" w:hAnsiTheme="minorHAnsi" w:cstheme="minorBid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tra le </w:t>
      </w:r>
      <w:r w:rsidR="00BD3406">
        <w:rPr>
          <w:rFonts w:asciiTheme="minorHAnsi" w:hAnsiTheme="minorHAnsi" w:cstheme="minorBidi"/>
          <w:b/>
          <w:bCs/>
          <w:color w:val="002060"/>
          <w:sz w:val="22"/>
          <w:szCs w:val="22"/>
        </w:rPr>
        <w:t>O</w:t>
      </w:r>
      <w:r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rcadi </w:t>
      </w:r>
      <w:r w:rsidR="00BD3406"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scozzesi e gli arcipelaghi vulcanici dell’Islanda meridionale. </w:t>
      </w:r>
      <w:r w:rsidR="005300FB">
        <w:rPr>
          <w:rFonts w:asciiTheme="minorHAnsi" w:hAnsiTheme="minorHAnsi" w:cstheme="minorBidi"/>
          <w:b/>
          <w:bCs/>
          <w:color w:val="002060"/>
          <w:sz w:val="22"/>
          <w:szCs w:val="22"/>
        </w:rPr>
        <w:t xml:space="preserve"> </w:t>
      </w:r>
    </w:p>
    <w:p w:rsidR="00C91583" w:rsidP="00196818" w:rsidRDefault="00C91583" w14:paraId="77A19679" w14:textId="2649775C">
      <w:pPr>
        <w:tabs>
          <w:tab w:val="left" w:pos="5865"/>
        </w:tabs>
        <w:jc w:val="right"/>
        <w:rPr>
          <w:rFonts w:asciiTheme="minorHAnsi" w:hAnsiTheme="minorHAnsi" w:cstheme="minorBid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2060"/>
          <w:sz w:val="22"/>
          <w:szCs w:val="22"/>
        </w:rPr>
        <w:t>Sveliamo oggi le prime due destinazioni.</w:t>
      </w:r>
    </w:p>
    <w:p w:rsidRPr="00353F71" w:rsidR="00C53665" w:rsidP="00C53665" w:rsidRDefault="00C53665" w14:paraId="2E573E33" w14:textId="77777777">
      <w:pPr>
        <w:tabs>
          <w:tab w:val="left" w:pos="5865"/>
        </w:tabs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D01CDC" w:rsidP="19E67F56" w:rsidRDefault="00C53665" w14:paraId="56DED3FA" w14:textId="2985D254">
      <w:pPr>
        <w:tabs>
          <w:tab w:val="left" w:pos="5865"/>
        </w:tabs>
        <w:jc w:val="both"/>
        <w:rPr>
          <w:rFonts w:ascii="Calibri" w:hAnsi="Calibri" w:cs="" w:asciiTheme="minorAscii" w:hAnsiTheme="minorAscii" w:cstheme="minorBidi"/>
          <w:color w:val="000000" w:themeColor="text1"/>
          <w:sz w:val="21"/>
          <w:szCs w:val="21"/>
        </w:rPr>
      </w:pPr>
      <w:r w:rsidRPr="19E67F56" w:rsidR="00C53665">
        <w:rPr>
          <w:rFonts w:ascii="Calibri" w:hAnsi="Calibri" w:cs="" w:asciiTheme="minorAscii" w:hAnsiTheme="minorAscii" w:cstheme="minorBidi"/>
          <w:i w:val="1"/>
          <w:iCs w:val="1"/>
          <w:color w:val="000000" w:themeColor="text1" w:themeTint="FF" w:themeShade="FF"/>
          <w:sz w:val="21"/>
          <w:szCs w:val="21"/>
        </w:rPr>
        <w:t xml:space="preserve">Pesaro, </w:t>
      </w:r>
      <w:r w:rsidRPr="19E67F56" w:rsidR="00C61D8B">
        <w:rPr>
          <w:rFonts w:ascii="Calibri" w:hAnsi="Calibri" w:cs="" w:asciiTheme="minorAscii" w:hAnsiTheme="minorAscii" w:cstheme="minorBidi"/>
          <w:i w:val="1"/>
          <w:iCs w:val="1"/>
          <w:color w:val="000000" w:themeColor="text1" w:themeTint="FF" w:themeShade="FF"/>
          <w:sz w:val="21"/>
          <w:szCs w:val="21"/>
        </w:rPr>
        <w:t>marzo 2025</w:t>
      </w:r>
      <w:r w:rsidRPr="19E67F56" w:rsidR="00C53665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– </w:t>
      </w:r>
      <w:r w:rsidRPr="19E67F56" w:rsidR="002E13B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Un’estate, finalmente,</w:t>
      </w:r>
      <w:r w:rsidRPr="19E67F56" w:rsidR="00256CDF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</w:t>
      </w:r>
      <w:r w:rsidRPr="19E67F56" w:rsidR="5A832A9B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lontani</w:t>
      </w:r>
      <w:r w:rsidRPr="19E67F56" w:rsidR="002E13B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dalla </w:t>
      </w:r>
      <w:r w:rsidRPr="19E67F56" w:rsidR="002E13BD">
        <w:rPr>
          <w:rFonts w:ascii="Calibri" w:hAnsi="Calibri" w:cs="" w:asciiTheme="minorAscii" w:hAnsiTheme="minorAscii" w:cstheme="minorBidi"/>
          <w:i w:val="1"/>
          <w:iCs w:val="1"/>
          <w:color w:val="000000" w:themeColor="text1" w:themeTint="FF" w:themeShade="FF"/>
          <w:sz w:val="21"/>
          <w:szCs w:val="21"/>
        </w:rPr>
        <w:t>comfort zone</w:t>
      </w:r>
      <w:r w:rsidRPr="19E67F56" w:rsidR="002E13B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: </w:t>
      </w:r>
      <w:r w:rsidRPr="19E67F56" w:rsidR="1E56A232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è </w:t>
      </w:r>
      <w:r w:rsidRPr="19E67F56" w:rsidR="001138E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quella proposta da </w:t>
      </w:r>
      <w:r w:rsidRPr="19E67F56" w:rsidR="00C72216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Le Vie del Nord, su itinerari poco battuti dal turismo di massa</w:t>
      </w:r>
      <w:r w:rsidRPr="19E67F56" w:rsidR="00D46D87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e fuori dai circuiti mainstream</w:t>
      </w:r>
      <w:r w:rsidRPr="19E67F56" w:rsidR="009023FC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, </w:t>
      </w:r>
      <w:r w:rsidRPr="19E67F56" w:rsidR="00256CDF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dove a prendere il sopravvento è la voglia di meravigliarsi </w:t>
      </w:r>
      <w:r w:rsidRPr="19E67F56" w:rsidR="00DE2BE1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di splendide realtà, più o meno vicine, </w:t>
      </w:r>
      <w:r w:rsidRPr="19E67F56" w:rsidR="0064321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di Storia e di storie</w:t>
      </w:r>
      <w:r w:rsidRPr="19E67F56" w:rsidR="00183566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.</w:t>
      </w:r>
    </w:p>
    <w:p w:rsidR="00AB4AE6" w:rsidP="19E67F56" w:rsidRDefault="00183566" w14:paraId="47637302" w14:textId="5F099DE6">
      <w:pPr>
        <w:tabs>
          <w:tab w:val="left" w:pos="5865"/>
        </w:tabs>
        <w:jc w:val="both"/>
        <w:rPr>
          <w:rFonts w:ascii="Calibri" w:hAnsi="Calibri" w:cs="" w:asciiTheme="minorAscii" w:hAnsiTheme="minorAscii" w:cstheme="minorBidi"/>
          <w:color w:val="000000" w:themeColor="text1"/>
          <w:sz w:val="21"/>
          <w:szCs w:val="21"/>
        </w:rPr>
      </w:pPr>
      <w:r w:rsidRPr="19E67F56" w:rsidR="00183566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È raro trovare, sui nostri libri</w:t>
      </w:r>
      <w:r w:rsidRPr="19E67F56" w:rsidR="00F8356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</w:t>
      </w:r>
      <w:r w:rsidRPr="19E67F56" w:rsidR="6CA9F741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di </w:t>
      </w:r>
      <w:r w:rsidRPr="19E67F56" w:rsidR="00F8356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scuola</w:t>
      </w:r>
      <w:r w:rsidRPr="19E67F56" w:rsidR="00183566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, tracce </w:t>
      </w:r>
      <w:r w:rsidRPr="19E67F56" w:rsidR="00A122AA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antecedenti i drammi del Novecento per quello che riguarda le località de</w:t>
      </w:r>
      <w:r w:rsidRPr="19E67F56" w:rsidR="001C5A19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i Balcani occidentali, quelli che i linguisti chiamano </w:t>
      </w:r>
      <w:r w:rsidRPr="19E67F56" w:rsidR="001C5A19">
        <w:rPr>
          <w:rFonts w:ascii="Calibri" w:hAnsi="Calibri" w:cs="" w:asciiTheme="minorAscii" w:hAnsiTheme="minorAscii" w:cstheme="minorBidi"/>
          <w:i w:val="1"/>
          <w:iCs w:val="1"/>
          <w:color w:val="000000" w:themeColor="text1" w:themeTint="FF" w:themeShade="FF"/>
          <w:sz w:val="21"/>
          <w:szCs w:val="21"/>
        </w:rPr>
        <w:t xml:space="preserve">Slavia del Sud </w:t>
      </w:r>
      <w:r w:rsidRPr="19E67F56" w:rsidR="001C5A19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(che in serbo</w:t>
      </w:r>
      <w:r w:rsidRPr="19E67F56" w:rsidR="00AB4AE6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si dice</w:t>
      </w:r>
      <w:r w:rsidRPr="19E67F56" w:rsidR="001C5A19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, appunto, Jugoslavia). </w:t>
      </w:r>
    </w:p>
    <w:p w:rsidR="00111FFF" w:rsidP="002E13BD" w:rsidRDefault="005E4A42" w14:paraId="46EFA2D3" w14:textId="0CC91223">
      <w:pPr>
        <w:tabs>
          <w:tab w:val="left" w:pos="5865"/>
        </w:tabs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>Ancor più raro, forse, trovare</w:t>
      </w:r>
      <w:r w:rsidR="00923E0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traccia di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Norvegia e Islanda,</w:t>
      </w:r>
      <w:r w:rsidR="00923E0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vassalle per </w:t>
      </w:r>
      <w:r w:rsidR="00B4726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lunghi secoli </w:t>
      </w:r>
      <w:r w:rsidRPr="00827817" w:rsidR="00827817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dei sovrani danesi </w:t>
      </w:r>
      <w:r w:rsidR="00B47263">
        <w:rPr>
          <w:rFonts w:asciiTheme="minorHAnsi" w:hAnsiTheme="minorHAnsi" w:cstheme="minorBidi"/>
          <w:color w:val="000000" w:themeColor="text1"/>
          <w:sz w:val="21"/>
          <w:szCs w:val="21"/>
        </w:rPr>
        <w:t>(</w:t>
      </w:r>
      <w:r w:rsidR="007470B4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la notte lunga 400 anni</w:t>
      </w:r>
      <w:r w:rsidR="007470B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dirà</w:t>
      </w:r>
      <w:r w:rsidR="00D20F43">
        <w:rPr>
          <w:rFonts w:asciiTheme="minorHAnsi" w:hAnsiTheme="minorHAnsi" w:cstheme="minorBidi"/>
          <w:color w:val="000000" w:themeColor="text1"/>
          <w:sz w:val="21"/>
          <w:szCs w:val="21"/>
        </w:rPr>
        <w:t>,</w:t>
      </w:r>
      <w:r w:rsidR="007470B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827817">
        <w:rPr>
          <w:rFonts w:asciiTheme="minorHAnsi" w:hAnsiTheme="minorHAnsi" w:cstheme="minorBidi"/>
          <w:color w:val="000000" w:themeColor="text1"/>
          <w:sz w:val="21"/>
          <w:szCs w:val="21"/>
        </w:rPr>
        <w:t>all’epoca dei nazionalismi</w:t>
      </w:r>
      <w:r w:rsidR="00D20F43">
        <w:rPr>
          <w:rFonts w:asciiTheme="minorHAnsi" w:hAnsiTheme="minorHAnsi" w:cstheme="minorBidi"/>
          <w:color w:val="000000" w:themeColor="text1"/>
          <w:sz w:val="21"/>
          <w:szCs w:val="21"/>
        </w:rPr>
        <w:t>,</w:t>
      </w:r>
      <w:r w:rsidR="00827817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il norvegese</w:t>
      </w:r>
      <w:r w:rsidR="005D16C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7470B4">
        <w:rPr>
          <w:rFonts w:asciiTheme="minorHAnsi" w:hAnsiTheme="minorHAnsi" w:cstheme="minorBidi"/>
          <w:color w:val="000000" w:themeColor="text1"/>
          <w:sz w:val="21"/>
          <w:szCs w:val="21"/>
        </w:rPr>
        <w:t>Ibsen)</w:t>
      </w:r>
      <w:r w:rsidR="00B4726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111FF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e costituitesi </w:t>
      </w:r>
      <w:r w:rsidR="00D20F43">
        <w:rPr>
          <w:rFonts w:asciiTheme="minorHAnsi" w:hAnsiTheme="minorHAnsi" w:cstheme="minorBidi"/>
          <w:color w:val="000000" w:themeColor="text1"/>
          <w:sz w:val="21"/>
          <w:szCs w:val="21"/>
        </w:rPr>
        <w:t>sotto forma di</w:t>
      </w:r>
      <w:r w:rsidR="00111FF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stat</w:t>
      </w:r>
      <w:r w:rsidR="00D20F43">
        <w:rPr>
          <w:rFonts w:asciiTheme="minorHAnsi" w:hAnsiTheme="minorHAnsi" w:cstheme="minorBidi"/>
          <w:color w:val="000000" w:themeColor="text1"/>
          <w:sz w:val="21"/>
          <w:szCs w:val="21"/>
        </w:rPr>
        <w:t>o</w:t>
      </w:r>
      <w:r w:rsidR="00111FFF">
        <w:rPr>
          <w:rFonts w:asciiTheme="minorHAnsi" w:hAnsiTheme="minorHAnsi" w:cstheme="minorBidi"/>
          <w:color w:val="000000" w:themeColor="text1"/>
          <w:sz w:val="21"/>
          <w:szCs w:val="21"/>
        </w:rPr>
        <w:t>-nazion</w:t>
      </w:r>
      <w:r w:rsidR="00D20F43">
        <w:rPr>
          <w:rFonts w:asciiTheme="minorHAnsi" w:hAnsiTheme="minorHAnsi" w:cstheme="minorBidi"/>
          <w:color w:val="000000" w:themeColor="text1"/>
          <w:sz w:val="21"/>
          <w:szCs w:val="21"/>
        </w:rPr>
        <w:t>e</w:t>
      </w:r>
      <w:r w:rsidR="00111FF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solo in tempi relativamente recenti. </w:t>
      </w:r>
    </w:p>
    <w:p w:rsidR="00F3269F" w:rsidP="002E13BD" w:rsidRDefault="004B5135" w14:paraId="298068F4" w14:textId="132B8C85">
      <w:pPr>
        <w:tabs>
          <w:tab w:val="left" w:pos="5865"/>
        </w:tabs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Qualcosa in più, per certo, </w:t>
      </w:r>
      <w:r w:rsidR="002E6DF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si studia della Scozia, ma poco delle sue estremità settentrionali </w:t>
      </w:r>
      <w:r w:rsidR="00F0007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e poco, in generale, </w:t>
      </w:r>
      <w:r w:rsidR="00117BE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di slegato dai destini </w:t>
      </w:r>
      <w:r w:rsidR="00D20F43">
        <w:rPr>
          <w:rFonts w:asciiTheme="minorHAnsi" w:hAnsiTheme="minorHAnsi" w:cstheme="minorBidi"/>
          <w:color w:val="000000" w:themeColor="text1"/>
          <w:sz w:val="21"/>
          <w:szCs w:val="21"/>
        </w:rPr>
        <w:t>comuni a</w:t>
      </w:r>
      <w:r w:rsidR="00117BE4">
        <w:rPr>
          <w:rFonts w:asciiTheme="minorHAnsi" w:hAnsiTheme="minorHAnsi" w:cstheme="minorBidi"/>
          <w:color w:val="000000" w:themeColor="text1"/>
          <w:sz w:val="21"/>
          <w:szCs w:val="21"/>
        </w:rPr>
        <w:t>ll’intero Regno Unito.</w:t>
      </w:r>
      <w:r w:rsidR="00260F55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È forse questo uno dei motivi per i</w:t>
      </w:r>
      <w:r w:rsidR="00D20F43">
        <w:rPr>
          <w:rFonts w:asciiTheme="minorHAnsi" w:hAnsiTheme="minorHAnsi" w:cstheme="minorBidi"/>
          <w:color w:val="000000" w:themeColor="text1"/>
          <w:sz w:val="21"/>
          <w:szCs w:val="21"/>
        </w:rPr>
        <w:t>l</w:t>
      </w:r>
      <w:r w:rsidR="00260F55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qual</w:t>
      </w:r>
      <w:r w:rsidR="00D20F43">
        <w:rPr>
          <w:rFonts w:asciiTheme="minorHAnsi" w:hAnsiTheme="minorHAnsi" w:cstheme="minorBidi"/>
          <w:color w:val="000000" w:themeColor="text1"/>
          <w:sz w:val="21"/>
          <w:szCs w:val="21"/>
        </w:rPr>
        <w:t>e</w:t>
      </w:r>
      <w:r w:rsidR="00260F55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6D54F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ampie aree di questi paesi, che pure </w:t>
      </w:r>
      <w:r w:rsidR="00102B8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sono entrati, in tempi recenti, </w:t>
      </w:r>
      <w:r w:rsidR="00DE16B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nelle </w:t>
      </w:r>
      <w:r w:rsidR="00DE16B2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bucket list</w:t>
      </w:r>
      <w:r w:rsidR="00DE16B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D1472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di tanti </w:t>
      </w:r>
      <w:r w:rsidR="00C10022">
        <w:rPr>
          <w:rFonts w:asciiTheme="minorHAnsi" w:hAnsiTheme="minorHAnsi" w:cstheme="minorBidi"/>
          <w:color w:val="000000" w:themeColor="text1"/>
          <w:sz w:val="21"/>
          <w:szCs w:val="21"/>
        </w:rPr>
        <w:t>turisti</w:t>
      </w:r>
      <w:r w:rsidR="00D14722">
        <w:rPr>
          <w:rFonts w:asciiTheme="minorHAnsi" w:hAnsiTheme="minorHAnsi" w:cstheme="minorBidi"/>
          <w:color w:val="000000" w:themeColor="text1"/>
          <w:sz w:val="21"/>
          <w:szCs w:val="21"/>
        </w:rPr>
        <w:t>,</w:t>
      </w:r>
      <w:r w:rsidR="00C1002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non hanno ancora trovato la voce giusta che racconti la loro unicità a</w:t>
      </w:r>
      <w:r w:rsidR="001B415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que</w:t>
      </w:r>
      <w:r w:rsidR="00C1002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 viaggiatori che non si accontentano, quelli che amano </w:t>
      </w:r>
      <w:r w:rsidR="00F326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regalarsi </w:t>
      </w:r>
      <w:r w:rsidR="001B4156">
        <w:rPr>
          <w:rFonts w:asciiTheme="minorHAnsi" w:hAnsiTheme="minorHAnsi" w:cstheme="minorBidi"/>
          <w:color w:val="000000" w:themeColor="text1"/>
          <w:sz w:val="21"/>
          <w:szCs w:val="21"/>
        </w:rPr>
        <w:t>un</w:t>
      </w:r>
      <w:r w:rsidR="00F326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F3269F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qualcosa in più</w:t>
      </w:r>
      <w:r w:rsidR="00F3269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</w:p>
    <w:p w:rsidR="009E6CED" w:rsidP="002E13BD" w:rsidRDefault="00FC7A63" w14:paraId="68821BC0" w14:textId="46D00A1D">
      <w:pPr>
        <w:tabs>
          <w:tab w:val="left" w:pos="5865"/>
        </w:tabs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Il tour operator </w:t>
      </w:r>
      <w:r w:rsidRPr="00FC7A63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Le Vie del Nord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specialista dei viaggi nel </w:t>
      </w:r>
      <w:r w:rsidR="00C757AD">
        <w:rPr>
          <w:rFonts w:asciiTheme="minorHAnsi" w:hAnsiTheme="minorHAnsi" w:cstheme="minorBidi"/>
          <w:color w:val="000000" w:themeColor="text1"/>
          <w:sz w:val="21"/>
          <w:szCs w:val="21"/>
        </w:rPr>
        <w:t>N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ord del mondo e non solo, è fermamente convinto sia più che giusto, quindi, affidare questa narrazione </w:t>
      </w:r>
      <w:r w:rsidR="00576E62">
        <w:rPr>
          <w:rFonts w:asciiTheme="minorHAnsi" w:hAnsiTheme="minorHAnsi" w:cstheme="minorBidi"/>
          <w:color w:val="000000" w:themeColor="text1"/>
          <w:sz w:val="21"/>
          <w:szCs w:val="21"/>
        </w:rPr>
        <w:t>a</w:t>
      </w:r>
      <w:r w:rsidR="00DB4E6F">
        <w:rPr>
          <w:rFonts w:asciiTheme="minorHAnsi" w:hAnsiTheme="minorHAnsi" w:cstheme="minorBidi"/>
          <w:color w:val="000000" w:themeColor="text1"/>
          <w:sz w:val="21"/>
          <w:szCs w:val="21"/>
        </w:rPr>
        <w:t>lle persone del posto</w:t>
      </w:r>
      <w:r w:rsidR="00576E6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coloro che le tracce della storia le portano </w:t>
      </w:r>
      <w:r w:rsidR="008B7A4D">
        <w:rPr>
          <w:rFonts w:asciiTheme="minorHAnsi" w:hAnsiTheme="minorHAnsi" w:cstheme="minorBidi"/>
          <w:color w:val="000000" w:themeColor="text1"/>
          <w:sz w:val="21"/>
          <w:szCs w:val="21"/>
        </w:rPr>
        <w:t>nell’aspetto</w:t>
      </w:r>
      <w:r w:rsidR="00576E6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nell’accento, nella cucina, </w:t>
      </w:r>
      <w:r w:rsidR="008B7A4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nell’educazione e </w:t>
      </w:r>
      <w:r w:rsidR="009E6CED">
        <w:rPr>
          <w:rFonts w:asciiTheme="minorHAnsi" w:hAnsiTheme="minorHAnsi" w:cstheme="minorBidi"/>
          <w:color w:val="000000" w:themeColor="text1"/>
          <w:sz w:val="21"/>
          <w:szCs w:val="21"/>
        </w:rPr>
        <w:t>nelle attenzioni riserva</w:t>
      </w:r>
      <w:r w:rsidR="00C842D7">
        <w:rPr>
          <w:rFonts w:asciiTheme="minorHAnsi" w:hAnsiTheme="minorHAnsi" w:cstheme="minorBidi"/>
          <w:color w:val="000000" w:themeColor="text1"/>
          <w:sz w:val="21"/>
          <w:szCs w:val="21"/>
        </w:rPr>
        <w:t>te agli ospiti</w:t>
      </w:r>
      <w:r w:rsidR="009E6CED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  <w:r w:rsidRPr="00122E09" w:rsidR="00122E0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fin dei conti</w:t>
      </w:r>
      <w:r w:rsidR="00122E0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la Storia la si impara </w:t>
      </w:r>
      <w:r w:rsidR="002F0A20">
        <w:rPr>
          <w:rFonts w:asciiTheme="minorHAnsi" w:hAnsiTheme="minorHAnsi" w:cstheme="minorBidi"/>
          <w:color w:val="000000" w:themeColor="text1"/>
          <w:sz w:val="21"/>
          <w:szCs w:val="21"/>
        </w:rPr>
        <w:t>tanto</w:t>
      </w:r>
      <w:r w:rsidR="007E11F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guardando in faccia alle persone, </w:t>
      </w:r>
      <w:r w:rsidR="002F0A20">
        <w:rPr>
          <w:rFonts w:asciiTheme="minorHAnsi" w:hAnsiTheme="minorHAnsi" w:cstheme="minorBidi"/>
          <w:color w:val="000000" w:themeColor="text1"/>
          <w:sz w:val="21"/>
          <w:szCs w:val="21"/>
        </w:rPr>
        <w:t>quanto</w:t>
      </w:r>
      <w:r w:rsidR="007E11F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leggendola nei libri di scuola.</w:t>
      </w:r>
      <w:r w:rsidRPr="00122E09" w:rsidR="00122E0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    </w:t>
      </w:r>
    </w:p>
    <w:p w:rsidR="00183566" w:rsidP="19E67F56" w:rsidRDefault="004A2BD2" w14:paraId="37440D62" w14:textId="53CF4BCD">
      <w:pPr>
        <w:tabs>
          <w:tab w:val="left" w:pos="5865"/>
        </w:tabs>
        <w:jc w:val="both"/>
        <w:rPr>
          <w:rFonts w:ascii="Calibri" w:hAnsi="Calibri" w:cs="" w:asciiTheme="minorAscii" w:hAnsiTheme="minorAscii" w:cstheme="minorBidi"/>
          <w:color w:val="000000" w:themeColor="text1"/>
          <w:sz w:val="21"/>
          <w:szCs w:val="21"/>
        </w:rPr>
      </w:pPr>
      <w:r w:rsidRPr="19E67F56" w:rsidR="004A2BD2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I cinque tour </w:t>
      </w:r>
      <w:r w:rsidRPr="19E67F56" w:rsidR="00F74873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speciali </w:t>
      </w:r>
      <w:r w:rsidRPr="19E67F56" w:rsidR="004A2BD2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d</w:t>
      </w:r>
      <w:r w:rsidRPr="19E67F56" w:rsidR="00F74873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i</w:t>
      </w:r>
      <w:r w:rsidRPr="19E67F56" w:rsidR="004A2BD2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Le Vie del Nord </w:t>
      </w:r>
      <w:r w:rsidRPr="19E67F56" w:rsidR="00F74873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per l’estate 2025, pensati </w:t>
      </w:r>
      <w:r w:rsidRPr="19E67F56" w:rsidR="00DB4E6F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pe</w:t>
      </w:r>
      <w:r w:rsidRPr="19E67F56" w:rsidR="00135E3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r</w:t>
      </w:r>
      <w:r w:rsidRPr="19E67F56" w:rsidR="00DB4E6F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piccoli gruppi, </w:t>
      </w:r>
      <w:r w:rsidRPr="19E67F56" w:rsidR="00504FB4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abbineranno</w:t>
      </w:r>
      <w:r w:rsidRPr="19E67F56" w:rsidR="2C35D014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,</w:t>
      </w:r>
      <w:r w:rsidRPr="19E67F56" w:rsidR="00DB4E6F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infatti</w:t>
      </w:r>
      <w:r w:rsidRPr="19E67F56" w:rsidR="7232FD43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,</w:t>
      </w:r>
      <w:r w:rsidRPr="19E67F56" w:rsidR="00DB4E6F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</w:t>
      </w:r>
      <w:r w:rsidRPr="19E67F56" w:rsidR="00504FB4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all</w:t>
      </w:r>
      <w:r w:rsidRPr="19E67F56" w:rsidR="00DB4E6F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’accompagnatore dall’Italia</w:t>
      </w:r>
      <w:r w:rsidRPr="19E67F56" w:rsidR="2938D44D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,</w:t>
      </w:r>
      <w:r w:rsidRPr="19E67F56" w:rsidR="00DB4E6F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una guida locale, che farà da ponte tra </w:t>
      </w:r>
      <w:r w:rsidRPr="19E67F56" w:rsidR="00C842D7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visitatori e abitanti</w:t>
      </w:r>
      <w:r w:rsidRPr="19E67F56" w:rsidR="00504FB4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>, abbattendo barriere linguistiche e culturali.</w:t>
      </w:r>
      <w:r w:rsidRPr="19E67F56" w:rsidR="00122E09"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  <w:t xml:space="preserve"> </w:t>
      </w:r>
    </w:p>
    <w:p w:rsidR="19E67F56" w:rsidP="19E67F56" w:rsidRDefault="19E67F56" w14:paraId="404D5076" w14:textId="504C9F04">
      <w:pPr>
        <w:tabs>
          <w:tab w:val="left" w:leader="none" w:pos="5865"/>
        </w:tabs>
        <w:jc w:val="both"/>
        <w:rPr>
          <w:rFonts w:ascii="Calibri" w:hAnsi="Calibri" w:cs="" w:asciiTheme="minorAscii" w:hAnsiTheme="minorAscii" w:cstheme="minorBidi"/>
          <w:color w:val="000000" w:themeColor="text1" w:themeTint="FF" w:themeShade="FF"/>
          <w:sz w:val="21"/>
          <w:szCs w:val="21"/>
        </w:rPr>
      </w:pPr>
    </w:p>
    <w:p w:rsidRPr="004B5135" w:rsidR="007E11FE" w:rsidP="19E67F56" w:rsidRDefault="005151A3" w14:paraId="2989D049" w14:textId="0B352311" w14:noSpellErr="1">
      <w:pPr>
        <w:tabs>
          <w:tab w:val="left" w:pos="5865"/>
        </w:tabs>
        <w:jc w:val="both"/>
        <w:rPr>
          <w:rFonts w:ascii="Calibri" w:hAnsi="Calibri" w:cs="" w:asciiTheme="minorAscii" w:hAnsiTheme="minorAscii" w:cstheme="minorBidi"/>
          <w:b w:val="1"/>
          <w:bCs w:val="1"/>
          <w:color w:val="000000" w:themeColor="text1"/>
          <w:sz w:val="21"/>
          <w:szCs w:val="21"/>
        </w:rPr>
      </w:pPr>
      <w:r w:rsidRPr="19E67F56" w:rsidR="005151A3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1"/>
          <w:szCs w:val="21"/>
        </w:rPr>
        <w:t>Ed ecco i primi tre tour, alla scoperta d</w:t>
      </w:r>
      <w:r w:rsidRPr="19E67F56" w:rsidR="00DD1253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1"/>
          <w:szCs w:val="21"/>
        </w:rPr>
        <w:t>ei Balcani e della penisola Scandinava.</w:t>
      </w:r>
    </w:p>
    <w:p w:rsidRPr="00353F71" w:rsidR="00C53665" w:rsidP="00C53665" w:rsidRDefault="00C53665" w14:paraId="051CAEA6" w14:textId="77777777">
      <w:pPr>
        <w:tabs>
          <w:tab w:val="left" w:pos="5865"/>
        </w:tabs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Pr="00353F71" w:rsidR="00C53665" w:rsidP="19E67F56" w:rsidRDefault="00C53665" w14:paraId="0ECBA1C1" w14:textId="461FF80A" w14:noSpellErr="1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hyperlink r:id="R76a638b8999142db">
        <w:r w:rsidRPr="19E67F56" w:rsidR="00C53665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Alla scoperta dei Balcani: Serbia, Bosnia Erzegovina, Croazia e Montenegro</w:t>
        </w:r>
      </w:hyperlink>
    </w:p>
    <w:p w:rsidR="00DD1253" w:rsidP="00C53665" w:rsidRDefault="00F50DDB" w14:paraId="58EC6714" w14:textId="56E7CE04">
      <w:pPr>
        <w:tabs>
          <w:tab w:val="left" w:pos="5865"/>
        </w:tabs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Che Jugoslavia significa </w:t>
      </w:r>
      <w:r w:rsidR="00DD1253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Slavia del Sud</w:t>
      </w:r>
      <w:r w:rsidR="00DD1253">
        <w:rPr>
          <w:rFonts w:asciiTheme="minorHAnsi" w:hAnsiTheme="minorHAnsi" w:cstheme="minorHAnsi"/>
          <w:color w:val="000000" w:themeColor="text1"/>
          <w:sz w:val="21"/>
          <w:szCs w:val="21"/>
        </w:rPr>
        <w:t>, si è detto</w:t>
      </w:r>
      <w:r w:rsidR="00F073E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Eppure, </w:t>
      </w:r>
      <w:proofErr w:type="spellStart"/>
      <w:r w:rsidR="00F073E0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Balkan</w:t>
      </w:r>
      <w:proofErr w:type="spellEnd"/>
      <w:r w:rsidR="00F073E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è una parola turca, che</w:t>
      </w:r>
      <w:r w:rsidR="00C672F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368D0">
        <w:rPr>
          <w:rFonts w:asciiTheme="minorHAnsi" w:hAnsiTheme="minorHAnsi" w:cstheme="minorHAnsi"/>
          <w:color w:val="000000" w:themeColor="text1"/>
          <w:sz w:val="21"/>
          <w:szCs w:val="21"/>
        </w:rPr>
        <w:t>significa semplicemente</w:t>
      </w:r>
      <w:r w:rsidR="00C672F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672F1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montagna</w:t>
      </w:r>
      <w:r w:rsidR="00C672F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EF297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Prima ancora, parole come </w:t>
      </w:r>
      <w:r w:rsidR="00EF2978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Dalmazia </w:t>
      </w:r>
      <w:r w:rsidR="00EF297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 </w:t>
      </w:r>
      <w:r w:rsidR="00635C1C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Mesia</w:t>
      </w:r>
      <w:r w:rsidR="00635C1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545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erano </w:t>
      </w:r>
      <w:r w:rsidR="00635C1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i nomi </w:t>
      </w:r>
      <w:r w:rsidR="00121600">
        <w:rPr>
          <w:rFonts w:asciiTheme="minorHAnsi" w:hAnsiTheme="minorHAnsi" w:cstheme="minorHAnsi"/>
          <w:color w:val="000000" w:themeColor="text1"/>
          <w:sz w:val="21"/>
          <w:szCs w:val="21"/>
        </w:rPr>
        <w:t>utilizzati</w:t>
      </w:r>
      <w:r w:rsidR="00635C1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dai Romani </w:t>
      </w:r>
      <w:r w:rsidR="00121600">
        <w:rPr>
          <w:rFonts w:asciiTheme="minorHAnsi" w:hAnsiTheme="minorHAnsi" w:cstheme="minorHAnsi"/>
          <w:color w:val="000000" w:themeColor="text1"/>
          <w:sz w:val="21"/>
          <w:szCs w:val="21"/>
        </w:rPr>
        <w:t>per</w:t>
      </w:r>
      <w:r w:rsidR="00635C1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queste province. </w:t>
      </w:r>
      <w:r w:rsidR="001960CD">
        <w:rPr>
          <w:rFonts w:asciiTheme="minorHAnsi" w:hAnsiTheme="minorHAnsi" w:cstheme="minorHAnsi"/>
          <w:color w:val="000000" w:themeColor="text1"/>
          <w:sz w:val="21"/>
          <w:szCs w:val="21"/>
        </w:rPr>
        <w:t>Il cirillico</w:t>
      </w:r>
      <w:r w:rsidR="00121600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1960C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utilizzato in parte consistente della regione, prende </w:t>
      </w:r>
      <w:r w:rsidR="001F1E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invece </w:t>
      </w:r>
      <w:r w:rsidR="001960C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il nome </w:t>
      </w:r>
      <w:r w:rsidR="0028467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da </w:t>
      </w:r>
      <w:r w:rsidR="00B15D66">
        <w:rPr>
          <w:rFonts w:asciiTheme="minorHAnsi" w:hAnsiTheme="minorHAnsi" w:cstheme="minorHAnsi"/>
          <w:color w:val="000000" w:themeColor="text1"/>
          <w:sz w:val="21"/>
          <w:szCs w:val="21"/>
        </w:rPr>
        <w:t>S</w:t>
      </w:r>
      <w:r w:rsidR="0028467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an Cirillo, greco di Tessalonica che per primo creò un alfabeto agli Slavi </w:t>
      </w:r>
      <w:r w:rsidR="001F1E57">
        <w:rPr>
          <w:rFonts w:asciiTheme="minorHAnsi" w:hAnsiTheme="minorHAnsi" w:cstheme="minorHAnsi"/>
          <w:color w:val="000000" w:themeColor="text1"/>
          <w:sz w:val="21"/>
          <w:szCs w:val="21"/>
        </w:rPr>
        <w:t>a</w:t>
      </w:r>
      <w:r w:rsidR="0028467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l fine di </w:t>
      </w:r>
      <w:r w:rsidR="00545FA6">
        <w:rPr>
          <w:rFonts w:asciiTheme="minorHAnsi" w:hAnsiTheme="minorHAnsi" w:cstheme="minorHAnsi"/>
          <w:color w:val="000000" w:themeColor="text1"/>
          <w:sz w:val="21"/>
          <w:szCs w:val="21"/>
        </w:rPr>
        <w:t>convertirli a</w:t>
      </w:r>
      <w:r w:rsidR="001F1E57">
        <w:rPr>
          <w:rFonts w:asciiTheme="minorHAnsi" w:hAnsiTheme="minorHAnsi" w:cstheme="minorHAnsi"/>
          <w:color w:val="000000" w:themeColor="text1"/>
          <w:sz w:val="21"/>
          <w:szCs w:val="21"/>
        </w:rPr>
        <w:t>l</w:t>
      </w:r>
      <w:r w:rsidR="00545F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cristianesimo</w:t>
      </w:r>
      <w:r w:rsidR="003C7C4E">
        <w:rPr>
          <w:rFonts w:asciiTheme="minorHAnsi" w:hAnsiTheme="minorHAnsi" w:cstheme="minorHAnsi"/>
          <w:color w:val="000000" w:themeColor="text1"/>
          <w:sz w:val="21"/>
          <w:szCs w:val="21"/>
        </w:rPr>
        <w:t>, e non è un caso che i paesi</w:t>
      </w:r>
      <w:r w:rsidR="003868A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che adoperano l’alfabeto latino siano</w:t>
      </w:r>
      <w:r w:rsidR="00B15D6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invece</w:t>
      </w:r>
      <w:r w:rsidR="003868A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 maggioranza cattolica</w:t>
      </w:r>
      <w:r w:rsidR="00284679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="0010799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28467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:rsidR="00DA02E8" w:rsidP="19E67F56" w:rsidRDefault="00956B45" w14:paraId="06AD3279" w14:textId="188451C1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color w:val="000000" w:themeColor="text1"/>
          <w:sz w:val="21"/>
          <w:szCs w:val="21"/>
        </w:rPr>
      </w:pPr>
      <w:r w:rsidRPr="19E67F56" w:rsidR="00956B4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Già da sola la toponomastica, nei Balcani, r</w:t>
      </w:r>
      <w:r w:rsidRPr="19E67F56" w:rsidR="0090382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acconta</w:t>
      </w:r>
      <w:r w:rsidRPr="19E67F56" w:rsidR="624C991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,</w:t>
      </w:r>
      <w:r w:rsidRPr="19E67F56" w:rsidR="0090382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a chi </w:t>
      </w:r>
      <w:r w:rsidRPr="19E67F56" w:rsidR="1D45D70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le sa </w:t>
      </w:r>
      <w:r w:rsidRPr="19E67F56" w:rsidR="0090382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cogliere</w:t>
      </w:r>
      <w:r w:rsidRPr="19E67F56" w:rsidR="18C4B0B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,</w:t>
      </w:r>
      <w:r w:rsidRPr="19E67F56" w:rsidR="0090382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tracce di una storia complessa e stratificata </w:t>
      </w:r>
      <w:r w:rsidRPr="19E67F56" w:rsidR="005E02B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di cui tutti ricordano soltanto il drammatico </w:t>
      </w:r>
      <w:r w:rsidRPr="19E67F56" w:rsidR="00307F6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epilogo</w:t>
      </w:r>
      <w:r w:rsidRPr="19E67F56" w:rsidR="005E02B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di qualche decennio fa</w:t>
      </w:r>
      <w:r w:rsidRPr="19E67F56" w:rsidR="00C80FC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, il cui emblema è una capitale come Sarajevo, definita la </w:t>
      </w:r>
      <w:r w:rsidRPr="19E67F56" w:rsidR="00C80FC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1"/>
          <w:szCs w:val="21"/>
        </w:rPr>
        <w:t xml:space="preserve">Gerusalemme d’Europa </w:t>
      </w:r>
      <w:r w:rsidRPr="19E67F56" w:rsidR="00C80FC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per la coesistenza </w:t>
      </w:r>
      <w:r w:rsidRPr="19E67F56" w:rsidR="004841B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di moschee, sinagoghe, chiese cattoliche e ortodosse</w:t>
      </w:r>
      <w:r w:rsidRPr="19E67F56" w:rsidR="00E8380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</w:t>
      </w:r>
      <w:r w:rsidRPr="19E67F56" w:rsidR="004841B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e </w:t>
      </w:r>
      <w:r w:rsidRPr="19E67F56" w:rsidR="00DA02E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che, come ogni Gerusalemme che si rispetti,</w:t>
      </w:r>
      <w:r w:rsidRPr="19E67F56" w:rsidR="004841B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</w:t>
      </w:r>
      <w:r w:rsidRPr="19E67F56" w:rsidR="00DA02E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ha avuto anch’essa la </w:t>
      </w:r>
      <w:r w:rsidRPr="19E67F56" w:rsidR="00E8380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propria</w:t>
      </w:r>
      <w:r w:rsidRPr="19E67F56" w:rsidR="009F1AB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</w:t>
      </w:r>
      <w:r w:rsidRPr="19E67F56" w:rsidR="008E5CC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dolorosa</w:t>
      </w:r>
      <w:r w:rsidRPr="19E67F56" w:rsidR="00DA02E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“crociata”</w:t>
      </w:r>
      <w:r w:rsidRPr="19E67F56" w:rsidR="008E5CC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, di cui ancora porta addosso le cicatrici</w:t>
      </w:r>
      <w:r w:rsidRPr="19E67F56" w:rsidR="009E459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.</w:t>
      </w:r>
    </w:p>
    <w:p w:rsidR="00640329" w:rsidP="19E67F56" w:rsidRDefault="009E4594" w14:paraId="461018D5" w14:textId="24A246B7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color w:val="000000" w:themeColor="text1"/>
          <w:sz w:val="21"/>
          <w:szCs w:val="21"/>
        </w:rPr>
      </w:pPr>
      <w:r w:rsidRPr="19E67F56" w:rsidR="009E459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Come sempre, tuttavia, ogni finale </w:t>
      </w:r>
      <w:r w:rsidRPr="19E67F56" w:rsidR="00E16A1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non è </w:t>
      </w:r>
      <w:r w:rsidRPr="19E67F56" w:rsidR="00307F6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altro </w:t>
      </w:r>
      <w:r w:rsidRPr="19E67F56" w:rsidR="00E16A1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che l’inizio </w:t>
      </w:r>
      <w:r w:rsidRPr="19E67F56" w:rsidR="0034037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di</w:t>
      </w:r>
      <w:r w:rsidRPr="19E67F56" w:rsidR="00E16A1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una storia</w:t>
      </w:r>
      <w:r w:rsidRPr="19E67F56" w:rsidR="0034037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nuova</w:t>
      </w:r>
      <w:r w:rsidRPr="19E67F56" w:rsidR="00F6398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tutta da scrivere</w:t>
      </w:r>
      <w:r w:rsidRPr="19E67F56" w:rsidR="00E16A1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. È così che</w:t>
      </w:r>
      <w:r w:rsidRPr="19E67F56" w:rsidR="69B68C2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,</w:t>
      </w:r>
      <w:r w:rsidRPr="19E67F56" w:rsidR="00E16A1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oggi, </w:t>
      </w:r>
      <w:r w:rsidRPr="19E67F56" w:rsidR="006E0C5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quell</w:t>
      </w:r>
      <w:r w:rsidRPr="19E67F56" w:rsidR="00F0331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i che sono </w:t>
      </w:r>
      <w:r w:rsidRPr="19E67F56" w:rsidR="00960B9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quattro paesi diversi, </w:t>
      </w:r>
      <w:r w:rsidRPr="19E67F56" w:rsidR="00F6398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aprono le porte e si raccontano </w:t>
      </w:r>
      <w:r w:rsidRPr="19E67F56" w:rsidR="002F229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ai viaggiatori de Le Vie del Nord: </w:t>
      </w:r>
      <w:r w:rsidRPr="19E67F56" w:rsidR="00C5366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Belgrado, Sarajevo, Mostar, Dubrovnik e Kotor</w:t>
      </w:r>
      <w:r w:rsidRPr="19E67F56" w:rsidR="00A83E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: alcuni dei luoghi iconici del Novecento europeo propongono </w:t>
      </w:r>
      <w:r w:rsidRPr="19E67F56" w:rsidR="00E10D6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u</w:t>
      </w:r>
      <w:r w:rsidRPr="19E67F56" w:rsidR="00C5366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n mix di storia, cultura e paesaggi </w:t>
      </w:r>
      <w:r w:rsidRPr="19E67F56" w:rsidR="00E10D6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meravigliosi, cascate e</w:t>
      </w:r>
      <w:r w:rsidRPr="19E67F56" w:rsidR="00C5366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</w:t>
      </w:r>
      <w:r w:rsidRPr="19E67F56" w:rsidR="00DD2F7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P</w:t>
      </w:r>
      <w:r w:rsidRPr="19E67F56" w:rsidR="00C5366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archi </w:t>
      </w:r>
      <w:r w:rsidRPr="19E67F56" w:rsidR="00DD2F7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N</w:t>
      </w:r>
      <w:r w:rsidRPr="19E67F56" w:rsidR="00C5366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azionali. </w:t>
      </w:r>
    </w:p>
    <w:p w:rsidR="00C53665" w:rsidP="19E67F56" w:rsidRDefault="00C53665" w14:paraId="3509116D" w14:textId="61599E05" w14:noSpellErr="1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0"/>
          <w:szCs w:val="20"/>
        </w:rPr>
      </w:pPr>
      <w:r w:rsidRPr="19E67F56" w:rsidR="00C5366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Partenza garantita il 18 luglio 2025.</w:t>
      </w:r>
    </w:p>
    <w:p w:rsidR="00640329" w:rsidP="19E67F56" w:rsidRDefault="00640329" w14:paraId="6E58C356" w14:textId="314F6162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0"/>
          <w:szCs w:val="20"/>
        </w:rPr>
      </w:pPr>
      <w:r w:rsidRPr="19E67F56" w:rsidR="0064032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Tariffe: a partire da</w:t>
      </w:r>
      <w:r w:rsidRPr="19E67F56" w:rsidR="00A847F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2</w:t>
      </w:r>
      <w:r w:rsidRPr="19E67F56" w:rsidR="703C022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19E67F56" w:rsidR="00A847F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425€</w:t>
      </w:r>
      <w:r w:rsidRPr="19E67F56" w:rsidR="0044673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.</w:t>
      </w:r>
    </w:p>
    <w:p w:rsidRPr="00353F71" w:rsidR="00C53665" w:rsidP="19E67F56" w:rsidRDefault="00C53665" w14:paraId="37EE51CC" w14:noSpellErr="1" w14:textId="75EACA27">
      <w:pPr>
        <w:pStyle w:val="Normale"/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color w:val="000000" w:themeColor="text1"/>
          <w:sz w:val="21"/>
          <w:szCs w:val="21"/>
        </w:rPr>
      </w:pPr>
    </w:p>
    <w:p w:rsidRPr="00353F71" w:rsidR="00C53665" w:rsidP="19E67F56" w:rsidRDefault="00C53665" w14:paraId="36BB1457" w14:textId="7A1146AA" w14:noSpellErr="1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hyperlink r:id="R9b3c0c9e39ef4cca">
        <w:r w:rsidRPr="19E67F56" w:rsidR="00C53665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 xml:space="preserve">Fiordi Meravigliosi: </w:t>
        </w:r>
        <w:r w:rsidRPr="19E67F56" w:rsidR="002F36A5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il mare del</w:t>
        </w:r>
        <w:r w:rsidRPr="19E67F56" w:rsidR="002E6C03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 xml:space="preserve">la </w:t>
        </w:r>
        <w:r w:rsidRPr="19E67F56" w:rsidR="00C53665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Norvegi</w:t>
        </w:r>
        <w:r w:rsidRPr="19E67F56" w:rsidR="002E6C03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 xml:space="preserve">a </w:t>
        </w:r>
      </w:hyperlink>
      <w:r w:rsidRPr="19E67F56" w:rsidR="002E6C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Pr="00C52F92" w:rsidR="00F11A10" w:rsidP="00DF3D9F" w:rsidRDefault="00F11A10" w14:paraId="7ED62636" w14:textId="4D054217">
      <w:pPr>
        <w:tabs>
          <w:tab w:val="left" w:pos="5865"/>
        </w:tabs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11A10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Che cos'è la bellezza</w:t>
      </w:r>
      <w:r w:rsidRPr="00F11A10">
        <w:rPr>
          <w:rFonts w:asciiTheme="minorHAnsi" w:hAnsiTheme="minorHAnsi" w:cstheme="minorHAnsi"/>
          <w:color w:val="000000" w:themeColor="text1"/>
          <w:sz w:val="21"/>
          <w:szCs w:val="21"/>
        </w:rPr>
        <w:t>?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 questa domanda, uno dei più grandi drammaturghi che la</w:t>
      </w:r>
      <w:r w:rsidR="00BB50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letteratura europea </w:t>
      </w:r>
      <w:r w:rsidR="00334F28">
        <w:rPr>
          <w:rFonts w:asciiTheme="minorHAnsi" w:hAnsiTheme="minorHAnsi" w:cstheme="minorHAnsi"/>
          <w:color w:val="000000" w:themeColor="text1"/>
          <w:sz w:val="21"/>
          <w:szCs w:val="21"/>
        </w:rPr>
        <w:t>annoveri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C52F92">
        <w:rPr>
          <w:rFonts w:asciiTheme="minorHAnsi" w:hAnsiTheme="minorHAnsi" w:cstheme="minorHAnsi"/>
          <w:color w:val="000000" w:themeColor="text1"/>
          <w:sz w:val="21"/>
          <w:szCs w:val="21"/>
        </w:rPr>
        <w:t>Henrik Ibsen, rispondeva impet</w:t>
      </w:r>
      <w:r w:rsidR="00BB503D">
        <w:rPr>
          <w:rFonts w:asciiTheme="minorHAnsi" w:hAnsiTheme="minorHAnsi" w:cstheme="minorHAnsi"/>
          <w:color w:val="000000" w:themeColor="text1"/>
          <w:sz w:val="21"/>
          <w:szCs w:val="21"/>
        </w:rPr>
        <w:t>u</w:t>
      </w:r>
      <w:r w:rsidR="00C52F92">
        <w:rPr>
          <w:rFonts w:asciiTheme="minorHAnsi" w:hAnsiTheme="minorHAnsi" w:cstheme="minorHAnsi"/>
          <w:color w:val="000000" w:themeColor="text1"/>
          <w:sz w:val="21"/>
          <w:szCs w:val="21"/>
        </w:rPr>
        <w:t>oso</w:t>
      </w:r>
      <w:r w:rsidR="00BB50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 perentorio</w:t>
      </w:r>
      <w:r w:rsidR="00C52F9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: </w:t>
      </w:r>
      <w:r w:rsidRPr="00C52F92" w:rsidR="00C52F92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u</w:t>
      </w:r>
      <w:r w:rsidRPr="00C52F92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na convenzione, una moneta che ha corso solo in un dato tempo e un dato luogo</w:t>
      </w:r>
      <w:r w:rsidR="00C52F9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95112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Probabilmente </w:t>
      </w:r>
      <w:r w:rsidR="001434AA">
        <w:rPr>
          <w:rFonts w:asciiTheme="minorHAnsi" w:hAnsiTheme="minorHAnsi" w:cstheme="minorHAnsi"/>
          <w:color w:val="000000" w:themeColor="text1"/>
          <w:sz w:val="21"/>
          <w:szCs w:val="21"/>
        </w:rPr>
        <w:t>aveva</w:t>
      </w:r>
      <w:r w:rsidR="0095112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ragione,</w:t>
      </w:r>
      <w:r w:rsidR="00B83E5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probabilmente </w:t>
      </w:r>
      <w:r w:rsidR="004501DA">
        <w:rPr>
          <w:rFonts w:asciiTheme="minorHAnsi" w:hAnsiTheme="minorHAnsi" w:cstheme="minorHAnsi"/>
          <w:color w:val="000000" w:themeColor="text1"/>
          <w:sz w:val="21"/>
          <w:szCs w:val="21"/>
        </w:rPr>
        <w:t>non esiste</w:t>
      </w:r>
      <w:r w:rsidR="00B83E5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davvero</w:t>
      </w:r>
      <w:r w:rsidR="004501D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uno standard universale per definire cosa sia bello e cosa non lo sia. Questo non vuol dire che, in questo tempo </w:t>
      </w:r>
      <w:r w:rsidR="00AF6EAB">
        <w:rPr>
          <w:rFonts w:asciiTheme="minorHAnsi" w:hAnsiTheme="minorHAnsi" w:cstheme="minorHAnsi"/>
          <w:color w:val="000000" w:themeColor="text1"/>
          <w:sz w:val="21"/>
          <w:szCs w:val="21"/>
        </w:rPr>
        <w:t>e in questo luogo, non sia possibile emozionarsi di fronte al nostro personalissimo concetto di bellezza. E del resto,</w:t>
      </w:r>
      <w:r w:rsidR="0098237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</w:t>
      </w:r>
      <w:r w:rsidR="00AF6EA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certi luoghi come i Fiordi, </w:t>
      </w:r>
      <w:r w:rsidR="0098237B">
        <w:rPr>
          <w:rFonts w:asciiTheme="minorHAnsi" w:hAnsiTheme="minorHAnsi" w:cstheme="minorHAnsi"/>
          <w:color w:val="000000" w:themeColor="text1"/>
          <w:sz w:val="21"/>
          <w:szCs w:val="21"/>
        </w:rPr>
        <w:t>non possiamo che concedere quantomeno il beneficio del dubbio.</w:t>
      </w:r>
    </w:p>
    <w:p w:rsidRPr="00E51F21" w:rsidR="00DF3D9F" w:rsidP="00DF3D9F" w:rsidRDefault="008A67F4" w14:paraId="364A53F1" w14:textId="264A2956">
      <w:pPr>
        <w:tabs>
          <w:tab w:val="left" w:pos="5865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Un intramontabile </w:t>
      </w:r>
      <w:r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evergreen</w:t>
      </w:r>
      <w:r w:rsidR="00A96C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8B015D">
        <w:rPr>
          <w:rFonts w:asciiTheme="minorHAnsi" w:hAnsiTheme="minorHAnsi" w:cstheme="minorHAnsi"/>
          <w:color w:val="000000" w:themeColor="text1"/>
          <w:sz w:val="21"/>
          <w:szCs w:val="21"/>
        </w:rPr>
        <w:t>attraversat</w:t>
      </w:r>
      <w:r w:rsidR="00D07D0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 </w:t>
      </w:r>
      <w:r w:rsidR="00A96CE1">
        <w:rPr>
          <w:rFonts w:asciiTheme="minorHAnsi" w:hAnsiTheme="minorHAnsi" w:cstheme="minorHAnsi"/>
          <w:color w:val="000000" w:themeColor="text1"/>
          <w:sz w:val="21"/>
          <w:szCs w:val="21"/>
        </w:rPr>
        <w:t>però</w:t>
      </w:r>
      <w:r w:rsidR="00DD2F7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 un altro punto di vista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 I fiordi</w:t>
      </w:r>
      <w:r w:rsidR="008B015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norvegesi</w:t>
      </w:r>
      <w:r w:rsidR="00CD021B">
        <w:rPr>
          <w:rFonts w:asciiTheme="minorHAnsi" w:hAnsiTheme="minorHAnsi" w:cstheme="minorHAnsi"/>
          <w:color w:val="000000" w:themeColor="text1"/>
          <w:sz w:val="21"/>
          <w:szCs w:val="21"/>
        </w:rPr>
        <w:t>, in</w:t>
      </w:r>
      <w:r w:rsidR="00E1594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un tour da</w:t>
      </w:r>
      <w:r w:rsidR="00CD021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sei</w:t>
      </w:r>
      <w:r w:rsidRPr="00353F71" w:rsidR="00C5366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giorni con accompagnatore dall'Italia</w:t>
      </w:r>
      <w:r w:rsidR="00CD021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2D6D9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visti </w:t>
      </w:r>
      <w:r w:rsidRPr="00DF3D9F"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>partendo da Bergen</w:t>
      </w:r>
      <w:r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DF3D9F"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con il</w:t>
      </w:r>
      <w:r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DF3D9F"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>suo storico quartiere anseatico</w:t>
      </w:r>
      <w:r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DF3D9F"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fino all’incredibile percorso panoramico del </w:t>
      </w:r>
      <w:proofErr w:type="spellStart"/>
      <w:r w:rsidRPr="00DF3D9F"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>Flåmsbana</w:t>
      </w:r>
      <w:proofErr w:type="spellEnd"/>
      <w:r w:rsidR="0026303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70774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dal </w:t>
      </w:r>
      <w:proofErr w:type="spellStart"/>
      <w:r w:rsidRPr="00707746" w:rsidR="00707746">
        <w:rPr>
          <w:rFonts w:asciiTheme="minorHAnsi" w:hAnsiTheme="minorHAnsi" w:cstheme="minorHAnsi"/>
          <w:color w:val="000000" w:themeColor="text1"/>
          <w:sz w:val="21"/>
          <w:szCs w:val="21"/>
        </w:rPr>
        <w:t>Geirangerfjord</w:t>
      </w:r>
      <w:proofErr w:type="spellEnd"/>
      <w:r w:rsidR="0070774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patrimonio UNESCO fino </w:t>
      </w:r>
      <w:r w:rsidR="00E51F2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alla crociera nel </w:t>
      </w:r>
      <w:proofErr w:type="spellStart"/>
      <w:r w:rsidRPr="00E51F21" w:rsidR="00E51F21">
        <w:rPr>
          <w:rFonts w:asciiTheme="minorHAnsi" w:hAnsiTheme="minorHAnsi" w:cstheme="minorHAnsi"/>
          <w:color w:val="000000" w:themeColor="text1"/>
          <w:sz w:val="21"/>
          <w:szCs w:val="21"/>
        </w:rPr>
        <w:t>Sognefjord</w:t>
      </w:r>
      <w:proofErr w:type="spellEnd"/>
      <w:r w:rsidRPr="00DF3D9F" w:rsidR="00DF3D9F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:rsidR="00446730" w:rsidP="19E67F56" w:rsidRDefault="00DF3D9F" w14:paraId="7A2B0C17" w14:textId="58907CA4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color w:val="000000" w:themeColor="text1"/>
          <w:sz w:val="21"/>
          <w:szCs w:val="21"/>
        </w:rPr>
      </w:pPr>
      <w:r w:rsidRPr="19E67F56" w:rsidR="00DF3D9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Un’esperienza indimenticabile tra montagne imponenti, cascate spettacolari e la magia</w:t>
      </w:r>
      <w:r w:rsidRPr="19E67F56" w:rsidR="0044673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</w:t>
      </w:r>
      <w:r w:rsidRPr="19E67F56" w:rsidR="00DF3D9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senza eguali di questa </w:t>
      </w:r>
      <w:r w:rsidRPr="19E67F56" w:rsidR="1534DD9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terr</w:t>
      </w:r>
      <w:r w:rsidRPr="19E67F56" w:rsidR="00DF3D9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a.</w:t>
      </w:r>
    </w:p>
    <w:p w:rsidR="00C53665" w:rsidP="19E67F56" w:rsidRDefault="00C53665" w14:paraId="42080CFF" w14:textId="5FA28DE9" w14:noSpellErr="1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0"/>
          <w:szCs w:val="20"/>
        </w:rPr>
      </w:pPr>
      <w:r w:rsidRPr="19E67F56" w:rsidR="00C5366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Partenza garantita il 6 agosto 2025.</w:t>
      </w:r>
    </w:p>
    <w:p w:rsidRPr="00353F71" w:rsidR="00446730" w:rsidP="19E67F56" w:rsidRDefault="00446730" w14:paraId="09E0C7FE" w14:textId="4A4E8AF2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0"/>
          <w:szCs w:val="20"/>
        </w:rPr>
      </w:pPr>
      <w:r w:rsidRPr="19E67F56" w:rsidR="0044673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Tariffe: a partire da 2</w:t>
      </w:r>
      <w:r w:rsidRPr="19E67F56" w:rsidR="15BAC3B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19E67F56" w:rsidR="0044673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480€.</w:t>
      </w:r>
    </w:p>
    <w:p w:rsidRPr="00353F71" w:rsidR="00C53665" w:rsidP="00C53665" w:rsidRDefault="00C53665" w14:paraId="49E75FBD" w14:textId="77777777">
      <w:pPr>
        <w:tabs>
          <w:tab w:val="left" w:pos="5865"/>
        </w:tabs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Pr="00786B79" w:rsidR="00786B79" w:rsidP="19E67F56" w:rsidRDefault="00786B79" w14:paraId="3288604A" w14:textId="77777777" w14:noSpellErr="1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hyperlink r:id="Rc138c8ddf788423e">
        <w:r w:rsidRPr="19E67F56" w:rsidR="00786B79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Norvegia del No</w:t>
        </w:r>
        <w:r w:rsidRPr="19E67F56" w:rsidR="00786B79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r</w:t>
        </w:r>
        <w:r w:rsidRPr="19E67F56" w:rsidR="00786B79">
          <w:rPr>
            <w:rStyle w:val="Collegamentoipertestuale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d e Terra Sami</w:t>
        </w:r>
      </w:hyperlink>
    </w:p>
    <w:p w:rsidR="00D55CFB" w:rsidP="19E67F56" w:rsidRDefault="00AD7643" w14:paraId="0252CDE9" w14:textId="11570FE1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color w:val="000000" w:themeColor="text1"/>
          <w:sz w:val="21"/>
          <w:szCs w:val="21"/>
        </w:rPr>
      </w:pPr>
      <w:r w:rsidRPr="19E67F56" w:rsidR="000716D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Non potrebbe essere più fuori strada, chi si immagina la Norvegia come un</w:t>
      </w:r>
      <w:r w:rsidRPr="19E67F56" w:rsidR="00B9198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Paese </w:t>
      </w:r>
      <w:r w:rsidRPr="19E67F56" w:rsidR="00B4111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m</w:t>
      </w:r>
      <w:r w:rsidRPr="19E67F56" w:rsidR="000716D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o</w:t>
      </w:r>
      <w:r w:rsidRPr="19E67F56" w:rsidR="00B4111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no</w:t>
      </w:r>
      <w:r w:rsidRPr="19E67F56" w:rsidR="000716D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li</w:t>
      </w:r>
      <w:r w:rsidRPr="19E67F56" w:rsidR="00B4111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tic</w:t>
      </w:r>
      <w:r w:rsidRPr="19E67F56" w:rsidR="00B9198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o</w:t>
      </w:r>
      <w:r w:rsidRPr="19E67F56" w:rsidR="00B4111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e non come un coro eterogeneo </w:t>
      </w:r>
      <w:r w:rsidRPr="19E67F56" w:rsidR="00B9198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di voci diverse</w:t>
      </w:r>
      <w:r w:rsidRPr="19E67F56" w:rsidR="00723DA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, con storie e trascorsi diversi a seconda delle latitudini. Questo viaggio de Le Vie del Nord, </w:t>
      </w:r>
      <w:r w:rsidRPr="19E67F56" w:rsidR="670C894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in</w:t>
      </w:r>
      <w:r w:rsidRPr="19E67F56" w:rsidR="00AD764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un</w:t>
      </w:r>
      <w:r w:rsidRPr="19E67F56" w:rsidR="00AD764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a Norvegia ancora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più </w:t>
      </w:r>
      <w:r w:rsidRPr="19E67F56" w:rsidR="00AD764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s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ettentrion</w:t>
      </w:r>
      <w:r w:rsidRPr="19E67F56" w:rsidR="00AD764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al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e, </w:t>
      </w:r>
      <w:r w:rsidRPr="19E67F56" w:rsidR="00AD764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si 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addentra</w:t>
      </w:r>
      <w:r w:rsidRPr="19E67F56" w:rsidR="00AD764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ne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l Circolo Polare Artico</w:t>
      </w:r>
      <w:r w:rsidRPr="19E67F56" w:rsidR="00AD764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alla scoperta dei popoli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Sami, </w:t>
      </w:r>
      <w:r w:rsidRPr="19E67F56" w:rsidR="00D82B9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impropriamente conosciuti </w:t>
      </w:r>
      <w:r w:rsidRPr="19E67F56" w:rsidR="00C8190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anche </w:t>
      </w:r>
      <w:r w:rsidRPr="19E67F56" w:rsidR="00AC65D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come</w:t>
      </w:r>
      <w:r w:rsidRPr="19E67F56" w:rsidR="00C8190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</w:t>
      </w:r>
      <w:r w:rsidRPr="19E67F56" w:rsidR="00C81907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1"/>
          <w:szCs w:val="21"/>
        </w:rPr>
        <w:t>Lapponi</w:t>
      </w:r>
      <w:r w:rsidRPr="19E67F56" w:rsidR="00C8190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, ma da non confondere con gli abitanti </w:t>
      </w:r>
      <w:r w:rsidRPr="19E67F56" w:rsidR="00AC65D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dell’omonima regione della Lapponia</w:t>
      </w:r>
      <w:r w:rsidRPr="19E67F56" w:rsidR="00D55CF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svedese e finlandese</w:t>
      </w:r>
      <w:r w:rsidRPr="19E67F56" w:rsidR="00AC65D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. </w:t>
      </w:r>
    </w:p>
    <w:p w:rsidR="00650633" w:rsidP="00786B79" w:rsidRDefault="0080180D" w14:paraId="015E87A3" w14:textId="15EE0244">
      <w:pPr>
        <w:tabs>
          <w:tab w:val="left" w:pos="5865"/>
        </w:tabs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La loro </w:t>
      </w:r>
      <w:r w:rsidRPr="0080180D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capitale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80180D" w:rsidR="004E45E0">
        <w:rPr>
          <w:rFonts w:asciiTheme="minorHAnsi" w:hAnsiTheme="minorHAnsi" w:cstheme="minorHAnsi"/>
          <w:color w:val="000000" w:themeColor="text1"/>
          <w:sz w:val="21"/>
          <w:szCs w:val="21"/>
        </w:rPr>
        <w:t>Karasjok</w:t>
      </w:r>
      <w:proofErr w:type="spellEnd"/>
      <w:r>
        <w:rPr>
          <w:rFonts w:asciiTheme="minorHAnsi" w:hAnsiTheme="minorHAnsi" w:cstheme="minorHAnsi"/>
          <w:color w:val="000000" w:themeColor="text1"/>
          <w:sz w:val="21"/>
          <w:szCs w:val="21"/>
        </w:rPr>
        <w:t>, ospita la</w:t>
      </w:r>
      <w:r w:rsidRPr="004E45E0" w:rsidR="004E45E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sede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del</w:t>
      </w:r>
      <w:r w:rsidRPr="004E45E0" w:rsidR="004E45E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Parlamento Sami, la biblioteca, il Museo Sami e un suggestivo parco tematico dedicato alla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loro cultura</w:t>
      </w:r>
      <w:r w:rsidR="00E74EEE">
        <w:rPr>
          <w:rFonts w:asciiTheme="minorHAnsi" w:hAnsiTheme="minorHAnsi" w:cstheme="minorHAnsi"/>
          <w:color w:val="000000" w:themeColor="text1"/>
          <w:sz w:val="21"/>
          <w:szCs w:val="21"/>
        </w:rPr>
        <w:t>, per troppo tempo osteggiata dal potere centrale (nel 1999 il governo norvegese si è</w:t>
      </w:r>
      <w:r w:rsidR="00A40D4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ufficialmente</w:t>
      </w:r>
      <w:r w:rsidR="00E74EE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scusato per </w:t>
      </w:r>
      <w:r w:rsidR="005921E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la rigida politica di </w:t>
      </w:r>
      <w:r w:rsidR="00BA0715">
        <w:rPr>
          <w:rFonts w:asciiTheme="minorHAnsi" w:hAnsiTheme="minorHAnsi" w:cstheme="minorHAnsi"/>
          <w:color w:val="000000" w:themeColor="text1"/>
          <w:sz w:val="21"/>
          <w:szCs w:val="21"/>
        </w:rPr>
        <w:t>assimilazione perpetrata ai loro danni nei decenni precedenti).</w:t>
      </w:r>
    </w:p>
    <w:p w:rsidRPr="00786B79" w:rsidR="00786B79" w:rsidP="19E67F56" w:rsidRDefault="00BA0715" w14:paraId="34E2BF1D" w14:textId="7D4594AD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color w:val="000000" w:themeColor="text1"/>
          <w:sz w:val="21"/>
          <w:szCs w:val="21"/>
        </w:rPr>
      </w:pPr>
      <w:r w:rsidRPr="19E67F56" w:rsidR="00BA071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Nei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nove giorni</w:t>
      </w:r>
      <w:r w:rsidRPr="19E67F56" w:rsidR="00233A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di viaggi</w:t>
      </w:r>
      <w:r w:rsidRPr="19E67F56" w:rsidR="056444A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o</w:t>
      </w:r>
      <w:r w:rsidRPr="19E67F56" w:rsidR="00233A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sarà possibile, inoltre, visitare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il “mitico” Capo Nord</w:t>
      </w:r>
      <w:r w:rsidRPr="19E67F56" w:rsidR="00233A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, le incisioni rupestri </w:t>
      </w:r>
      <w:r w:rsidRPr="19E67F56" w:rsidR="00F86E6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e i dipinti</w:t>
      </w:r>
      <w:r w:rsidRPr="19E67F56" w:rsidR="00233A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 </w:t>
      </w:r>
      <w:r w:rsidRPr="19E67F56" w:rsidR="00F86E6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 xml:space="preserve">preistorici </w:t>
      </w:r>
      <w:r w:rsidRPr="19E67F56" w:rsidR="00233A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di Alta</w:t>
      </w:r>
      <w:r w:rsidRPr="19E67F56" w:rsidR="00F86E6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, riconosciuti dall’UNESCO</w:t>
      </w:r>
      <w:r w:rsidRPr="19E67F56" w:rsidR="00786B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1"/>
          <w:szCs w:val="21"/>
        </w:rPr>
        <w:t>.</w:t>
      </w:r>
    </w:p>
    <w:p w:rsidRPr="00786B79" w:rsidR="00786B79" w:rsidP="19E67F56" w:rsidRDefault="00786B79" w14:paraId="79CA9944" w14:textId="77777777" w14:noSpellErr="1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0"/>
          <w:szCs w:val="20"/>
        </w:rPr>
      </w:pPr>
      <w:r w:rsidRPr="19E67F56" w:rsidR="00786B7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Partenza garantita il 11 agosto 2025.</w:t>
      </w:r>
    </w:p>
    <w:p w:rsidRPr="00786B79" w:rsidR="00786B79" w:rsidP="19E67F56" w:rsidRDefault="00786B79" w14:paraId="6C66CED2" w14:textId="78EEAA34">
      <w:pPr>
        <w:tabs>
          <w:tab w:val="left" w:pos="5865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0"/>
          <w:szCs w:val="20"/>
        </w:rPr>
      </w:pPr>
      <w:r w:rsidRPr="19E67F56" w:rsidR="00786B7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Tariffe: a partire da 3</w:t>
      </w:r>
      <w:r w:rsidRPr="19E67F56" w:rsidR="68263CF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19E67F56" w:rsidR="00786B7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565€.</w:t>
      </w:r>
    </w:p>
    <w:p w:rsidRPr="00353F71" w:rsidR="00C53665" w:rsidP="00C53665" w:rsidRDefault="00C53665" w14:paraId="6859EF91" w14:textId="77777777">
      <w:pPr>
        <w:tabs>
          <w:tab w:val="left" w:pos="5865"/>
        </w:tabs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Pr="007D1CB0" w:rsidR="000D4EE7" w:rsidP="00105143" w:rsidRDefault="000D4EE7" w14:paraId="12826754" w14:textId="77777777">
      <w:pPr>
        <w:tabs>
          <w:tab w:val="left" w:pos="5865"/>
        </w:tabs>
        <w:jc w:val="both"/>
        <w:rPr>
          <w:rFonts w:asciiTheme="majorHAnsi" w:hAnsiTheme="majorHAnsi" w:cstheme="majorHAnsi"/>
          <w:sz w:val="16"/>
          <w:szCs w:val="16"/>
        </w:rPr>
      </w:pPr>
    </w:p>
    <w:p w:rsidRPr="007D1CB0" w:rsidR="007F769F" w:rsidP="006514A5" w:rsidRDefault="00FC3983" w14:paraId="6C563357" w14:textId="1CEC6B77">
      <w:pPr>
        <w:shd w:val="clear" w:color="auto" w:fill="D9E2F3" w:themeFill="accent1" w:themeFillTint="33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7D1CB0">
        <w:rPr>
          <w:rFonts w:asciiTheme="majorHAnsi" w:hAnsiTheme="majorHAnsi" w:cstheme="majorHAnsi"/>
          <w:b/>
          <w:bCs/>
          <w:sz w:val="18"/>
          <w:szCs w:val="18"/>
        </w:rPr>
        <w:t>PER INFORMAZIONI:</w:t>
      </w:r>
    </w:p>
    <w:p w:rsidRPr="007D1CB0" w:rsidR="007F769F" w:rsidP="007F769F" w:rsidRDefault="007F769F" w14:paraId="6E97DCF0" w14:textId="2AEBBDCA">
      <w:pPr>
        <w:shd w:val="clear" w:color="auto" w:fill="D9E2F3" w:themeFill="accent1" w:themeFillTint="33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7D1CB0">
        <w:rPr>
          <w:rFonts w:asciiTheme="majorHAnsi" w:hAnsiTheme="majorHAnsi" w:cstheme="majorHAnsi"/>
          <w:b/>
          <w:bCs/>
          <w:sz w:val="18"/>
          <w:szCs w:val="18"/>
        </w:rPr>
        <w:t>LE VIE DEL NORD ® S.r.l.</w:t>
      </w:r>
    </w:p>
    <w:p w:rsidRPr="007D1CB0" w:rsidR="002E175D" w:rsidP="007F769F" w:rsidRDefault="002E175D" w14:paraId="44C41E72" w14:textId="0BB0A805">
      <w:pPr>
        <w:shd w:val="clear" w:color="auto" w:fill="D9E2F3" w:themeFill="accent1" w:themeFillTint="33"/>
        <w:jc w:val="center"/>
        <w:rPr>
          <w:rFonts w:asciiTheme="majorHAnsi" w:hAnsiTheme="majorHAnsi" w:cstheme="majorHAnsi"/>
          <w:sz w:val="18"/>
          <w:szCs w:val="18"/>
          <w:lang w:val="en-GB"/>
        </w:rPr>
      </w:pPr>
      <w:hyperlink w:history="1" r:id="rId11">
        <w:r w:rsidRPr="007D1CB0">
          <w:rPr>
            <w:rStyle w:val="Collegamentoipertestuale"/>
            <w:rFonts w:asciiTheme="majorHAnsi" w:hAnsiTheme="majorHAnsi" w:cstheme="majorHAnsi"/>
            <w:sz w:val="18"/>
            <w:szCs w:val="18"/>
            <w:lang w:val="en-GB"/>
          </w:rPr>
          <w:t>www.leviedelnord.com</w:t>
        </w:r>
      </w:hyperlink>
    </w:p>
    <w:p w:rsidRPr="007D1CB0" w:rsidR="007F769F" w:rsidP="007F769F" w:rsidRDefault="007F769F" w14:paraId="5303D959" w14:textId="5C728FF4">
      <w:pPr>
        <w:shd w:val="clear" w:color="auto" w:fill="D9E2F3" w:themeFill="accent1" w:themeFillTint="33"/>
        <w:jc w:val="center"/>
        <w:rPr>
          <w:rFonts w:asciiTheme="majorHAnsi" w:hAnsiTheme="majorHAnsi" w:cstheme="majorHAnsi"/>
          <w:sz w:val="18"/>
          <w:szCs w:val="18"/>
        </w:rPr>
      </w:pPr>
      <w:r w:rsidRPr="007D1CB0">
        <w:rPr>
          <w:rFonts w:asciiTheme="majorHAnsi" w:hAnsiTheme="majorHAnsi" w:cstheme="majorHAnsi"/>
          <w:sz w:val="18"/>
          <w:szCs w:val="18"/>
          <w:lang w:val="en-US"/>
        </w:rPr>
        <w:t xml:space="preserve">tel. +39 0141 904927 | cell. </w:t>
      </w:r>
      <w:r w:rsidRPr="007D1CB0">
        <w:rPr>
          <w:rFonts w:asciiTheme="majorHAnsi" w:hAnsiTheme="majorHAnsi" w:cstheme="majorHAnsi"/>
          <w:sz w:val="18"/>
          <w:szCs w:val="18"/>
        </w:rPr>
        <w:t xml:space="preserve">+39 </w:t>
      </w:r>
      <w:r w:rsidRPr="007D1CB0" w:rsidR="00433964">
        <w:rPr>
          <w:rFonts w:asciiTheme="majorHAnsi" w:hAnsiTheme="majorHAnsi" w:cstheme="majorHAnsi"/>
          <w:sz w:val="18"/>
          <w:szCs w:val="18"/>
        </w:rPr>
        <w:t>3318070294</w:t>
      </w:r>
    </w:p>
    <w:p w:rsidRPr="007D1CB0" w:rsidR="007F769F" w:rsidP="007F769F" w:rsidRDefault="007F769F" w14:paraId="55B61667" w14:textId="44D607E8">
      <w:pPr>
        <w:shd w:val="clear" w:color="auto" w:fill="D9E2F3" w:themeFill="accent1" w:themeFillTint="33"/>
        <w:jc w:val="center"/>
        <w:rPr>
          <w:rFonts w:asciiTheme="majorHAnsi" w:hAnsiTheme="majorHAnsi" w:cstheme="majorHAnsi"/>
          <w:sz w:val="18"/>
          <w:szCs w:val="18"/>
        </w:rPr>
      </w:pPr>
      <w:r w:rsidRPr="007D1CB0">
        <w:rPr>
          <w:rFonts w:asciiTheme="majorHAnsi" w:hAnsiTheme="majorHAnsi" w:cstheme="majorHAnsi"/>
          <w:sz w:val="18"/>
          <w:szCs w:val="18"/>
        </w:rPr>
        <w:t xml:space="preserve">e-mail: info@leviedelnord.com; </w:t>
      </w:r>
      <w:r w:rsidRPr="007D1CB0" w:rsidR="00A54391">
        <w:rPr>
          <w:rFonts w:asciiTheme="majorHAnsi" w:hAnsiTheme="majorHAnsi" w:cstheme="majorHAnsi"/>
          <w:sz w:val="18"/>
          <w:szCs w:val="18"/>
        </w:rPr>
        <w:t>commerciale@leviedelnord.com</w:t>
      </w:r>
    </w:p>
    <w:p w:rsidRPr="007D1CB0" w:rsidR="00FC3983" w:rsidP="00FC3983" w:rsidRDefault="00FC3983" w14:paraId="6E430EC8" w14:textId="7777777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6"/>
          <w:szCs w:val="16"/>
        </w:rPr>
      </w:pPr>
    </w:p>
    <w:p w:rsidRPr="007D1CB0" w:rsidR="007F769F" w:rsidP="00FC3983" w:rsidRDefault="007F769F" w14:paraId="4CA59AA5" w14:textId="77777777">
      <w:pPr>
        <w:jc w:val="center"/>
        <w:rPr>
          <w:rFonts w:asciiTheme="majorHAnsi" w:hAnsiTheme="majorHAnsi" w:cstheme="majorHAnsi"/>
          <w:noProof/>
          <w:sz w:val="16"/>
          <w:szCs w:val="16"/>
          <w:lang w:eastAsia="it-IT"/>
        </w:rPr>
      </w:pPr>
    </w:p>
    <w:p w:rsidRPr="007D1CB0" w:rsidR="00FC3983" w:rsidP="00FC3983" w:rsidRDefault="000070B5" w14:paraId="1D9B08DE" w14:textId="133E007E">
      <w:pPr>
        <w:jc w:val="center"/>
        <w:rPr>
          <w:rFonts w:asciiTheme="majorHAnsi" w:hAnsiTheme="majorHAnsi" w:cstheme="majorHAnsi"/>
          <w:noProof/>
          <w:sz w:val="16"/>
          <w:szCs w:val="16"/>
          <w:lang w:eastAsia="it-IT"/>
        </w:rPr>
      </w:pPr>
      <w:r w:rsidRPr="007D1CB0">
        <w:rPr>
          <w:rFonts w:asciiTheme="majorHAnsi" w:hAnsiTheme="majorHAnsi" w:cstheme="majorHAnsi"/>
          <w:noProof/>
          <w:sz w:val="16"/>
          <w:szCs w:val="16"/>
          <w:lang w:eastAsia="it-IT"/>
        </w:rPr>
        <w:drawing>
          <wp:inline distT="0" distB="0" distL="0" distR="0" wp14:anchorId="54B94FF6" wp14:editId="33FB586A">
            <wp:extent cx="1381125" cy="457200"/>
            <wp:effectExtent l="0" t="0" r="0" b="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D1CB0" w:rsidR="00FC3983" w:rsidP="00FC3983" w:rsidRDefault="00FC3983" w14:paraId="5FAFEA03" w14:textId="77777777">
      <w:pPr>
        <w:jc w:val="center"/>
        <w:rPr>
          <w:rFonts w:asciiTheme="majorHAnsi" w:hAnsiTheme="majorHAnsi" w:cstheme="majorHAnsi"/>
          <w:sz w:val="16"/>
          <w:szCs w:val="16"/>
          <w:lang w:val="es-ES"/>
        </w:rPr>
      </w:pPr>
    </w:p>
    <w:p w:rsidRPr="007D1CB0" w:rsidR="00FC3983" w:rsidP="00FC3983" w:rsidRDefault="00FC3983" w14:paraId="7AB16C39" w14:textId="69B5BD06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7D1CB0">
        <w:rPr>
          <w:rFonts w:asciiTheme="majorHAnsi" w:hAnsiTheme="majorHAnsi" w:cstheme="majorHAnsi"/>
          <w:b/>
          <w:bCs/>
          <w:sz w:val="16"/>
          <w:szCs w:val="16"/>
        </w:rPr>
        <w:t xml:space="preserve">UFFICIO STAMPA </w:t>
      </w:r>
      <w:r w:rsidRPr="007D1CB0" w:rsidR="007F769F">
        <w:rPr>
          <w:rFonts w:asciiTheme="majorHAnsi" w:hAnsiTheme="majorHAnsi" w:cstheme="majorHAnsi"/>
          <w:b/>
          <w:bCs/>
          <w:sz w:val="16"/>
          <w:szCs w:val="16"/>
        </w:rPr>
        <w:t>LE VIE DEL NORD ® S.r.l.</w:t>
      </w:r>
    </w:p>
    <w:p w:rsidRPr="007D1CB0" w:rsidR="00FC3983" w:rsidP="00FC3983" w:rsidRDefault="00515B03" w14:paraId="0391BF92" w14:textId="30DE2401">
      <w:pPr>
        <w:jc w:val="center"/>
        <w:rPr>
          <w:rFonts w:asciiTheme="majorHAnsi" w:hAnsiTheme="majorHAnsi" w:cstheme="majorHAnsi"/>
          <w:sz w:val="16"/>
          <w:szCs w:val="16"/>
        </w:rPr>
      </w:pPr>
      <w:r w:rsidRPr="007D1CB0">
        <w:rPr>
          <w:rFonts w:asciiTheme="majorHAnsi" w:hAnsiTheme="majorHAnsi" w:cstheme="majorHAnsi"/>
          <w:b/>
          <w:bCs/>
          <w:sz w:val="16"/>
          <w:szCs w:val="16"/>
        </w:rPr>
        <w:t>MEDIA CONTACT</w:t>
      </w:r>
      <w:r w:rsidRPr="007D1CB0" w:rsidR="00FC3983">
        <w:rPr>
          <w:rFonts w:asciiTheme="majorHAnsi" w:hAnsiTheme="majorHAnsi" w:cstheme="majorHAnsi"/>
          <w:b/>
          <w:bCs/>
          <w:sz w:val="16"/>
          <w:szCs w:val="16"/>
        </w:rPr>
        <w:t xml:space="preserve">: </w:t>
      </w:r>
      <w:r w:rsidRPr="007D1CB0" w:rsidR="001264B7">
        <w:rPr>
          <w:rFonts w:asciiTheme="majorHAnsi" w:hAnsiTheme="majorHAnsi" w:cstheme="majorHAnsi"/>
          <w:b/>
          <w:bCs/>
          <w:sz w:val="16"/>
          <w:szCs w:val="16"/>
        </w:rPr>
        <w:t>CIRO ORAZZO</w:t>
      </w:r>
      <w:r w:rsidRPr="007D1CB0" w:rsidR="006B0698">
        <w:rPr>
          <w:rFonts w:asciiTheme="majorHAnsi" w:hAnsiTheme="majorHAnsi" w:cstheme="majorHAnsi"/>
          <w:sz w:val="16"/>
          <w:szCs w:val="16"/>
        </w:rPr>
        <w:t xml:space="preserve"> </w:t>
      </w:r>
      <w:r w:rsidRPr="007D1CB0" w:rsidR="00FC3983">
        <w:rPr>
          <w:rFonts w:asciiTheme="majorHAnsi" w:hAnsiTheme="majorHAnsi" w:cstheme="majorHAnsi"/>
          <w:sz w:val="16"/>
          <w:szCs w:val="16"/>
        </w:rPr>
        <w:t xml:space="preserve">– Corso </w:t>
      </w:r>
      <w:r w:rsidRPr="007D1CB0" w:rsidR="008D07D0">
        <w:rPr>
          <w:rFonts w:asciiTheme="majorHAnsi" w:hAnsiTheme="majorHAnsi" w:cstheme="majorHAnsi"/>
          <w:sz w:val="16"/>
          <w:szCs w:val="16"/>
        </w:rPr>
        <w:t>Valdocco, 2 c/o Copernico Garibaldi - 10</w:t>
      </w:r>
      <w:r w:rsidRPr="007D1CB0" w:rsidR="00FC3983">
        <w:rPr>
          <w:rFonts w:asciiTheme="majorHAnsi" w:hAnsiTheme="majorHAnsi" w:cstheme="majorHAnsi"/>
          <w:sz w:val="16"/>
          <w:szCs w:val="16"/>
        </w:rPr>
        <w:t>122 Torino</w:t>
      </w:r>
    </w:p>
    <w:p w:rsidRPr="007D1CB0" w:rsidR="00E05E56" w:rsidP="006D1D4A" w:rsidRDefault="00FC3983" w14:paraId="01091568" w14:textId="18E98D2A">
      <w:pPr>
        <w:jc w:val="center"/>
        <w:rPr>
          <w:rFonts w:asciiTheme="majorHAnsi" w:hAnsiTheme="majorHAnsi" w:cstheme="majorHAnsi"/>
          <w:sz w:val="16"/>
          <w:szCs w:val="16"/>
          <w:lang w:val="en-US"/>
        </w:rPr>
      </w:pPr>
      <w:r w:rsidRPr="007D1CB0">
        <w:rPr>
          <w:rFonts w:asciiTheme="majorHAnsi" w:hAnsiTheme="majorHAnsi" w:cstheme="majorHAnsi"/>
          <w:sz w:val="16"/>
          <w:szCs w:val="16"/>
          <w:lang w:val="en-GB"/>
        </w:rPr>
        <w:t xml:space="preserve">Tel./Fax: +39 011 812 8633 </w:t>
      </w:r>
      <w:r w:rsidRPr="007D1CB0">
        <w:rPr>
          <w:rFonts w:asciiTheme="majorHAnsi" w:hAnsiTheme="majorHAnsi" w:cstheme="majorHAnsi"/>
          <w:sz w:val="16"/>
          <w:szCs w:val="16"/>
          <w:lang w:val="en-US"/>
        </w:rPr>
        <w:t xml:space="preserve">@: </w:t>
      </w:r>
      <w:hyperlink w:history="1" r:id="rId13">
        <w:r w:rsidRPr="007D1CB0">
          <w:rPr>
            <w:rStyle w:val="Collegamentoipertestuale"/>
            <w:rFonts w:asciiTheme="majorHAnsi" w:hAnsiTheme="majorHAnsi" w:cstheme="majorHAnsi"/>
            <w:sz w:val="16"/>
            <w:szCs w:val="16"/>
            <w:lang w:val="en-US"/>
          </w:rPr>
          <w:t>info@openmindconsulting.it</w:t>
        </w:r>
      </w:hyperlink>
      <w:r w:rsidRPr="007D1CB0">
        <w:rPr>
          <w:rFonts w:asciiTheme="majorHAnsi" w:hAnsiTheme="majorHAnsi" w:cstheme="majorHAnsi"/>
          <w:sz w:val="16"/>
          <w:szCs w:val="16"/>
          <w:lang w:val="en-US"/>
        </w:rPr>
        <w:t xml:space="preserve"> – W: </w:t>
      </w:r>
      <w:hyperlink w:history="1" r:id="rId14">
        <w:r w:rsidRPr="007D1CB0">
          <w:rPr>
            <w:rStyle w:val="Collegamentoipertestuale"/>
            <w:rFonts w:asciiTheme="majorHAnsi" w:hAnsiTheme="majorHAnsi" w:cstheme="majorHAnsi"/>
            <w:sz w:val="16"/>
            <w:szCs w:val="16"/>
            <w:lang w:val="en-GB"/>
          </w:rPr>
          <w:t>www.openmindconsulting.it</w:t>
        </w:r>
      </w:hyperlink>
    </w:p>
    <w:sectPr w:rsidRPr="007D1CB0" w:rsidR="00E05E56" w:rsidSect="00A64394">
      <w:headerReference w:type="default" r:id="rId15"/>
      <w:pgSz w:w="11907" w:h="16840" w:orient="portrait" w:code="9"/>
      <w:pgMar w:top="1594" w:right="964" w:bottom="158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3E3" w:rsidRDefault="004443E3" w14:paraId="674A70AE" w14:textId="77777777">
      <w:r>
        <w:separator/>
      </w:r>
    </w:p>
  </w:endnote>
  <w:endnote w:type="continuationSeparator" w:id="0">
    <w:p w:rsidR="004443E3" w:rsidRDefault="004443E3" w14:paraId="6100C5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3E3" w:rsidRDefault="004443E3" w14:paraId="0FC922B3" w14:textId="77777777">
      <w:r>
        <w:separator/>
      </w:r>
    </w:p>
  </w:footnote>
  <w:footnote w:type="continuationSeparator" w:id="0">
    <w:p w:rsidR="004443E3" w:rsidRDefault="004443E3" w14:paraId="18DE15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D07D0" w:rsidR="00AA2452" w:rsidP="00BC620D" w:rsidRDefault="008D666C" w14:paraId="3B6481B0" w14:textId="7461635A">
    <w:pPr>
      <w:pStyle w:val="Intestazione"/>
      <w:rPr>
        <w:noProof/>
        <w:sz w:val="22"/>
      </w:rPr>
    </w:pPr>
    <w:r>
      <w:rPr>
        <w:rFonts w:ascii="Calibri" w:hAnsi="Calibri" w:cs="Calibri"/>
        <w:noProof/>
      </w:rPr>
      <w:drawing>
        <wp:inline distT="0" distB="0" distL="0" distR="0" wp14:anchorId="572D5A7F" wp14:editId="29EF755F">
          <wp:extent cx="825500" cy="565663"/>
          <wp:effectExtent l="0" t="0" r="0" b="6350"/>
          <wp:docPr id="1170617002" name="Immagine 2" descr="Immagine che contiene logo, Carattere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17002" name="Immagine 2" descr="Immagine che contiene logo, Carattere, Elementi grafici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848" cy="57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D22E5" w:rsidR="00CD73B7" w:rsidP="00BF302C" w:rsidRDefault="00CD73B7" w14:paraId="19CFFE94" w14:textId="77777777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126EE0D8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Immagine 549001424" style="width:12.2pt;height:7.75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560788AC" wp14:editId="560788AD">
            <wp:extent cx="154940" cy="98425"/>
            <wp:effectExtent l="0" t="0" r="0" b="0"/>
            <wp:docPr id="549001424" name="Immagine 54900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hint="default"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4263562">
    <w:abstractNumId w:val="15"/>
  </w:num>
  <w:num w:numId="2" w16cid:durableId="1231230996">
    <w:abstractNumId w:val="14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1"/>
  </w:num>
  <w:num w:numId="5" w16cid:durableId="958729017">
    <w:abstractNumId w:val="16"/>
  </w:num>
  <w:num w:numId="6" w16cid:durableId="607203434">
    <w:abstractNumId w:val="13"/>
  </w:num>
  <w:num w:numId="7" w16cid:durableId="88896767">
    <w:abstractNumId w:val="6"/>
  </w:num>
  <w:num w:numId="8" w16cid:durableId="1899784190">
    <w:abstractNumId w:val="8"/>
  </w:num>
  <w:num w:numId="9" w16cid:durableId="407195385">
    <w:abstractNumId w:val="12"/>
  </w:num>
  <w:num w:numId="10" w16cid:durableId="1229270769">
    <w:abstractNumId w:val="10"/>
  </w:num>
  <w:num w:numId="11" w16cid:durableId="1853062840">
    <w:abstractNumId w:val="7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9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27D"/>
    <w:rsid w:val="000028C1"/>
    <w:rsid w:val="00002B53"/>
    <w:rsid w:val="00002FCA"/>
    <w:rsid w:val="0000347F"/>
    <w:rsid w:val="00003C42"/>
    <w:rsid w:val="000042CF"/>
    <w:rsid w:val="00004B60"/>
    <w:rsid w:val="00004BC6"/>
    <w:rsid w:val="00004CFD"/>
    <w:rsid w:val="000070B5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28BE"/>
    <w:rsid w:val="000229AF"/>
    <w:rsid w:val="00022F91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AB3"/>
    <w:rsid w:val="0002777D"/>
    <w:rsid w:val="00030224"/>
    <w:rsid w:val="0003036B"/>
    <w:rsid w:val="00030E1B"/>
    <w:rsid w:val="000317C7"/>
    <w:rsid w:val="000317CD"/>
    <w:rsid w:val="00031D17"/>
    <w:rsid w:val="00031F0D"/>
    <w:rsid w:val="000322EB"/>
    <w:rsid w:val="000325CB"/>
    <w:rsid w:val="00032E06"/>
    <w:rsid w:val="00032E46"/>
    <w:rsid w:val="0003393A"/>
    <w:rsid w:val="0003404B"/>
    <w:rsid w:val="000340B7"/>
    <w:rsid w:val="000341AA"/>
    <w:rsid w:val="00034D3A"/>
    <w:rsid w:val="00035D52"/>
    <w:rsid w:val="00036030"/>
    <w:rsid w:val="00036E93"/>
    <w:rsid w:val="0003790E"/>
    <w:rsid w:val="00037B4D"/>
    <w:rsid w:val="00040270"/>
    <w:rsid w:val="00040B75"/>
    <w:rsid w:val="00041923"/>
    <w:rsid w:val="00041ABA"/>
    <w:rsid w:val="00041CA8"/>
    <w:rsid w:val="00041F33"/>
    <w:rsid w:val="0004304F"/>
    <w:rsid w:val="00043B0A"/>
    <w:rsid w:val="00043E43"/>
    <w:rsid w:val="00044AD2"/>
    <w:rsid w:val="00044AFD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D1E"/>
    <w:rsid w:val="00053EAC"/>
    <w:rsid w:val="00055CBA"/>
    <w:rsid w:val="00056678"/>
    <w:rsid w:val="00056A4C"/>
    <w:rsid w:val="000571AA"/>
    <w:rsid w:val="00057227"/>
    <w:rsid w:val="0006021E"/>
    <w:rsid w:val="00060912"/>
    <w:rsid w:val="00060C3C"/>
    <w:rsid w:val="0006123A"/>
    <w:rsid w:val="00061BD3"/>
    <w:rsid w:val="00062CD6"/>
    <w:rsid w:val="00063B97"/>
    <w:rsid w:val="00064BB5"/>
    <w:rsid w:val="00064C1F"/>
    <w:rsid w:val="00065562"/>
    <w:rsid w:val="00065861"/>
    <w:rsid w:val="00065A3D"/>
    <w:rsid w:val="00066056"/>
    <w:rsid w:val="000661A7"/>
    <w:rsid w:val="000669E9"/>
    <w:rsid w:val="00066EE4"/>
    <w:rsid w:val="00067C63"/>
    <w:rsid w:val="0007083A"/>
    <w:rsid w:val="000716DF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49F9"/>
    <w:rsid w:val="000854BC"/>
    <w:rsid w:val="00085682"/>
    <w:rsid w:val="000856CC"/>
    <w:rsid w:val="0008579C"/>
    <w:rsid w:val="000861BD"/>
    <w:rsid w:val="0008620D"/>
    <w:rsid w:val="00086C53"/>
    <w:rsid w:val="00086ECF"/>
    <w:rsid w:val="0008723F"/>
    <w:rsid w:val="0008758E"/>
    <w:rsid w:val="000904C0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27D"/>
    <w:rsid w:val="000A7E1C"/>
    <w:rsid w:val="000B0107"/>
    <w:rsid w:val="000B1520"/>
    <w:rsid w:val="000B3A88"/>
    <w:rsid w:val="000B3F77"/>
    <w:rsid w:val="000B47B4"/>
    <w:rsid w:val="000B487E"/>
    <w:rsid w:val="000B5B8D"/>
    <w:rsid w:val="000B68CF"/>
    <w:rsid w:val="000B6C35"/>
    <w:rsid w:val="000B6D85"/>
    <w:rsid w:val="000B6EDC"/>
    <w:rsid w:val="000B712D"/>
    <w:rsid w:val="000B7273"/>
    <w:rsid w:val="000C0393"/>
    <w:rsid w:val="000C11C2"/>
    <w:rsid w:val="000C20F2"/>
    <w:rsid w:val="000C2B21"/>
    <w:rsid w:val="000C44E3"/>
    <w:rsid w:val="000C4F24"/>
    <w:rsid w:val="000C50EF"/>
    <w:rsid w:val="000C5CD2"/>
    <w:rsid w:val="000D05E0"/>
    <w:rsid w:val="000D0A58"/>
    <w:rsid w:val="000D3255"/>
    <w:rsid w:val="000D46D6"/>
    <w:rsid w:val="000D4EE7"/>
    <w:rsid w:val="000D615D"/>
    <w:rsid w:val="000D61BF"/>
    <w:rsid w:val="000D6628"/>
    <w:rsid w:val="000D6C28"/>
    <w:rsid w:val="000D79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6424"/>
    <w:rsid w:val="000E69BD"/>
    <w:rsid w:val="000E7219"/>
    <w:rsid w:val="000F0E27"/>
    <w:rsid w:val="000F2BC7"/>
    <w:rsid w:val="000F2D82"/>
    <w:rsid w:val="000F3E8A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4E8"/>
    <w:rsid w:val="00100DBC"/>
    <w:rsid w:val="00100DEB"/>
    <w:rsid w:val="00101ADC"/>
    <w:rsid w:val="001024D6"/>
    <w:rsid w:val="00102B66"/>
    <w:rsid w:val="00102B80"/>
    <w:rsid w:val="00102C35"/>
    <w:rsid w:val="001030E2"/>
    <w:rsid w:val="0010397A"/>
    <w:rsid w:val="00105143"/>
    <w:rsid w:val="0010544D"/>
    <w:rsid w:val="00105F03"/>
    <w:rsid w:val="00106EAA"/>
    <w:rsid w:val="001070EB"/>
    <w:rsid w:val="0010799F"/>
    <w:rsid w:val="0011161E"/>
    <w:rsid w:val="00111728"/>
    <w:rsid w:val="00111FFF"/>
    <w:rsid w:val="0011217E"/>
    <w:rsid w:val="00112CBC"/>
    <w:rsid w:val="00113128"/>
    <w:rsid w:val="0011331A"/>
    <w:rsid w:val="001138ED"/>
    <w:rsid w:val="00113A7C"/>
    <w:rsid w:val="001141E2"/>
    <w:rsid w:val="00114FB5"/>
    <w:rsid w:val="001150A0"/>
    <w:rsid w:val="00116360"/>
    <w:rsid w:val="00116721"/>
    <w:rsid w:val="00117509"/>
    <w:rsid w:val="00117BE4"/>
    <w:rsid w:val="00117D5D"/>
    <w:rsid w:val="001203EC"/>
    <w:rsid w:val="00120BCF"/>
    <w:rsid w:val="00121600"/>
    <w:rsid w:val="001217C5"/>
    <w:rsid w:val="00121ECB"/>
    <w:rsid w:val="0012207E"/>
    <w:rsid w:val="00122B72"/>
    <w:rsid w:val="00122E09"/>
    <w:rsid w:val="00123435"/>
    <w:rsid w:val="001256A2"/>
    <w:rsid w:val="001259B9"/>
    <w:rsid w:val="001264B7"/>
    <w:rsid w:val="00126682"/>
    <w:rsid w:val="00127186"/>
    <w:rsid w:val="001272DA"/>
    <w:rsid w:val="001300F7"/>
    <w:rsid w:val="00130A8C"/>
    <w:rsid w:val="00132AA0"/>
    <w:rsid w:val="00132AE8"/>
    <w:rsid w:val="00132C67"/>
    <w:rsid w:val="00132E53"/>
    <w:rsid w:val="00133AF3"/>
    <w:rsid w:val="00134416"/>
    <w:rsid w:val="0013447B"/>
    <w:rsid w:val="0013461A"/>
    <w:rsid w:val="00135014"/>
    <w:rsid w:val="0013514D"/>
    <w:rsid w:val="0013536C"/>
    <w:rsid w:val="00135803"/>
    <w:rsid w:val="0013590D"/>
    <w:rsid w:val="00135954"/>
    <w:rsid w:val="00135E3D"/>
    <w:rsid w:val="00135EB9"/>
    <w:rsid w:val="001363D5"/>
    <w:rsid w:val="00136815"/>
    <w:rsid w:val="001368D0"/>
    <w:rsid w:val="0013698C"/>
    <w:rsid w:val="00137FDD"/>
    <w:rsid w:val="001405C5"/>
    <w:rsid w:val="001415B4"/>
    <w:rsid w:val="00141A34"/>
    <w:rsid w:val="00142D25"/>
    <w:rsid w:val="00142DF4"/>
    <w:rsid w:val="001434AA"/>
    <w:rsid w:val="00143BE3"/>
    <w:rsid w:val="0014488A"/>
    <w:rsid w:val="00144ABF"/>
    <w:rsid w:val="0014579D"/>
    <w:rsid w:val="00145817"/>
    <w:rsid w:val="00146094"/>
    <w:rsid w:val="001462EB"/>
    <w:rsid w:val="00146372"/>
    <w:rsid w:val="00146AB9"/>
    <w:rsid w:val="0014795F"/>
    <w:rsid w:val="0015064B"/>
    <w:rsid w:val="0015224C"/>
    <w:rsid w:val="00152993"/>
    <w:rsid w:val="00152CC1"/>
    <w:rsid w:val="00152F11"/>
    <w:rsid w:val="00153545"/>
    <w:rsid w:val="0015414E"/>
    <w:rsid w:val="0015468E"/>
    <w:rsid w:val="0015599D"/>
    <w:rsid w:val="001565E4"/>
    <w:rsid w:val="00157292"/>
    <w:rsid w:val="0015763E"/>
    <w:rsid w:val="00157D02"/>
    <w:rsid w:val="00160C6B"/>
    <w:rsid w:val="00161D4C"/>
    <w:rsid w:val="00161F51"/>
    <w:rsid w:val="00162FD3"/>
    <w:rsid w:val="001632B5"/>
    <w:rsid w:val="00163EBD"/>
    <w:rsid w:val="0016580B"/>
    <w:rsid w:val="00165C45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57D"/>
    <w:rsid w:val="00175B73"/>
    <w:rsid w:val="00175BB1"/>
    <w:rsid w:val="0017691D"/>
    <w:rsid w:val="001803C6"/>
    <w:rsid w:val="00181B1F"/>
    <w:rsid w:val="00182661"/>
    <w:rsid w:val="00183566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60CD"/>
    <w:rsid w:val="00196818"/>
    <w:rsid w:val="00197B7A"/>
    <w:rsid w:val="00197E2D"/>
    <w:rsid w:val="001A0AEB"/>
    <w:rsid w:val="001A393B"/>
    <w:rsid w:val="001A3E18"/>
    <w:rsid w:val="001A435B"/>
    <w:rsid w:val="001A4CAD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156"/>
    <w:rsid w:val="001B4285"/>
    <w:rsid w:val="001B4688"/>
    <w:rsid w:val="001B479A"/>
    <w:rsid w:val="001B4E4B"/>
    <w:rsid w:val="001B6879"/>
    <w:rsid w:val="001B6B64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5A19"/>
    <w:rsid w:val="001C5E1A"/>
    <w:rsid w:val="001C6453"/>
    <w:rsid w:val="001C6674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6DC5"/>
    <w:rsid w:val="001D71D8"/>
    <w:rsid w:val="001D73B3"/>
    <w:rsid w:val="001D7B52"/>
    <w:rsid w:val="001D7FEA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1B66"/>
    <w:rsid w:val="001F1E57"/>
    <w:rsid w:val="001F2030"/>
    <w:rsid w:val="001F2655"/>
    <w:rsid w:val="001F2903"/>
    <w:rsid w:val="001F4147"/>
    <w:rsid w:val="001F48F6"/>
    <w:rsid w:val="001F4BD9"/>
    <w:rsid w:val="001F5385"/>
    <w:rsid w:val="001F5748"/>
    <w:rsid w:val="001F5E63"/>
    <w:rsid w:val="001F5E8A"/>
    <w:rsid w:val="001F6601"/>
    <w:rsid w:val="001F6BA3"/>
    <w:rsid w:val="001F701F"/>
    <w:rsid w:val="001F7A06"/>
    <w:rsid w:val="001F7D47"/>
    <w:rsid w:val="00200392"/>
    <w:rsid w:val="00200C76"/>
    <w:rsid w:val="00200F47"/>
    <w:rsid w:val="00200FEB"/>
    <w:rsid w:val="0020115B"/>
    <w:rsid w:val="0020295F"/>
    <w:rsid w:val="002038D6"/>
    <w:rsid w:val="00203F64"/>
    <w:rsid w:val="002045B9"/>
    <w:rsid w:val="00204CEF"/>
    <w:rsid w:val="00204FD3"/>
    <w:rsid w:val="0020513A"/>
    <w:rsid w:val="00205B36"/>
    <w:rsid w:val="00205C7E"/>
    <w:rsid w:val="00205DD3"/>
    <w:rsid w:val="002060C0"/>
    <w:rsid w:val="002062CC"/>
    <w:rsid w:val="0020698A"/>
    <w:rsid w:val="00206F76"/>
    <w:rsid w:val="0021086A"/>
    <w:rsid w:val="00210D85"/>
    <w:rsid w:val="00211B9A"/>
    <w:rsid w:val="00211D11"/>
    <w:rsid w:val="00212BB4"/>
    <w:rsid w:val="0021541D"/>
    <w:rsid w:val="00215B5B"/>
    <w:rsid w:val="00216629"/>
    <w:rsid w:val="00217A85"/>
    <w:rsid w:val="00217EA3"/>
    <w:rsid w:val="00220903"/>
    <w:rsid w:val="00220E5D"/>
    <w:rsid w:val="00221D45"/>
    <w:rsid w:val="00222872"/>
    <w:rsid w:val="00222B49"/>
    <w:rsid w:val="0022439D"/>
    <w:rsid w:val="00224414"/>
    <w:rsid w:val="002255BA"/>
    <w:rsid w:val="00225BF8"/>
    <w:rsid w:val="00225FA4"/>
    <w:rsid w:val="00227EA8"/>
    <w:rsid w:val="0023011B"/>
    <w:rsid w:val="002302DB"/>
    <w:rsid w:val="00230E30"/>
    <w:rsid w:val="0023130B"/>
    <w:rsid w:val="00231E95"/>
    <w:rsid w:val="00232031"/>
    <w:rsid w:val="0023242F"/>
    <w:rsid w:val="002328B2"/>
    <w:rsid w:val="00232A4D"/>
    <w:rsid w:val="00232CFD"/>
    <w:rsid w:val="0023317D"/>
    <w:rsid w:val="0023393B"/>
    <w:rsid w:val="00233AC6"/>
    <w:rsid w:val="002344BC"/>
    <w:rsid w:val="002345EC"/>
    <w:rsid w:val="0023578F"/>
    <w:rsid w:val="00237712"/>
    <w:rsid w:val="00237DE4"/>
    <w:rsid w:val="00240417"/>
    <w:rsid w:val="00241AC2"/>
    <w:rsid w:val="00244AAE"/>
    <w:rsid w:val="00244F98"/>
    <w:rsid w:val="002451BA"/>
    <w:rsid w:val="0024595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115"/>
    <w:rsid w:val="00253788"/>
    <w:rsid w:val="00253974"/>
    <w:rsid w:val="00253B09"/>
    <w:rsid w:val="002544C8"/>
    <w:rsid w:val="00254507"/>
    <w:rsid w:val="00254B9F"/>
    <w:rsid w:val="00254D20"/>
    <w:rsid w:val="002568DD"/>
    <w:rsid w:val="00256CDF"/>
    <w:rsid w:val="00256F2D"/>
    <w:rsid w:val="002571D8"/>
    <w:rsid w:val="00257478"/>
    <w:rsid w:val="002605C4"/>
    <w:rsid w:val="00260F55"/>
    <w:rsid w:val="00261738"/>
    <w:rsid w:val="00262D19"/>
    <w:rsid w:val="00262D63"/>
    <w:rsid w:val="00262FB0"/>
    <w:rsid w:val="0026303F"/>
    <w:rsid w:val="00263D32"/>
    <w:rsid w:val="00264568"/>
    <w:rsid w:val="00264AD2"/>
    <w:rsid w:val="00265EFB"/>
    <w:rsid w:val="002666D1"/>
    <w:rsid w:val="00266A43"/>
    <w:rsid w:val="00267A68"/>
    <w:rsid w:val="002735DD"/>
    <w:rsid w:val="00274783"/>
    <w:rsid w:val="00274981"/>
    <w:rsid w:val="00274D40"/>
    <w:rsid w:val="00275264"/>
    <w:rsid w:val="00275AB4"/>
    <w:rsid w:val="00275C27"/>
    <w:rsid w:val="002773CC"/>
    <w:rsid w:val="00277892"/>
    <w:rsid w:val="00280BEF"/>
    <w:rsid w:val="00281000"/>
    <w:rsid w:val="00281345"/>
    <w:rsid w:val="00282949"/>
    <w:rsid w:val="00283A8B"/>
    <w:rsid w:val="00284679"/>
    <w:rsid w:val="0028575E"/>
    <w:rsid w:val="00285EAF"/>
    <w:rsid w:val="002866B1"/>
    <w:rsid w:val="0028699C"/>
    <w:rsid w:val="00287078"/>
    <w:rsid w:val="00287400"/>
    <w:rsid w:val="002874C4"/>
    <w:rsid w:val="002926F9"/>
    <w:rsid w:val="002933EF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0005"/>
    <w:rsid w:val="002A0DE5"/>
    <w:rsid w:val="002A20C0"/>
    <w:rsid w:val="002A2194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A"/>
    <w:rsid w:val="002B036D"/>
    <w:rsid w:val="002B14B0"/>
    <w:rsid w:val="002B1864"/>
    <w:rsid w:val="002B1FEA"/>
    <w:rsid w:val="002B286E"/>
    <w:rsid w:val="002B3813"/>
    <w:rsid w:val="002B3C3B"/>
    <w:rsid w:val="002B4B39"/>
    <w:rsid w:val="002B4BD9"/>
    <w:rsid w:val="002B51C1"/>
    <w:rsid w:val="002B5429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15C"/>
    <w:rsid w:val="002C022B"/>
    <w:rsid w:val="002C0A70"/>
    <w:rsid w:val="002C0E4C"/>
    <w:rsid w:val="002C135E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EA8"/>
    <w:rsid w:val="002C60F9"/>
    <w:rsid w:val="002C6372"/>
    <w:rsid w:val="002D03E6"/>
    <w:rsid w:val="002D1308"/>
    <w:rsid w:val="002D19E3"/>
    <w:rsid w:val="002D2EAB"/>
    <w:rsid w:val="002D34D4"/>
    <w:rsid w:val="002D3C7D"/>
    <w:rsid w:val="002D3EDD"/>
    <w:rsid w:val="002D4076"/>
    <w:rsid w:val="002D5106"/>
    <w:rsid w:val="002D6104"/>
    <w:rsid w:val="002D67B0"/>
    <w:rsid w:val="002D6A74"/>
    <w:rsid w:val="002D6D9E"/>
    <w:rsid w:val="002D733B"/>
    <w:rsid w:val="002D780B"/>
    <w:rsid w:val="002D7AB4"/>
    <w:rsid w:val="002D7CB3"/>
    <w:rsid w:val="002D7DAA"/>
    <w:rsid w:val="002E0CBF"/>
    <w:rsid w:val="002E13BD"/>
    <w:rsid w:val="002E175D"/>
    <w:rsid w:val="002E3368"/>
    <w:rsid w:val="002E3A97"/>
    <w:rsid w:val="002E41B2"/>
    <w:rsid w:val="002E4FF6"/>
    <w:rsid w:val="002E540F"/>
    <w:rsid w:val="002E6C03"/>
    <w:rsid w:val="002E6DF1"/>
    <w:rsid w:val="002E73B1"/>
    <w:rsid w:val="002E7455"/>
    <w:rsid w:val="002F0105"/>
    <w:rsid w:val="002F08B5"/>
    <w:rsid w:val="002F0A20"/>
    <w:rsid w:val="002F0E33"/>
    <w:rsid w:val="002F12EE"/>
    <w:rsid w:val="002F1AA6"/>
    <w:rsid w:val="002F2295"/>
    <w:rsid w:val="002F2F87"/>
    <w:rsid w:val="002F36A5"/>
    <w:rsid w:val="002F4999"/>
    <w:rsid w:val="002F4C86"/>
    <w:rsid w:val="002F569C"/>
    <w:rsid w:val="002F5890"/>
    <w:rsid w:val="002F5D20"/>
    <w:rsid w:val="002F65BB"/>
    <w:rsid w:val="002F7326"/>
    <w:rsid w:val="0030166E"/>
    <w:rsid w:val="003019B5"/>
    <w:rsid w:val="00301B3D"/>
    <w:rsid w:val="00303242"/>
    <w:rsid w:val="0030352B"/>
    <w:rsid w:val="00303B5E"/>
    <w:rsid w:val="00303F81"/>
    <w:rsid w:val="00306045"/>
    <w:rsid w:val="00307CDB"/>
    <w:rsid w:val="00307F6F"/>
    <w:rsid w:val="00310C39"/>
    <w:rsid w:val="00310CC2"/>
    <w:rsid w:val="00310EFF"/>
    <w:rsid w:val="00310FC0"/>
    <w:rsid w:val="00311682"/>
    <w:rsid w:val="0031206D"/>
    <w:rsid w:val="003127F1"/>
    <w:rsid w:val="00313456"/>
    <w:rsid w:val="00313C8E"/>
    <w:rsid w:val="0031401B"/>
    <w:rsid w:val="003141FC"/>
    <w:rsid w:val="00314AE7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789"/>
    <w:rsid w:val="00330D4D"/>
    <w:rsid w:val="00331A79"/>
    <w:rsid w:val="00331BDB"/>
    <w:rsid w:val="00334720"/>
    <w:rsid w:val="0033487E"/>
    <w:rsid w:val="00334B59"/>
    <w:rsid w:val="00334F28"/>
    <w:rsid w:val="00335CC4"/>
    <w:rsid w:val="00337A3C"/>
    <w:rsid w:val="00340273"/>
    <w:rsid w:val="00340349"/>
    <w:rsid w:val="0034037E"/>
    <w:rsid w:val="00340596"/>
    <w:rsid w:val="00341B6B"/>
    <w:rsid w:val="00342C55"/>
    <w:rsid w:val="00344975"/>
    <w:rsid w:val="00344F7A"/>
    <w:rsid w:val="0034540D"/>
    <w:rsid w:val="00345CE0"/>
    <w:rsid w:val="00346185"/>
    <w:rsid w:val="0034682D"/>
    <w:rsid w:val="00350293"/>
    <w:rsid w:val="00350B4E"/>
    <w:rsid w:val="00350F11"/>
    <w:rsid w:val="00352F41"/>
    <w:rsid w:val="00353C61"/>
    <w:rsid w:val="00353F71"/>
    <w:rsid w:val="00354650"/>
    <w:rsid w:val="003549DD"/>
    <w:rsid w:val="00355334"/>
    <w:rsid w:val="00355657"/>
    <w:rsid w:val="00355B2B"/>
    <w:rsid w:val="003576AE"/>
    <w:rsid w:val="003576BB"/>
    <w:rsid w:val="00360633"/>
    <w:rsid w:val="0036136F"/>
    <w:rsid w:val="00361D94"/>
    <w:rsid w:val="003620E9"/>
    <w:rsid w:val="0036346C"/>
    <w:rsid w:val="00363843"/>
    <w:rsid w:val="00363CFE"/>
    <w:rsid w:val="00364765"/>
    <w:rsid w:val="00364FF4"/>
    <w:rsid w:val="003661B3"/>
    <w:rsid w:val="0036623B"/>
    <w:rsid w:val="00366987"/>
    <w:rsid w:val="00366F0E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653F"/>
    <w:rsid w:val="00377D8F"/>
    <w:rsid w:val="00377E2F"/>
    <w:rsid w:val="00381516"/>
    <w:rsid w:val="00381DE4"/>
    <w:rsid w:val="00381FAF"/>
    <w:rsid w:val="003823B2"/>
    <w:rsid w:val="003826D2"/>
    <w:rsid w:val="00382737"/>
    <w:rsid w:val="003829B2"/>
    <w:rsid w:val="003833A6"/>
    <w:rsid w:val="00383D63"/>
    <w:rsid w:val="00384483"/>
    <w:rsid w:val="00385E15"/>
    <w:rsid w:val="003868AA"/>
    <w:rsid w:val="00386B7C"/>
    <w:rsid w:val="00387559"/>
    <w:rsid w:val="003877A7"/>
    <w:rsid w:val="0039021F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A0EF5"/>
    <w:rsid w:val="003A186F"/>
    <w:rsid w:val="003A460E"/>
    <w:rsid w:val="003A46BD"/>
    <w:rsid w:val="003A5244"/>
    <w:rsid w:val="003A7C79"/>
    <w:rsid w:val="003B1198"/>
    <w:rsid w:val="003B3913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3E9C"/>
    <w:rsid w:val="003C49A8"/>
    <w:rsid w:val="003C65F2"/>
    <w:rsid w:val="003C6DBE"/>
    <w:rsid w:val="003C7AD2"/>
    <w:rsid w:val="003C7C4E"/>
    <w:rsid w:val="003C7C60"/>
    <w:rsid w:val="003D0CD8"/>
    <w:rsid w:val="003D2128"/>
    <w:rsid w:val="003D3B4D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B0A"/>
    <w:rsid w:val="003E685F"/>
    <w:rsid w:val="003E6D33"/>
    <w:rsid w:val="003E7951"/>
    <w:rsid w:val="003F0165"/>
    <w:rsid w:val="003F0C7E"/>
    <w:rsid w:val="003F1B0C"/>
    <w:rsid w:val="003F1CDF"/>
    <w:rsid w:val="003F2DBA"/>
    <w:rsid w:val="003F50C0"/>
    <w:rsid w:val="003F6B26"/>
    <w:rsid w:val="003F6CE5"/>
    <w:rsid w:val="003F6F07"/>
    <w:rsid w:val="0040026F"/>
    <w:rsid w:val="0040086F"/>
    <w:rsid w:val="00400D04"/>
    <w:rsid w:val="00401139"/>
    <w:rsid w:val="0040210D"/>
    <w:rsid w:val="00402981"/>
    <w:rsid w:val="0040327C"/>
    <w:rsid w:val="004042A7"/>
    <w:rsid w:val="00404B8D"/>
    <w:rsid w:val="00404B9E"/>
    <w:rsid w:val="00405AD1"/>
    <w:rsid w:val="00406D7E"/>
    <w:rsid w:val="00406E39"/>
    <w:rsid w:val="004070AD"/>
    <w:rsid w:val="004076D6"/>
    <w:rsid w:val="00410813"/>
    <w:rsid w:val="004108F9"/>
    <w:rsid w:val="00410F3C"/>
    <w:rsid w:val="00413643"/>
    <w:rsid w:val="00413FAF"/>
    <w:rsid w:val="00414213"/>
    <w:rsid w:val="004153C8"/>
    <w:rsid w:val="00415424"/>
    <w:rsid w:val="00415BBF"/>
    <w:rsid w:val="00415BE3"/>
    <w:rsid w:val="00416144"/>
    <w:rsid w:val="004164C6"/>
    <w:rsid w:val="00417866"/>
    <w:rsid w:val="00417CAC"/>
    <w:rsid w:val="00420126"/>
    <w:rsid w:val="0042296B"/>
    <w:rsid w:val="00423160"/>
    <w:rsid w:val="004238EE"/>
    <w:rsid w:val="004259F8"/>
    <w:rsid w:val="004261AB"/>
    <w:rsid w:val="00426E7C"/>
    <w:rsid w:val="00426FB0"/>
    <w:rsid w:val="00427259"/>
    <w:rsid w:val="00427B2B"/>
    <w:rsid w:val="00432817"/>
    <w:rsid w:val="00433281"/>
    <w:rsid w:val="004333AE"/>
    <w:rsid w:val="00433605"/>
    <w:rsid w:val="00433964"/>
    <w:rsid w:val="00434232"/>
    <w:rsid w:val="00434AD4"/>
    <w:rsid w:val="00435678"/>
    <w:rsid w:val="00435AE1"/>
    <w:rsid w:val="00435C42"/>
    <w:rsid w:val="00436BA4"/>
    <w:rsid w:val="00436BB3"/>
    <w:rsid w:val="004376C0"/>
    <w:rsid w:val="00437ABF"/>
    <w:rsid w:val="0044009A"/>
    <w:rsid w:val="00440727"/>
    <w:rsid w:val="00441159"/>
    <w:rsid w:val="00442EDC"/>
    <w:rsid w:val="004432BF"/>
    <w:rsid w:val="00443CEF"/>
    <w:rsid w:val="004443E3"/>
    <w:rsid w:val="00445793"/>
    <w:rsid w:val="00445AB9"/>
    <w:rsid w:val="00446730"/>
    <w:rsid w:val="00446CAC"/>
    <w:rsid w:val="00447371"/>
    <w:rsid w:val="00447386"/>
    <w:rsid w:val="00447E35"/>
    <w:rsid w:val="004501DA"/>
    <w:rsid w:val="00450DB5"/>
    <w:rsid w:val="00451A49"/>
    <w:rsid w:val="00451B62"/>
    <w:rsid w:val="00451F04"/>
    <w:rsid w:val="004528AE"/>
    <w:rsid w:val="004538DF"/>
    <w:rsid w:val="00453AA8"/>
    <w:rsid w:val="00453E0E"/>
    <w:rsid w:val="0045515D"/>
    <w:rsid w:val="0045608D"/>
    <w:rsid w:val="0045678B"/>
    <w:rsid w:val="00457205"/>
    <w:rsid w:val="0045764E"/>
    <w:rsid w:val="004577D3"/>
    <w:rsid w:val="004602F6"/>
    <w:rsid w:val="004607E2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ACE"/>
    <w:rsid w:val="00475FE8"/>
    <w:rsid w:val="00476AB8"/>
    <w:rsid w:val="0047723B"/>
    <w:rsid w:val="00477D1A"/>
    <w:rsid w:val="00480026"/>
    <w:rsid w:val="00480FAB"/>
    <w:rsid w:val="00481207"/>
    <w:rsid w:val="004814CC"/>
    <w:rsid w:val="00483B0A"/>
    <w:rsid w:val="00483E8C"/>
    <w:rsid w:val="00483EC1"/>
    <w:rsid w:val="0048400F"/>
    <w:rsid w:val="004841BB"/>
    <w:rsid w:val="00485CD9"/>
    <w:rsid w:val="004863FF"/>
    <w:rsid w:val="00486538"/>
    <w:rsid w:val="00487D09"/>
    <w:rsid w:val="004901CD"/>
    <w:rsid w:val="00490B73"/>
    <w:rsid w:val="004913BE"/>
    <w:rsid w:val="00491471"/>
    <w:rsid w:val="004921E7"/>
    <w:rsid w:val="00492A1C"/>
    <w:rsid w:val="00492D7B"/>
    <w:rsid w:val="00493B96"/>
    <w:rsid w:val="00494693"/>
    <w:rsid w:val="004949AC"/>
    <w:rsid w:val="004958EF"/>
    <w:rsid w:val="004A05C5"/>
    <w:rsid w:val="004A1747"/>
    <w:rsid w:val="004A2341"/>
    <w:rsid w:val="004A2BD2"/>
    <w:rsid w:val="004A2BE2"/>
    <w:rsid w:val="004A2F04"/>
    <w:rsid w:val="004A485D"/>
    <w:rsid w:val="004A4AE2"/>
    <w:rsid w:val="004A5300"/>
    <w:rsid w:val="004A5AB1"/>
    <w:rsid w:val="004A65EA"/>
    <w:rsid w:val="004B026D"/>
    <w:rsid w:val="004B1B46"/>
    <w:rsid w:val="004B2064"/>
    <w:rsid w:val="004B2361"/>
    <w:rsid w:val="004B3334"/>
    <w:rsid w:val="004B3B7B"/>
    <w:rsid w:val="004B3FF2"/>
    <w:rsid w:val="004B4BD1"/>
    <w:rsid w:val="004B5135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6070"/>
    <w:rsid w:val="004C67EA"/>
    <w:rsid w:val="004C69EC"/>
    <w:rsid w:val="004C6B3D"/>
    <w:rsid w:val="004C7150"/>
    <w:rsid w:val="004D055E"/>
    <w:rsid w:val="004D0A0B"/>
    <w:rsid w:val="004D11F7"/>
    <w:rsid w:val="004D1418"/>
    <w:rsid w:val="004D1850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45E0"/>
    <w:rsid w:val="004E5E3E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07"/>
    <w:rsid w:val="00501377"/>
    <w:rsid w:val="00501AFC"/>
    <w:rsid w:val="00503CD9"/>
    <w:rsid w:val="00503F8B"/>
    <w:rsid w:val="005045C8"/>
    <w:rsid w:val="00504FB4"/>
    <w:rsid w:val="005050F7"/>
    <w:rsid w:val="005067D6"/>
    <w:rsid w:val="00507F6F"/>
    <w:rsid w:val="00510129"/>
    <w:rsid w:val="00510266"/>
    <w:rsid w:val="00510F93"/>
    <w:rsid w:val="0051163F"/>
    <w:rsid w:val="005127B2"/>
    <w:rsid w:val="005137B7"/>
    <w:rsid w:val="00514436"/>
    <w:rsid w:val="005144FF"/>
    <w:rsid w:val="00514C38"/>
    <w:rsid w:val="005151A3"/>
    <w:rsid w:val="005152B4"/>
    <w:rsid w:val="00515B03"/>
    <w:rsid w:val="00515D05"/>
    <w:rsid w:val="00515E5D"/>
    <w:rsid w:val="00515FDC"/>
    <w:rsid w:val="005164EC"/>
    <w:rsid w:val="0051663A"/>
    <w:rsid w:val="00517380"/>
    <w:rsid w:val="0051746F"/>
    <w:rsid w:val="00517941"/>
    <w:rsid w:val="00517F96"/>
    <w:rsid w:val="00520102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0FB"/>
    <w:rsid w:val="005301E5"/>
    <w:rsid w:val="00530490"/>
    <w:rsid w:val="00530FC2"/>
    <w:rsid w:val="0053131D"/>
    <w:rsid w:val="005313CA"/>
    <w:rsid w:val="00531CD1"/>
    <w:rsid w:val="0053260E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5FA6"/>
    <w:rsid w:val="0054655E"/>
    <w:rsid w:val="00547519"/>
    <w:rsid w:val="00547E7B"/>
    <w:rsid w:val="0055034D"/>
    <w:rsid w:val="00550CE2"/>
    <w:rsid w:val="0055118D"/>
    <w:rsid w:val="0055148F"/>
    <w:rsid w:val="0055247B"/>
    <w:rsid w:val="00553AAB"/>
    <w:rsid w:val="0055452A"/>
    <w:rsid w:val="005545B2"/>
    <w:rsid w:val="0055488A"/>
    <w:rsid w:val="00554C09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DF5"/>
    <w:rsid w:val="00560E40"/>
    <w:rsid w:val="00561F2D"/>
    <w:rsid w:val="00562AEF"/>
    <w:rsid w:val="00563A90"/>
    <w:rsid w:val="005647D4"/>
    <w:rsid w:val="00564D4F"/>
    <w:rsid w:val="00565E95"/>
    <w:rsid w:val="00566D11"/>
    <w:rsid w:val="005675B3"/>
    <w:rsid w:val="005700D3"/>
    <w:rsid w:val="00570CB8"/>
    <w:rsid w:val="005713C7"/>
    <w:rsid w:val="0057146E"/>
    <w:rsid w:val="00571E4E"/>
    <w:rsid w:val="00571F19"/>
    <w:rsid w:val="00573BCF"/>
    <w:rsid w:val="00574CED"/>
    <w:rsid w:val="00575033"/>
    <w:rsid w:val="005768F7"/>
    <w:rsid w:val="00576E62"/>
    <w:rsid w:val="00576E64"/>
    <w:rsid w:val="00580419"/>
    <w:rsid w:val="00580561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A4D"/>
    <w:rsid w:val="00587D6B"/>
    <w:rsid w:val="00590EC4"/>
    <w:rsid w:val="00590F64"/>
    <w:rsid w:val="00591760"/>
    <w:rsid w:val="005921E4"/>
    <w:rsid w:val="00592A40"/>
    <w:rsid w:val="00592DB7"/>
    <w:rsid w:val="005930A1"/>
    <w:rsid w:val="00593AF7"/>
    <w:rsid w:val="005943AC"/>
    <w:rsid w:val="00594D3E"/>
    <w:rsid w:val="00596D56"/>
    <w:rsid w:val="005A1111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A2F"/>
    <w:rsid w:val="005B740E"/>
    <w:rsid w:val="005C0F4E"/>
    <w:rsid w:val="005C18BB"/>
    <w:rsid w:val="005C1F71"/>
    <w:rsid w:val="005C21FC"/>
    <w:rsid w:val="005C3150"/>
    <w:rsid w:val="005C372C"/>
    <w:rsid w:val="005C37C9"/>
    <w:rsid w:val="005C5A60"/>
    <w:rsid w:val="005C625C"/>
    <w:rsid w:val="005C6C44"/>
    <w:rsid w:val="005C7C17"/>
    <w:rsid w:val="005C7F65"/>
    <w:rsid w:val="005D0E55"/>
    <w:rsid w:val="005D16C2"/>
    <w:rsid w:val="005D31DE"/>
    <w:rsid w:val="005D365E"/>
    <w:rsid w:val="005D3738"/>
    <w:rsid w:val="005D422D"/>
    <w:rsid w:val="005D5602"/>
    <w:rsid w:val="005D6504"/>
    <w:rsid w:val="005D67FB"/>
    <w:rsid w:val="005D77DF"/>
    <w:rsid w:val="005D7960"/>
    <w:rsid w:val="005E0217"/>
    <w:rsid w:val="005E02B8"/>
    <w:rsid w:val="005E0992"/>
    <w:rsid w:val="005E163E"/>
    <w:rsid w:val="005E316C"/>
    <w:rsid w:val="005E34C0"/>
    <w:rsid w:val="005E4A42"/>
    <w:rsid w:val="005E4C74"/>
    <w:rsid w:val="005E4E92"/>
    <w:rsid w:val="005E5360"/>
    <w:rsid w:val="005E5EC9"/>
    <w:rsid w:val="005E68E4"/>
    <w:rsid w:val="005E77BA"/>
    <w:rsid w:val="005F0120"/>
    <w:rsid w:val="005F0482"/>
    <w:rsid w:val="005F0C8B"/>
    <w:rsid w:val="005F0D84"/>
    <w:rsid w:val="005F0EA7"/>
    <w:rsid w:val="005F1EFF"/>
    <w:rsid w:val="005F2DF1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07FB1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21276"/>
    <w:rsid w:val="006229F8"/>
    <w:rsid w:val="00622B8A"/>
    <w:rsid w:val="00623135"/>
    <w:rsid w:val="006236AF"/>
    <w:rsid w:val="00623C3F"/>
    <w:rsid w:val="00624391"/>
    <w:rsid w:val="00624D5C"/>
    <w:rsid w:val="0062641A"/>
    <w:rsid w:val="00626B6F"/>
    <w:rsid w:val="006274C0"/>
    <w:rsid w:val="0062796D"/>
    <w:rsid w:val="0063155C"/>
    <w:rsid w:val="006320A5"/>
    <w:rsid w:val="00632DA7"/>
    <w:rsid w:val="00633C6F"/>
    <w:rsid w:val="006340C5"/>
    <w:rsid w:val="00635C1C"/>
    <w:rsid w:val="00635C5D"/>
    <w:rsid w:val="006365E6"/>
    <w:rsid w:val="006368D2"/>
    <w:rsid w:val="0063695F"/>
    <w:rsid w:val="00636B2F"/>
    <w:rsid w:val="0064008C"/>
    <w:rsid w:val="006401C4"/>
    <w:rsid w:val="00640329"/>
    <w:rsid w:val="006404E7"/>
    <w:rsid w:val="006409D5"/>
    <w:rsid w:val="00640F44"/>
    <w:rsid w:val="006416A5"/>
    <w:rsid w:val="00642119"/>
    <w:rsid w:val="0064321D"/>
    <w:rsid w:val="00643263"/>
    <w:rsid w:val="0064345A"/>
    <w:rsid w:val="00643931"/>
    <w:rsid w:val="00644A56"/>
    <w:rsid w:val="00646968"/>
    <w:rsid w:val="00647827"/>
    <w:rsid w:val="00647D83"/>
    <w:rsid w:val="006500CA"/>
    <w:rsid w:val="0065024C"/>
    <w:rsid w:val="00650633"/>
    <w:rsid w:val="00650F59"/>
    <w:rsid w:val="006514A5"/>
    <w:rsid w:val="0065321A"/>
    <w:rsid w:val="00653252"/>
    <w:rsid w:val="00653A7C"/>
    <w:rsid w:val="0065424C"/>
    <w:rsid w:val="00654F07"/>
    <w:rsid w:val="006555A3"/>
    <w:rsid w:val="00655EC4"/>
    <w:rsid w:val="00656708"/>
    <w:rsid w:val="00656AB1"/>
    <w:rsid w:val="006572AF"/>
    <w:rsid w:val="00657D18"/>
    <w:rsid w:val="00661C5D"/>
    <w:rsid w:val="006624A7"/>
    <w:rsid w:val="00662F99"/>
    <w:rsid w:val="0066303B"/>
    <w:rsid w:val="00663479"/>
    <w:rsid w:val="00666133"/>
    <w:rsid w:val="006667AE"/>
    <w:rsid w:val="00666A3E"/>
    <w:rsid w:val="00667E4D"/>
    <w:rsid w:val="0067250F"/>
    <w:rsid w:val="0067251F"/>
    <w:rsid w:val="006730DB"/>
    <w:rsid w:val="006737C2"/>
    <w:rsid w:val="00673B7B"/>
    <w:rsid w:val="00675ACD"/>
    <w:rsid w:val="00676842"/>
    <w:rsid w:val="006807E0"/>
    <w:rsid w:val="00680AB1"/>
    <w:rsid w:val="00680D74"/>
    <w:rsid w:val="00681B0B"/>
    <w:rsid w:val="0068214B"/>
    <w:rsid w:val="0068298F"/>
    <w:rsid w:val="00683682"/>
    <w:rsid w:val="0068431F"/>
    <w:rsid w:val="00685480"/>
    <w:rsid w:val="0068572C"/>
    <w:rsid w:val="00686284"/>
    <w:rsid w:val="0068696C"/>
    <w:rsid w:val="0068720B"/>
    <w:rsid w:val="00687646"/>
    <w:rsid w:val="00690D3D"/>
    <w:rsid w:val="00691B38"/>
    <w:rsid w:val="00691EC9"/>
    <w:rsid w:val="0069257D"/>
    <w:rsid w:val="00693B79"/>
    <w:rsid w:val="006952DE"/>
    <w:rsid w:val="00695628"/>
    <w:rsid w:val="00695737"/>
    <w:rsid w:val="00695C9E"/>
    <w:rsid w:val="0069605A"/>
    <w:rsid w:val="00696C0F"/>
    <w:rsid w:val="006A03DC"/>
    <w:rsid w:val="006A1638"/>
    <w:rsid w:val="006A1BAC"/>
    <w:rsid w:val="006A2956"/>
    <w:rsid w:val="006A3141"/>
    <w:rsid w:val="006A3F93"/>
    <w:rsid w:val="006A4C4B"/>
    <w:rsid w:val="006A4E99"/>
    <w:rsid w:val="006A5BB7"/>
    <w:rsid w:val="006A6C3B"/>
    <w:rsid w:val="006A71FC"/>
    <w:rsid w:val="006B0698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5BBC"/>
    <w:rsid w:val="006C62A1"/>
    <w:rsid w:val="006C63E4"/>
    <w:rsid w:val="006C67AB"/>
    <w:rsid w:val="006C6B60"/>
    <w:rsid w:val="006C6C05"/>
    <w:rsid w:val="006C6D39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4F6"/>
    <w:rsid w:val="006D5B67"/>
    <w:rsid w:val="006D6686"/>
    <w:rsid w:val="006D7F50"/>
    <w:rsid w:val="006E0439"/>
    <w:rsid w:val="006E0620"/>
    <w:rsid w:val="006E06C4"/>
    <w:rsid w:val="006E0C5B"/>
    <w:rsid w:val="006E189C"/>
    <w:rsid w:val="006E1974"/>
    <w:rsid w:val="006E1D67"/>
    <w:rsid w:val="006E3351"/>
    <w:rsid w:val="006E35D6"/>
    <w:rsid w:val="006E4181"/>
    <w:rsid w:val="006E45CD"/>
    <w:rsid w:val="006E54DC"/>
    <w:rsid w:val="006E56BA"/>
    <w:rsid w:val="006E77AD"/>
    <w:rsid w:val="006E7FAE"/>
    <w:rsid w:val="006F024C"/>
    <w:rsid w:val="006F06C1"/>
    <w:rsid w:val="006F0B55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6F7085"/>
    <w:rsid w:val="007020F4"/>
    <w:rsid w:val="00702BD1"/>
    <w:rsid w:val="00703953"/>
    <w:rsid w:val="00704021"/>
    <w:rsid w:val="007041AD"/>
    <w:rsid w:val="00704720"/>
    <w:rsid w:val="00704DE6"/>
    <w:rsid w:val="00706CCE"/>
    <w:rsid w:val="00707746"/>
    <w:rsid w:val="00707F64"/>
    <w:rsid w:val="00710450"/>
    <w:rsid w:val="0071189D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1B79"/>
    <w:rsid w:val="007223EC"/>
    <w:rsid w:val="00722E50"/>
    <w:rsid w:val="007232A6"/>
    <w:rsid w:val="00723444"/>
    <w:rsid w:val="00723DA3"/>
    <w:rsid w:val="007243A8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158D"/>
    <w:rsid w:val="00741AAB"/>
    <w:rsid w:val="00741CF3"/>
    <w:rsid w:val="00741D81"/>
    <w:rsid w:val="00741D9B"/>
    <w:rsid w:val="00741DCB"/>
    <w:rsid w:val="00741F6D"/>
    <w:rsid w:val="007424A0"/>
    <w:rsid w:val="007428AD"/>
    <w:rsid w:val="007431D3"/>
    <w:rsid w:val="00743A24"/>
    <w:rsid w:val="007440B6"/>
    <w:rsid w:val="0074418F"/>
    <w:rsid w:val="0074495A"/>
    <w:rsid w:val="0074645F"/>
    <w:rsid w:val="007470B4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E"/>
    <w:rsid w:val="00782FA3"/>
    <w:rsid w:val="00783141"/>
    <w:rsid w:val="00784141"/>
    <w:rsid w:val="007849B2"/>
    <w:rsid w:val="00784ABF"/>
    <w:rsid w:val="00784B05"/>
    <w:rsid w:val="007855C4"/>
    <w:rsid w:val="00785D81"/>
    <w:rsid w:val="00786B79"/>
    <w:rsid w:val="00787875"/>
    <w:rsid w:val="00787A56"/>
    <w:rsid w:val="0079232B"/>
    <w:rsid w:val="007924E7"/>
    <w:rsid w:val="00793FC3"/>
    <w:rsid w:val="00795514"/>
    <w:rsid w:val="0079599D"/>
    <w:rsid w:val="00795EAF"/>
    <w:rsid w:val="00796459"/>
    <w:rsid w:val="0079763D"/>
    <w:rsid w:val="00797CF7"/>
    <w:rsid w:val="00797E94"/>
    <w:rsid w:val="007A0C9B"/>
    <w:rsid w:val="007A0E4F"/>
    <w:rsid w:val="007A0FD1"/>
    <w:rsid w:val="007A1068"/>
    <w:rsid w:val="007A1337"/>
    <w:rsid w:val="007A1846"/>
    <w:rsid w:val="007A2B7B"/>
    <w:rsid w:val="007A4238"/>
    <w:rsid w:val="007A45C5"/>
    <w:rsid w:val="007A4E79"/>
    <w:rsid w:val="007A57A5"/>
    <w:rsid w:val="007A5866"/>
    <w:rsid w:val="007A7492"/>
    <w:rsid w:val="007B01F8"/>
    <w:rsid w:val="007B0466"/>
    <w:rsid w:val="007B0A69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296D"/>
    <w:rsid w:val="007C31B6"/>
    <w:rsid w:val="007C404B"/>
    <w:rsid w:val="007C41C7"/>
    <w:rsid w:val="007C4B86"/>
    <w:rsid w:val="007C504C"/>
    <w:rsid w:val="007C54C6"/>
    <w:rsid w:val="007C7C33"/>
    <w:rsid w:val="007D003A"/>
    <w:rsid w:val="007D0062"/>
    <w:rsid w:val="007D0911"/>
    <w:rsid w:val="007D1CB0"/>
    <w:rsid w:val="007D1EC9"/>
    <w:rsid w:val="007D2A8F"/>
    <w:rsid w:val="007D3918"/>
    <w:rsid w:val="007D4B25"/>
    <w:rsid w:val="007D4E49"/>
    <w:rsid w:val="007D5328"/>
    <w:rsid w:val="007D5D4D"/>
    <w:rsid w:val="007D623F"/>
    <w:rsid w:val="007D7E40"/>
    <w:rsid w:val="007E1124"/>
    <w:rsid w:val="007E11BB"/>
    <w:rsid w:val="007E11FE"/>
    <w:rsid w:val="007E1906"/>
    <w:rsid w:val="007E1AC0"/>
    <w:rsid w:val="007E230C"/>
    <w:rsid w:val="007E426D"/>
    <w:rsid w:val="007E466B"/>
    <w:rsid w:val="007E59E4"/>
    <w:rsid w:val="007E648B"/>
    <w:rsid w:val="007E7017"/>
    <w:rsid w:val="007E742E"/>
    <w:rsid w:val="007E78ED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69F"/>
    <w:rsid w:val="007F78F3"/>
    <w:rsid w:val="008015C8"/>
    <w:rsid w:val="0080180D"/>
    <w:rsid w:val="00802839"/>
    <w:rsid w:val="0080299A"/>
    <w:rsid w:val="008037B9"/>
    <w:rsid w:val="00803943"/>
    <w:rsid w:val="00803EA6"/>
    <w:rsid w:val="008053A0"/>
    <w:rsid w:val="008056E4"/>
    <w:rsid w:val="008066D5"/>
    <w:rsid w:val="00806C31"/>
    <w:rsid w:val="0080701E"/>
    <w:rsid w:val="008076BA"/>
    <w:rsid w:val="008104E3"/>
    <w:rsid w:val="0081069A"/>
    <w:rsid w:val="008109FB"/>
    <w:rsid w:val="0081105A"/>
    <w:rsid w:val="008116FE"/>
    <w:rsid w:val="00811CD3"/>
    <w:rsid w:val="00812955"/>
    <w:rsid w:val="008133DF"/>
    <w:rsid w:val="0081357E"/>
    <w:rsid w:val="008138B4"/>
    <w:rsid w:val="00814156"/>
    <w:rsid w:val="00815C0D"/>
    <w:rsid w:val="00815DA1"/>
    <w:rsid w:val="00816841"/>
    <w:rsid w:val="0082008B"/>
    <w:rsid w:val="00820AAD"/>
    <w:rsid w:val="00821D9C"/>
    <w:rsid w:val="00822947"/>
    <w:rsid w:val="00822992"/>
    <w:rsid w:val="00823854"/>
    <w:rsid w:val="00823855"/>
    <w:rsid w:val="00824A16"/>
    <w:rsid w:val="008276C1"/>
    <w:rsid w:val="008276DF"/>
    <w:rsid w:val="00827817"/>
    <w:rsid w:val="008304A8"/>
    <w:rsid w:val="00830988"/>
    <w:rsid w:val="00830C2F"/>
    <w:rsid w:val="00831A45"/>
    <w:rsid w:val="00831BC1"/>
    <w:rsid w:val="008328CE"/>
    <w:rsid w:val="00833C98"/>
    <w:rsid w:val="00834319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14E6"/>
    <w:rsid w:val="0085318D"/>
    <w:rsid w:val="0085380E"/>
    <w:rsid w:val="0085384C"/>
    <w:rsid w:val="00853938"/>
    <w:rsid w:val="00853D3D"/>
    <w:rsid w:val="00854438"/>
    <w:rsid w:val="00854BFC"/>
    <w:rsid w:val="00855502"/>
    <w:rsid w:val="008556F3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FFA"/>
    <w:rsid w:val="008642D7"/>
    <w:rsid w:val="008654A4"/>
    <w:rsid w:val="00865697"/>
    <w:rsid w:val="00865775"/>
    <w:rsid w:val="008715D7"/>
    <w:rsid w:val="00872CE1"/>
    <w:rsid w:val="008730CC"/>
    <w:rsid w:val="0087334A"/>
    <w:rsid w:val="00874BDF"/>
    <w:rsid w:val="00874F75"/>
    <w:rsid w:val="00875357"/>
    <w:rsid w:val="008758A0"/>
    <w:rsid w:val="00875981"/>
    <w:rsid w:val="00875A20"/>
    <w:rsid w:val="00876BE6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1DF3"/>
    <w:rsid w:val="00892D17"/>
    <w:rsid w:val="0089317B"/>
    <w:rsid w:val="00893ECE"/>
    <w:rsid w:val="008943C0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2E1D"/>
    <w:rsid w:val="008A3773"/>
    <w:rsid w:val="008A3D01"/>
    <w:rsid w:val="008A423F"/>
    <w:rsid w:val="008A4BBA"/>
    <w:rsid w:val="008A5D02"/>
    <w:rsid w:val="008A67F4"/>
    <w:rsid w:val="008A773A"/>
    <w:rsid w:val="008B007A"/>
    <w:rsid w:val="008B015D"/>
    <w:rsid w:val="008B0E52"/>
    <w:rsid w:val="008B1A30"/>
    <w:rsid w:val="008B1BBD"/>
    <w:rsid w:val="008B1F15"/>
    <w:rsid w:val="008B220F"/>
    <w:rsid w:val="008B2245"/>
    <w:rsid w:val="008B2B10"/>
    <w:rsid w:val="008B4A26"/>
    <w:rsid w:val="008B78E6"/>
    <w:rsid w:val="008B7A4D"/>
    <w:rsid w:val="008B7BD4"/>
    <w:rsid w:val="008C1F91"/>
    <w:rsid w:val="008C1FD8"/>
    <w:rsid w:val="008C2676"/>
    <w:rsid w:val="008C431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BC"/>
    <w:rsid w:val="008C79ED"/>
    <w:rsid w:val="008D027C"/>
    <w:rsid w:val="008D05B0"/>
    <w:rsid w:val="008D07D0"/>
    <w:rsid w:val="008D089A"/>
    <w:rsid w:val="008D1C57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66C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73D"/>
    <w:rsid w:val="008E5B74"/>
    <w:rsid w:val="008E5CC9"/>
    <w:rsid w:val="008E5D95"/>
    <w:rsid w:val="008E6499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225C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69D7"/>
    <w:rsid w:val="008F7766"/>
    <w:rsid w:val="008F78EE"/>
    <w:rsid w:val="008F7BEC"/>
    <w:rsid w:val="008F7E45"/>
    <w:rsid w:val="00900B56"/>
    <w:rsid w:val="00900E32"/>
    <w:rsid w:val="00902052"/>
    <w:rsid w:val="009023FC"/>
    <w:rsid w:val="00902C1E"/>
    <w:rsid w:val="00902FE6"/>
    <w:rsid w:val="00903601"/>
    <w:rsid w:val="0090382E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3BB"/>
    <w:rsid w:val="00916512"/>
    <w:rsid w:val="00916629"/>
    <w:rsid w:val="0091774D"/>
    <w:rsid w:val="00920544"/>
    <w:rsid w:val="00920782"/>
    <w:rsid w:val="009209D7"/>
    <w:rsid w:val="00922EAF"/>
    <w:rsid w:val="0092332C"/>
    <w:rsid w:val="009235F9"/>
    <w:rsid w:val="00923E03"/>
    <w:rsid w:val="00924578"/>
    <w:rsid w:val="009245CD"/>
    <w:rsid w:val="0092468B"/>
    <w:rsid w:val="00925E1B"/>
    <w:rsid w:val="00927B9B"/>
    <w:rsid w:val="00927DE0"/>
    <w:rsid w:val="00930904"/>
    <w:rsid w:val="00930BF1"/>
    <w:rsid w:val="00931374"/>
    <w:rsid w:val="009318E8"/>
    <w:rsid w:val="009336E4"/>
    <w:rsid w:val="009339B1"/>
    <w:rsid w:val="00933FB2"/>
    <w:rsid w:val="0093512C"/>
    <w:rsid w:val="0093544A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1D44"/>
    <w:rsid w:val="00943B78"/>
    <w:rsid w:val="009440D9"/>
    <w:rsid w:val="009450AB"/>
    <w:rsid w:val="00945A16"/>
    <w:rsid w:val="009465A2"/>
    <w:rsid w:val="00946960"/>
    <w:rsid w:val="00951124"/>
    <w:rsid w:val="00951177"/>
    <w:rsid w:val="0095140E"/>
    <w:rsid w:val="009515A3"/>
    <w:rsid w:val="00951927"/>
    <w:rsid w:val="0095238A"/>
    <w:rsid w:val="00952E1E"/>
    <w:rsid w:val="00952EF5"/>
    <w:rsid w:val="00953B2D"/>
    <w:rsid w:val="009541A8"/>
    <w:rsid w:val="00954944"/>
    <w:rsid w:val="00955282"/>
    <w:rsid w:val="009552FE"/>
    <w:rsid w:val="009556BE"/>
    <w:rsid w:val="00956B45"/>
    <w:rsid w:val="00957283"/>
    <w:rsid w:val="00957CC3"/>
    <w:rsid w:val="00960B91"/>
    <w:rsid w:val="00960F64"/>
    <w:rsid w:val="009618B8"/>
    <w:rsid w:val="00961F85"/>
    <w:rsid w:val="0096341C"/>
    <w:rsid w:val="00963EF4"/>
    <w:rsid w:val="0096482B"/>
    <w:rsid w:val="00965286"/>
    <w:rsid w:val="00966E0C"/>
    <w:rsid w:val="0096764E"/>
    <w:rsid w:val="00967EBC"/>
    <w:rsid w:val="00970161"/>
    <w:rsid w:val="00971615"/>
    <w:rsid w:val="00971A7D"/>
    <w:rsid w:val="00974454"/>
    <w:rsid w:val="00974462"/>
    <w:rsid w:val="0097486B"/>
    <w:rsid w:val="00974CBB"/>
    <w:rsid w:val="00974CED"/>
    <w:rsid w:val="00974F7E"/>
    <w:rsid w:val="00975FA6"/>
    <w:rsid w:val="009760CC"/>
    <w:rsid w:val="0097623E"/>
    <w:rsid w:val="0097628C"/>
    <w:rsid w:val="0097742F"/>
    <w:rsid w:val="00977639"/>
    <w:rsid w:val="0098207F"/>
    <w:rsid w:val="0098237B"/>
    <w:rsid w:val="009825A0"/>
    <w:rsid w:val="00982702"/>
    <w:rsid w:val="0098387D"/>
    <w:rsid w:val="00984936"/>
    <w:rsid w:val="00985028"/>
    <w:rsid w:val="00985F5C"/>
    <w:rsid w:val="00987758"/>
    <w:rsid w:val="00987D8A"/>
    <w:rsid w:val="009905D2"/>
    <w:rsid w:val="00990ED5"/>
    <w:rsid w:val="009917A6"/>
    <w:rsid w:val="00992303"/>
    <w:rsid w:val="00992835"/>
    <w:rsid w:val="00993CFF"/>
    <w:rsid w:val="00994633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793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C73"/>
    <w:rsid w:val="009B7BFA"/>
    <w:rsid w:val="009C0066"/>
    <w:rsid w:val="009C0625"/>
    <w:rsid w:val="009C0781"/>
    <w:rsid w:val="009C0DB1"/>
    <w:rsid w:val="009C1495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FBD"/>
    <w:rsid w:val="009C79DA"/>
    <w:rsid w:val="009D0163"/>
    <w:rsid w:val="009D084C"/>
    <w:rsid w:val="009D09A0"/>
    <w:rsid w:val="009D09EE"/>
    <w:rsid w:val="009D1DF3"/>
    <w:rsid w:val="009D394C"/>
    <w:rsid w:val="009D410B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1AB7"/>
    <w:rsid w:val="009E1BD2"/>
    <w:rsid w:val="009E202D"/>
    <w:rsid w:val="009E204E"/>
    <w:rsid w:val="009E22A2"/>
    <w:rsid w:val="009E26E0"/>
    <w:rsid w:val="009E2C5E"/>
    <w:rsid w:val="009E3503"/>
    <w:rsid w:val="009E36C1"/>
    <w:rsid w:val="009E4594"/>
    <w:rsid w:val="009E539E"/>
    <w:rsid w:val="009E6CED"/>
    <w:rsid w:val="009E78F7"/>
    <w:rsid w:val="009F01FD"/>
    <w:rsid w:val="009F1ABF"/>
    <w:rsid w:val="009F29B0"/>
    <w:rsid w:val="009F4C05"/>
    <w:rsid w:val="009F4DC9"/>
    <w:rsid w:val="009F5DED"/>
    <w:rsid w:val="009F6AA9"/>
    <w:rsid w:val="009F6B4E"/>
    <w:rsid w:val="009F7A41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11394"/>
    <w:rsid w:val="00A116D5"/>
    <w:rsid w:val="00A11911"/>
    <w:rsid w:val="00A11D98"/>
    <w:rsid w:val="00A1207A"/>
    <w:rsid w:val="00A122A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D12"/>
    <w:rsid w:val="00A22F71"/>
    <w:rsid w:val="00A2365B"/>
    <w:rsid w:val="00A2423C"/>
    <w:rsid w:val="00A2478B"/>
    <w:rsid w:val="00A24C86"/>
    <w:rsid w:val="00A258DD"/>
    <w:rsid w:val="00A25972"/>
    <w:rsid w:val="00A25A2C"/>
    <w:rsid w:val="00A26311"/>
    <w:rsid w:val="00A269E2"/>
    <w:rsid w:val="00A2751E"/>
    <w:rsid w:val="00A30085"/>
    <w:rsid w:val="00A300E3"/>
    <w:rsid w:val="00A30EF3"/>
    <w:rsid w:val="00A31C60"/>
    <w:rsid w:val="00A3261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5925"/>
    <w:rsid w:val="00A363D6"/>
    <w:rsid w:val="00A365FD"/>
    <w:rsid w:val="00A36D9A"/>
    <w:rsid w:val="00A408FC"/>
    <w:rsid w:val="00A40D48"/>
    <w:rsid w:val="00A41B90"/>
    <w:rsid w:val="00A41BD4"/>
    <w:rsid w:val="00A41C1D"/>
    <w:rsid w:val="00A41CBF"/>
    <w:rsid w:val="00A41D0F"/>
    <w:rsid w:val="00A4342D"/>
    <w:rsid w:val="00A4356D"/>
    <w:rsid w:val="00A437F8"/>
    <w:rsid w:val="00A44458"/>
    <w:rsid w:val="00A44804"/>
    <w:rsid w:val="00A453B1"/>
    <w:rsid w:val="00A46557"/>
    <w:rsid w:val="00A477AE"/>
    <w:rsid w:val="00A47CA9"/>
    <w:rsid w:val="00A47F61"/>
    <w:rsid w:val="00A512C7"/>
    <w:rsid w:val="00A514CB"/>
    <w:rsid w:val="00A52467"/>
    <w:rsid w:val="00A52D76"/>
    <w:rsid w:val="00A54391"/>
    <w:rsid w:val="00A54D5B"/>
    <w:rsid w:val="00A550CB"/>
    <w:rsid w:val="00A552E2"/>
    <w:rsid w:val="00A557B8"/>
    <w:rsid w:val="00A55FDA"/>
    <w:rsid w:val="00A572A2"/>
    <w:rsid w:val="00A57979"/>
    <w:rsid w:val="00A57B99"/>
    <w:rsid w:val="00A60275"/>
    <w:rsid w:val="00A605D3"/>
    <w:rsid w:val="00A60B75"/>
    <w:rsid w:val="00A60DC3"/>
    <w:rsid w:val="00A6127D"/>
    <w:rsid w:val="00A615EA"/>
    <w:rsid w:val="00A62133"/>
    <w:rsid w:val="00A63C3E"/>
    <w:rsid w:val="00A64394"/>
    <w:rsid w:val="00A65E64"/>
    <w:rsid w:val="00A660D9"/>
    <w:rsid w:val="00A6634C"/>
    <w:rsid w:val="00A666CB"/>
    <w:rsid w:val="00A669DF"/>
    <w:rsid w:val="00A6731C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77496"/>
    <w:rsid w:val="00A803CF"/>
    <w:rsid w:val="00A80697"/>
    <w:rsid w:val="00A809D0"/>
    <w:rsid w:val="00A80CD7"/>
    <w:rsid w:val="00A810F0"/>
    <w:rsid w:val="00A81981"/>
    <w:rsid w:val="00A81BCA"/>
    <w:rsid w:val="00A81D91"/>
    <w:rsid w:val="00A81F24"/>
    <w:rsid w:val="00A8323C"/>
    <w:rsid w:val="00A83E27"/>
    <w:rsid w:val="00A83FA4"/>
    <w:rsid w:val="00A84416"/>
    <w:rsid w:val="00A84519"/>
    <w:rsid w:val="00A847F0"/>
    <w:rsid w:val="00A856D4"/>
    <w:rsid w:val="00A85985"/>
    <w:rsid w:val="00A87B47"/>
    <w:rsid w:val="00A91655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CD1"/>
    <w:rsid w:val="00A95DAC"/>
    <w:rsid w:val="00A96552"/>
    <w:rsid w:val="00A9657A"/>
    <w:rsid w:val="00A96C9A"/>
    <w:rsid w:val="00A96CE1"/>
    <w:rsid w:val="00A974FB"/>
    <w:rsid w:val="00A97BFB"/>
    <w:rsid w:val="00A97F76"/>
    <w:rsid w:val="00AA0160"/>
    <w:rsid w:val="00AA02FB"/>
    <w:rsid w:val="00AA13A9"/>
    <w:rsid w:val="00AA2452"/>
    <w:rsid w:val="00AA355A"/>
    <w:rsid w:val="00AA373D"/>
    <w:rsid w:val="00AA3D6B"/>
    <w:rsid w:val="00AA7D23"/>
    <w:rsid w:val="00AB0951"/>
    <w:rsid w:val="00AB0AED"/>
    <w:rsid w:val="00AB0C86"/>
    <w:rsid w:val="00AB0DAC"/>
    <w:rsid w:val="00AB10F6"/>
    <w:rsid w:val="00AB14F3"/>
    <w:rsid w:val="00AB17BF"/>
    <w:rsid w:val="00AB18A4"/>
    <w:rsid w:val="00AB2B99"/>
    <w:rsid w:val="00AB34C0"/>
    <w:rsid w:val="00AB39CF"/>
    <w:rsid w:val="00AB4179"/>
    <w:rsid w:val="00AB41BA"/>
    <w:rsid w:val="00AB45BE"/>
    <w:rsid w:val="00AB4AE6"/>
    <w:rsid w:val="00AB4DCC"/>
    <w:rsid w:val="00AB5126"/>
    <w:rsid w:val="00AB54E7"/>
    <w:rsid w:val="00AB78DA"/>
    <w:rsid w:val="00AC038D"/>
    <w:rsid w:val="00AC094D"/>
    <w:rsid w:val="00AC0C8E"/>
    <w:rsid w:val="00AC17D1"/>
    <w:rsid w:val="00AC1F13"/>
    <w:rsid w:val="00AC229E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65D7"/>
    <w:rsid w:val="00AC7020"/>
    <w:rsid w:val="00AC732E"/>
    <w:rsid w:val="00AC7F37"/>
    <w:rsid w:val="00AD07F4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003"/>
    <w:rsid w:val="00AD616F"/>
    <w:rsid w:val="00AD6F47"/>
    <w:rsid w:val="00AD73B9"/>
    <w:rsid w:val="00AD7643"/>
    <w:rsid w:val="00AE0C7D"/>
    <w:rsid w:val="00AE1349"/>
    <w:rsid w:val="00AE1569"/>
    <w:rsid w:val="00AE1E24"/>
    <w:rsid w:val="00AE1ED2"/>
    <w:rsid w:val="00AE1F27"/>
    <w:rsid w:val="00AE2BE1"/>
    <w:rsid w:val="00AE363F"/>
    <w:rsid w:val="00AE499C"/>
    <w:rsid w:val="00AE569B"/>
    <w:rsid w:val="00AE5A58"/>
    <w:rsid w:val="00AE5A92"/>
    <w:rsid w:val="00AE608A"/>
    <w:rsid w:val="00AF0E71"/>
    <w:rsid w:val="00AF202A"/>
    <w:rsid w:val="00AF22D6"/>
    <w:rsid w:val="00AF27CC"/>
    <w:rsid w:val="00AF4A08"/>
    <w:rsid w:val="00AF53A7"/>
    <w:rsid w:val="00AF5BBF"/>
    <w:rsid w:val="00AF5CC5"/>
    <w:rsid w:val="00AF6EAB"/>
    <w:rsid w:val="00AF739E"/>
    <w:rsid w:val="00B0094D"/>
    <w:rsid w:val="00B02115"/>
    <w:rsid w:val="00B0294F"/>
    <w:rsid w:val="00B02EF9"/>
    <w:rsid w:val="00B039BB"/>
    <w:rsid w:val="00B03A5F"/>
    <w:rsid w:val="00B05015"/>
    <w:rsid w:val="00B0508F"/>
    <w:rsid w:val="00B05206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5D66"/>
    <w:rsid w:val="00B17D3D"/>
    <w:rsid w:val="00B21094"/>
    <w:rsid w:val="00B2117D"/>
    <w:rsid w:val="00B227D3"/>
    <w:rsid w:val="00B22A1E"/>
    <w:rsid w:val="00B240FD"/>
    <w:rsid w:val="00B25983"/>
    <w:rsid w:val="00B25A80"/>
    <w:rsid w:val="00B27E5C"/>
    <w:rsid w:val="00B30BAF"/>
    <w:rsid w:val="00B30F87"/>
    <w:rsid w:val="00B312F6"/>
    <w:rsid w:val="00B329DD"/>
    <w:rsid w:val="00B33CF9"/>
    <w:rsid w:val="00B344AC"/>
    <w:rsid w:val="00B34748"/>
    <w:rsid w:val="00B35C0C"/>
    <w:rsid w:val="00B35EFF"/>
    <w:rsid w:val="00B36B77"/>
    <w:rsid w:val="00B37CAA"/>
    <w:rsid w:val="00B4111B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263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33A"/>
    <w:rsid w:val="00B57853"/>
    <w:rsid w:val="00B57CB4"/>
    <w:rsid w:val="00B601CE"/>
    <w:rsid w:val="00B607AF"/>
    <w:rsid w:val="00B60C19"/>
    <w:rsid w:val="00B60E6E"/>
    <w:rsid w:val="00B61371"/>
    <w:rsid w:val="00B61382"/>
    <w:rsid w:val="00B6200B"/>
    <w:rsid w:val="00B62518"/>
    <w:rsid w:val="00B62C94"/>
    <w:rsid w:val="00B634C8"/>
    <w:rsid w:val="00B63CED"/>
    <w:rsid w:val="00B63F10"/>
    <w:rsid w:val="00B6458F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77CAF"/>
    <w:rsid w:val="00B80194"/>
    <w:rsid w:val="00B803D5"/>
    <w:rsid w:val="00B808F3"/>
    <w:rsid w:val="00B80D67"/>
    <w:rsid w:val="00B80F78"/>
    <w:rsid w:val="00B82738"/>
    <w:rsid w:val="00B82D73"/>
    <w:rsid w:val="00B82E10"/>
    <w:rsid w:val="00B82F71"/>
    <w:rsid w:val="00B83017"/>
    <w:rsid w:val="00B8366C"/>
    <w:rsid w:val="00B83E54"/>
    <w:rsid w:val="00B83F32"/>
    <w:rsid w:val="00B84282"/>
    <w:rsid w:val="00B85FA0"/>
    <w:rsid w:val="00B86834"/>
    <w:rsid w:val="00B877D4"/>
    <w:rsid w:val="00B87889"/>
    <w:rsid w:val="00B90705"/>
    <w:rsid w:val="00B90B03"/>
    <w:rsid w:val="00B91986"/>
    <w:rsid w:val="00B92A9E"/>
    <w:rsid w:val="00B92D1B"/>
    <w:rsid w:val="00B9328C"/>
    <w:rsid w:val="00B93B9B"/>
    <w:rsid w:val="00B94CCA"/>
    <w:rsid w:val="00B95E08"/>
    <w:rsid w:val="00B96347"/>
    <w:rsid w:val="00B96709"/>
    <w:rsid w:val="00B9672B"/>
    <w:rsid w:val="00B968AE"/>
    <w:rsid w:val="00B97675"/>
    <w:rsid w:val="00B97811"/>
    <w:rsid w:val="00BA0715"/>
    <w:rsid w:val="00BA1F30"/>
    <w:rsid w:val="00BA32CC"/>
    <w:rsid w:val="00BA3341"/>
    <w:rsid w:val="00BA3708"/>
    <w:rsid w:val="00BA3891"/>
    <w:rsid w:val="00BA40C7"/>
    <w:rsid w:val="00BA51EA"/>
    <w:rsid w:val="00BA6483"/>
    <w:rsid w:val="00BA64BF"/>
    <w:rsid w:val="00BA6F60"/>
    <w:rsid w:val="00BA701D"/>
    <w:rsid w:val="00BA7A29"/>
    <w:rsid w:val="00BA7EDC"/>
    <w:rsid w:val="00BB01B4"/>
    <w:rsid w:val="00BB0CDE"/>
    <w:rsid w:val="00BB0E80"/>
    <w:rsid w:val="00BB1238"/>
    <w:rsid w:val="00BB1312"/>
    <w:rsid w:val="00BB212B"/>
    <w:rsid w:val="00BB23CD"/>
    <w:rsid w:val="00BB3583"/>
    <w:rsid w:val="00BB396D"/>
    <w:rsid w:val="00BB3A92"/>
    <w:rsid w:val="00BB503D"/>
    <w:rsid w:val="00BB5906"/>
    <w:rsid w:val="00BB60F0"/>
    <w:rsid w:val="00BB6DF7"/>
    <w:rsid w:val="00BC0403"/>
    <w:rsid w:val="00BC0EF9"/>
    <w:rsid w:val="00BC16CC"/>
    <w:rsid w:val="00BC23BB"/>
    <w:rsid w:val="00BC399C"/>
    <w:rsid w:val="00BC39C0"/>
    <w:rsid w:val="00BC3C9A"/>
    <w:rsid w:val="00BC4845"/>
    <w:rsid w:val="00BC620D"/>
    <w:rsid w:val="00BC64CE"/>
    <w:rsid w:val="00BD064B"/>
    <w:rsid w:val="00BD0FCC"/>
    <w:rsid w:val="00BD1D0F"/>
    <w:rsid w:val="00BD2607"/>
    <w:rsid w:val="00BD2E2B"/>
    <w:rsid w:val="00BD3406"/>
    <w:rsid w:val="00BD3D76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33E0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2B54"/>
    <w:rsid w:val="00BF2DC3"/>
    <w:rsid w:val="00BF302C"/>
    <w:rsid w:val="00BF3FF8"/>
    <w:rsid w:val="00BF51D9"/>
    <w:rsid w:val="00BF54F2"/>
    <w:rsid w:val="00BF5ED5"/>
    <w:rsid w:val="00BF6D50"/>
    <w:rsid w:val="00BF754E"/>
    <w:rsid w:val="00BF7602"/>
    <w:rsid w:val="00C00581"/>
    <w:rsid w:val="00C010DC"/>
    <w:rsid w:val="00C011E8"/>
    <w:rsid w:val="00C0255D"/>
    <w:rsid w:val="00C03996"/>
    <w:rsid w:val="00C05531"/>
    <w:rsid w:val="00C058C7"/>
    <w:rsid w:val="00C05959"/>
    <w:rsid w:val="00C06736"/>
    <w:rsid w:val="00C06F52"/>
    <w:rsid w:val="00C07A09"/>
    <w:rsid w:val="00C10022"/>
    <w:rsid w:val="00C10719"/>
    <w:rsid w:val="00C107F5"/>
    <w:rsid w:val="00C10F79"/>
    <w:rsid w:val="00C11280"/>
    <w:rsid w:val="00C1138B"/>
    <w:rsid w:val="00C1367A"/>
    <w:rsid w:val="00C136CA"/>
    <w:rsid w:val="00C14228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8B5"/>
    <w:rsid w:val="00C23C29"/>
    <w:rsid w:val="00C260CE"/>
    <w:rsid w:val="00C266F7"/>
    <w:rsid w:val="00C27895"/>
    <w:rsid w:val="00C302B3"/>
    <w:rsid w:val="00C3069C"/>
    <w:rsid w:val="00C31424"/>
    <w:rsid w:val="00C3190D"/>
    <w:rsid w:val="00C31AF3"/>
    <w:rsid w:val="00C32723"/>
    <w:rsid w:val="00C328E3"/>
    <w:rsid w:val="00C32A83"/>
    <w:rsid w:val="00C32CD1"/>
    <w:rsid w:val="00C32D76"/>
    <w:rsid w:val="00C35F09"/>
    <w:rsid w:val="00C36433"/>
    <w:rsid w:val="00C3669B"/>
    <w:rsid w:val="00C36956"/>
    <w:rsid w:val="00C36A66"/>
    <w:rsid w:val="00C36A7F"/>
    <w:rsid w:val="00C40056"/>
    <w:rsid w:val="00C41198"/>
    <w:rsid w:val="00C411BB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2B"/>
    <w:rsid w:val="00C44F32"/>
    <w:rsid w:val="00C44F6F"/>
    <w:rsid w:val="00C46A62"/>
    <w:rsid w:val="00C46E33"/>
    <w:rsid w:val="00C47DCB"/>
    <w:rsid w:val="00C50555"/>
    <w:rsid w:val="00C51E3F"/>
    <w:rsid w:val="00C52305"/>
    <w:rsid w:val="00C524F9"/>
    <w:rsid w:val="00C52B0A"/>
    <w:rsid w:val="00C52F92"/>
    <w:rsid w:val="00C53665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1D8B"/>
    <w:rsid w:val="00C62122"/>
    <w:rsid w:val="00C62129"/>
    <w:rsid w:val="00C6233F"/>
    <w:rsid w:val="00C624AD"/>
    <w:rsid w:val="00C624CB"/>
    <w:rsid w:val="00C62CCB"/>
    <w:rsid w:val="00C62DB6"/>
    <w:rsid w:val="00C62E7A"/>
    <w:rsid w:val="00C637EE"/>
    <w:rsid w:val="00C63B42"/>
    <w:rsid w:val="00C644CD"/>
    <w:rsid w:val="00C64A3E"/>
    <w:rsid w:val="00C64FD2"/>
    <w:rsid w:val="00C654D6"/>
    <w:rsid w:val="00C65763"/>
    <w:rsid w:val="00C66732"/>
    <w:rsid w:val="00C66807"/>
    <w:rsid w:val="00C672F1"/>
    <w:rsid w:val="00C67A8B"/>
    <w:rsid w:val="00C67B44"/>
    <w:rsid w:val="00C706FB"/>
    <w:rsid w:val="00C72216"/>
    <w:rsid w:val="00C72D00"/>
    <w:rsid w:val="00C72DCB"/>
    <w:rsid w:val="00C74C87"/>
    <w:rsid w:val="00C757AD"/>
    <w:rsid w:val="00C765B2"/>
    <w:rsid w:val="00C76955"/>
    <w:rsid w:val="00C76E90"/>
    <w:rsid w:val="00C80034"/>
    <w:rsid w:val="00C8036B"/>
    <w:rsid w:val="00C80FC1"/>
    <w:rsid w:val="00C81907"/>
    <w:rsid w:val="00C836FC"/>
    <w:rsid w:val="00C842D7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1583"/>
    <w:rsid w:val="00C928F0"/>
    <w:rsid w:val="00C93655"/>
    <w:rsid w:val="00C9477F"/>
    <w:rsid w:val="00C95558"/>
    <w:rsid w:val="00C95909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3C0A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A7D3B"/>
    <w:rsid w:val="00CB2522"/>
    <w:rsid w:val="00CB2B82"/>
    <w:rsid w:val="00CB3B56"/>
    <w:rsid w:val="00CB51D8"/>
    <w:rsid w:val="00CB641F"/>
    <w:rsid w:val="00CB7A34"/>
    <w:rsid w:val="00CB7AA9"/>
    <w:rsid w:val="00CB7B47"/>
    <w:rsid w:val="00CC0D7E"/>
    <w:rsid w:val="00CC13B1"/>
    <w:rsid w:val="00CC2153"/>
    <w:rsid w:val="00CC538E"/>
    <w:rsid w:val="00CC56EC"/>
    <w:rsid w:val="00CC5A93"/>
    <w:rsid w:val="00CC5BF7"/>
    <w:rsid w:val="00CC5D69"/>
    <w:rsid w:val="00CC6C89"/>
    <w:rsid w:val="00CD021B"/>
    <w:rsid w:val="00CD0277"/>
    <w:rsid w:val="00CD06B6"/>
    <w:rsid w:val="00CD0A90"/>
    <w:rsid w:val="00CD0CB7"/>
    <w:rsid w:val="00CD1D6C"/>
    <w:rsid w:val="00CD3584"/>
    <w:rsid w:val="00CD43CB"/>
    <w:rsid w:val="00CD4439"/>
    <w:rsid w:val="00CD4895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2776"/>
    <w:rsid w:val="00CE2C74"/>
    <w:rsid w:val="00CE3185"/>
    <w:rsid w:val="00CE33EC"/>
    <w:rsid w:val="00CE3C65"/>
    <w:rsid w:val="00CE40B5"/>
    <w:rsid w:val="00CE4EE3"/>
    <w:rsid w:val="00CE5050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6288"/>
    <w:rsid w:val="00CF62C5"/>
    <w:rsid w:val="00CF6F21"/>
    <w:rsid w:val="00CF70D3"/>
    <w:rsid w:val="00CF72F9"/>
    <w:rsid w:val="00CF7369"/>
    <w:rsid w:val="00CF737E"/>
    <w:rsid w:val="00D0042C"/>
    <w:rsid w:val="00D008A1"/>
    <w:rsid w:val="00D013B9"/>
    <w:rsid w:val="00D01CDC"/>
    <w:rsid w:val="00D02499"/>
    <w:rsid w:val="00D026A3"/>
    <w:rsid w:val="00D02CE2"/>
    <w:rsid w:val="00D03853"/>
    <w:rsid w:val="00D03BB1"/>
    <w:rsid w:val="00D047C7"/>
    <w:rsid w:val="00D0589F"/>
    <w:rsid w:val="00D07D02"/>
    <w:rsid w:val="00D10666"/>
    <w:rsid w:val="00D117F9"/>
    <w:rsid w:val="00D118A7"/>
    <w:rsid w:val="00D12867"/>
    <w:rsid w:val="00D129B7"/>
    <w:rsid w:val="00D12E62"/>
    <w:rsid w:val="00D13000"/>
    <w:rsid w:val="00D14722"/>
    <w:rsid w:val="00D15E7A"/>
    <w:rsid w:val="00D20F43"/>
    <w:rsid w:val="00D21A88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4343"/>
    <w:rsid w:val="00D35AB1"/>
    <w:rsid w:val="00D36735"/>
    <w:rsid w:val="00D36A36"/>
    <w:rsid w:val="00D36F34"/>
    <w:rsid w:val="00D37825"/>
    <w:rsid w:val="00D40EEC"/>
    <w:rsid w:val="00D4157E"/>
    <w:rsid w:val="00D4309F"/>
    <w:rsid w:val="00D430B0"/>
    <w:rsid w:val="00D43A94"/>
    <w:rsid w:val="00D44873"/>
    <w:rsid w:val="00D4520D"/>
    <w:rsid w:val="00D45AA1"/>
    <w:rsid w:val="00D46D87"/>
    <w:rsid w:val="00D502F5"/>
    <w:rsid w:val="00D5070D"/>
    <w:rsid w:val="00D50F71"/>
    <w:rsid w:val="00D5125E"/>
    <w:rsid w:val="00D51861"/>
    <w:rsid w:val="00D51DDD"/>
    <w:rsid w:val="00D52147"/>
    <w:rsid w:val="00D53C51"/>
    <w:rsid w:val="00D54979"/>
    <w:rsid w:val="00D555E2"/>
    <w:rsid w:val="00D55B6F"/>
    <w:rsid w:val="00D55CFB"/>
    <w:rsid w:val="00D5640F"/>
    <w:rsid w:val="00D56577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2DFD"/>
    <w:rsid w:val="00D7368F"/>
    <w:rsid w:val="00D73FB9"/>
    <w:rsid w:val="00D749C2"/>
    <w:rsid w:val="00D74A7F"/>
    <w:rsid w:val="00D7560D"/>
    <w:rsid w:val="00D757F8"/>
    <w:rsid w:val="00D7581A"/>
    <w:rsid w:val="00D7683B"/>
    <w:rsid w:val="00D76CE4"/>
    <w:rsid w:val="00D77A0B"/>
    <w:rsid w:val="00D8042B"/>
    <w:rsid w:val="00D81286"/>
    <w:rsid w:val="00D8144F"/>
    <w:rsid w:val="00D82160"/>
    <w:rsid w:val="00D82B95"/>
    <w:rsid w:val="00D830B5"/>
    <w:rsid w:val="00D835DD"/>
    <w:rsid w:val="00D836B3"/>
    <w:rsid w:val="00D837CD"/>
    <w:rsid w:val="00D838B9"/>
    <w:rsid w:val="00D83DD9"/>
    <w:rsid w:val="00D8402F"/>
    <w:rsid w:val="00D849EB"/>
    <w:rsid w:val="00D84FC7"/>
    <w:rsid w:val="00D85483"/>
    <w:rsid w:val="00D86150"/>
    <w:rsid w:val="00D86EE1"/>
    <w:rsid w:val="00D873DB"/>
    <w:rsid w:val="00D87B65"/>
    <w:rsid w:val="00D87DC5"/>
    <w:rsid w:val="00D90626"/>
    <w:rsid w:val="00D907D5"/>
    <w:rsid w:val="00D9092F"/>
    <w:rsid w:val="00D90ED2"/>
    <w:rsid w:val="00D9113E"/>
    <w:rsid w:val="00D913AB"/>
    <w:rsid w:val="00D917EA"/>
    <w:rsid w:val="00D91AFD"/>
    <w:rsid w:val="00D91F00"/>
    <w:rsid w:val="00D93100"/>
    <w:rsid w:val="00D9400F"/>
    <w:rsid w:val="00D956B4"/>
    <w:rsid w:val="00D95B73"/>
    <w:rsid w:val="00D964E7"/>
    <w:rsid w:val="00D96E2F"/>
    <w:rsid w:val="00DA02E8"/>
    <w:rsid w:val="00DA1934"/>
    <w:rsid w:val="00DA3C95"/>
    <w:rsid w:val="00DA49D9"/>
    <w:rsid w:val="00DA4AC5"/>
    <w:rsid w:val="00DA512F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23B8"/>
    <w:rsid w:val="00DB3851"/>
    <w:rsid w:val="00DB3F99"/>
    <w:rsid w:val="00DB4070"/>
    <w:rsid w:val="00DB4590"/>
    <w:rsid w:val="00DB4E6F"/>
    <w:rsid w:val="00DB5D12"/>
    <w:rsid w:val="00DC15BE"/>
    <w:rsid w:val="00DC2139"/>
    <w:rsid w:val="00DC2A0F"/>
    <w:rsid w:val="00DC3CB4"/>
    <w:rsid w:val="00DC41C9"/>
    <w:rsid w:val="00DC4460"/>
    <w:rsid w:val="00DC51C4"/>
    <w:rsid w:val="00DC6B38"/>
    <w:rsid w:val="00DC6E13"/>
    <w:rsid w:val="00DD1253"/>
    <w:rsid w:val="00DD1BBC"/>
    <w:rsid w:val="00DD2F7B"/>
    <w:rsid w:val="00DD436D"/>
    <w:rsid w:val="00DD5056"/>
    <w:rsid w:val="00DD53F6"/>
    <w:rsid w:val="00DD5DF2"/>
    <w:rsid w:val="00DD6A86"/>
    <w:rsid w:val="00DD723A"/>
    <w:rsid w:val="00DE0056"/>
    <w:rsid w:val="00DE044E"/>
    <w:rsid w:val="00DE0694"/>
    <w:rsid w:val="00DE07BF"/>
    <w:rsid w:val="00DE1544"/>
    <w:rsid w:val="00DE16B2"/>
    <w:rsid w:val="00DE17D6"/>
    <w:rsid w:val="00DE19E6"/>
    <w:rsid w:val="00DE2A61"/>
    <w:rsid w:val="00DE2BDE"/>
    <w:rsid w:val="00DE2BE1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7CA"/>
    <w:rsid w:val="00DE7A62"/>
    <w:rsid w:val="00DF034E"/>
    <w:rsid w:val="00DF064A"/>
    <w:rsid w:val="00DF1687"/>
    <w:rsid w:val="00DF2786"/>
    <w:rsid w:val="00DF27F1"/>
    <w:rsid w:val="00DF3D07"/>
    <w:rsid w:val="00DF3D9F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56C"/>
    <w:rsid w:val="00E007F8"/>
    <w:rsid w:val="00E02C0E"/>
    <w:rsid w:val="00E02CDC"/>
    <w:rsid w:val="00E03E7D"/>
    <w:rsid w:val="00E042A3"/>
    <w:rsid w:val="00E043F2"/>
    <w:rsid w:val="00E046CA"/>
    <w:rsid w:val="00E05076"/>
    <w:rsid w:val="00E05E56"/>
    <w:rsid w:val="00E06D72"/>
    <w:rsid w:val="00E07F3A"/>
    <w:rsid w:val="00E1012A"/>
    <w:rsid w:val="00E10424"/>
    <w:rsid w:val="00E10948"/>
    <w:rsid w:val="00E10D64"/>
    <w:rsid w:val="00E10E0A"/>
    <w:rsid w:val="00E13423"/>
    <w:rsid w:val="00E13AAC"/>
    <w:rsid w:val="00E13B45"/>
    <w:rsid w:val="00E1473B"/>
    <w:rsid w:val="00E147A2"/>
    <w:rsid w:val="00E15357"/>
    <w:rsid w:val="00E1594E"/>
    <w:rsid w:val="00E15C9F"/>
    <w:rsid w:val="00E15FFA"/>
    <w:rsid w:val="00E16692"/>
    <w:rsid w:val="00E16A14"/>
    <w:rsid w:val="00E176CC"/>
    <w:rsid w:val="00E177BB"/>
    <w:rsid w:val="00E206B7"/>
    <w:rsid w:val="00E22381"/>
    <w:rsid w:val="00E241D9"/>
    <w:rsid w:val="00E242C1"/>
    <w:rsid w:val="00E2473E"/>
    <w:rsid w:val="00E24982"/>
    <w:rsid w:val="00E24C4F"/>
    <w:rsid w:val="00E24F16"/>
    <w:rsid w:val="00E25A93"/>
    <w:rsid w:val="00E25FBA"/>
    <w:rsid w:val="00E26E8B"/>
    <w:rsid w:val="00E279F8"/>
    <w:rsid w:val="00E27C61"/>
    <w:rsid w:val="00E27EB5"/>
    <w:rsid w:val="00E303E0"/>
    <w:rsid w:val="00E30779"/>
    <w:rsid w:val="00E3174C"/>
    <w:rsid w:val="00E33C52"/>
    <w:rsid w:val="00E33F13"/>
    <w:rsid w:val="00E348F0"/>
    <w:rsid w:val="00E3541C"/>
    <w:rsid w:val="00E357B0"/>
    <w:rsid w:val="00E36326"/>
    <w:rsid w:val="00E3687C"/>
    <w:rsid w:val="00E36E64"/>
    <w:rsid w:val="00E37048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7140"/>
    <w:rsid w:val="00E47162"/>
    <w:rsid w:val="00E47F70"/>
    <w:rsid w:val="00E51400"/>
    <w:rsid w:val="00E51F21"/>
    <w:rsid w:val="00E51FA5"/>
    <w:rsid w:val="00E52A65"/>
    <w:rsid w:val="00E537FD"/>
    <w:rsid w:val="00E546A4"/>
    <w:rsid w:val="00E54ADE"/>
    <w:rsid w:val="00E56985"/>
    <w:rsid w:val="00E56AAD"/>
    <w:rsid w:val="00E56CA4"/>
    <w:rsid w:val="00E57BE9"/>
    <w:rsid w:val="00E61275"/>
    <w:rsid w:val="00E61571"/>
    <w:rsid w:val="00E61BE1"/>
    <w:rsid w:val="00E61E73"/>
    <w:rsid w:val="00E627E3"/>
    <w:rsid w:val="00E62C14"/>
    <w:rsid w:val="00E635A8"/>
    <w:rsid w:val="00E637BD"/>
    <w:rsid w:val="00E63B93"/>
    <w:rsid w:val="00E6452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67ED3"/>
    <w:rsid w:val="00E70016"/>
    <w:rsid w:val="00E70E4B"/>
    <w:rsid w:val="00E7118B"/>
    <w:rsid w:val="00E71B24"/>
    <w:rsid w:val="00E721A5"/>
    <w:rsid w:val="00E7250A"/>
    <w:rsid w:val="00E72C18"/>
    <w:rsid w:val="00E73F14"/>
    <w:rsid w:val="00E741A8"/>
    <w:rsid w:val="00E743FE"/>
    <w:rsid w:val="00E74EEE"/>
    <w:rsid w:val="00E751D7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04"/>
    <w:rsid w:val="00E8389B"/>
    <w:rsid w:val="00E83F08"/>
    <w:rsid w:val="00E84094"/>
    <w:rsid w:val="00E84331"/>
    <w:rsid w:val="00E8440D"/>
    <w:rsid w:val="00E84564"/>
    <w:rsid w:val="00E84E8C"/>
    <w:rsid w:val="00E85A62"/>
    <w:rsid w:val="00E85CD0"/>
    <w:rsid w:val="00E86451"/>
    <w:rsid w:val="00E8673F"/>
    <w:rsid w:val="00E86D17"/>
    <w:rsid w:val="00E871A3"/>
    <w:rsid w:val="00E902DA"/>
    <w:rsid w:val="00E90625"/>
    <w:rsid w:val="00E90630"/>
    <w:rsid w:val="00E90885"/>
    <w:rsid w:val="00E909FB"/>
    <w:rsid w:val="00E9129F"/>
    <w:rsid w:val="00E91617"/>
    <w:rsid w:val="00E91806"/>
    <w:rsid w:val="00E932E3"/>
    <w:rsid w:val="00E93400"/>
    <w:rsid w:val="00E934B6"/>
    <w:rsid w:val="00E936AC"/>
    <w:rsid w:val="00E94302"/>
    <w:rsid w:val="00E95CA4"/>
    <w:rsid w:val="00E9601D"/>
    <w:rsid w:val="00E9795E"/>
    <w:rsid w:val="00E97AD4"/>
    <w:rsid w:val="00EA0EFD"/>
    <w:rsid w:val="00EA1323"/>
    <w:rsid w:val="00EA26BA"/>
    <w:rsid w:val="00EA30EA"/>
    <w:rsid w:val="00EA3223"/>
    <w:rsid w:val="00EA5ABA"/>
    <w:rsid w:val="00EA6273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DC"/>
    <w:rsid w:val="00EB55E4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37A7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B4F"/>
    <w:rsid w:val="00EC77C7"/>
    <w:rsid w:val="00ED0059"/>
    <w:rsid w:val="00ED01A5"/>
    <w:rsid w:val="00ED1551"/>
    <w:rsid w:val="00ED15DA"/>
    <w:rsid w:val="00ED2F7C"/>
    <w:rsid w:val="00ED3CE1"/>
    <w:rsid w:val="00ED5BB6"/>
    <w:rsid w:val="00ED6DF1"/>
    <w:rsid w:val="00ED7E0D"/>
    <w:rsid w:val="00ED7F1B"/>
    <w:rsid w:val="00EE10FA"/>
    <w:rsid w:val="00EE1B86"/>
    <w:rsid w:val="00EE21D7"/>
    <w:rsid w:val="00EE2B95"/>
    <w:rsid w:val="00EE37AE"/>
    <w:rsid w:val="00EE41DF"/>
    <w:rsid w:val="00EE41E6"/>
    <w:rsid w:val="00EE472C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1AEC"/>
    <w:rsid w:val="00EF2978"/>
    <w:rsid w:val="00EF3FE6"/>
    <w:rsid w:val="00EF45BD"/>
    <w:rsid w:val="00EF46F0"/>
    <w:rsid w:val="00EF4DB8"/>
    <w:rsid w:val="00EF4F80"/>
    <w:rsid w:val="00EF54BD"/>
    <w:rsid w:val="00EF54C8"/>
    <w:rsid w:val="00EF7165"/>
    <w:rsid w:val="00EF79D5"/>
    <w:rsid w:val="00EF7F30"/>
    <w:rsid w:val="00F00079"/>
    <w:rsid w:val="00F00121"/>
    <w:rsid w:val="00F009DF"/>
    <w:rsid w:val="00F00A75"/>
    <w:rsid w:val="00F01073"/>
    <w:rsid w:val="00F0202B"/>
    <w:rsid w:val="00F02677"/>
    <w:rsid w:val="00F02895"/>
    <w:rsid w:val="00F02DDA"/>
    <w:rsid w:val="00F0331E"/>
    <w:rsid w:val="00F0340C"/>
    <w:rsid w:val="00F03A6E"/>
    <w:rsid w:val="00F04440"/>
    <w:rsid w:val="00F04EF4"/>
    <w:rsid w:val="00F05B68"/>
    <w:rsid w:val="00F06B5E"/>
    <w:rsid w:val="00F0730F"/>
    <w:rsid w:val="00F073E0"/>
    <w:rsid w:val="00F075F9"/>
    <w:rsid w:val="00F07FB3"/>
    <w:rsid w:val="00F11A10"/>
    <w:rsid w:val="00F14068"/>
    <w:rsid w:val="00F15258"/>
    <w:rsid w:val="00F153CD"/>
    <w:rsid w:val="00F1599E"/>
    <w:rsid w:val="00F17519"/>
    <w:rsid w:val="00F17835"/>
    <w:rsid w:val="00F21154"/>
    <w:rsid w:val="00F21248"/>
    <w:rsid w:val="00F213E3"/>
    <w:rsid w:val="00F2150D"/>
    <w:rsid w:val="00F220E5"/>
    <w:rsid w:val="00F226B6"/>
    <w:rsid w:val="00F22B9C"/>
    <w:rsid w:val="00F2544C"/>
    <w:rsid w:val="00F25870"/>
    <w:rsid w:val="00F25E99"/>
    <w:rsid w:val="00F26A40"/>
    <w:rsid w:val="00F278B9"/>
    <w:rsid w:val="00F307C2"/>
    <w:rsid w:val="00F30B34"/>
    <w:rsid w:val="00F3140E"/>
    <w:rsid w:val="00F31D02"/>
    <w:rsid w:val="00F3236A"/>
    <w:rsid w:val="00F3269F"/>
    <w:rsid w:val="00F34239"/>
    <w:rsid w:val="00F34DC5"/>
    <w:rsid w:val="00F357B4"/>
    <w:rsid w:val="00F35979"/>
    <w:rsid w:val="00F35F15"/>
    <w:rsid w:val="00F36021"/>
    <w:rsid w:val="00F36E33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59B"/>
    <w:rsid w:val="00F50D11"/>
    <w:rsid w:val="00F50DDB"/>
    <w:rsid w:val="00F51DBB"/>
    <w:rsid w:val="00F53841"/>
    <w:rsid w:val="00F53F05"/>
    <w:rsid w:val="00F54432"/>
    <w:rsid w:val="00F55743"/>
    <w:rsid w:val="00F56FD5"/>
    <w:rsid w:val="00F57D3E"/>
    <w:rsid w:val="00F60146"/>
    <w:rsid w:val="00F60330"/>
    <w:rsid w:val="00F60626"/>
    <w:rsid w:val="00F6112F"/>
    <w:rsid w:val="00F611D7"/>
    <w:rsid w:val="00F6388B"/>
    <w:rsid w:val="00F63988"/>
    <w:rsid w:val="00F64168"/>
    <w:rsid w:val="00F65237"/>
    <w:rsid w:val="00F70799"/>
    <w:rsid w:val="00F72D8E"/>
    <w:rsid w:val="00F7340D"/>
    <w:rsid w:val="00F738F3"/>
    <w:rsid w:val="00F73A5F"/>
    <w:rsid w:val="00F73C8F"/>
    <w:rsid w:val="00F74873"/>
    <w:rsid w:val="00F75067"/>
    <w:rsid w:val="00F7522C"/>
    <w:rsid w:val="00F76792"/>
    <w:rsid w:val="00F776B2"/>
    <w:rsid w:val="00F77896"/>
    <w:rsid w:val="00F77AF3"/>
    <w:rsid w:val="00F77D06"/>
    <w:rsid w:val="00F806D7"/>
    <w:rsid w:val="00F81989"/>
    <w:rsid w:val="00F81E1C"/>
    <w:rsid w:val="00F81E66"/>
    <w:rsid w:val="00F82241"/>
    <w:rsid w:val="00F823EA"/>
    <w:rsid w:val="00F8336C"/>
    <w:rsid w:val="00F8356D"/>
    <w:rsid w:val="00F84A2E"/>
    <w:rsid w:val="00F85153"/>
    <w:rsid w:val="00F86378"/>
    <w:rsid w:val="00F86BD4"/>
    <w:rsid w:val="00F86E60"/>
    <w:rsid w:val="00F87BB3"/>
    <w:rsid w:val="00F90887"/>
    <w:rsid w:val="00F90AE3"/>
    <w:rsid w:val="00F910FE"/>
    <w:rsid w:val="00F933AF"/>
    <w:rsid w:val="00F94749"/>
    <w:rsid w:val="00F94BCC"/>
    <w:rsid w:val="00F94F16"/>
    <w:rsid w:val="00F96B61"/>
    <w:rsid w:val="00F973AE"/>
    <w:rsid w:val="00F97B18"/>
    <w:rsid w:val="00FA12B3"/>
    <w:rsid w:val="00FA36F9"/>
    <w:rsid w:val="00FA37E6"/>
    <w:rsid w:val="00FA44B1"/>
    <w:rsid w:val="00FA4AE1"/>
    <w:rsid w:val="00FA5EB5"/>
    <w:rsid w:val="00FA6390"/>
    <w:rsid w:val="00FB0895"/>
    <w:rsid w:val="00FB0A18"/>
    <w:rsid w:val="00FB0AE1"/>
    <w:rsid w:val="00FB0D4B"/>
    <w:rsid w:val="00FB0D79"/>
    <w:rsid w:val="00FB196A"/>
    <w:rsid w:val="00FB247A"/>
    <w:rsid w:val="00FB280B"/>
    <w:rsid w:val="00FB302E"/>
    <w:rsid w:val="00FB4C86"/>
    <w:rsid w:val="00FB4D55"/>
    <w:rsid w:val="00FB546F"/>
    <w:rsid w:val="00FB5529"/>
    <w:rsid w:val="00FB6112"/>
    <w:rsid w:val="00FB7E70"/>
    <w:rsid w:val="00FB7EF9"/>
    <w:rsid w:val="00FC029A"/>
    <w:rsid w:val="00FC0BE7"/>
    <w:rsid w:val="00FC10E1"/>
    <w:rsid w:val="00FC1EBE"/>
    <w:rsid w:val="00FC24EF"/>
    <w:rsid w:val="00FC2FD1"/>
    <w:rsid w:val="00FC3669"/>
    <w:rsid w:val="00FC3983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C7A63"/>
    <w:rsid w:val="00FD0564"/>
    <w:rsid w:val="00FD0E42"/>
    <w:rsid w:val="00FD11D6"/>
    <w:rsid w:val="00FD1315"/>
    <w:rsid w:val="00FD1C92"/>
    <w:rsid w:val="00FD3787"/>
    <w:rsid w:val="00FD4233"/>
    <w:rsid w:val="00FD4DB6"/>
    <w:rsid w:val="00FD5754"/>
    <w:rsid w:val="00FD5977"/>
    <w:rsid w:val="00FD6129"/>
    <w:rsid w:val="00FD6256"/>
    <w:rsid w:val="00FD6C33"/>
    <w:rsid w:val="00FE0A0D"/>
    <w:rsid w:val="00FE0E4E"/>
    <w:rsid w:val="00FE1C74"/>
    <w:rsid w:val="00FE21B2"/>
    <w:rsid w:val="00FE221B"/>
    <w:rsid w:val="00FE227C"/>
    <w:rsid w:val="00FE239C"/>
    <w:rsid w:val="00FE2401"/>
    <w:rsid w:val="00FE25DC"/>
    <w:rsid w:val="00FE2E91"/>
    <w:rsid w:val="00FE4377"/>
    <w:rsid w:val="00FE4B1B"/>
    <w:rsid w:val="00FE560D"/>
    <w:rsid w:val="00FE6501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3849"/>
    <w:rsid w:val="00FF412C"/>
    <w:rsid w:val="00FF4BA0"/>
    <w:rsid w:val="00FF4DA2"/>
    <w:rsid w:val="00FF5D20"/>
    <w:rsid w:val="00FF5DF6"/>
    <w:rsid w:val="00FF5EC7"/>
    <w:rsid w:val="00FF66C8"/>
    <w:rsid w:val="00FF6ED0"/>
    <w:rsid w:val="00FF74D0"/>
    <w:rsid w:val="056444AF"/>
    <w:rsid w:val="0BAF9CB9"/>
    <w:rsid w:val="0FBF27D2"/>
    <w:rsid w:val="1534DD96"/>
    <w:rsid w:val="15BAC3B9"/>
    <w:rsid w:val="16BEC49F"/>
    <w:rsid w:val="170ED2C7"/>
    <w:rsid w:val="17B4C239"/>
    <w:rsid w:val="18C4B0B7"/>
    <w:rsid w:val="19C598D2"/>
    <w:rsid w:val="19E67F56"/>
    <w:rsid w:val="1D45D70A"/>
    <w:rsid w:val="1E56A232"/>
    <w:rsid w:val="24379424"/>
    <w:rsid w:val="2938D44D"/>
    <w:rsid w:val="2C35D014"/>
    <w:rsid w:val="3141D279"/>
    <w:rsid w:val="335EB2C5"/>
    <w:rsid w:val="37406261"/>
    <w:rsid w:val="3E8CAE7D"/>
    <w:rsid w:val="43743E0E"/>
    <w:rsid w:val="45CB0838"/>
    <w:rsid w:val="517657C7"/>
    <w:rsid w:val="54427974"/>
    <w:rsid w:val="5A59C2FB"/>
    <w:rsid w:val="5A832A9B"/>
    <w:rsid w:val="5AFD630B"/>
    <w:rsid w:val="5BBF960D"/>
    <w:rsid w:val="5D13A8CB"/>
    <w:rsid w:val="624C9919"/>
    <w:rsid w:val="670C8946"/>
    <w:rsid w:val="68263CF3"/>
    <w:rsid w:val="69B68C2C"/>
    <w:rsid w:val="6CA9F741"/>
    <w:rsid w:val="703C0223"/>
    <w:rsid w:val="70C3261B"/>
    <w:rsid w:val="712A90CB"/>
    <w:rsid w:val="7232FD43"/>
    <w:rsid w:val="726C5EB9"/>
    <w:rsid w:val="7352A6F5"/>
    <w:rsid w:val="7C3B94B7"/>
    <w:rsid w:val="7EE38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uiPriority="68" w:semiHidden="1" w:unhideWhenUsed="1"/>
    <w:lsdException w:name="TOC Heading" w:uiPriority="6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copy1" w:customStyle="1">
    <w:name w:val="bodycopy1"/>
    <w:rsid w:val="0096764E"/>
    <w:rPr>
      <w:rFonts w:hint="default" w:ascii="Verdana" w:hAnsi="Verdana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styleId="msolistparagraph0" w:customStyle="1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msolistparagraphcxsplast" w:customStyle="1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styleId="Enfasidelicata1" w:customStyle="1">
    <w:name w:val="Enfasi delicata1"/>
    <w:basedOn w:val="Normale"/>
    <w:uiPriority w:val="34"/>
    <w:qFormat/>
    <w:rsid w:val="00900E32"/>
    <w:pPr>
      <w:ind w:left="720"/>
    </w:pPr>
    <w:rPr>
      <w:rFonts w:ascii="Calibri" w:hAnsi="Calibri" w:eastAsia="Calibri" w:cs="Calibri"/>
      <w:sz w:val="22"/>
      <w:szCs w:val="22"/>
      <w:lang w:eastAsia="it-IT"/>
    </w:rPr>
  </w:style>
  <w:style w:type="character" w:styleId="TestonormaleCarattere" w:customStyle="1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styleId="st" w:customStyle="1">
    <w:name w:val="st"/>
    <w:rsid w:val="00367A03"/>
  </w:style>
  <w:style w:type="paragraph" w:styleId="listparagraph" w:customStyle="1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styleId="TestocommentoCarattere" w:customStyle="1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openmindconsulting.it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jpe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file:///C:\Users\Mariateresa\AppData\Local\Microsoft\Windows\INetCache\Content.Outlook\ZMT5HIMJ\www.leviedelnord.com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settings" Target="settings.xml" Id="rId4" /><Relationship Type="http://schemas.openxmlformats.org/officeDocument/2006/relationships/hyperlink" Target="http://www.openmindconsulting.it/" TargetMode="External" Id="rId14" /><Relationship Type="http://schemas.openxmlformats.org/officeDocument/2006/relationships/hyperlink" Target="https://www.leviedelnord.com/viaggi/scopri-tutti-i-viaggi/alla-scoperta-dei-balcani.html" TargetMode="External" Id="R76a638b8999142db" /><Relationship Type="http://schemas.openxmlformats.org/officeDocument/2006/relationships/hyperlink" Target="https://www.leviedelnord.com/viaggi/scopri-tutti-i-viaggi/fiordi-meravigliosi.html" TargetMode="External" Id="R9b3c0c9e39ef4cca" /><Relationship Type="http://schemas.openxmlformats.org/officeDocument/2006/relationships/hyperlink" Target="https://www.leviedelnord.com/viaggi/scopri-tutti-i-viaggi/norvegia-nord-sami.html" TargetMode="External" Id="Rc138c8ddf788423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Star Clippers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– Brussels – Chicago – Hannover – Miami – Monte-Carlo – Paris – San Francisco</dc:title>
  <dc:subject/>
  <dc:creator>Star Clippers</dc:creator>
  <keywords/>
  <lastModifiedBy>ANGELA MARINI</lastModifiedBy>
  <revision>195</revision>
  <lastPrinted>2009-11-17T09:56:00.0000000Z</lastPrinted>
  <dcterms:created xsi:type="dcterms:W3CDTF">2025-03-21T08:57:00.0000000Z</dcterms:created>
  <dcterms:modified xsi:type="dcterms:W3CDTF">2025-03-25T13:28:43.3905788Z</dcterms:modified>
</coreProperties>
</file>