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32C5ED3A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D4582B">
        <w:rPr>
          <w:rFonts w:ascii="Verdana" w:hAnsi="Verdana"/>
          <w:noProof/>
          <w:color w:val="000000"/>
          <w:shd w:val="clear" w:color="auto" w:fill="FFFFFF"/>
        </w:rPr>
        <w:drawing>
          <wp:inline distT="0" distB="0" distL="0" distR="0" wp14:anchorId="6E2A8AF5" wp14:editId="4676B58D">
            <wp:extent cx="1835150" cy="483255"/>
            <wp:effectExtent l="0" t="0" r="0" b="0"/>
            <wp:docPr id="2092688150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88150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217" cy="49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2DA3F364" w:rsidR="001E4AC6" w:rsidRPr="001E4AC6" w:rsidRDefault="00DA657D" w:rsidP="00C4573A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2550AF2B" w14:textId="5431D890" w:rsidR="0043769F" w:rsidRPr="0043769F" w:rsidRDefault="0043769F" w:rsidP="00B36AEA">
      <w:pPr>
        <w:jc w:val="right"/>
        <w:rPr>
          <w:rFonts w:cstheme="minorHAnsi"/>
          <w:b/>
          <w:sz w:val="30"/>
          <w:szCs w:val="30"/>
        </w:rPr>
      </w:pPr>
    </w:p>
    <w:p w14:paraId="61970AD7" w14:textId="77777777" w:rsidR="00D444F1" w:rsidRDefault="00D444F1" w:rsidP="005E0242">
      <w:pPr>
        <w:jc w:val="right"/>
        <w:rPr>
          <w:rFonts w:cstheme="minorHAnsi"/>
          <w:b/>
          <w:sz w:val="34"/>
          <w:szCs w:val="34"/>
        </w:rPr>
      </w:pPr>
    </w:p>
    <w:p w14:paraId="0F6D1778" w14:textId="2F8D7A3C" w:rsidR="0043769F" w:rsidRPr="00766F63" w:rsidRDefault="0043769F" w:rsidP="005E0242">
      <w:pPr>
        <w:jc w:val="right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Beaches Turks &amp; Caicos presenta il nuovo</w:t>
      </w:r>
      <w:r w:rsidR="00766F63">
        <w:rPr>
          <w:rFonts w:cstheme="minorHAnsi"/>
          <w:b/>
          <w:sz w:val="34"/>
          <w:szCs w:val="34"/>
        </w:rPr>
        <w:t xml:space="preserve"> </w:t>
      </w:r>
      <w:proofErr w:type="spellStart"/>
      <w:r w:rsidRPr="00766F63">
        <w:rPr>
          <w:rFonts w:cstheme="minorHAnsi"/>
          <w:b/>
          <w:sz w:val="34"/>
          <w:szCs w:val="34"/>
        </w:rPr>
        <w:t>Treasure</w:t>
      </w:r>
      <w:proofErr w:type="spellEnd"/>
      <w:r w:rsidRPr="00766F63">
        <w:rPr>
          <w:rFonts w:cstheme="minorHAnsi"/>
          <w:b/>
          <w:sz w:val="34"/>
          <w:szCs w:val="34"/>
        </w:rPr>
        <w:t xml:space="preserve"> Beach Village</w:t>
      </w:r>
    </w:p>
    <w:p w14:paraId="12EBBB0C" w14:textId="2C7DCA5D" w:rsidR="005E0242" w:rsidRPr="00DE0EE9" w:rsidRDefault="00DE0EE9" w:rsidP="005E0242">
      <w:pPr>
        <w:jc w:val="right"/>
        <w:rPr>
          <w:rFonts w:cstheme="minorHAnsi"/>
          <w:b/>
          <w:sz w:val="20"/>
          <w:szCs w:val="20"/>
        </w:rPr>
      </w:pPr>
      <w:r w:rsidRPr="00DE0EE9">
        <w:rPr>
          <w:rFonts w:cstheme="minorHAnsi"/>
          <w:b/>
          <w:sz w:val="20"/>
          <w:szCs w:val="20"/>
        </w:rPr>
        <w:t xml:space="preserve">101 nuovissime suite </w:t>
      </w:r>
      <w:r w:rsidR="00D444F1">
        <w:rPr>
          <w:rFonts w:cstheme="minorHAnsi"/>
          <w:b/>
          <w:sz w:val="20"/>
          <w:szCs w:val="20"/>
        </w:rPr>
        <w:t>da</w:t>
      </w:r>
      <w:r w:rsidRPr="00DE0EE9">
        <w:rPr>
          <w:rFonts w:cstheme="minorHAnsi"/>
          <w:b/>
          <w:sz w:val="20"/>
          <w:szCs w:val="20"/>
        </w:rPr>
        <w:t xml:space="preserve"> due, t</w:t>
      </w:r>
      <w:r>
        <w:rPr>
          <w:rFonts w:cstheme="minorHAnsi"/>
          <w:b/>
          <w:sz w:val="20"/>
          <w:szCs w:val="20"/>
        </w:rPr>
        <w:t xml:space="preserve">re </w:t>
      </w:r>
      <w:r w:rsidR="00D444F1">
        <w:rPr>
          <w:rFonts w:cstheme="minorHAnsi"/>
          <w:b/>
          <w:sz w:val="20"/>
          <w:szCs w:val="20"/>
        </w:rPr>
        <w:t>o</w:t>
      </w:r>
      <w:r>
        <w:rPr>
          <w:rFonts w:cstheme="minorHAnsi"/>
          <w:b/>
          <w:sz w:val="20"/>
          <w:szCs w:val="20"/>
        </w:rPr>
        <w:t xml:space="preserve"> quattro camere da letto</w:t>
      </w:r>
      <w:r w:rsidR="00766F63">
        <w:rPr>
          <w:rFonts w:cstheme="minorHAnsi"/>
          <w:b/>
          <w:sz w:val="20"/>
          <w:szCs w:val="20"/>
        </w:rPr>
        <w:t>, ora</w:t>
      </w:r>
      <w:r>
        <w:rPr>
          <w:rFonts w:cstheme="minorHAnsi"/>
          <w:b/>
          <w:sz w:val="20"/>
          <w:szCs w:val="20"/>
        </w:rPr>
        <w:t xml:space="preserve"> disponibili </w:t>
      </w:r>
      <w:r w:rsidR="006C2D18">
        <w:rPr>
          <w:rFonts w:cstheme="minorHAnsi"/>
          <w:b/>
          <w:sz w:val="20"/>
          <w:szCs w:val="20"/>
        </w:rPr>
        <w:t>per</w:t>
      </w:r>
      <w:r w:rsidR="00766F63">
        <w:rPr>
          <w:rFonts w:cstheme="minorHAnsi"/>
          <w:b/>
          <w:sz w:val="20"/>
          <w:szCs w:val="20"/>
        </w:rPr>
        <w:t xml:space="preserve"> le</w:t>
      </w:r>
      <w:r w:rsidR="006C2D18">
        <w:rPr>
          <w:rFonts w:cstheme="minorHAnsi"/>
          <w:b/>
          <w:sz w:val="20"/>
          <w:szCs w:val="20"/>
        </w:rPr>
        <w:t xml:space="preserve"> prenotazioni.</w:t>
      </w:r>
    </w:p>
    <w:p w14:paraId="61DA033B" w14:textId="77777777" w:rsidR="005E0242" w:rsidRDefault="005E0242" w:rsidP="00174600">
      <w:pPr>
        <w:jc w:val="both"/>
        <w:rPr>
          <w:rFonts w:cstheme="minorHAnsi"/>
          <w:bCs/>
          <w:i/>
          <w:iCs/>
          <w:sz w:val="20"/>
          <w:szCs w:val="20"/>
        </w:rPr>
      </w:pPr>
    </w:p>
    <w:p w14:paraId="43C8360A" w14:textId="77777777" w:rsidR="00DD4B2B" w:rsidRPr="00DE0EE9" w:rsidRDefault="00DD4B2B" w:rsidP="00174600">
      <w:pPr>
        <w:jc w:val="both"/>
        <w:rPr>
          <w:rFonts w:cstheme="minorHAnsi"/>
          <w:bCs/>
          <w:i/>
          <w:iCs/>
          <w:sz w:val="20"/>
          <w:szCs w:val="20"/>
        </w:rPr>
      </w:pPr>
    </w:p>
    <w:p w14:paraId="57401C11" w14:textId="24A4C97F" w:rsidR="00F0372A" w:rsidRPr="00B67FAF" w:rsidRDefault="00335819" w:rsidP="00C174DE">
      <w:pPr>
        <w:jc w:val="both"/>
        <w:rPr>
          <w:sz w:val="20"/>
          <w:szCs w:val="20"/>
        </w:rPr>
      </w:pPr>
      <w:r w:rsidRPr="00B67FAF">
        <w:rPr>
          <w:rFonts w:cstheme="minorHAnsi"/>
          <w:bCs/>
          <w:i/>
          <w:iCs/>
          <w:sz w:val="20"/>
          <w:szCs w:val="20"/>
        </w:rPr>
        <w:t>Torino,</w:t>
      </w:r>
      <w:r w:rsidR="00632231" w:rsidRPr="00B67FAF">
        <w:rPr>
          <w:rFonts w:cstheme="minorHAnsi"/>
          <w:bCs/>
          <w:i/>
          <w:iCs/>
          <w:sz w:val="20"/>
          <w:szCs w:val="20"/>
        </w:rPr>
        <w:t xml:space="preserve"> </w:t>
      </w:r>
      <w:r w:rsidR="00755C59" w:rsidRPr="00B67FAF">
        <w:rPr>
          <w:rFonts w:cstheme="minorHAnsi"/>
          <w:bCs/>
          <w:i/>
          <w:iCs/>
          <w:sz w:val="20"/>
          <w:szCs w:val="20"/>
        </w:rPr>
        <w:t xml:space="preserve">13 </w:t>
      </w:r>
      <w:r w:rsidR="00C174DE" w:rsidRPr="00B67FAF">
        <w:rPr>
          <w:rFonts w:cstheme="minorHAnsi"/>
          <w:bCs/>
          <w:i/>
          <w:iCs/>
          <w:sz w:val="20"/>
          <w:szCs w:val="20"/>
        </w:rPr>
        <w:t xml:space="preserve">marzo </w:t>
      </w:r>
      <w:r w:rsidR="006157EE" w:rsidRPr="00B67FAF">
        <w:rPr>
          <w:rFonts w:cstheme="minorHAnsi"/>
          <w:bCs/>
          <w:i/>
          <w:iCs/>
          <w:sz w:val="20"/>
          <w:szCs w:val="20"/>
        </w:rPr>
        <w:t>2025</w:t>
      </w:r>
      <w:r w:rsidRPr="00B67FAF">
        <w:rPr>
          <w:rFonts w:cstheme="minorHAnsi"/>
          <w:bCs/>
          <w:sz w:val="20"/>
          <w:szCs w:val="20"/>
        </w:rPr>
        <w:t xml:space="preserve"> </w:t>
      </w:r>
      <w:r w:rsidR="006A1C38" w:rsidRPr="00B67FAF">
        <w:rPr>
          <w:rFonts w:cstheme="minorHAnsi"/>
          <w:bCs/>
          <w:sz w:val="20"/>
          <w:szCs w:val="20"/>
        </w:rPr>
        <w:t xml:space="preserve">– </w:t>
      </w:r>
      <w:hyperlink r:id="rId12" w:history="1">
        <w:r w:rsidR="00C174DE" w:rsidRPr="00EF5BB1">
          <w:rPr>
            <w:rStyle w:val="Collegamentoipertestuale"/>
            <w:b/>
            <w:bCs/>
            <w:sz w:val="20"/>
            <w:szCs w:val="20"/>
          </w:rPr>
          <w:t>Beaches Resorts</w:t>
        </w:r>
      </w:hyperlink>
      <w:r w:rsidR="008A5A29">
        <w:rPr>
          <w:sz w:val="20"/>
          <w:szCs w:val="20"/>
        </w:rPr>
        <w:t xml:space="preserve"> (</w:t>
      </w:r>
      <w:proofErr w:type="spellStart"/>
      <w:r w:rsidR="008A5A29" w:rsidRPr="00164B77">
        <w:rPr>
          <w:i/>
          <w:iCs/>
          <w:sz w:val="20"/>
          <w:szCs w:val="20"/>
        </w:rPr>
        <w:t>ndr</w:t>
      </w:r>
      <w:proofErr w:type="spellEnd"/>
      <w:r w:rsidR="008A5A29" w:rsidRPr="00164B77">
        <w:rPr>
          <w:i/>
          <w:iCs/>
          <w:sz w:val="20"/>
          <w:szCs w:val="20"/>
        </w:rPr>
        <w:t xml:space="preserve">. brand dedicato </w:t>
      </w:r>
      <w:r w:rsidR="00164B77" w:rsidRPr="00164B77">
        <w:rPr>
          <w:i/>
          <w:iCs/>
          <w:sz w:val="20"/>
          <w:szCs w:val="20"/>
        </w:rPr>
        <w:t>alle famiglie</w:t>
      </w:r>
      <w:r w:rsidR="00164B77">
        <w:rPr>
          <w:sz w:val="20"/>
          <w:szCs w:val="20"/>
        </w:rPr>
        <w:t xml:space="preserve">) </w:t>
      </w:r>
      <w:r w:rsidR="006A51B5" w:rsidRPr="00B67FAF">
        <w:rPr>
          <w:sz w:val="20"/>
          <w:szCs w:val="20"/>
        </w:rPr>
        <w:t>annuncia</w:t>
      </w:r>
      <w:r w:rsidR="00DE6CB1" w:rsidRPr="00B67FAF">
        <w:rPr>
          <w:sz w:val="20"/>
          <w:szCs w:val="20"/>
        </w:rPr>
        <w:t xml:space="preserve"> l’</w:t>
      </w:r>
      <w:r w:rsidR="00C174DE" w:rsidRPr="00B67FAF">
        <w:rPr>
          <w:sz w:val="20"/>
          <w:szCs w:val="20"/>
        </w:rPr>
        <w:t xml:space="preserve">entusiasmante espansione </w:t>
      </w:r>
      <w:r w:rsidR="00DE6CB1" w:rsidRPr="00B67FAF">
        <w:rPr>
          <w:sz w:val="20"/>
          <w:szCs w:val="20"/>
        </w:rPr>
        <w:t xml:space="preserve">del </w:t>
      </w:r>
      <w:hyperlink r:id="rId13" w:history="1">
        <w:r w:rsidR="00DE6CB1" w:rsidRPr="007F1A4C">
          <w:rPr>
            <w:rStyle w:val="Collegamentoipertestuale"/>
            <w:b/>
            <w:bCs/>
            <w:sz w:val="20"/>
            <w:szCs w:val="20"/>
          </w:rPr>
          <w:t>Beaches Turks and Caicos Resort</w:t>
        </w:r>
      </w:hyperlink>
      <w:r w:rsidR="003D2E40" w:rsidRPr="00B67FAF">
        <w:rPr>
          <w:sz w:val="20"/>
          <w:szCs w:val="20"/>
        </w:rPr>
        <w:t xml:space="preserve"> </w:t>
      </w:r>
      <w:r w:rsidR="00BF2202" w:rsidRPr="00B67FAF">
        <w:rPr>
          <w:sz w:val="20"/>
          <w:szCs w:val="20"/>
        </w:rPr>
        <w:t xml:space="preserve">che, grazie al nuovo </w:t>
      </w:r>
      <w:hyperlink r:id="rId14" w:history="1">
        <w:proofErr w:type="spellStart"/>
        <w:r w:rsidR="00BF2202" w:rsidRPr="00E63EF3">
          <w:rPr>
            <w:rStyle w:val="Collegamentoipertestuale"/>
            <w:b/>
            <w:bCs/>
            <w:sz w:val="20"/>
            <w:szCs w:val="20"/>
          </w:rPr>
          <w:t>Treasure</w:t>
        </w:r>
        <w:proofErr w:type="spellEnd"/>
        <w:r w:rsidR="00BF2202" w:rsidRPr="00E63EF3">
          <w:rPr>
            <w:rStyle w:val="Collegamentoipertestuale"/>
            <w:b/>
            <w:bCs/>
            <w:sz w:val="20"/>
            <w:szCs w:val="20"/>
          </w:rPr>
          <w:t xml:space="preserve"> Beach Village</w:t>
        </w:r>
      </w:hyperlink>
      <w:r w:rsidR="00BF2202" w:rsidRPr="00B67FAF">
        <w:rPr>
          <w:sz w:val="20"/>
          <w:szCs w:val="20"/>
        </w:rPr>
        <w:t xml:space="preserve"> (</w:t>
      </w:r>
      <w:r w:rsidR="00D555D2">
        <w:rPr>
          <w:sz w:val="20"/>
          <w:szCs w:val="20"/>
        </w:rPr>
        <w:t>suite già prenotabili</w:t>
      </w:r>
      <w:r w:rsidR="00BF2202" w:rsidRPr="00B67FAF">
        <w:rPr>
          <w:sz w:val="20"/>
          <w:szCs w:val="20"/>
        </w:rPr>
        <w:t>)</w:t>
      </w:r>
      <w:r w:rsidR="007716EC" w:rsidRPr="00B67FAF">
        <w:rPr>
          <w:sz w:val="20"/>
          <w:szCs w:val="20"/>
        </w:rPr>
        <w:t xml:space="preserve">, mette a disposizione degli ospiti </w:t>
      </w:r>
      <w:r w:rsidR="007716EC" w:rsidRPr="00E57053">
        <w:rPr>
          <w:b/>
          <w:bCs/>
          <w:sz w:val="20"/>
          <w:szCs w:val="20"/>
        </w:rPr>
        <w:t xml:space="preserve">ulteriori 101 </w:t>
      </w:r>
      <w:r w:rsidR="00F0372A" w:rsidRPr="00E57053">
        <w:rPr>
          <w:b/>
          <w:bCs/>
          <w:sz w:val="20"/>
          <w:szCs w:val="20"/>
        </w:rPr>
        <w:t>lussuose</w:t>
      </w:r>
      <w:r w:rsidR="007716EC" w:rsidRPr="00E57053">
        <w:rPr>
          <w:b/>
          <w:bCs/>
          <w:sz w:val="20"/>
          <w:szCs w:val="20"/>
        </w:rPr>
        <w:t xml:space="preserve"> suite</w:t>
      </w:r>
      <w:r w:rsidR="005E1E52" w:rsidRPr="00B67FAF">
        <w:rPr>
          <w:sz w:val="20"/>
          <w:szCs w:val="20"/>
        </w:rPr>
        <w:t xml:space="preserve">, </w:t>
      </w:r>
      <w:r w:rsidR="00D444F1">
        <w:rPr>
          <w:sz w:val="20"/>
          <w:szCs w:val="20"/>
        </w:rPr>
        <w:t>da</w:t>
      </w:r>
      <w:r w:rsidR="005E1E52" w:rsidRPr="00B67FAF">
        <w:rPr>
          <w:sz w:val="20"/>
          <w:szCs w:val="20"/>
        </w:rPr>
        <w:t xml:space="preserve"> due, tre </w:t>
      </w:r>
      <w:r w:rsidR="00D444F1">
        <w:rPr>
          <w:sz w:val="20"/>
          <w:szCs w:val="20"/>
        </w:rPr>
        <w:t>o</w:t>
      </w:r>
      <w:r w:rsidR="005E1E52" w:rsidRPr="00B67FAF">
        <w:rPr>
          <w:sz w:val="20"/>
          <w:szCs w:val="20"/>
        </w:rPr>
        <w:t xml:space="preserve"> quattro camere da letto</w:t>
      </w:r>
      <w:r w:rsidR="00F0372A" w:rsidRPr="00B67FAF">
        <w:rPr>
          <w:sz w:val="20"/>
          <w:szCs w:val="20"/>
        </w:rPr>
        <w:t>, concierge e maggiordomo.</w:t>
      </w:r>
    </w:p>
    <w:p w14:paraId="496A86D3" w14:textId="77777777" w:rsidR="00B64D1B" w:rsidRPr="003C3243" w:rsidRDefault="00B64D1B" w:rsidP="00C174DE">
      <w:pPr>
        <w:jc w:val="both"/>
        <w:rPr>
          <w:sz w:val="10"/>
          <w:szCs w:val="10"/>
        </w:rPr>
      </w:pPr>
    </w:p>
    <w:p w14:paraId="4427F7C9" w14:textId="62D00948" w:rsidR="00C174DE" w:rsidRPr="00B67FAF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>L</w:t>
      </w:r>
      <w:r w:rsidR="00B64D1B" w:rsidRPr="00B67FAF">
        <w:rPr>
          <w:sz w:val="20"/>
          <w:szCs w:val="20"/>
        </w:rPr>
        <w:t>’</w:t>
      </w:r>
      <w:r w:rsidRPr="00B67FAF">
        <w:rPr>
          <w:sz w:val="20"/>
          <w:szCs w:val="20"/>
        </w:rPr>
        <w:t>espansione</w:t>
      </w:r>
      <w:r w:rsidR="00D444F1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</w:t>
      </w:r>
      <w:r w:rsidR="00D444F1">
        <w:rPr>
          <w:sz w:val="20"/>
          <w:szCs w:val="20"/>
        </w:rPr>
        <w:t>per un investimento di</w:t>
      </w:r>
      <w:r w:rsidRPr="00B67FAF">
        <w:rPr>
          <w:sz w:val="20"/>
          <w:szCs w:val="20"/>
        </w:rPr>
        <w:t xml:space="preserve"> 150 milioni di dollari</w:t>
      </w:r>
      <w:r w:rsidR="00D444F1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</w:t>
      </w:r>
      <w:r w:rsidR="00D444F1">
        <w:rPr>
          <w:sz w:val="20"/>
          <w:szCs w:val="20"/>
        </w:rPr>
        <w:t>ha portato</w:t>
      </w:r>
      <w:r w:rsidR="00213935">
        <w:rPr>
          <w:sz w:val="20"/>
          <w:szCs w:val="20"/>
        </w:rPr>
        <w:t xml:space="preserve"> </w:t>
      </w:r>
      <w:r w:rsidRPr="00B67FAF">
        <w:rPr>
          <w:sz w:val="20"/>
          <w:szCs w:val="20"/>
        </w:rPr>
        <w:t xml:space="preserve">il numero complessivo di </w:t>
      </w:r>
      <w:r w:rsidRPr="007106B1">
        <w:rPr>
          <w:b/>
          <w:bCs/>
          <w:sz w:val="20"/>
          <w:szCs w:val="20"/>
        </w:rPr>
        <w:t>camere del</w:t>
      </w:r>
      <w:r w:rsidRPr="00B67FAF">
        <w:rPr>
          <w:sz w:val="20"/>
          <w:szCs w:val="20"/>
        </w:rPr>
        <w:t xml:space="preserve"> </w:t>
      </w:r>
      <w:r w:rsidRPr="007106B1">
        <w:rPr>
          <w:b/>
          <w:bCs/>
          <w:sz w:val="20"/>
          <w:szCs w:val="20"/>
        </w:rPr>
        <w:t>resort all-inclusive a 858</w:t>
      </w:r>
      <w:r w:rsidRPr="00B67FAF">
        <w:rPr>
          <w:sz w:val="20"/>
          <w:szCs w:val="20"/>
        </w:rPr>
        <w:t xml:space="preserve"> e </w:t>
      </w:r>
      <w:r w:rsidR="00D95220">
        <w:rPr>
          <w:sz w:val="20"/>
          <w:szCs w:val="20"/>
        </w:rPr>
        <w:t>rappresenta</w:t>
      </w:r>
      <w:r w:rsidRPr="00B67FAF">
        <w:rPr>
          <w:sz w:val="20"/>
          <w:szCs w:val="20"/>
        </w:rPr>
        <w:t xml:space="preserve"> la sesta </w:t>
      </w:r>
      <w:r w:rsidR="00BC6A2D" w:rsidRPr="00B67FAF">
        <w:rPr>
          <w:sz w:val="20"/>
          <w:szCs w:val="20"/>
        </w:rPr>
        <w:t>implementazione</w:t>
      </w:r>
      <w:r w:rsidR="00D63D52" w:rsidRPr="00B67FAF">
        <w:rPr>
          <w:sz w:val="20"/>
          <w:szCs w:val="20"/>
        </w:rPr>
        <w:t xml:space="preserve"> </w:t>
      </w:r>
      <w:r w:rsidR="00D95220">
        <w:rPr>
          <w:sz w:val="20"/>
          <w:szCs w:val="20"/>
        </w:rPr>
        <w:t>delle</w:t>
      </w:r>
      <w:r w:rsidR="00D63D52" w:rsidRPr="00B67FAF">
        <w:rPr>
          <w:sz w:val="20"/>
          <w:szCs w:val="20"/>
        </w:rPr>
        <w:t xml:space="preserve"> sistemazioni </w:t>
      </w:r>
      <w:r w:rsidR="00D444F1">
        <w:rPr>
          <w:sz w:val="20"/>
          <w:szCs w:val="20"/>
        </w:rPr>
        <w:t xml:space="preserve">avvenuta </w:t>
      </w:r>
      <w:r w:rsidR="00D63D52" w:rsidRPr="00B67FAF">
        <w:rPr>
          <w:sz w:val="20"/>
          <w:szCs w:val="20"/>
        </w:rPr>
        <w:t xml:space="preserve">nella struttura </w:t>
      </w:r>
      <w:r w:rsidRPr="00B67FAF">
        <w:rPr>
          <w:sz w:val="20"/>
          <w:szCs w:val="20"/>
        </w:rPr>
        <w:t>Beaches Turks and Caicos.</w:t>
      </w:r>
    </w:p>
    <w:p w14:paraId="4C59B415" w14:textId="77777777" w:rsidR="00C174DE" w:rsidRPr="003C3243" w:rsidRDefault="00C174DE" w:rsidP="00C174DE">
      <w:pPr>
        <w:jc w:val="both"/>
        <w:rPr>
          <w:sz w:val="10"/>
          <w:szCs w:val="10"/>
        </w:rPr>
      </w:pPr>
    </w:p>
    <w:p w14:paraId="285E7035" w14:textId="25A51EC9" w:rsidR="00C174DE" w:rsidRPr="00B67FAF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 xml:space="preserve">Affacciato su un tratto </w:t>
      </w:r>
      <w:r w:rsidR="006153B5" w:rsidRPr="00B67FAF">
        <w:rPr>
          <w:sz w:val="20"/>
          <w:szCs w:val="20"/>
        </w:rPr>
        <w:t xml:space="preserve">di spiaggia </w:t>
      </w:r>
      <w:r w:rsidRPr="00B67FAF">
        <w:rPr>
          <w:sz w:val="20"/>
          <w:szCs w:val="20"/>
        </w:rPr>
        <w:t xml:space="preserve">di </w:t>
      </w:r>
      <w:r w:rsidR="005F2A9D" w:rsidRPr="00B67FAF">
        <w:rPr>
          <w:sz w:val="20"/>
          <w:szCs w:val="20"/>
        </w:rPr>
        <w:t>circa 800 metri</w:t>
      </w:r>
      <w:r w:rsidRPr="00B67FAF">
        <w:rPr>
          <w:sz w:val="20"/>
          <w:szCs w:val="20"/>
        </w:rPr>
        <w:t xml:space="preserve"> </w:t>
      </w:r>
      <w:r w:rsidR="00D444F1">
        <w:rPr>
          <w:sz w:val="20"/>
          <w:szCs w:val="20"/>
        </w:rPr>
        <w:t>che si estende lungo le</w:t>
      </w:r>
      <w:r w:rsidRPr="00B67FAF">
        <w:rPr>
          <w:sz w:val="20"/>
          <w:szCs w:val="20"/>
        </w:rPr>
        <w:t xml:space="preserve"> </w:t>
      </w:r>
      <w:r w:rsidR="00D444F1">
        <w:rPr>
          <w:sz w:val="20"/>
          <w:szCs w:val="20"/>
        </w:rPr>
        <w:t>limpide acque</w:t>
      </w:r>
      <w:r w:rsidRPr="00B67FAF">
        <w:rPr>
          <w:sz w:val="20"/>
          <w:szCs w:val="20"/>
        </w:rPr>
        <w:t xml:space="preserve"> di </w:t>
      </w:r>
      <w:r w:rsidRPr="006D6863">
        <w:rPr>
          <w:b/>
          <w:bCs/>
          <w:sz w:val="20"/>
          <w:szCs w:val="20"/>
        </w:rPr>
        <w:t>Grace</w:t>
      </w:r>
      <w:r w:rsidRPr="00B67FAF">
        <w:rPr>
          <w:sz w:val="20"/>
          <w:szCs w:val="20"/>
        </w:rPr>
        <w:t xml:space="preserve"> </w:t>
      </w:r>
      <w:proofErr w:type="spellStart"/>
      <w:r w:rsidRPr="006D6863">
        <w:rPr>
          <w:b/>
          <w:bCs/>
          <w:sz w:val="20"/>
          <w:szCs w:val="20"/>
        </w:rPr>
        <w:t>Bay</w:t>
      </w:r>
      <w:proofErr w:type="spellEnd"/>
      <w:r w:rsidRPr="00B67FAF">
        <w:rPr>
          <w:sz w:val="20"/>
          <w:szCs w:val="20"/>
        </w:rPr>
        <w:t xml:space="preserve">, il </w:t>
      </w:r>
      <w:proofErr w:type="spellStart"/>
      <w:r w:rsidRPr="00B67FAF">
        <w:rPr>
          <w:sz w:val="20"/>
          <w:szCs w:val="20"/>
        </w:rPr>
        <w:t>Treasure</w:t>
      </w:r>
      <w:proofErr w:type="spellEnd"/>
      <w:r w:rsidRPr="00B67FAF">
        <w:rPr>
          <w:sz w:val="20"/>
          <w:szCs w:val="20"/>
        </w:rPr>
        <w:t xml:space="preserve"> Beach Village </w:t>
      </w:r>
      <w:r w:rsidR="0041140F" w:rsidRPr="00B67FAF">
        <w:rPr>
          <w:sz w:val="20"/>
          <w:szCs w:val="20"/>
        </w:rPr>
        <w:t xml:space="preserve">si </w:t>
      </w:r>
      <w:r w:rsidR="0013471B" w:rsidRPr="00B67FAF">
        <w:rPr>
          <w:sz w:val="20"/>
          <w:szCs w:val="20"/>
        </w:rPr>
        <w:t>svilupp</w:t>
      </w:r>
      <w:r w:rsidR="00D444F1">
        <w:rPr>
          <w:sz w:val="20"/>
          <w:szCs w:val="20"/>
        </w:rPr>
        <w:t>a ora</w:t>
      </w:r>
      <w:r w:rsidR="0041140F" w:rsidRPr="00B67FAF">
        <w:rPr>
          <w:sz w:val="20"/>
          <w:szCs w:val="20"/>
        </w:rPr>
        <w:t xml:space="preserve"> su una </w:t>
      </w:r>
      <w:r w:rsidR="0041140F" w:rsidRPr="006D6863">
        <w:rPr>
          <w:b/>
          <w:bCs/>
          <w:sz w:val="20"/>
          <w:szCs w:val="20"/>
        </w:rPr>
        <w:t>superficie di circa</w:t>
      </w:r>
      <w:r w:rsidR="004544E1" w:rsidRPr="006D6863">
        <w:rPr>
          <w:b/>
          <w:bCs/>
          <w:sz w:val="20"/>
          <w:szCs w:val="20"/>
        </w:rPr>
        <w:t xml:space="preserve"> </w:t>
      </w:r>
      <w:r w:rsidR="00D81C75">
        <w:rPr>
          <w:b/>
          <w:bCs/>
          <w:sz w:val="20"/>
          <w:szCs w:val="20"/>
        </w:rPr>
        <w:t>40 ettari</w:t>
      </w:r>
      <w:r w:rsidR="004544E1" w:rsidRPr="00B67FAF">
        <w:rPr>
          <w:sz w:val="20"/>
          <w:szCs w:val="20"/>
        </w:rPr>
        <w:t xml:space="preserve"> </w:t>
      </w:r>
      <w:r w:rsidR="00D444F1">
        <w:rPr>
          <w:sz w:val="20"/>
          <w:szCs w:val="20"/>
        </w:rPr>
        <w:t>ed offre</w:t>
      </w:r>
      <w:r w:rsidR="004544E1" w:rsidRPr="00B67FAF">
        <w:rPr>
          <w:sz w:val="20"/>
          <w:szCs w:val="20"/>
        </w:rPr>
        <w:t xml:space="preserve"> agli ospiti </w:t>
      </w:r>
      <w:r w:rsidR="004544E1" w:rsidRPr="006D6863">
        <w:rPr>
          <w:b/>
          <w:bCs/>
          <w:sz w:val="20"/>
          <w:szCs w:val="20"/>
        </w:rPr>
        <w:t>un’</w:t>
      </w:r>
      <w:r w:rsidRPr="006D6863">
        <w:rPr>
          <w:b/>
          <w:bCs/>
          <w:sz w:val="20"/>
          <w:szCs w:val="20"/>
        </w:rPr>
        <w:t xml:space="preserve">ampia piscina di </w:t>
      </w:r>
      <w:r w:rsidR="00952778">
        <w:rPr>
          <w:b/>
          <w:bCs/>
          <w:sz w:val="20"/>
          <w:szCs w:val="20"/>
        </w:rPr>
        <w:t>oltre 1.300</w:t>
      </w:r>
      <w:r w:rsidR="000A13D7" w:rsidRPr="006D6863">
        <w:rPr>
          <w:b/>
          <w:bCs/>
          <w:sz w:val="20"/>
          <w:szCs w:val="20"/>
        </w:rPr>
        <w:t xml:space="preserve"> m</w:t>
      </w:r>
      <w:r w:rsidR="00B67FAF" w:rsidRPr="006D6863">
        <w:rPr>
          <w:b/>
          <w:bCs/>
          <w:sz w:val="20"/>
          <w:szCs w:val="20"/>
          <w:vertAlign w:val="superscript"/>
        </w:rPr>
        <w:t>2</w:t>
      </w:r>
      <w:r w:rsidR="00B67FAF" w:rsidRPr="00B67FAF">
        <w:rPr>
          <w:sz w:val="20"/>
          <w:szCs w:val="20"/>
        </w:rPr>
        <w:t xml:space="preserve"> affacciata direttamente sul mare</w:t>
      </w:r>
      <w:r w:rsidR="008A5A29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</w:t>
      </w:r>
      <w:r w:rsidRPr="006D6863">
        <w:rPr>
          <w:b/>
          <w:bCs/>
          <w:sz w:val="20"/>
          <w:szCs w:val="20"/>
        </w:rPr>
        <w:t>nuovi concept di ristorazione</w:t>
      </w:r>
      <w:r w:rsidRPr="00B67FAF">
        <w:rPr>
          <w:sz w:val="20"/>
          <w:szCs w:val="20"/>
        </w:rPr>
        <w:t xml:space="preserve">, tra cui un </w:t>
      </w:r>
      <w:r w:rsidR="0030614F">
        <w:rPr>
          <w:sz w:val="20"/>
          <w:szCs w:val="20"/>
        </w:rPr>
        <w:t xml:space="preserve">nuovo </w:t>
      </w:r>
      <w:r w:rsidRPr="00B67FAF">
        <w:rPr>
          <w:sz w:val="20"/>
          <w:szCs w:val="20"/>
        </w:rPr>
        <w:t xml:space="preserve">ristorante in stile </w:t>
      </w:r>
      <w:r w:rsidR="008A5A29">
        <w:rPr>
          <w:sz w:val="20"/>
          <w:szCs w:val="20"/>
        </w:rPr>
        <w:t>“</w:t>
      </w:r>
      <w:r w:rsidRPr="00B67FAF">
        <w:rPr>
          <w:sz w:val="20"/>
          <w:szCs w:val="20"/>
        </w:rPr>
        <w:t>food hall</w:t>
      </w:r>
      <w:r w:rsidR="008A5A29">
        <w:rPr>
          <w:sz w:val="20"/>
          <w:szCs w:val="20"/>
        </w:rPr>
        <w:t>”</w:t>
      </w:r>
      <w:r w:rsidRPr="00B67FAF">
        <w:rPr>
          <w:sz w:val="20"/>
          <w:szCs w:val="20"/>
        </w:rPr>
        <w:t xml:space="preserve"> e </w:t>
      </w:r>
      <w:r w:rsidRPr="006D6863">
        <w:rPr>
          <w:b/>
          <w:bCs/>
          <w:sz w:val="20"/>
          <w:szCs w:val="20"/>
        </w:rPr>
        <w:t>nuovi spazi per l</w:t>
      </w:r>
      <w:r w:rsidR="00164B77" w:rsidRPr="006D6863">
        <w:rPr>
          <w:b/>
          <w:bCs/>
          <w:sz w:val="20"/>
          <w:szCs w:val="20"/>
        </w:rPr>
        <w:t>’</w:t>
      </w:r>
      <w:r w:rsidRPr="006D6863">
        <w:rPr>
          <w:b/>
          <w:bCs/>
          <w:sz w:val="20"/>
          <w:szCs w:val="20"/>
        </w:rPr>
        <w:t>esplorazione</w:t>
      </w:r>
      <w:r w:rsidR="00D444F1">
        <w:rPr>
          <w:b/>
          <w:bCs/>
          <w:sz w:val="20"/>
          <w:szCs w:val="20"/>
        </w:rPr>
        <w:t xml:space="preserve"> e il divertimento</w:t>
      </w:r>
      <w:r w:rsidRPr="00B67FAF">
        <w:rPr>
          <w:sz w:val="20"/>
          <w:szCs w:val="20"/>
        </w:rPr>
        <w:t xml:space="preserve">, tra cui un </w:t>
      </w:r>
      <w:r w:rsidRPr="006D6863">
        <w:rPr>
          <w:b/>
          <w:bCs/>
          <w:sz w:val="20"/>
          <w:szCs w:val="20"/>
        </w:rPr>
        <w:t>cinema da 32 posti</w:t>
      </w:r>
      <w:r w:rsidRPr="00B67FAF">
        <w:rPr>
          <w:sz w:val="20"/>
          <w:szCs w:val="20"/>
        </w:rPr>
        <w:t xml:space="preserve">, </w:t>
      </w:r>
      <w:r w:rsidR="001E53FF">
        <w:rPr>
          <w:sz w:val="20"/>
          <w:szCs w:val="20"/>
        </w:rPr>
        <w:t xml:space="preserve">proposte pensate appositamente per </w:t>
      </w:r>
      <w:r w:rsidR="00D444F1">
        <w:rPr>
          <w:sz w:val="20"/>
          <w:szCs w:val="20"/>
        </w:rPr>
        <w:t>la famiglia.</w:t>
      </w:r>
    </w:p>
    <w:p w14:paraId="4A036E48" w14:textId="77777777" w:rsidR="00C174DE" w:rsidRPr="003C3243" w:rsidRDefault="00C174DE" w:rsidP="00C174DE">
      <w:pPr>
        <w:jc w:val="both"/>
        <w:rPr>
          <w:sz w:val="10"/>
          <w:szCs w:val="10"/>
        </w:rPr>
      </w:pPr>
    </w:p>
    <w:p w14:paraId="00AA8F82" w14:textId="11F646B6" w:rsidR="00C174DE" w:rsidRPr="00B67FAF" w:rsidRDefault="001E53FF" w:rsidP="00C174DE">
      <w:p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 w:rsidR="00C174DE" w:rsidRPr="00E55DF0">
        <w:rPr>
          <w:i/>
          <w:iCs/>
          <w:sz w:val="20"/>
          <w:szCs w:val="20"/>
        </w:rPr>
        <w:t>Il tempo trascorso in famiglia è il tesoro più grande della vita e questa filosofia è al centro di ciò che ci siamo prefissati di creare qui al Beaches Resorts</w:t>
      </w:r>
      <w:r w:rsidR="00D444F1">
        <w:rPr>
          <w:sz w:val="20"/>
          <w:szCs w:val="20"/>
        </w:rPr>
        <w:t xml:space="preserve"> - </w:t>
      </w:r>
      <w:r w:rsidR="00C174DE" w:rsidRPr="00B67FAF">
        <w:rPr>
          <w:sz w:val="20"/>
          <w:szCs w:val="20"/>
        </w:rPr>
        <w:t xml:space="preserve">ha affermato </w:t>
      </w:r>
      <w:r w:rsidR="00C174DE" w:rsidRPr="00E55DF0">
        <w:rPr>
          <w:b/>
          <w:bCs/>
          <w:sz w:val="20"/>
          <w:szCs w:val="20"/>
        </w:rPr>
        <w:t>Adam Stewart</w:t>
      </w:r>
      <w:r w:rsidRPr="00E55DF0">
        <w:rPr>
          <w:b/>
          <w:bCs/>
          <w:sz w:val="20"/>
          <w:szCs w:val="20"/>
        </w:rPr>
        <w:t>, Executive Chairman</w:t>
      </w:r>
      <w:r w:rsidR="00294D91">
        <w:rPr>
          <w:b/>
          <w:bCs/>
          <w:sz w:val="20"/>
          <w:szCs w:val="20"/>
        </w:rPr>
        <w:t xml:space="preserve"> di </w:t>
      </w:r>
      <w:proofErr w:type="spellStart"/>
      <w:r w:rsidR="00294D91">
        <w:rPr>
          <w:b/>
          <w:bCs/>
          <w:sz w:val="20"/>
          <w:szCs w:val="20"/>
        </w:rPr>
        <w:t>Sandals</w:t>
      </w:r>
      <w:proofErr w:type="spellEnd"/>
      <w:r w:rsidR="00294D91">
        <w:rPr>
          <w:b/>
          <w:bCs/>
          <w:sz w:val="20"/>
          <w:szCs w:val="20"/>
        </w:rPr>
        <w:t xml:space="preserve"> Resorts </w:t>
      </w:r>
      <w:proofErr w:type="spellStart"/>
      <w:r w:rsidR="00294D91">
        <w:rPr>
          <w:b/>
          <w:bCs/>
          <w:sz w:val="20"/>
          <w:szCs w:val="20"/>
        </w:rPr>
        <w:t>Inrternational</w:t>
      </w:r>
      <w:proofErr w:type="spellEnd"/>
      <w:r w:rsidR="00D444F1">
        <w:rPr>
          <w:sz w:val="20"/>
          <w:szCs w:val="20"/>
        </w:rPr>
        <w:t xml:space="preserve"> - </w:t>
      </w:r>
      <w:r w:rsidR="00C174DE" w:rsidRPr="00E55DF0">
        <w:rPr>
          <w:i/>
          <w:iCs/>
          <w:sz w:val="20"/>
          <w:szCs w:val="20"/>
        </w:rPr>
        <w:t xml:space="preserve">I Caraibi sono </w:t>
      </w:r>
      <w:r w:rsidR="00786905">
        <w:rPr>
          <w:i/>
          <w:iCs/>
          <w:sz w:val="20"/>
          <w:szCs w:val="20"/>
        </w:rPr>
        <w:t>il</w:t>
      </w:r>
      <w:r w:rsidR="00C174DE" w:rsidRPr="00E55DF0">
        <w:rPr>
          <w:i/>
          <w:iCs/>
          <w:sz w:val="20"/>
          <w:szCs w:val="20"/>
        </w:rPr>
        <w:t xml:space="preserve"> </w:t>
      </w:r>
      <w:r w:rsidR="00D444F1">
        <w:rPr>
          <w:i/>
          <w:iCs/>
          <w:sz w:val="20"/>
          <w:szCs w:val="20"/>
        </w:rPr>
        <w:t>nostro ‘</w:t>
      </w:r>
      <w:r w:rsidR="00C174DE" w:rsidRPr="00E55DF0">
        <w:rPr>
          <w:i/>
          <w:iCs/>
          <w:sz w:val="20"/>
          <w:szCs w:val="20"/>
        </w:rPr>
        <w:t>paese delle meraviglie</w:t>
      </w:r>
      <w:r w:rsidR="00D444F1">
        <w:rPr>
          <w:i/>
          <w:iCs/>
          <w:sz w:val="20"/>
          <w:szCs w:val="20"/>
        </w:rPr>
        <w:t>’</w:t>
      </w:r>
      <w:r w:rsidR="00C174DE" w:rsidRPr="00E55DF0">
        <w:rPr>
          <w:i/>
          <w:iCs/>
          <w:sz w:val="20"/>
          <w:szCs w:val="20"/>
        </w:rPr>
        <w:t xml:space="preserve"> e ricordate le mie parole, </w:t>
      </w:r>
      <w:r w:rsidR="00D444F1">
        <w:rPr>
          <w:i/>
          <w:iCs/>
          <w:sz w:val="20"/>
          <w:szCs w:val="20"/>
        </w:rPr>
        <w:t>qui</w:t>
      </w:r>
      <w:r w:rsidR="00C174DE" w:rsidRPr="00E55DF0">
        <w:rPr>
          <w:i/>
          <w:iCs/>
          <w:sz w:val="20"/>
          <w:szCs w:val="20"/>
        </w:rPr>
        <w:t xml:space="preserve"> i bambini rinunceranno volontariamente ai loro dispositivi elettronici</w:t>
      </w:r>
      <w:r w:rsidR="00E55DF0">
        <w:rPr>
          <w:sz w:val="20"/>
          <w:szCs w:val="20"/>
        </w:rPr>
        <w:t>”</w:t>
      </w:r>
      <w:r w:rsidR="00C174DE" w:rsidRPr="00B67FAF">
        <w:rPr>
          <w:sz w:val="20"/>
          <w:szCs w:val="20"/>
        </w:rPr>
        <w:t>.</w:t>
      </w:r>
    </w:p>
    <w:p w14:paraId="2A502F6A" w14:textId="77777777" w:rsidR="00C174DE" w:rsidRPr="00B67FAF" w:rsidRDefault="00C174DE" w:rsidP="00C174DE">
      <w:pPr>
        <w:jc w:val="both"/>
        <w:rPr>
          <w:sz w:val="20"/>
          <w:szCs w:val="20"/>
        </w:rPr>
      </w:pPr>
    </w:p>
    <w:p w14:paraId="6137D065" w14:textId="239EB769" w:rsidR="00C174DE" w:rsidRPr="005979A7" w:rsidRDefault="00C174DE" w:rsidP="00C174DE">
      <w:pPr>
        <w:jc w:val="both"/>
        <w:rPr>
          <w:b/>
          <w:bCs/>
          <w:color w:val="0070C0"/>
          <w:sz w:val="21"/>
          <w:szCs w:val="21"/>
        </w:rPr>
      </w:pPr>
      <w:r w:rsidRPr="005979A7">
        <w:rPr>
          <w:b/>
          <w:bCs/>
          <w:color w:val="0070C0"/>
          <w:sz w:val="21"/>
          <w:szCs w:val="21"/>
        </w:rPr>
        <w:t xml:space="preserve">Un santuario sul mare, </w:t>
      </w:r>
      <w:r w:rsidR="00033BAA">
        <w:rPr>
          <w:b/>
          <w:bCs/>
          <w:color w:val="0070C0"/>
          <w:sz w:val="21"/>
          <w:szCs w:val="21"/>
        </w:rPr>
        <w:t>disegnato</w:t>
      </w:r>
      <w:r w:rsidRPr="005979A7">
        <w:rPr>
          <w:b/>
          <w:bCs/>
          <w:color w:val="0070C0"/>
          <w:sz w:val="21"/>
          <w:szCs w:val="21"/>
        </w:rPr>
        <w:t xml:space="preserve"> dalla natura</w:t>
      </w:r>
    </w:p>
    <w:p w14:paraId="58B51555" w14:textId="7C627E97" w:rsidR="00C174DE" w:rsidRPr="00B67FAF" w:rsidRDefault="0075310A" w:rsidP="00C174DE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C174DE" w:rsidRPr="00B67FAF">
        <w:rPr>
          <w:sz w:val="20"/>
          <w:szCs w:val="20"/>
        </w:rPr>
        <w:t xml:space="preserve">l design del </w:t>
      </w:r>
      <w:proofErr w:type="spellStart"/>
      <w:r w:rsidR="00C174DE" w:rsidRPr="007106B1">
        <w:rPr>
          <w:b/>
          <w:bCs/>
          <w:sz w:val="20"/>
          <w:szCs w:val="20"/>
        </w:rPr>
        <w:t>Treasure</w:t>
      </w:r>
      <w:proofErr w:type="spellEnd"/>
      <w:r w:rsidR="00C174DE" w:rsidRPr="007106B1">
        <w:rPr>
          <w:b/>
          <w:bCs/>
          <w:sz w:val="20"/>
          <w:szCs w:val="20"/>
        </w:rPr>
        <w:t xml:space="preserve"> Beach Village</w:t>
      </w:r>
      <w:r>
        <w:rPr>
          <w:sz w:val="20"/>
          <w:szCs w:val="20"/>
        </w:rPr>
        <w:t xml:space="preserve"> è stato </w:t>
      </w:r>
      <w:r w:rsidR="00506930">
        <w:rPr>
          <w:sz w:val="20"/>
          <w:szCs w:val="20"/>
        </w:rPr>
        <w:t>concepito pensando agli incredibili panorami</w:t>
      </w:r>
      <w:r w:rsidR="00506930" w:rsidRPr="00B67FAF">
        <w:rPr>
          <w:sz w:val="20"/>
          <w:szCs w:val="20"/>
        </w:rPr>
        <w:t xml:space="preserve"> </w:t>
      </w:r>
      <w:r w:rsidR="00880E97">
        <w:rPr>
          <w:sz w:val="20"/>
          <w:szCs w:val="20"/>
        </w:rPr>
        <w:t>de</w:t>
      </w:r>
      <w:r w:rsidR="00506930" w:rsidRPr="00B67FAF">
        <w:rPr>
          <w:sz w:val="20"/>
          <w:szCs w:val="20"/>
        </w:rPr>
        <w:t>ll</w:t>
      </w:r>
      <w:r w:rsidR="00506930">
        <w:rPr>
          <w:sz w:val="20"/>
          <w:szCs w:val="20"/>
        </w:rPr>
        <w:t>’</w:t>
      </w:r>
      <w:r w:rsidR="00506930" w:rsidRPr="00B67FAF">
        <w:rPr>
          <w:sz w:val="20"/>
          <w:szCs w:val="20"/>
        </w:rPr>
        <w:t>oceano</w:t>
      </w:r>
      <w:r w:rsidR="00C174DE" w:rsidRPr="00B67FAF">
        <w:rPr>
          <w:sz w:val="20"/>
          <w:szCs w:val="20"/>
        </w:rPr>
        <w:t>. L</w:t>
      </w:r>
      <w:r w:rsidR="00BA3FB4">
        <w:rPr>
          <w:sz w:val="20"/>
          <w:szCs w:val="20"/>
        </w:rPr>
        <w:t>’</w:t>
      </w:r>
      <w:r w:rsidR="00C174DE" w:rsidRPr="00B67FAF">
        <w:rPr>
          <w:sz w:val="20"/>
          <w:szCs w:val="20"/>
        </w:rPr>
        <w:t>estetica del villaggio è</w:t>
      </w:r>
      <w:r w:rsidR="00B33D09">
        <w:rPr>
          <w:sz w:val="20"/>
          <w:szCs w:val="20"/>
        </w:rPr>
        <w:t xml:space="preserve"> infatti</w:t>
      </w:r>
      <w:r w:rsidR="00C174DE" w:rsidRPr="00B67FAF">
        <w:rPr>
          <w:sz w:val="20"/>
          <w:szCs w:val="20"/>
        </w:rPr>
        <w:t xml:space="preserve"> intrisa di eleganza </w:t>
      </w:r>
      <w:r w:rsidR="00E034D6">
        <w:rPr>
          <w:sz w:val="20"/>
          <w:szCs w:val="20"/>
        </w:rPr>
        <w:t>marinar</w:t>
      </w:r>
      <w:r w:rsidR="003D0D2B">
        <w:rPr>
          <w:sz w:val="20"/>
          <w:szCs w:val="20"/>
        </w:rPr>
        <w:t>a</w:t>
      </w:r>
      <w:r w:rsidR="00C174DE" w:rsidRPr="00B67FAF">
        <w:rPr>
          <w:sz w:val="20"/>
          <w:szCs w:val="20"/>
        </w:rPr>
        <w:t xml:space="preserve">, dal giardino marino </w:t>
      </w:r>
      <w:r w:rsidR="00B33D09" w:rsidRPr="00B67FAF">
        <w:rPr>
          <w:sz w:val="20"/>
          <w:szCs w:val="20"/>
        </w:rPr>
        <w:t xml:space="preserve">intagliato </w:t>
      </w:r>
      <w:r w:rsidR="00B33D09">
        <w:rPr>
          <w:sz w:val="20"/>
          <w:szCs w:val="20"/>
        </w:rPr>
        <w:t>finemente su</w:t>
      </w:r>
      <w:r w:rsidR="00C174DE" w:rsidRPr="00B67FAF">
        <w:rPr>
          <w:sz w:val="20"/>
          <w:szCs w:val="20"/>
        </w:rPr>
        <w:t xml:space="preserve">l soffitto della hall, con tartarughe e cavallucci che i bambini possono </w:t>
      </w:r>
      <w:r w:rsidR="00F44F89">
        <w:rPr>
          <w:sz w:val="20"/>
          <w:szCs w:val="20"/>
        </w:rPr>
        <w:t>osservare</w:t>
      </w:r>
      <w:r w:rsidR="00C174DE" w:rsidRPr="00B67FAF">
        <w:rPr>
          <w:sz w:val="20"/>
          <w:szCs w:val="20"/>
        </w:rPr>
        <w:t xml:space="preserve"> </w:t>
      </w:r>
      <w:r w:rsidR="00F44F89">
        <w:rPr>
          <w:sz w:val="20"/>
          <w:szCs w:val="20"/>
        </w:rPr>
        <w:t>meravigliandosi</w:t>
      </w:r>
      <w:r w:rsidR="00C174DE" w:rsidRPr="00B67FAF">
        <w:rPr>
          <w:sz w:val="20"/>
          <w:szCs w:val="20"/>
        </w:rPr>
        <w:t>, a</w:t>
      </w:r>
      <w:r w:rsidR="003C3243">
        <w:rPr>
          <w:sz w:val="20"/>
          <w:szCs w:val="20"/>
        </w:rPr>
        <w:t>d</w:t>
      </w:r>
      <w:r w:rsidR="00C174DE" w:rsidRPr="00B67FAF">
        <w:rPr>
          <w:sz w:val="20"/>
          <w:szCs w:val="20"/>
        </w:rPr>
        <w:t xml:space="preserve"> un</w:t>
      </w:r>
      <w:r w:rsidR="00F44F89">
        <w:rPr>
          <w:sz w:val="20"/>
          <w:szCs w:val="20"/>
        </w:rPr>
        <w:t>’</w:t>
      </w:r>
      <w:r w:rsidR="00C174DE" w:rsidRPr="00B67FAF">
        <w:rPr>
          <w:sz w:val="20"/>
          <w:szCs w:val="20"/>
        </w:rPr>
        <w:t xml:space="preserve">installazione </w:t>
      </w:r>
      <w:r w:rsidR="00C90A40">
        <w:rPr>
          <w:sz w:val="20"/>
          <w:szCs w:val="20"/>
        </w:rPr>
        <w:t>di artigianato</w:t>
      </w:r>
      <w:r w:rsidR="00C174DE" w:rsidRPr="00B67FAF">
        <w:rPr>
          <w:sz w:val="20"/>
          <w:szCs w:val="20"/>
        </w:rPr>
        <w:t xml:space="preserve"> locale realizzata interamente con conchiglie. Le camere degli ospiti </w:t>
      </w:r>
      <w:r w:rsidR="00C90A40">
        <w:rPr>
          <w:sz w:val="20"/>
          <w:szCs w:val="20"/>
        </w:rPr>
        <w:t>sono</w:t>
      </w:r>
      <w:r w:rsidR="00C174DE" w:rsidRPr="00B67FAF">
        <w:rPr>
          <w:sz w:val="20"/>
          <w:szCs w:val="20"/>
        </w:rPr>
        <w:t xml:space="preserve"> adornate con motivi di conchiglie e uccelli</w:t>
      </w:r>
      <w:r w:rsidR="00C90A40">
        <w:rPr>
          <w:sz w:val="20"/>
          <w:szCs w:val="20"/>
        </w:rPr>
        <w:t xml:space="preserve"> per evocare </w:t>
      </w:r>
      <w:r w:rsidR="00C174DE" w:rsidRPr="00B67FAF">
        <w:rPr>
          <w:sz w:val="20"/>
          <w:szCs w:val="20"/>
        </w:rPr>
        <w:t xml:space="preserve">un senso di serenità </w:t>
      </w:r>
      <w:r w:rsidR="00C90A40">
        <w:rPr>
          <w:sz w:val="20"/>
          <w:szCs w:val="20"/>
        </w:rPr>
        <w:t>e leggerezza</w:t>
      </w:r>
      <w:r w:rsidR="00C174DE" w:rsidRPr="00B67FAF">
        <w:rPr>
          <w:sz w:val="20"/>
          <w:szCs w:val="20"/>
        </w:rPr>
        <w:t>.</w:t>
      </w:r>
    </w:p>
    <w:p w14:paraId="36004176" w14:textId="77777777" w:rsidR="00C174DE" w:rsidRPr="003C3243" w:rsidRDefault="00C174DE" w:rsidP="00C174DE">
      <w:pPr>
        <w:jc w:val="both"/>
        <w:rPr>
          <w:sz w:val="10"/>
          <w:szCs w:val="10"/>
        </w:rPr>
      </w:pPr>
    </w:p>
    <w:p w14:paraId="42DC0EB4" w14:textId="1B32F7CF" w:rsidR="00C174DE" w:rsidRPr="00B67FAF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>Al centro dell</w:t>
      </w:r>
      <w:r w:rsidR="003C3243">
        <w:rPr>
          <w:sz w:val="20"/>
          <w:szCs w:val="20"/>
        </w:rPr>
        <w:t>’</w:t>
      </w:r>
      <w:r w:rsidRPr="00B67FAF">
        <w:rPr>
          <w:sz w:val="20"/>
          <w:szCs w:val="20"/>
        </w:rPr>
        <w:t>esperienza</w:t>
      </w:r>
      <w:r w:rsidR="003C3243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c</w:t>
      </w:r>
      <w:r w:rsidR="003C3243">
        <w:rPr>
          <w:sz w:val="20"/>
          <w:szCs w:val="20"/>
        </w:rPr>
        <w:t>’</w:t>
      </w:r>
      <w:r w:rsidRPr="00B67FAF">
        <w:rPr>
          <w:sz w:val="20"/>
          <w:szCs w:val="20"/>
        </w:rPr>
        <w:t xml:space="preserve">è una </w:t>
      </w:r>
      <w:r w:rsidRPr="003D0D2B">
        <w:rPr>
          <w:b/>
          <w:bCs/>
          <w:sz w:val="20"/>
          <w:szCs w:val="20"/>
        </w:rPr>
        <w:t>gigantesca piscina a sfioro</w:t>
      </w:r>
      <w:r w:rsidRPr="00B67FAF">
        <w:rPr>
          <w:sz w:val="20"/>
          <w:szCs w:val="20"/>
        </w:rPr>
        <w:t xml:space="preserve"> e vista </w:t>
      </w:r>
      <w:r w:rsidR="00881F67">
        <w:rPr>
          <w:sz w:val="20"/>
          <w:szCs w:val="20"/>
        </w:rPr>
        <w:t>s</w:t>
      </w:r>
      <w:r w:rsidRPr="00B67FAF">
        <w:rPr>
          <w:sz w:val="20"/>
          <w:szCs w:val="20"/>
        </w:rPr>
        <w:t xml:space="preserve">ulla spiaggia. Progettata </w:t>
      </w:r>
      <w:r w:rsidR="00C90A40">
        <w:rPr>
          <w:sz w:val="20"/>
          <w:szCs w:val="20"/>
        </w:rPr>
        <w:t>per darle</w:t>
      </w:r>
      <w:r w:rsidRPr="00B67FAF">
        <w:rPr>
          <w:sz w:val="20"/>
          <w:szCs w:val="20"/>
        </w:rPr>
        <w:t xml:space="preserve"> una pendenza naturale</w:t>
      </w:r>
      <w:r w:rsidR="00C90A40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</w:t>
      </w:r>
      <w:r w:rsidR="00C90A40">
        <w:rPr>
          <w:sz w:val="20"/>
          <w:szCs w:val="20"/>
        </w:rPr>
        <w:t xml:space="preserve">come se si entrasse in mare, </w:t>
      </w:r>
      <w:r w:rsidRPr="00B67FAF">
        <w:rPr>
          <w:sz w:val="20"/>
          <w:szCs w:val="20"/>
        </w:rPr>
        <w:t xml:space="preserve">la piscina è </w:t>
      </w:r>
      <w:r w:rsidR="000B18A0">
        <w:rPr>
          <w:sz w:val="20"/>
          <w:szCs w:val="20"/>
        </w:rPr>
        <w:t>dotata</w:t>
      </w:r>
      <w:r w:rsidRPr="00B67FAF">
        <w:rPr>
          <w:sz w:val="20"/>
          <w:szCs w:val="20"/>
        </w:rPr>
        <w:t xml:space="preserve"> di una passerella che consente agli ospiti di camminare da un lato all</w:t>
      </w:r>
      <w:r w:rsidR="000B18A0">
        <w:rPr>
          <w:sz w:val="20"/>
          <w:szCs w:val="20"/>
        </w:rPr>
        <w:t>’</w:t>
      </w:r>
      <w:r w:rsidRPr="00B67FAF">
        <w:rPr>
          <w:sz w:val="20"/>
          <w:szCs w:val="20"/>
        </w:rPr>
        <w:t>altro con facilità</w:t>
      </w:r>
      <w:r w:rsidR="000B18A0">
        <w:rPr>
          <w:sz w:val="20"/>
          <w:szCs w:val="20"/>
        </w:rPr>
        <w:t>, oltre a</w:t>
      </w:r>
      <w:r w:rsidRPr="00B67FAF">
        <w:rPr>
          <w:sz w:val="20"/>
          <w:szCs w:val="20"/>
        </w:rPr>
        <w:t xml:space="preserve"> </w:t>
      </w:r>
      <w:r w:rsidRPr="003D0D2B">
        <w:rPr>
          <w:b/>
          <w:bCs/>
          <w:sz w:val="20"/>
          <w:szCs w:val="20"/>
        </w:rPr>
        <w:t>tre scivoli</w:t>
      </w:r>
      <w:r w:rsidRPr="00B67FAF">
        <w:rPr>
          <w:sz w:val="20"/>
          <w:szCs w:val="20"/>
        </w:rPr>
        <w:t xml:space="preserve">, una </w:t>
      </w:r>
      <w:proofErr w:type="gramStart"/>
      <w:r w:rsidRPr="003D0D2B">
        <w:rPr>
          <w:b/>
          <w:bCs/>
          <w:sz w:val="20"/>
          <w:szCs w:val="20"/>
        </w:rPr>
        <w:t>mini piscina</w:t>
      </w:r>
      <w:proofErr w:type="gramEnd"/>
      <w:r w:rsidRPr="00B67FAF">
        <w:rPr>
          <w:sz w:val="20"/>
          <w:szCs w:val="20"/>
        </w:rPr>
        <w:t xml:space="preserve"> incastonata all</w:t>
      </w:r>
      <w:r w:rsidR="001C371D">
        <w:rPr>
          <w:sz w:val="20"/>
          <w:szCs w:val="20"/>
        </w:rPr>
        <w:t>’</w:t>
      </w:r>
      <w:r w:rsidRPr="00B67FAF">
        <w:rPr>
          <w:sz w:val="20"/>
          <w:szCs w:val="20"/>
        </w:rPr>
        <w:t>interno e un</w:t>
      </w:r>
      <w:r w:rsidR="001C371D">
        <w:rPr>
          <w:sz w:val="20"/>
          <w:szCs w:val="20"/>
        </w:rPr>
        <w:t>’</w:t>
      </w:r>
      <w:r w:rsidRPr="003D0D2B">
        <w:rPr>
          <w:b/>
          <w:bCs/>
          <w:sz w:val="20"/>
          <w:szCs w:val="20"/>
        </w:rPr>
        <w:t>area giochi</w:t>
      </w:r>
      <w:r w:rsidRPr="00B67FAF">
        <w:rPr>
          <w:sz w:val="20"/>
          <w:szCs w:val="20"/>
        </w:rPr>
        <w:t xml:space="preserve"> perfetta per i più piccoli. Gli ospiti possono rilassarsi in </w:t>
      </w:r>
      <w:r w:rsidR="001C371D">
        <w:rPr>
          <w:sz w:val="20"/>
          <w:szCs w:val="20"/>
        </w:rPr>
        <w:t>“</w:t>
      </w:r>
      <w:r w:rsidRPr="00B67FAF">
        <w:rPr>
          <w:sz w:val="20"/>
          <w:szCs w:val="20"/>
        </w:rPr>
        <w:t>calette</w:t>
      </w:r>
      <w:r w:rsidR="001C371D">
        <w:rPr>
          <w:sz w:val="20"/>
          <w:szCs w:val="20"/>
        </w:rPr>
        <w:t xml:space="preserve">” pensate </w:t>
      </w:r>
      <w:r w:rsidRPr="00B67FAF">
        <w:rPr>
          <w:sz w:val="20"/>
          <w:szCs w:val="20"/>
        </w:rPr>
        <w:t xml:space="preserve">per il relax, dove </w:t>
      </w:r>
      <w:r w:rsidR="00C90A40">
        <w:rPr>
          <w:sz w:val="20"/>
          <w:szCs w:val="20"/>
        </w:rPr>
        <w:t>si trova</w:t>
      </w:r>
      <w:r w:rsidRPr="00B67FAF">
        <w:rPr>
          <w:sz w:val="20"/>
          <w:szCs w:val="20"/>
        </w:rPr>
        <w:t xml:space="preserve"> anche un</w:t>
      </w:r>
      <w:r w:rsidR="001C371D">
        <w:rPr>
          <w:sz w:val="20"/>
          <w:szCs w:val="20"/>
        </w:rPr>
        <w:t xml:space="preserve">o </w:t>
      </w:r>
      <w:proofErr w:type="spellStart"/>
      <w:r w:rsidR="001C371D" w:rsidRPr="00996E53">
        <w:rPr>
          <w:b/>
          <w:bCs/>
          <w:sz w:val="20"/>
          <w:szCs w:val="20"/>
        </w:rPr>
        <w:t>swim</w:t>
      </w:r>
      <w:proofErr w:type="spellEnd"/>
      <w:r w:rsidR="001C371D" w:rsidRPr="00996E53">
        <w:rPr>
          <w:b/>
          <w:bCs/>
          <w:sz w:val="20"/>
          <w:szCs w:val="20"/>
        </w:rPr>
        <w:t>-up</w:t>
      </w:r>
      <w:r w:rsidRPr="00996E53">
        <w:rPr>
          <w:b/>
          <w:bCs/>
          <w:sz w:val="20"/>
          <w:szCs w:val="20"/>
        </w:rPr>
        <w:t xml:space="preserve"> bar</w:t>
      </w:r>
      <w:r w:rsidRPr="00B67FAF">
        <w:rPr>
          <w:sz w:val="20"/>
          <w:szCs w:val="20"/>
        </w:rPr>
        <w:t xml:space="preserve"> </w:t>
      </w:r>
      <w:r w:rsidR="00D40154">
        <w:rPr>
          <w:sz w:val="20"/>
          <w:szCs w:val="20"/>
        </w:rPr>
        <w:t xml:space="preserve">con </w:t>
      </w:r>
      <w:r w:rsidR="00BB23B6">
        <w:rPr>
          <w:sz w:val="20"/>
          <w:szCs w:val="20"/>
        </w:rPr>
        <w:t xml:space="preserve">seggiolini </w:t>
      </w:r>
      <w:r w:rsidR="008667A8">
        <w:rPr>
          <w:sz w:val="20"/>
          <w:szCs w:val="20"/>
        </w:rPr>
        <w:t xml:space="preserve">e tavolini </w:t>
      </w:r>
      <w:r w:rsidR="00BB23B6">
        <w:rPr>
          <w:sz w:val="20"/>
          <w:szCs w:val="20"/>
        </w:rPr>
        <w:t>immersi nell’acqua</w:t>
      </w:r>
      <w:r w:rsidRPr="00B67FAF">
        <w:rPr>
          <w:sz w:val="20"/>
          <w:szCs w:val="20"/>
        </w:rPr>
        <w:t>.</w:t>
      </w:r>
    </w:p>
    <w:p w14:paraId="0F2CEA22" w14:textId="77777777" w:rsidR="00C174DE" w:rsidRPr="00B67FAF" w:rsidRDefault="00C174DE" w:rsidP="00C174DE">
      <w:pPr>
        <w:jc w:val="both"/>
        <w:rPr>
          <w:sz w:val="20"/>
          <w:szCs w:val="20"/>
        </w:rPr>
      </w:pPr>
    </w:p>
    <w:p w14:paraId="0F703270" w14:textId="2601842D" w:rsidR="00D372D3" w:rsidRPr="00104131" w:rsidRDefault="00840848" w:rsidP="00C174DE">
      <w:pPr>
        <w:jc w:val="both"/>
        <w:rPr>
          <w:b/>
          <w:bCs/>
          <w:color w:val="0070C0"/>
          <w:sz w:val="21"/>
          <w:szCs w:val="21"/>
        </w:rPr>
      </w:pPr>
      <w:r>
        <w:rPr>
          <w:b/>
          <w:bCs/>
          <w:color w:val="0070C0"/>
          <w:sz w:val="21"/>
          <w:szCs w:val="21"/>
        </w:rPr>
        <w:t>Zona</w:t>
      </w:r>
      <w:r w:rsidR="00C174DE" w:rsidRPr="00BB23B6">
        <w:rPr>
          <w:b/>
          <w:bCs/>
          <w:color w:val="0070C0"/>
          <w:sz w:val="21"/>
          <w:szCs w:val="21"/>
        </w:rPr>
        <w:t xml:space="preserve"> per</w:t>
      </w:r>
      <w:r>
        <w:rPr>
          <w:b/>
          <w:bCs/>
          <w:color w:val="0070C0"/>
          <w:sz w:val="21"/>
          <w:szCs w:val="21"/>
        </w:rPr>
        <w:t xml:space="preserve"> il relax</w:t>
      </w:r>
      <w:r w:rsidR="00AE3E64">
        <w:rPr>
          <w:b/>
          <w:bCs/>
          <w:color w:val="0070C0"/>
          <w:sz w:val="21"/>
          <w:szCs w:val="21"/>
        </w:rPr>
        <w:t xml:space="preserve"> e </w:t>
      </w:r>
      <w:r>
        <w:rPr>
          <w:b/>
          <w:bCs/>
          <w:color w:val="0070C0"/>
          <w:sz w:val="21"/>
          <w:szCs w:val="21"/>
        </w:rPr>
        <w:t xml:space="preserve">per </w:t>
      </w:r>
      <w:r w:rsidR="00AE3E64">
        <w:rPr>
          <w:b/>
          <w:bCs/>
          <w:color w:val="0070C0"/>
          <w:sz w:val="21"/>
          <w:szCs w:val="21"/>
        </w:rPr>
        <w:t>i</w:t>
      </w:r>
      <w:r>
        <w:rPr>
          <w:b/>
          <w:bCs/>
          <w:color w:val="0070C0"/>
          <w:sz w:val="21"/>
          <w:szCs w:val="21"/>
        </w:rPr>
        <w:t>l tempo libero</w:t>
      </w:r>
      <w:r w:rsidR="00104131">
        <w:rPr>
          <w:b/>
          <w:bCs/>
          <w:color w:val="0070C0"/>
          <w:sz w:val="21"/>
          <w:szCs w:val="21"/>
        </w:rPr>
        <w:t xml:space="preserve">, </w:t>
      </w:r>
      <w:r w:rsidR="00AE3E64">
        <w:rPr>
          <w:b/>
          <w:bCs/>
          <w:color w:val="0070C0"/>
          <w:sz w:val="21"/>
          <w:szCs w:val="21"/>
        </w:rPr>
        <w:t>panorami</w:t>
      </w:r>
      <w:r w:rsidR="00104131">
        <w:rPr>
          <w:b/>
          <w:bCs/>
          <w:color w:val="0070C0"/>
          <w:sz w:val="21"/>
          <w:szCs w:val="21"/>
        </w:rPr>
        <w:t xml:space="preserve"> da assaporare</w:t>
      </w:r>
    </w:p>
    <w:p w14:paraId="5F78A42F" w14:textId="61F6EDA8" w:rsidR="00C174DE" w:rsidRPr="00B67FAF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 xml:space="preserve">Il </w:t>
      </w:r>
      <w:proofErr w:type="spellStart"/>
      <w:r w:rsidRPr="00996E53">
        <w:rPr>
          <w:b/>
          <w:bCs/>
          <w:sz w:val="20"/>
          <w:szCs w:val="20"/>
        </w:rPr>
        <w:t>Treasure</w:t>
      </w:r>
      <w:proofErr w:type="spellEnd"/>
      <w:r w:rsidRPr="00996E53">
        <w:rPr>
          <w:b/>
          <w:bCs/>
          <w:sz w:val="20"/>
          <w:szCs w:val="20"/>
        </w:rPr>
        <w:t xml:space="preserve"> Beach Village</w:t>
      </w:r>
      <w:r w:rsidRPr="00B67FAF">
        <w:rPr>
          <w:sz w:val="20"/>
          <w:szCs w:val="20"/>
        </w:rPr>
        <w:t xml:space="preserve"> offr</w:t>
      </w:r>
      <w:r w:rsidR="00C90A40">
        <w:rPr>
          <w:sz w:val="20"/>
          <w:szCs w:val="20"/>
        </w:rPr>
        <w:t>e</w:t>
      </w:r>
      <w:r w:rsidRPr="00B67FAF">
        <w:rPr>
          <w:sz w:val="20"/>
          <w:szCs w:val="20"/>
        </w:rPr>
        <w:t xml:space="preserve"> diverse categorie di suite e ville progettate per </w:t>
      </w:r>
      <w:r w:rsidR="00C90A40">
        <w:rPr>
          <w:sz w:val="20"/>
          <w:szCs w:val="20"/>
        </w:rPr>
        <w:t>garantire</w:t>
      </w:r>
      <w:r w:rsidR="00996E53">
        <w:rPr>
          <w:sz w:val="20"/>
          <w:szCs w:val="20"/>
        </w:rPr>
        <w:t xml:space="preserve"> un</w:t>
      </w:r>
      <w:r w:rsidR="002820D0">
        <w:rPr>
          <w:sz w:val="20"/>
          <w:szCs w:val="20"/>
        </w:rPr>
        <w:t>’</w:t>
      </w:r>
      <w:r w:rsidR="00996E53">
        <w:rPr>
          <w:sz w:val="20"/>
          <w:szCs w:val="20"/>
        </w:rPr>
        <w:t>elevata qua</w:t>
      </w:r>
      <w:r w:rsidR="002820D0">
        <w:rPr>
          <w:sz w:val="20"/>
          <w:szCs w:val="20"/>
        </w:rPr>
        <w:t>l</w:t>
      </w:r>
      <w:r w:rsidR="00996E53">
        <w:rPr>
          <w:sz w:val="20"/>
          <w:szCs w:val="20"/>
        </w:rPr>
        <w:t xml:space="preserve">ità di </w:t>
      </w:r>
      <w:r w:rsidRPr="00B67FAF">
        <w:rPr>
          <w:sz w:val="20"/>
          <w:szCs w:val="20"/>
        </w:rPr>
        <w:t>comfort e stile, pensando alle famiglie e ai gruppi numerosi. Un</w:t>
      </w:r>
      <w:r w:rsidR="00360F49">
        <w:rPr>
          <w:sz w:val="20"/>
          <w:szCs w:val="20"/>
        </w:rPr>
        <w:t>a delle novità di</w:t>
      </w:r>
      <w:r w:rsidRPr="00B67FAF">
        <w:rPr>
          <w:sz w:val="20"/>
          <w:szCs w:val="20"/>
        </w:rPr>
        <w:t xml:space="preserve"> spicco è l</w:t>
      </w:r>
      <w:r w:rsidR="00360F49">
        <w:rPr>
          <w:sz w:val="20"/>
          <w:szCs w:val="20"/>
        </w:rPr>
        <w:t>’</w:t>
      </w:r>
      <w:r w:rsidRPr="00B67FAF">
        <w:rPr>
          <w:sz w:val="20"/>
          <w:szCs w:val="20"/>
        </w:rPr>
        <w:t xml:space="preserve">esclusiva </w:t>
      </w:r>
      <w:proofErr w:type="spellStart"/>
      <w:r w:rsidRPr="00854385">
        <w:rPr>
          <w:b/>
          <w:bCs/>
          <w:i/>
          <w:iCs/>
          <w:sz w:val="20"/>
          <w:szCs w:val="20"/>
        </w:rPr>
        <w:t>Treasure</w:t>
      </w:r>
      <w:proofErr w:type="spellEnd"/>
      <w:r w:rsidRPr="00854385">
        <w:rPr>
          <w:b/>
          <w:bCs/>
          <w:i/>
          <w:iCs/>
          <w:sz w:val="20"/>
          <w:szCs w:val="20"/>
        </w:rPr>
        <w:t xml:space="preserve"> Beach </w:t>
      </w:r>
      <w:proofErr w:type="spellStart"/>
      <w:r w:rsidRPr="00854385">
        <w:rPr>
          <w:b/>
          <w:bCs/>
          <w:i/>
          <w:iCs/>
          <w:sz w:val="20"/>
          <w:szCs w:val="20"/>
        </w:rPr>
        <w:t>Chairman</w:t>
      </w:r>
      <w:r w:rsidR="00360F49" w:rsidRPr="00854385">
        <w:rPr>
          <w:b/>
          <w:bCs/>
          <w:i/>
          <w:iCs/>
          <w:sz w:val="20"/>
          <w:szCs w:val="20"/>
        </w:rPr>
        <w:t>’</w:t>
      </w:r>
      <w:r w:rsidRPr="00854385">
        <w:rPr>
          <w:b/>
          <w:bCs/>
          <w:i/>
          <w:iCs/>
          <w:sz w:val="20"/>
          <w:szCs w:val="20"/>
        </w:rPr>
        <w:t>s</w:t>
      </w:r>
      <w:proofErr w:type="spellEnd"/>
      <w:r w:rsidRPr="00854385">
        <w:rPr>
          <w:b/>
          <w:bCs/>
          <w:i/>
          <w:iCs/>
          <w:sz w:val="20"/>
          <w:szCs w:val="20"/>
        </w:rPr>
        <w:t xml:space="preserve"> Penthouse Suite</w:t>
      </w:r>
      <w:r w:rsidRPr="00B67FAF">
        <w:rPr>
          <w:sz w:val="20"/>
          <w:szCs w:val="20"/>
        </w:rPr>
        <w:t xml:space="preserve">, che si </w:t>
      </w:r>
      <w:r w:rsidR="00360F49">
        <w:rPr>
          <w:sz w:val="20"/>
          <w:szCs w:val="20"/>
        </w:rPr>
        <w:t>sviluppa</w:t>
      </w:r>
      <w:r w:rsidRPr="00B67FAF">
        <w:rPr>
          <w:sz w:val="20"/>
          <w:szCs w:val="20"/>
        </w:rPr>
        <w:t xml:space="preserve"> su due piani e </w:t>
      </w:r>
      <w:r w:rsidR="00360F49">
        <w:rPr>
          <w:sz w:val="20"/>
          <w:szCs w:val="20"/>
        </w:rPr>
        <w:t>si estende su una superficie</w:t>
      </w:r>
      <w:r w:rsidR="00987891">
        <w:rPr>
          <w:sz w:val="20"/>
          <w:szCs w:val="20"/>
        </w:rPr>
        <w:t xml:space="preserve"> abitabile interna</w:t>
      </w:r>
      <w:r w:rsidR="00360F49">
        <w:rPr>
          <w:sz w:val="20"/>
          <w:szCs w:val="20"/>
        </w:rPr>
        <w:t xml:space="preserve"> di</w:t>
      </w:r>
      <w:r w:rsidRPr="00B67FAF">
        <w:rPr>
          <w:sz w:val="20"/>
          <w:szCs w:val="20"/>
        </w:rPr>
        <w:t xml:space="preserve"> </w:t>
      </w:r>
      <w:r w:rsidR="0005444A">
        <w:rPr>
          <w:sz w:val="20"/>
          <w:szCs w:val="20"/>
        </w:rPr>
        <w:t>circa</w:t>
      </w:r>
      <w:r w:rsidRPr="00B67FAF">
        <w:rPr>
          <w:sz w:val="20"/>
          <w:szCs w:val="20"/>
        </w:rPr>
        <w:t xml:space="preserve"> </w:t>
      </w:r>
      <w:r w:rsidR="00153743">
        <w:rPr>
          <w:sz w:val="20"/>
          <w:szCs w:val="20"/>
        </w:rPr>
        <w:t>260 m</w:t>
      </w:r>
      <w:r w:rsidR="00153743">
        <w:rPr>
          <w:sz w:val="20"/>
          <w:szCs w:val="20"/>
          <w:vertAlign w:val="superscript"/>
        </w:rPr>
        <w:t>2</w:t>
      </w:r>
      <w:r w:rsidRPr="00B67FAF">
        <w:rPr>
          <w:sz w:val="20"/>
          <w:szCs w:val="20"/>
        </w:rPr>
        <w:t>,</w:t>
      </w:r>
      <w:r w:rsidR="00987891">
        <w:rPr>
          <w:sz w:val="20"/>
          <w:szCs w:val="20"/>
        </w:rPr>
        <w:t xml:space="preserve"> mettendo a disposizione tre camere da letto </w:t>
      </w:r>
      <w:r w:rsidR="0074055B">
        <w:rPr>
          <w:sz w:val="20"/>
          <w:szCs w:val="20"/>
        </w:rPr>
        <w:t>per</w:t>
      </w:r>
      <w:r w:rsidR="00987891">
        <w:rPr>
          <w:sz w:val="20"/>
          <w:szCs w:val="20"/>
        </w:rPr>
        <w:t xml:space="preserve"> </w:t>
      </w:r>
      <w:r w:rsidR="00E63CD0">
        <w:rPr>
          <w:sz w:val="20"/>
          <w:szCs w:val="20"/>
        </w:rPr>
        <w:t>accogliere gli ospiti.</w:t>
      </w:r>
      <w:r w:rsidR="00987891">
        <w:rPr>
          <w:sz w:val="20"/>
          <w:szCs w:val="20"/>
        </w:rPr>
        <w:t xml:space="preserve"> </w:t>
      </w:r>
      <w:r w:rsidRPr="00B67FAF">
        <w:rPr>
          <w:sz w:val="20"/>
          <w:szCs w:val="20"/>
        </w:rPr>
        <w:t xml:space="preserve"> Le </w:t>
      </w:r>
      <w:proofErr w:type="spellStart"/>
      <w:r w:rsidRPr="004A7726">
        <w:rPr>
          <w:b/>
          <w:bCs/>
          <w:i/>
          <w:iCs/>
          <w:sz w:val="20"/>
          <w:szCs w:val="20"/>
        </w:rPr>
        <w:t>Treasure</w:t>
      </w:r>
      <w:proofErr w:type="spellEnd"/>
      <w:r w:rsidRPr="004A7726">
        <w:rPr>
          <w:b/>
          <w:bCs/>
          <w:i/>
          <w:iCs/>
          <w:sz w:val="20"/>
          <w:szCs w:val="20"/>
        </w:rPr>
        <w:t xml:space="preserve"> Beach </w:t>
      </w:r>
      <w:proofErr w:type="spellStart"/>
      <w:r w:rsidRPr="004A7726">
        <w:rPr>
          <w:b/>
          <w:bCs/>
          <w:i/>
          <w:iCs/>
          <w:sz w:val="20"/>
          <w:szCs w:val="20"/>
        </w:rPr>
        <w:t>CrystalSky</w:t>
      </w:r>
      <w:proofErr w:type="spellEnd"/>
      <w:r w:rsidRPr="004A7726">
        <w:rPr>
          <w:b/>
          <w:bCs/>
          <w:i/>
          <w:iCs/>
          <w:sz w:val="20"/>
          <w:szCs w:val="20"/>
        </w:rPr>
        <w:t xml:space="preserve"> Reserve Villas</w:t>
      </w:r>
      <w:r w:rsidR="009B1AAA">
        <w:rPr>
          <w:sz w:val="20"/>
          <w:szCs w:val="20"/>
        </w:rPr>
        <w:t xml:space="preserve">, </w:t>
      </w:r>
      <w:r w:rsidRPr="00B67FAF">
        <w:rPr>
          <w:sz w:val="20"/>
          <w:szCs w:val="20"/>
        </w:rPr>
        <w:t>a tre piani</w:t>
      </w:r>
      <w:r w:rsidR="009B1AAA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sono situate fronte spiaggia e </w:t>
      </w:r>
      <w:r w:rsidR="009B1AAA">
        <w:rPr>
          <w:sz w:val="20"/>
          <w:szCs w:val="20"/>
        </w:rPr>
        <w:t>dispongono di</w:t>
      </w:r>
      <w:r w:rsidRPr="00B67FAF">
        <w:rPr>
          <w:sz w:val="20"/>
          <w:szCs w:val="20"/>
        </w:rPr>
        <w:t xml:space="preserve"> quattro camere da letto e tre bagni</w:t>
      </w:r>
      <w:r w:rsidR="00D90FE5">
        <w:rPr>
          <w:sz w:val="20"/>
          <w:szCs w:val="20"/>
        </w:rPr>
        <w:t xml:space="preserve"> con la possibilità di ospitare</w:t>
      </w:r>
      <w:r w:rsidRPr="00B67FAF">
        <w:rPr>
          <w:sz w:val="20"/>
          <w:szCs w:val="20"/>
        </w:rPr>
        <w:t xml:space="preserve"> fino a </w:t>
      </w:r>
      <w:proofErr w:type="gramStart"/>
      <w:r w:rsidRPr="00B67FAF">
        <w:rPr>
          <w:sz w:val="20"/>
          <w:szCs w:val="20"/>
        </w:rPr>
        <w:t>10</w:t>
      </w:r>
      <w:proofErr w:type="gramEnd"/>
      <w:r w:rsidRPr="00B67FAF">
        <w:rPr>
          <w:sz w:val="20"/>
          <w:szCs w:val="20"/>
        </w:rPr>
        <w:t xml:space="preserve"> </w:t>
      </w:r>
      <w:r w:rsidR="0074055B">
        <w:rPr>
          <w:sz w:val="20"/>
          <w:szCs w:val="20"/>
        </w:rPr>
        <w:t>persone</w:t>
      </w:r>
      <w:r w:rsidR="00D90FE5">
        <w:rPr>
          <w:sz w:val="20"/>
          <w:szCs w:val="20"/>
        </w:rPr>
        <w:t xml:space="preserve">, </w:t>
      </w:r>
      <w:r w:rsidRPr="00B67FAF">
        <w:rPr>
          <w:sz w:val="20"/>
          <w:szCs w:val="20"/>
        </w:rPr>
        <w:t xml:space="preserve">una piscina privata e una terrazza sul tetto per prendere il sole e osservare le stelle. </w:t>
      </w:r>
      <w:r w:rsidR="00235BD2">
        <w:rPr>
          <w:sz w:val="20"/>
          <w:szCs w:val="20"/>
        </w:rPr>
        <w:t xml:space="preserve">Inoltre, </w:t>
      </w:r>
      <w:r w:rsidR="0009297D">
        <w:rPr>
          <w:sz w:val="20"/>
          <w:szCs w:val="20"/>
        </w:rPr>
        <w:t>offrono servizi</w:t>
      </w:r>
      <w:r w:rsidRPr="00B67FAF">
        <w:rPr>
          <w:sz w:val="20"/>
          <w:szCs w:val="20"/>
        </w:rPr>
        <w:t xml:space="preserve"> </w:t>
      </w:r>
      <w:r w:rsidR="0028082B">
        <w:rPr>
          <w:sz w:val="20"/>
          <w:szCs w:val="20"/>
        </w:rPr>
        <w:t>‘</w:t>
      </w:r>
      <w:r w:rsidRPr="00B67FAF">
        <w:rPr>
          <w:sz w:val="20"/>
          <w:szCs w:val="20"/>
        </w:rPr>
        <w:t xml:space="preserve">di </w:t>
      </w:r>
      <w:proofErr w:type="spellStart"/>
      <w:r w:rsidRPr="00B67FAF">
        <w:rPr>
          <w:sz w:val="20"/>
          <w:szCs w:val="20"/>
        </w:rPr>
        <w:t>casa</w:t>
      </w:r>
      <w:r w:rsidR="0028082B">
        <w:rPr>
          <w:sz w:val="20"/>
          <w:szCs w:val="20"/>
        </w:rPr>
        <w:t>’</w:t>
      </w:r>
      <w:proofErr w:type="spellEnd"/>
      <w:r w:rsidRPr="00B67FAF">
        <w:rPr>
          <w:sz w:val="20"/>
          <w:szCs w:val="20"/>
        </w:rPr>
        <w:t xml:space="preserve"> lontano da casa come lavatrice e asciugatrice, refrigeratore per vino, minifrigo esterno, piano cottura a gas esterno e altro ancora</w:t>
      </w:r>
      <w:r w:rsidR="001E6737">
        <w:rPr>
          <w:sz w:val="20"/>
          <w:szCs w:val="20"/>
        </w:rPr>
        <w:t xml:space="preserve">, </w:t>
      </w:r>
      <w:r w:rsidR="00C90A40">
        <w:rPr>
          <w:sz w:val="20"/>
          <w:szCs w:val="20"/>
        </w:rPr>
        <w:t>per completare</w:t>
      </w:r>
      <w:r w:rsidR="00DE0170">
        <w:rPr>
          <w:sz w:val="20"/>
          <w:szCs w:val="20"/>
        </w:rPr>
        <w:t xml:space="preserve"> l</w:t>
      </w:r>
      <w:r w:rsidR="001E6737">
        <w:rPr>
          <w:sz w:val="20"/>
          <w:szCs w:val="20"/>
        </w:rPr>
        <w:t>’esperienza</w:t>
      </w:r>
      <w:r w:rsidR="00694AB2">
        <w:rPr>
          <w:sz w:val="20"/>
          <w:szCs w:val="20"/>
        </w:rPr>
        <w:t>.</w:t>
      </w:r>
    </w:p>
    <w:p w14:paraId="323F8D4B" w14:textId="77777777" w:rsidR="00C174DE" w:rsidRPr="001107A5" w:rsidRDefault="00C174DE" w:rsidP="00C174DE">
      <w:pPr>
        <w:jc w:val="both"/>
        <w:rPr>
          <w:sz w:val="10"/>
          <w:szCs w:val="10"/>
        </w:rPr>
      </w:pPr>
    </w:p>
    <w:p w14:paraId="4B1C5781" w14:textId="4256A5A8" w:rsidR="00C174DE" w:rsidRPr="00B67FAF" w:rsidRDefault="001107A5" w:rsidP="00C174DE">
      <w:pPr>
        <w:jc w:val="both"/>
        <w:rPr>
          <w:sz w:val="20"/>
          <w:szCs w:val="20"/>
        </w:rPr>
      </w:pPr>
      <w:r>
        <w:rPr>
          <w:sz w:val="20"/>
          <w:szCs w:val="20"/>
        </w:rPr>
        <w:t>Le ulteriori sistemazioni</w:t>
      </w:r>
      <w:r w:rsidR="00C174DE" w:rsidRPr="00B67FAF">
        <w:rPr>
          <w:sz w:val="20"/>
          <w:szCs w:val="20"/>
        </w:rPr>
        <w:t xml:space="preserve"> familiar</w:t>
      </w:r>
      <w:r w:rsidR="00DE0170">
        <w:rPr>
          <w:sz w:val="20"/>
          <w:szCs w:val="20"/>
        </w:rPr>
        <w:t>i</w:t>
      </w:r>
      <w:r w:rsidR="00C174DE" w:rsidRPr="00B67FAF">
        <w:rPr>
          <w:sz w:val="20"/>
          <w:szCs w:val="20"/>
        </w:rPr>
        <w:t xml:space="preserve"> </w:t>
      </w:r>
      <w:r w:rsidR="00A874C0">
        <w:rPr>
          <w:sz w:val="20"/>
          <w:szCs w:val="20"/>
        </w:rPr>
        <w:t>presentano</w:t>
      </w:r>
      <w:r w:rsidR="00C174DE" w:rsidRPr="00B67FAF">
        <w:rPr>
          <w:sz w:val="20"/>
          <w:szCs w:val="20"/>
        </w:rPr>
        <w:t xml:space="preserve"> suite con due e tre camere da letto arredate </w:t>
      </w:r>
      <w:r w:rsidR="00E33771">
        <w:rPr>
          <w:sz w:val="20"/>
          <w:szCs w:val="20"/>
        </w:rPr>
        <w:t xml:space="preserve">in modo </w:t>
      </w:r>
      <w:r w:rsidR="000B226B">
        <w:rPr>
          <w:sz w:val="20"/>
          <w:szCs w:val="20"/>
        </w:rPr>
        <w:t>straordinario</w:t>
      </w:r>
      <w:r w:rsidR="00E33771">
        <w:rPr>
          <w:sz w:val="20"/>
          <w:szCs w:val="20"/>
        </w:rPr>
        <w:t xml:space="preserve">, </w:t>
      </w:r>
      <w:r w:rsidR="00081993">
        <w:rPr>
          <w:sz w:val="20"/>
          <w:szCs w:val="20"/>
        </w:rPr>
        <w:t xml:space="preserve">con elementi particolarmente </w:t>
      </w:r>
      <w:r w:rsidR="004A7726">
        <w:rPr>
          <w:sz w:val="20"/>
          <w:szCs w:val="20"/>
        </w:rPr>
        <w:t>apprezzati</w:t>
      </w:r>
      <w:r w:rsidR="00081993">
        <w:rPr>
          <w:sz w:val="20"/>
          <w:szCs w:val="20"/>
        </w:rPr>
        <w:t xml:space="preserve"> dalle famiglie come m</w:t>
      </w:r>
      <w:r w:rsidR="00C174DE" w:rsidRPr="00B67FAF">
        <w:rPr>
          <w:sz w:val="20"/>
          <w:szCs w:val="20"/>
        </w:rPr>
        <w:t>oderni letti a castello con rotelle, cucine spaziose e soggiorni all</w:t>
      </w:r>
      <w:r w:rsidR="00081993">
        <w:rPr>
          <w:sz w:val="20"/>
          <w:szCs w:val="20"/>
        </w:rPr>
        <w:t>’</w:t>
      </w:r>
      <w:r w:rsidR="00C174DE" w:rsidRPr="00B67FAF">
        <w:rPr>
          <w:sz w:val="20"/>
          <w:szCs w:val="20"/>
        </w:rPr>
        <w:t xml:space="preserve">aperto che </w:t>
      </w:r>
      <w:r w:rsidR="00B54AF5">
        <w:rPr>
          <w:sz w:val="20"/>
          <w:szCs w:val="20"/>
        </w:rPr>
        <w:t>ricordano</w:t>
      </w:r>
      <w:r w:rsidR="00C174DE" w:rsidRPr="00B67FAF">
        <w:rPr>
          <w:sz w:val="20"/>
          <w:szCs w:val="20"/>
        </w:rPr>
        <w:t xml:space="preserve"> l</w:t>
      </w:r>
      <w:r w:rsidR="00DE0EE9">
        <w:rPr>
          <w:sz w:val="20"/>
          <w:szCs w:val="20"/>
        </w:rPr>
        <w:t>’</w:t>
      </w:r>
      <w:r w:rsidR="00C174DE" w:rsidRPr="00B67FAF">
        <w:rPr>
          <w:sz w:val="20"/>
          <w:szCs w:val="20"/>
        </w:rPr>
        <w:t>oceano.</w:t>
      </w:r>
    </w:p>
    <w:p w14:paraId="1955C0DD" w14:textId="77777777" w:rsidR="00C174DE" w:rsidRPr="00B67FAF" w:rsidRDefault="00C174DE" w:rsidP="00C174DE">
      <w:pPr>
        <w:jc w:val="both"/>
        <w:rPr>
          <w:sz w:val="20"/>
          <w:szCs w:val="20"/>
        </w:rPr>
      </w:pPr>
    </w:p>
    <w:p w14:paraId="09D49F54" w14:textId="532363E8" w:rsidR="00C174DE" w:rsidRPr="001107A5" w:rsidRDefault="00C174DE" w:rsidP="00C174DE">
      <w:pPr>
        <w:jc w:val="both"/>
        <w:rPr>
          <w:b/>
          <w:bCs/>
          <w:color w:val="0070C0"/>
          <w:sz w:val="21"/>
          <w:szCs w:val="21"/>
        </w:rPr>
      </w:pPr>
      <w:r w:rsidRPr="001107A5">
        <w:rPr>
          <w:b/>
          <w:bCs/>
          <w:color w:val="0070C0"/>
          <w:sz w:val="21"/>
          <w:szCs w:val="21"/>
        </w:rPr>
        <w:t xml:space="preserve">Spuntini, </w:t>
      </w:r>
      <w:r w:rsidR="00B54AF5">
        <w:rPr>
          <w:b/>
          <w:bCs/>
          <w:color w:val="0070C0"/>
          <w:sz w:val="21"/>
          <w:szCs w:val="21"/>
        </w:rPr>
        <w:t>musica</w:t>
      </w:r>
      <w:r w:rsidRPr="001107A5">
        <w:rPr>
          <w:b/>
          <w:bCs/>
          <w:color w:val="0070C0"/>
          <w:sz w:val="21"/>
          <w:szCs w:val="21"/>
        </w:rPr>
        <w:t xml:space="preserve"> e divertimento sulla spiaggia</w:t>
      </w:r>
    </w:p>
    <w:p w14:paraId="548AD019" w14:textId="77777777" w:rsidR="00C90A40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 xml:space="preserve">Il </w:t>
      </w:r>
      <w:proofErr w:type="spellStart"/>
      <w:r w:rsidRPr="00B67FAF">
        <w:rPr>
          <w:sz w:val="20"/>
          <w:szCs w:val="20"/>
        </w:rPr>
        <w:t>Treasure</w:t>
      </w:r>
      <w:proofErr w:type="spellEnd"/>
      <w:r w:rsidRPr="00B67FAF">
        <w:rPr>
          <w:sz w:val="20"/>
          <w:szCs w:val="20"/>
        </w:rPr>
        <w:t xml:space="preserve"> Beach Village </w:t>
      </w:r>
      <w:r w:rsidR="00C90A40">
        <w:rPr>
          <w:sz w:val="20"/>
          <w:szCs w:val="20"/>
        </w:rPr>
        <w:t>introduce</w:t>
      </w:r>
      <w:r w:rsidRPr="00B67FAF">
        <w:rPr>
          <w:sz w:val="20"/>
          <w:szCs w:val="20"/>
        </w:rPr>
        <w:t xml:space="preserve"> anche </w:t>
      </w:r>
      <w:r w:rsidRPr="00AB3411">
        <w:rPr>
          <w:b/>
          <w:bCs/>
          <w:sz w:val="20"/>
          <w:szCs w:val="20"/>
        </w:rPr>
        <w:t xml:space="preserve">sette nuovi entusiasmanti </w:t>
      </w:r>
      <w:r w:rsidR="006C2D18" w:rsidRPr="00AB3411">
        <w:rPr>
          <w:b/>
          <w:bCs/>
          <w:sz w:val="20"/>
          <w:szCs w:val="20"/>
        </w:rPr>
        <w:t xml:space="preserve">concept di </w:t>
      </w:r>
      <w:proofErr w:type="spellStart"/>
      <w:r w:rsidR="006C2D18" w:rsidRPr="00AB3411">
        <w:rPr>
          <w:b/>
          <w:bCs/>
          <w:sz w:val="20"/>
          <w:szCs w:val="20"/>
        </w:rPr>
        <w:t>food&amp;</w:t>
      </w:r>
      <w:r w:rsidR="00AB3411" w:rsidRPr="00AB3411">
        <w:rPr>
          <w:b/>
          <w:bCs/>
          <w:sz w:val="20"/>
          <w:szCs w:val="20"/>
        </w:rPr>
        <w:t>b</w:t>
      </w:r>
      <w:r w:rsidR="006C2D18" w:rsidRPr="00AB3411">
        <w:rPr>
          <w:b/>
          <w:bCs/>
          <w:sz w:val="20"/>
          <w:szCs w:val="20"/>
        </w:rPr>
        <w:t>evarage</w:t>
      </w:r>
      <w:proofErr w:type="spellEnd"/>
      <w:r w:rsidR="006C2D18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</w:t>
      </w:r>
      <w:r w:rsidR="00AB3411">
        <w:rPr>
          <w:sz w:val="20"/>
          <w:szCs w:val="20"/>
        </w:rPr>
        <w:t>fruibili da</w:t>
      </w:r>
      <w:r w:rsidRPr="00B67FAF">
        <w:rPr>
          <w:sz w:val="20"/>
          <w:szCs w:val="20"/>
        </w:rPr>
        <w:t xml:space="preserve"> tutti gli ospiti d</w:t>
      </w:r>
      <w:r w:rsidR="00AB3411">
        <w:rPr>
          <w:sz w:val="20"/>
          <w:szCs w:val="20"/>
        </w:rPr>
        <w:t>el</w:t>
      </w:r>
      <w:r w:rsidRPr="00B67FAF">
        <w:rPr>
          <w:sz w:val="20"/>
          <w:szCs w:val="20"/>
        </w:rPr>
        <w:t xml:space="preserve"> Beaches Turks e Caicos. Tra questi c</w:t>
      </w:r>
      <w:r w:rsidR="00AB3411">
        <w:rPr>
          <w:sz w:val="20"/>
          <w:szCs w:val="20"/>
        </w:rPr>
        <w:t>’</w:t>
      </w:r>
      <w:r w:rsidRPr="00B67FAF">
        <w:rPr>
          <w:sz w:val="20"/>
          <w:szCs w:val="20"/>
        </w:rPr>
        <w:t xml:space="preserve">è </w:t>
      </w:r>
      <w:r w:rsidR="00AB3411">
        <w:rPr>
          <w:sz w:val="20"/>
          <w:szCs w:val="20"/>
        </w:rPr>
        <w:t xml:space="preserve">il </w:t>
      </w:r>
      <w:proofErr w:type="spellStart"/>
      <w:r w:rsidRPr="009A6E71">
        <w:rPr>
          <w:b/>
          <w:bCs/>
          <w:i/>
          <w:iCs/>
          <w:sz w:val="20"/>
          <w:szCs w:val="20"/>
        </w:rPr>
        <w:t>Butch</w:t>
      </w:r>
      <w:r w:rsidR="00AB3411" w:rsidRPr="009A6E71">
        <w:rPr>
          <w:b/>
          <w:bCs/>
          <w:i/>
          <w:iCs/>
          <w:sz w:val="20"/>
          <w:szCs w:val="20"/>
        </w:rPr>
        <w:t>’</w:t>
      </w:r>
      <w:r w:rsidRPr="009A6E71">
        <w:rPr>
          <w:b/>
          <w:bCs/>
          <w:i/>
          <w:iCs/>
          <w:sz w:val="20"/>
          <w:szCs w:val="20"/>
        </w:rPr>
        <w:t>s</w:t>
      </w:r>
      <w:proofErr w:type="spellEnd"/>
      <w:r w:rsidRPr="009A6E71">
        <w:rPr>
          <w:b/>
          <w:bCs/>
          <w:i/>
          <w:iCs/>
          <w:sz w:val="20"/>
          <w:szCs w:val="20"/>
        </w:rPr>
        <w:t xml:space="preserve"> Island </w:t>
      </w:r>
      <w:proofErr w:type="spellStart"/>
      <w:r w:rsidRPr="009A6E71">
        <w:rPr>
          <w:b/>
          <w:bCs/>
          <w:i/>
          <w:iCs/>
          <w:sz w:val="20"/>
          <w:szCs w:val="20"/>
        </w:rPr>
        <w:t>Chophouse</w:t>
      </w:r>
      <w:proofErr w:type="spellEnd"/>
      <w:r w:rsidRPr="00B67FAF">
        <w:rPr>
          <w:sz w:val="20"/>
          <w:szCs w:val="20"/>
        </w:rPr>
        <w:t xml:space="preserve">, che debutterà in un Beaches Resort rendendo omaggio al fondatore, Gordon </w:t>
      </w:r>
      <w:r w:rsidR="00AB3411">
        <w:rPr>
          <w:sz w:val="20"/>
          <w:szCs w:val="20"/>
        </w:rPr>
        <w:t>“</w:t>
      </w:r>
      <w:r w:rsidRPr="00B67FAF">
        <w:rPr>
          <w:sz w:val="20"/>
          <w:szCs w:val="20"/>
        </w:rPr>
        <w:t>Butch</w:t>
      </w:r>
      <w:r w:rsidR="00AB3411">
        <w:rPr>
          <w:sz w:val="20"/>
          <w:szCs w:val="20"/>
        </w:rPr>
        <w:t>”</w:t>
      </w:r>
      <w:r w:rsidRPr="00B67FAF">
        <w:rPr>
          <w:sz w:val="20"/>
          <w:szCs w:val="20"/>
        </w:rPr>
        <w:t xml:space="preserve"> Stewart</w:t>
      </w:r>
      <w:r w:rsidR="00695400">
        <w:rPr>
          <w:sz w:val="20"/>
          <w:szCs w:val="20"/>
        </w:rPr>
        <w:t>, i</w:t>
      </w:r>
      <w:r w:rsidRPr="00B67FAF">
        <w:rPr>
          <w:sz w:val="20"/>
          <w:szCs w:val="20"/>
        </w:rPr>
        <w:t xml:space="preserve">l </w:t>
      </w:r>
      <w:r w:rsidRPr="009A6E71">
        <w:rPr>
          <w:b/>
          <w:bCs/>
          <w:i/>
          <w:iCs/>
          <w:sz w:val="20"/>
          <w:szCs w:val="20"/>
        </w:rPr>
        <w:t>caffè BRÜ</w:t>
      </w:r>
      <w:r w:rsidRPr="00B67FAF">
        <w:rPr>
          <w:sz w:val="20"/>
          <w:szCs w:val="20"/>
        </w:rPr>
        <w:t xml:space="preserve"> che si trasformerà in un cocktail bar la sera</w:t>
      </w:r>
      <w:r w:rsidR="00695400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un</w:t>
      </w:r>
      <w:r w:rsidR="00695400">
        <w:rPr>
          <w:sz w:val="20"/>
          <w:szCs w:val="20"/>
        </w:rPr>
        <w:t>o</w:t>
      </w:r>
      <w:r w:rsidRPr="00B67FAF">
        <w:rPr>
          <w:sz w:val="20"/>
          <w:szCs w:val="20"/>
        </w:rPr>
        <w:t xml:space="preserve"> </w:t>
      </w:r>
      <w:proofErr w:type="spellStart"/>
      <w:r w:rsidR="00695400">
        <w:rPr>
          <w:sz w:val="20"/>
          <w:szCs w:val="20"/>
        </w:rPr>
        <w:t>swim</w:t>
      </w:r>
      <w:proofErr w:type="spellEnd"/>
      <w:r w:rsidR="00695400">
        <w:rPr>
          <w:sz w:val="20"/>
          <w:szCs w:val="20"/>
        </w:rPr>
        <w:t xml:space="preserve">-up </w:t>
      </w:r>
      <w:r w:rsidR="00695400">
        <w:rPr>
          <w:sz w:val="20"/>
          <w:szCs w:val="20"/>
        </w:rPr>
        <w:lastRenderedPageBreak/>
        <w:t>bar</w:t>
      </w:r>
      <w:r w:rsidR="001151B5">
        <w:rPr>
          <w:sz w:val="20"/>
          <w:szCs w:val="20"/>
        </w:rPr>
        <w:t xml:space="preserve"> –</w:t>
      </w:r>
      <w:r w:rsidRPr="00B67FAF">
        <w:rPr>
          <w:sz w:val="20"/>
          <w:szCs w:val="20"/>
        </w:rPr>
        <w:t xml:space="preserve"> </w:t>
      </w:r>
      <w:r w:rsidR="00B54AF5">
        <w:rPr>
          <w:sz w:val="20"/>
          <w:szCs w:val="20"/>
        </w:rPr>
        <w:t>dove</w:t>
      </w:r>
      <w:r w:rsidR="00582FA7">
        <w:rPr>
          <w:sz w:val="20"/>
          <w:szCs w:val="20"/>
        </w:rPr>
        <w:t xml:space="preserve"> verranno</w:t>
      </w:r>
      <w:r w:rsidR="00B54AF5">
        <w:rPr>
          <w:sz w:val="20"/>
          <w:szCs w:val="20"/>
        </w:rPr>
        <w:t xml:space="preserve"> anche</w:t>
      </w:r>
      <w:r w:rsidR="00582FA7">
        <w:rPr>
          <w:sz w:val="20"/>
          <w:szCs w:val="20"/>
        </w:rPr>
        <w:t xml:space="preserve"> serviti i gelati – e, </w:t>
      </w:r>
      <w:r w:rsidRPr="00B67FAF">
        <w:rPr>
          <w:sz w:val="20"/>
          <w:szCs w:val="20"/>
        </w:rPr>
        <w:t xml:space="preserve">novità assoluta per il </w:t>
      </w:r>
      <w:proofErr w:type="gramStart"/>
      <w:r w:rsidR="00582FA7">
        <w:rPr>
          <w:sz w:val="20"/>
          <w:szCs w:val="20"/>
        </w:rPr>
        <w:t>brand</w:t>
      </w:r>
      <w:proofErr w:type="gramEnd"/>
      <w:r w:rsidRPr="00B67FAF">
        <w:rPr>
          <w:sz w:val="20"/>
          <w:szCs w:val="20"/>
        </w:rPr>
        <w:t xml:space="preserve"> del resort, la vivace </w:t>
      </w:r>
      <w:r w:rsidRPr="009A6E71">
        <w:rPr>
          <w:b/>
          <w:bCs/>
          <w:i/>
          <w:iCs/>
          <w:sz w:val="20"/>
          <w:szCs w:val="20"/>
        </w:rPr>
        <w:t>Pinta Food Hall</w:t>
      </w:r>
      <w:r w:rsidRPr="00A665DE">
        <w:rPr>
          <w:b/>
          <w:bCs/>
          <w:sz w:val="20"/>
          <w:szCs w:val="20"/>
        </w:rPr>
        <w:t xml:space="preserve"> </w:t>
      </w:r>
      <w:r w:rsidRPr="00B67FAF">
        <w:rPr>
          <w:sz w:val="20"/>
          <w:szCs w:val="20"/>
        </w:rPr>
        <w:t xml:space="preserve">con cucina </w:t>
      </w:r>
      <w:r w:rsidR="009A6E71">
        <w:rPr>
          <w:sz w:val="20"/>
          <w:szCs w:val="20"/>
        </w:rPr>
        <w:t>internazionale</w:t>
      </w:r>
      <w:r w:rsidRPr="00B67FAF">
        <w:rPr>
          <w:sz w:val="20"/>
          <w:szCs w:val="20"/>
        </w:rPr>
        <w:t xml:space="preserve">, dai tacos freschi </w:t>
      </w:r>
      <w:r w:rsidR="009A6E71">
        <w:rPr>
          <w:sz w:val="20"/>
          <w:szCs w:val="20"/>
        </w:rPr>
        <w:t xml:space="preserve">al </w:t>
      </w:r>
      <w:r w:rsidRPr="00B67FAF">
        <w:rPr>
          <w:sz w:val="20"/>
          <w:szCs w:val="20"/>
        </w:rPr>
        <w:t>ceviche</w:t>
      </w:r>
      <w:r w:rsidR="009A6E71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</w:t>
      </w:r>
      <w:r w:rsidR="009A6E71">
        <w:rPr>
          <w:sz w:val="20"/>
          <w:szCs w:val="20"/>
        </w:rPr>
        <w:t>d</w:t>
      </w:r>
      <w:r w:rsidRPr="00B67FAF">
        <w:rPr>
          <w:sz w:val="20"/>
          <w:szCs w:val="20"/>
        </w:rPr>
        <w:t xml:space="preserve">ai ravioli </w:t>
      </w:r>
      <w:r w:rsidR="009A6E71">
        <w:rPr>
          <w:sz w:val="20"/>
          <w:szCs w:val="20"/>
        </w:rPr>
        <w:t>alla</w:t>
      </w:r>
      <w:r w:rsidRPr="00B67FAF">
        <w:rPr>
          <w:sz w:val="20"/>
          <w:szCs w:val="20"/>
        </w:rPr>
        <w:t xml:space="preserve"> pizza su ordinazione. </w:t>
      </w:r>
    </w:p>
    <w:p w14:paraId="049DD431" w14:textId="69F7B567" w:rsidR="00C174DE" w:rsidRPr="00B67FAF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 xml:space="preserve">Oltre alla ristorazione, il villaggio </w:t>
      </w:r>
      <w:r w:rsidR="00C90A40">
        <w:rPr>
          <w:sz w:val="20"/>
          <w:szCs w:val="20"/>
        </w:rPr>
        <w:t>offre</w:t>
      </w:r>
      <w:r w:rsidRPr="00B67FAF">
        <w:rPr>
          <w:sz w:val="20"/>
          <w:szCs w:val="20"/>
        </w:rPr>
        <w:t xml:space="preserve"> </w:t>
      </w:r>
      <w:r w:rsidR="000F3B55">
        <w:rPr>
          <w:sz w:val="20"/>
          <w:szCs w:val="20"/>
        </w:rPr>
        <w:t>un ulteriore</w:t>
      </w:r>
      <w:r w:rsidR="002A441F">
        <w:rPr>
          <w:sz w:val="20"/>
          <w:szCs w:val="20"/>
        </w:rPr>
        <w:t xml:space="preserve"> luogo</w:t>
      </w:r>
      <w:r w:rsidR="000F3B55">
        <w:rPr>
          <w:sz w:val="20"/>
          <w:szCs w:val="20"/>
        </w:rPr>
        <w:t xml:space="preserve"> </w:t>
      </w:r>
      <w:r w:rsidR="00C90A40">
        <w:rPr>
          <w:sz w:val="20"/>
          <w:szCs w:val="20"/>
        </w:rPr>
        <w:t xml:space="preserve">di </w:t>
      </w:r>
      <w:r w:rsidRPr="00B67FAF">
        <w:rPr>
          <w:sz w:val="20"/>
          <w:szCs w:val="20"/>
        </w:rPr>
        <w:t>intrattenimento</w:t>
      </w:r>
      <w:r w:rsidR="00C90A40">
        <w:rPr>
          <w:sz w:val="20"/>
          <w:szCs w:val="20"/>
        </w:rPr>
        <w:t xml:space="preserve">: </w:t>
      </w:r>
      <w:r w:rsidRPr="00B67FAF">
        <w:rPr>
          <w:sz w:val="20"/>
          <w:szCs w:val="20"/>
        </w:rPr>
        <w:t xml:space="preserve">lo </w:t>
      </w:r>
      <w:proofErr w:type="spellStart"/>
      <w:r w:rsidRPr="000F3B55">
        <w:rPr>
          <w:b/>
          <w:bCs/>
          <w:sz w:val="20"/>
          <w:szCs w:val="20"/>
        </w:rPr>
        <w:t>Starfish</w:t>
      </w:r>
      <w:proofErr w:type="spellEnd"/>
      <w:r w:rsidRPr="000F3B55">
        <w:rPr>
          <w:b/>
          <w:bCs/>
          <w:sz w:val="20"/>
          <w:szCs w:val="20"/>
        </w:rPr>
        <w:t xml:space="preserve"> Cinema</w:t>
      </w:r>
      <w:r w:rsidRPr="00B67FAF">
        <w:rPr>
          <w:sz w:val="20"/>
          <w:szCs w:val="20"/>
        </w:rPr>
        <w:t xml:space="preserve"> </w:t>
      </w:r>
      <w:r w:rsidR="00C90A40">
        <w:rPr>
          <w:sz w:val="20"/>
          <w:szCs w:val="20"/>
        </w:rPr>
        <w:t>dispone di</w:t>
      </w:r>
      <w:r w:rsidRPr="00B67FAF">
        <w:rPr>
          <w:sz w:val="20"/>
          <w:szCs w:val="20"/>
        </w:rPr>
        <w:t xml:space="preserve"> 32 posti</w:t>
      </w:r>
      <w:r w:rsidR="002A441F">
        <w:rPr>
          <w:sz w:val="20"/>
          <w:szCs w:val="20"/>
        </w:rPr>
        <w:t xml:space="preserve">, </w:t>
      </w:r>
      <w:r w:rsidR="00C90A40">
        <w:rPr>
          <w:sz w:val="20"/>
          <w:szCs w:val="20"/>
        </w:rPr>
        <w:t xml:space="preserve">e accoglie i presenti con </w:t>
      </w:r>
      <w:r w:rsidR="002A441F">
        <w:rPr>
          <w:sz w:val="20"/>
          <w:szCs w:val="20"/>
        </w:rPr>
        <w:t>p</w:t>
      </w:r>
      <w:r w:rsidRPr="00B67FAF">
        <w:rPr>
          <w:sz w:val="20"/>
          <w:szCs w:val="20"/>
        </w:rPr>
        <w:t xml:space="preserve">opcorn e </w:t>
      </w:r>
      <w:r w:rsidR="000F3B55">
        <w:rPr>
          <w:sz w:val="20"/>
          <w:szCs w:val="20"/>
        </w:rPr>
        <w:t>bevande</w:t>
      </w:r>
      <w:r w:rsidR="00C90A40">
        <w:rPr>
          <w:sz w:val="20"/>
          <w:szCs w:val="20"/>
        </w:rPr>
        <w:t>.</w:t>
      </w:r>
    </w:p>
    <w:p w14:paraId="35E2211C" w14:textId="77777777" w:rsidR="00C174DE" w:rsidRPr="00741AB0" w:rsidRDefault="00C174DE" w:rsidP="00C174DE">
      <w:pPr>
        <w:jc w:val="both"/>
        <w:rPr>
          <w:sz w:val="10"/>
          <w:szCs w:val="10"/>
        </w:rPr>
      </w:pPr>
    </w:p>
    <w:p w14:paraId="3F1D09B0" w14:textId="5F380A65" w:rsidR="00C174DE" w:rsidRPr="00B67FAF" w:rsidRDefault="00C174DE" w:rsidP="00C174DE">
      <w:pPr>
        <w:jc w:val="both"/>
        <w:rPr>
          <w:sz w:val="20"/>
          <w:szCs w:val="20"/>
        </w:rPr>
      </w:pPr>
      <w:r w:rsidRPr="00B67FAF">
        <w:rPr>
          <w:sz w:val="20"/>
          <w:szCs w:val="20"/>
        </w:rPr>
        <w:t xml:space="preserve">Beaches Turks and Caicos vanta un </w:t>
      </w:r>
      <w:r w:rsidRPr="00846D7D">
        <w:rPr>
          <w:b/>
          <w:bCs/>
          <w:sz w:val="20"/>
          <w:szCs w:val="20"/>
        </w:rPr>
        <w:t>parco acquatico</w:t>
      </w:r>
      <w:r w:rsidR="00C90A40">
        <w:rPr>
          <w:b/>
          <w:bCs/>
          <w:sz w:val="20"/>
          <w:szCs w:val="20"/>
        </w:rPr>
        <w:t>, il</w:t>
      </w:r>
      <w:r w:rsidRPr="00846D7D">
        <w:rPr>
          <w:b/>
          <w:bCs/>
          <w:sz w:val="20"/>
          <w:szCs w:val="20"/>
        </w:rPr>
        <w:t xml:space="preserve"> </w:t>
      </w:r>
      <w:proofErr w:type="spellStart"/>
      <w:r w:rsidRPr="00846D7D">
        <w:rPr>
          <w:b/>
          <w:bCs/>
          <w:sz w:val="20"/>
          <w:szCs w:val="20"/>
        </w:rPr>
        <w:t>Pirates</w:t>
      </w:r>
      <w:proofErr w:type="spellEnd"/>
      <w:r w:rsidRPr="00846D7D">
        <w:rPr>
          <w:b/>
          <w:bCs/>
          <w:sz w:val="20"/>
          <w:szCs w:val="20"/>
        </w:rPr>
        <w:t xml:space="preserve"> Island</w:t>
      </w:r>
      <w:r w:rsidR="00C90A40">
        <w:rPr>
          <w:b/>
          <w:bCs/>
          <w:sz w:val="20"/>
          <w:szCs w:val="20"/>
        </w:rPr>
        <w:t>,</w:t>
      </w:r>
      <w:r w:rsidRPr="00B67FAF">
        <w:rPr>
          <w:sz w:val="20"/>
          <w:szCs w:val="20"/>
        </w:rPr>
        <w:t xml:space="preserve"> di </w:t>
      </w:r>
      <w:r w:rsidR="00846D7D">
        <w:rPr>
          <w:sz w:val="20"/>
          <w:szCs w:val="20"/>
        </w:rPr>
        <w:t>oltre 4.</w:t>
      </w:r>
      <w:r w:rsidR="002B5E20">
        <w:rPr>
          <w:sz w:val="20"/>
          <w:szCs w:val="20"/>
        </w:rPr>
        <w:t>1</w:t>
      </w:r>
      <w:r w:rsidR="00846D7D">
        <w:rPr>
          <w:sz w:val="20"/>
          <w:szCs w:val="20"/>
        </w:rPr>
        <w:t>00 m</w:t>
      </w:r>
      <w:r w:rsidR="006A1BA6">
        <w:rPr>
          <w:sz w:val="20"/>
          <w:szCs w:val="20"/>
          <w:vertAlign w:val="superscript"/>
        </w:rPr>
        <w:t>2</w:t>
      </w:r>
      <w:r w:rsidRPr="00B67FAF">
        <w:rPr>
          <w:sz w:val="20"/>
          <w:szCs w:val="20"/>
        </w:rPr>
        <w:t xml:space="preserve"> e </w:t>
      </w:r>
      <w:r w:rsidR="00C90A40">
        <w:rPr>
          <w:sz w:val="20"/>
          <w:szCs w:val="20"/>
        </w:rPr>
        <w:t>numerosi altri</w:t>
      </w:r>
      <w:r w:rsidRPr="00B67FAF">
        <w:rPr>
          <w:sz w:val="20"/>
          <w:szCs w:val="20"/>
        </w:rPr>
        <w:t xml:space="preserve"> servizi, </w:t>
      </w:r>
      <w:r w:rsidR="00C90A40">
        <w:rPr>
          <w:sz w:val="20"/>
          <w:szCs w:val="20"/>
        </w:rPr>
        <w:t>per</w:t>
      </w:r>
      <w:r w:rsidRPr="00B67FAF">
        <w:rPr>
          <w:sz w:val="20"/>
          <w:szCs w:val="20"/>
        </w:rPr>
        <w:t xml:space="preserve"> un totale di </w:t>
      </w:r>
      <w:r w:rsidRPr="00F00A3F">
        <w:rPr>
          <w:b/>
          <w:bCs/>
          <w:sz w:val="20"/>
          <w:szCs w:val="20"/>
        </w:rPr>
        <w:t>30 ristoranti</w:t>
      </w:r>
      <w:r w:rsidRPr="00B67FAF">
        <w:rPr>
          <w:sz w:val="20"/>
          <w:szCs w:val="20"/>
        </w:rPr>
        <w:t xml:space="preserve"> </w:t>
      </w:r>
      <w:r w:rsidR="003C7CBC">
        <w:rPr>
          <w:sz w:val="20"/>
          <w:szCs w:val="20"/>
        </w:rPr>
        <w:t>di qualità</w:t>
      </w:r>
      <w:r w:rsidRPr="00B67FAF">
        <w:rPr>
          <w:sz w:val="20"/>
          <w:szCs w:val="20"/>
        </w:rPr>
        <w:t xml:space="preserve"> e </w:t>
      </w:r>
      <w:r w:rsidRPr="00F00A3F">
        <w:rPr>
          <w:b/>
          <w:bCs/>
          <w:sz w:val="20"/>
          <w:szCs w:val="20"/>
        </w:rPr>
        <w:t>16 piscine</w:t>
      </w:r>
      <w:r w:rsidRPr="00B67FAF">
        <w:rPr>
          <w:sz w:val="20"/>
          <w:szCs w:val="20"/>
        </w:rPr>
        <w:t xml:space="preserve">. Tutti gli ospiti hanno accesso illimitato a sport terrestri e acquatici, come kayak, windsurf, basket, immersioni subacquee certificate PADI e altro ancora. Beaches offre anche un programma </w:t>
      </w:r>
      <w:r w:rsidRPr="003C7CBC">
        <w:rPr>
          <w:b/>
          <w:bCs/>
          <w:sz w:val="20"/>
          <w:szCs w:val="20"/>
        </w:rPr>
        <w:t>Kids Camp</w:t>
      </w:r>
      <w:r w:rsidRPr="00B67FAF">
        <w:rPr>
          <w:sz w:val="20"/>
          <w:szCs w:val="20"/>
        </w:rPr>
        <w:t xml:space="preserve"> gratuito per bambini</w:t>
      </w:r>
      <w:r w:rsidR="003C7CBC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dai neonati ai 17 anni</w:t>
      </w:r>
      <w:r w:rsidR="003C7CBC">
        <w:rPr>
          <w:sz w:val="20"/>
          <w:szCs w:val="20"/>
        </w:rPr>
        <w:t>,</w:t>
      </w:r>
      <w:r w:rsidRPr="00B67FAF">
        <w:rPr>
          <w:sz w:val="20"/>
          <w:szCs w:val="20"/>
        </w:rPr>
        <w:t xml:space="preserve"> gestito da esperti di assistenza all</w:t>
      </w:r>
      <w:r w:rsidR="003C7CBC">
        <w:rPr>
          <w:sz w:val="20"/>
          <w:szCs w:val="20"/>
        </w:rPr>
        <w:t>’</w:t>
      </w:r>
      <w:r w:rsidRPr="00B67FAF">
        <w:rPr>
          <w:sz w:val="20"/>
          <w:szCs w:val="20"/>
        </w:rPr>
        <w:t>infanzia</w:t>
      </w:r>
      <w:r w:rsidR="00234807">
        <w:rPr>
          <w:sz w:val="20"/>
          <w:szCs w:val="20"/>
        </w:rPr>
        <w:t>, dove i</w:t>
      </w:r>
      <w:r w:rsidRPr="00B67FAF">
        <w:rPr>
          <w:sz w:val="20"/>
          <w:szCs w:val="20"/>
        </w:rPr>
        <w:t xml:space="preserve"> bambini possono partecipare ad attività con i personaggi di </w:t>
      </w:r>
      <w:proofErr w:type="spellStart"/>
      <w:r w:rsidRPr="00B67FAF">
        <w:rPr>
          <w:sz w:val="20"/>
          <w:szCs w:val="20"/>
        </w:rPr>
        <w:t>Sesame</w:t>
      </w:r>
      <w:proofErr w:type="spellEnd"/>
      <w:r w:rsidRPr="00B67FAF">
        <w:rPr>
          <w:sz w:val="20"/>
          <w:szCs w:val="20"/>
        </w:rPr>
        <w:t xml:space="preserve"> Street®, </w:t>
      </w:r>
      <w:r w:rsidR="008D2B97">
        <w:rPr>
          <w:sz w:val="20"/>
          <w:szCs w:val="20"/>
        </w:rPr>
        <w:t>men</w:t>
      </w:r>
      <w:r w:rsidR="00234807">
        <w:rPr>
          <w:sz w:val="20"/>
          <w:szCs w:val="20"/>
        </w:rPr>
        <w:t>t</w:t>
      </w:r>
      <w:r w:rsidR="008D2B97">
        <w:rPr>
          <w:sz w:val="20"/>
          <w:szCs w:val="20"/>
        </w:rPr>
        <w:t>re gli adolescenti hanno a disposizione il</w:t>
      </w:r>
      <w:r w:rsidRPr="00B67FAF">
        <w:rPr>
          <w:sz w:val="20"/>
          <w:szCs w:val="20"/>
        </w:rPr>
        <w:t xml:space="preserve"> programma</w:t>
      </w:r>
      <w:r w:rsidR="008D2B97">
        <w:rPr>
          <w:sz w:val="20"/>
          <w:szCs w:val="20"/>
        </w:rPr>
        <w:t xml:space="preserve"> di intrattenimento </w:t>
      </w:r>
      <w:r w:rsidRPr="00832FEB">
        <w:rPr>
          <w:b/>
          <w:bCs/>
          <w:sz w:val="20"/>
          <w:szCs w:val="20"/>
        </w:rPr>
        <w:t xml:space="preserve">Kids </w:t>
      </w:r>
      <w:proofErr w:type="spellStart"/>
      <w:r w:rsidRPr="00832FEB">
        <w:rPr>
          <w:b/>
          <w:bCs/>
          <w:sz w:val="20"/>
          <w:szCs w:val="20"/>
        </w:rPr>
        <w:t>Scuba</w:t>
      </w:r>
      <w:proofErr w:type="spellEnd"/>
      <w:r w:rsidRPr="00B67FAF">
        <w:rPr>
          <w:sz w:val="20"/>
          <w:szCs w:val="20"/>
        </w:rPr>
        <w:t>.</w:t>
      </w:r>
    </w:p>
    <w:p w14:paraId="58096899" w14:textId="77777777" w:rsidR="00C174DE" w:rsidRPr="008D2B97" w:rsidRDefault="00C174DE" w:rsidP="00C174DE">
      <w:pPr>
        <w:jc w:val="both"/>
        <w:rPr>
          <w:sz w:val="10"/>
          <w:szCs w:val="10"/>
        </w:rPr>
      </w:pPr>
    </w:p>
    <w:p w14:paraId="2732F748" w14:textId="77777777" w:rsidR="00C174DE" w:rsidRDefault="00C174DE" w:rsidP="00C174DE">
      <w:pPr>
        <w:jc w:val="both"/>
        <w:rPr>
          <w:sz w:val="20"/>
          <w:szCs w:val="20"/>
        </w:rPr>
      </w:pPr>
    </w:p>
    <w:p w14:paraId="0D193E25" w14:textId="77777777" w:rsidR="008D2B97" w:rsidRDefault="008D2B97" w:rsidP="00C174DE">
      <w:pPr>
        <w:jc w:val="both"/>
        <w:rPr>
          <w:rFonts w:cstheme="minorHAnsi"/>
          <w:bCs/>
          <w:sz w:val="20"/>
          <w:szCs w:val="20"/>
        </w:rPr>
      </w:pPr>
    </w:p>
    <w:p w14:paraId="0F2B8691" w14:textId="77777777" w:rsidR="00A77D47" w:rsidRDefault="00A77D47" w:rsidP="00A77D4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A04FAA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A04FAA">
        <w:rPr>
          <w:rFonts w:cstheme="minorHAnsi"/>
          <w:b/>
          <w:sz w:val="21"/>
          <w:szCs w:val="21"/>
        </w:rPr>
        <w:t>Sandals</w:t>
      </w:r>
      <w:proofErr w:type="spellEnd"/>
      <w:r w:rsidRPr="00A04FAA">
        <w:rPr>
          <w:rFonts w:cstheme="minorHAnsi"/>
          <w:b/>
          <w:sz w:val="21"/>
          <w:szCs w:val="21"/>
        </w:rPr>
        <w:t xml:space="preserve"> Resorts </w:t>
      </w:r>
      <w:r>
        <w:rPr>
          <w:rFonts w:cstheme="minorHAnsi"/>
          <w:bCs/>
          <w:sz w:val="21"/>
          <w:szCs w:val="21"/>
        </w:rPr>
        <w:t>e</w:t>
      </w:r>
      <w:r w:rsidRPr="00A04FAA">
        <w:rPr>
          <w:rFonts w:cstheme="minorHAnsi"/>
          <w:b/>
          <w:sz w:val="21"/>
          <w:szCs w:val="21"/>
        </w:rPr>
        <w:t xml:space="preserve"> Beaches Resorts</w:t>
      </w:r>
      <w:r>
        <w:rPr>
          <w:rFonts w:cstheme="minorHAnsi"/>
          <w:bCs/>
          <w:sz w:val="21"/>
          <w:szCs w:val="21"/>
        </w:rPr>
        <w:t xml:space="preserve">, </w:t>
      </w:r>
    </w:p>
    <w:p w14:paraId="13D61C9B" w14:textId="77777777" w:rsidR="00A77D47" w:rsidRPr="00A04FAA" w:rsidRDefault="00A77D47" w:rsidP="00A77D4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CA2AA20" w14:textId="77777777" w:rsidR="00794175" w:rsidRPr="00A77D47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6BA380" w14:textId="77777777" w:rsidR="00794175" w:rsidRPr="00A77D47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995A19" w:rsidRDefault="002E2CEE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8DC29DB" w14:textId="522B9EAE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013E6DEF" w14:textId="112B6D12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5" w:history="1">
        <w:r w:rsidR="00475ACB"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530C2637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422F542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C27ABC9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Situato in tre diverse isole caraibiche a Turks &amp; Caicos e in Giamaica, Beaches offre vacanze all-inclusive per famiglie all’insegna del divertimento, cui si aggiungono una vivace selezione di ristoranti, food truck e sport acquatici, spettacoli dal vivo e favolosi parchi marini.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numersoni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sono i passatempi per gli adolescenti, mentre i genitori beneficiano della tranquillità grazie a baby-sitter certificate, programmi sensoriali e ville con più camere da letto, perfette per radunare la famiglia. Ai Beaches, ogni componente della famiglia prova gioia, intraprende relazioni e conserva ricordi che dureranno per tutta la vita.</w:t>
      </w:r>
    </w:p>
    <w:p w14:paraId="38F60A72" w14:textId="4F8F86E6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6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28098042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="00273212" w:rsidRPr="00273212">
        <w:rPr>
          <w:rFonts w:ascii="Calibri" w:hAnsi="Calibri" w:cs="Calibri"/>
          <w:sz w:val="16"/>
          <w:szCs w:val="16"/>
          <w:lang w:val="pl-PL"/>
        </w:rPr>
        <w:t xml:space="preserve">011 19273572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8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9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5979A7">
      <w:pgSz w:w="11906" w:h="16838"/>
      <w:pgMar w:top="851" w:right="113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4C72" w14:textId="77777777" w:rsidR="001661E7" w:rsidRPr="00F80E9D" w:rsidRDefault="001661E7" w:rsidP="001E4179">
      <w:r w:rsidRPr="00F80E9D">
        <w:separator/>
      </w:r>
    </w:p>
  </w:endnote>
  <w:endnote w:type="continuationSeparator" w:id="0">
    <w:p w14:paraId="157A7C2F" w14:textId="77777777" w:rsidR="001661E7" w:rsidRPr="00F80E9D" w:rsidRDefault="001661E7" w:rsidP="001E4179">
      <w:r w:rsidRPr="00F80E9D">
        <w:continuationSeparator/>
      </w:r>
    </w:p>
  </w:endnote>
  <w:endnote w:type="continuationNotice" w:id="1">
    <w:p w14:paraId="2DEE9842" w14:textId="77777777" w:rsidR="001661E7" w:rsidRPr="00F80E9D" w:rsidRDefault="00166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BFEE" w14:textId="77777777" w:rsidR="001661E7" w:rsidRPr="00F80E9D" w:rsidRDefault="001661E7" w:rsidP="001E4179">
      <w:r w:rsidRPr="00F80E9D">
        <w:separator/>
      </w:r>
    </w:p>
  </w:footnote>
  <w:footnote w:type="continuationSeparator" w:id="0">
    <w:p w14:paraId="20B69B99" w14:textId="77777777" w:rsidR="001661E7" w:rsidRPr="00F80E9D" w:rsidRDefault="001661E7" w:rsidP="001E4179">
      <w:r w:rsidRPr="00F80E9D">
        <w:continuationSeparator/>
      </w:r>
    </w:p>
  </w:footnote>
  <w:footnote w:type="continuationNotice" w:id="1">
    <w:p w14:paraId="67F42741" w14:textId="77777777" w:rsidR="001661E7" w:rsidRPr="00F80E9D" w:rsidRDefault="001661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123"/>
    <w:multiLevelType w:val="multilevel"/>
    <w:tmpl w:val="253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71F3D"/>
    <w:multiLevelType w:val="multilevel"/>
    <w:tmpl w:val="33C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53439"/>
    <w:multiLevelType w:val="multilevel"/>
    <w:tmpl w:val="3DD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156E53"/>
    <w:multiLevelType w:val="multilevel"/>
    <w:tmpl w:val="73A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D1E3D"/>
    <w:multiLevelType w:val="multilevel"/>
    <w:tmpl w:val="9B1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E2B5B"/>
    <w:multiLevelType w:val="multilevel"/>
    <w:tmpl w:val="E5B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C46AC"/>
    <w:multiLevelType w:val="multilevel"/>
    <w:tmpl w:val="CE5A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5"/>
  </w:num>
  <w:num w:numId="3" w16cid:durableId="209734224">
    <w:abstractNumId w:val="11"/>
  </w:num>
  <w:num w:numId="4" w16cid:durableId="369182987">
    <w:abstractNumId w:val="26"/>
  </w:num>
  <w:num w:numId="5" w16cid:durableId="854422800">
    <w:abstractNumId w:val="3"/>
  </w:num>
  <w:num w:numId="6" w16cid:durableId="766849297">
    <w:abstractNumId w:val="17"/>
  </w:num>
  <w:num w:numId="7" w16cid:durableId="1856923276">
    <w:abstractNumId w:val="15"/>
  </w:num>
  <w:num w:numId="8" w16cid:durableId="375008950">
    <w:abstractNumId w:val="22"/>
  </w:num>
  <w:num w:numId="9" w16cid:durableId="1071150411">
    <w:abstractNumId w:val="19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1"/>
  </w:num>
  <w:num w:numId="13" w16cid:durableId="228538349">
    <w:abstractNumId w:val="6"/>
  </w:num>
  <w:num w:numId="14" w16cid:durableId="1452480530">
    <w:abstractNumId w:val="10"/>
  </w:num>
  <w:num w:numId="15" w16cid:durableId="650018434">
    <w:abstractNumId w:val="18"/>
  </w:num>
  <w:num w:numId="16" w16cid:durableId="260646633">
    <w:abstractNumId w:val="24"/>
  </w:num>
  <w:num w:numId="17" w16cid:durableId="2128308608">
    <w:abstractNumId w:val="5"/>
  </w:num>
  <w:num w:numId="18" w16cid:durableId="1796555939">
    <w:abstractNumId w:val="20"/>
  </w:num>
  <w:num w:numId="19" w16cid:durableId="749041378">
    <w:abstractNumId w:val="33"/>
  </w:num>
  <w:num w:numId="20" w16cid:durableId="369427168">
    <w:abstractNumId w:val="14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3"/>
  </w:num>
  <w:num w:numId="24" w16cid:durableId="1691300886">
    <w:abstractNumId w:val="27"/>
  </w:num>
  <w:num w:numId="25" w16cid:durableId="774446599">
    <w:abstractNumId w:val="16"/>
  </w:num>
  <w:num w:numId="26" w16cid:durableId="213548571">
    <w:abstractNumId w:val="30"/>
  </w:num>
  <w:num w:numId="27" w16cid:durableId="799684690">
    <w:abstractNumId w:val="13"/>
  </w:num>
  <w:num w:numId="28" w16cid:durableId="1694111092">
    <w:abstractNumId w:val="12"/>
  </w:num>
  <w:num w:numId="29" w16cid:durableId="943654535">
    <w:abstractNumId w:val="29"/>
  </w:num>
  <w:num w:numId="30" w16cid:durableId="438306508">
    <w:abstractNumId w:val="28"/>
  </w:num>
  <w:num w:numId="31" w16cid:durableId="457918934">
    <w:abstractNumId w:val="9"/>
  </w:num>
  <w:num w:numId="32" w16cid:durableId="603268725">
    <w:abstractNumId w:val="8"/>
  </w:num>
  <w:num w:numId="33" w16cid:durableId="831600677">
    <w:abstractNumId w:val="21"/>
  </w:num>
  <w:num w:numId="34" w16cid:durableId="12673477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23C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2807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197"/>
    <w:rsid w:val="00017693"/>
    <w:rsid w:val="00020726"/>
    <w:rsid w:val="00020DBC"/>
    <w:rsid w:val="00020EE9"/>
    <w:rsid w:val="00021495"/>
    <w:rsid w:val="00021627"/>
    <w:rsid w:val="00021ACE"/>
    <w:rsid w:val="00022736"/>
    <w:rsid w:val="00022777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60"/>
    <w:rsid w:val="000312F1"/>
    <w:rsid w:val="00031DDB"/>
    <w:rsid w:val="00032287"/>
    <w:rsid w:val="00032B29"/>
    <w:rsid w:val="00032FCF"/>
    <w:rsid w:val="0003363B"/>
    <w:rsid w:val="00033BAA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0D5C"/>
    <w:rsid w:val="0004260D"/>
    <w:rsid w:val="000428D4"/>
    <w:rsid w:val="00042A74"/>
    <w:rsid w:val="00042EF8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262F"/>
    <w:rsid w:val="000528FF"/>
    <w:rsid w:val="00052C7B"/>
    <w:rsid w:val="0005371D"/>
    <w:rsid w:val="00053D74"/>
    <w:rsid w:val="0005444A"/>
    <w:rsid w:val="00054C6B"/>
    <w:rsid w:val="00055061"/>
    <w:rsid w:val="000550DF"/>
    <w:rsid w:val="0005525D"/>
    <w:rsid w:val="00055890"/>
    <w:rsid w:val="000561BD"/>
    <w:rsid w:val="00056420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38CE"/>
    <w:rsid w:val="00064171"/>
    <w:rsid w:val="000644AB"/>
    <w:rsid w:val="00064CFD"/>
    <w:rsid w:val="0006659F"/>
    <w:rsid w:val="00067393"/>
    <w:rsid w:val="00070A0F"/>
    <w:rsid w:val="0007158C"/>
    <w:rsid w:val="000716BF"/>
    <w:rsid w:val="00071CF4"/>
    <w:rsid w:val="00072FAF"/>
    <w:rsid w:val="00073688"/>
    <w:rsid w:val="0007471E"/>
    <w:rsid w:val="00074972"/>
    <w:rsid w:val="00075538"/>
    <w:rsid w:val="00075758"/>
    <w:rsid w:val="000764BE"/>
    <w:rsid w:val="000764F7"/>
    <w:rsid w:val="0007673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993"/>
    <w:rsid w:val="00081FC5"/>
    <w:rsid w:val="000820B6"/>
    <w:rsid w:val="000823B3"/>
    <w:rsid w:val="00082436"/>
    <w:rsid w:val="000824B9"/>
    <w:rsid w:val="00082945"/>
    <w:rsid w:val="00082E23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97D"/>
    <w:rsid w:val="00092BC8"/>
    <w:rsid w:val="000938C8"/>
    <w:rsid w:val="00093E4D"/>
    <w:rsid w:val="0009475C"/>
    <w:rsid w:val="000953BB"/>
    <w:rsid w:val="00096193"/>
    <w:rsid w:val="00096241"/>
    <w:rsid w:val="00096523"/>
    <w:rsid w:val="00096FEB"/>
    <w:rsid w:val="00097180"/>
    <w:rsid w:val="00097913"/>
    <w:rsid w:val="00097C3A"/>
    <w:rsid w:val="000A00EB"/>
    <w:rsid w:val="000A10E2"/>
    <w:rsid w:val="000A13D7"/>
    <w:rsid w:val="000A16FE"/>
    <w:rsid w:val="000A179D"/>
    <w:rsid w:val="000A292D"/>
    <w:rsid w:val="000A2DB7"/>
    <w:rsid w:val="000A32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47A"/>
    <w:rsid w:val="000A7D67"/>
    <w:rsid w:val="000A7E62"/>
    <w:rsid w:val="000B0F4F"/>
    <w:rsid w:val="000B1312"/>
    <w:rsid w:val="000B15F7"/>
    <w:rsid w:val="000B18A0"/>
    <w:rsid w:val="000B18DC"/>
    <w:rsid w:val="000B226B"/>
    <w:rsid w:val="000B3DE9"/>
    <w:rsid w:val="000B46BE"/>
    <w:rsid w:val="000B4E3E"/>
    <w:rsid w:val="000B4FED"/>
    <w:rsid w:val="000B551F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2A1"/>
    <w:rsid w:val="000C43F8"/>
    <w:rsid w:val="000C4D64"/>
    <w:rsid w:val="000C52B3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A2E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28D"/>
    <w:rsid w:val="000F3B55"/>
    <w:rsid w:val="000F3E7F"/>
    <w:rsid w:val="000F4117"/>
    <w:rsid w:val="000F4BE4"/>
    <w:rsid w:val="000F5016"/>
    <w:rsid w:val="000F5B57"/>
    <w:rsid w:val="000F5F4E"/>
    <w:rsid w:val="000F630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4131"/>
    <w:rsid w:val="00105293"/>
    <w:rsid w:val="00105FF3"/>
    <w:rsid w:val="0010675C"/>
    <w:rsid w:val="001102EF"/>
    <w:rsid w:val="001107A5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1B5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6311"/>
    <w:rsid w:val="00126666"/>
    <w:rsid w:val="001274CF"/>
    <w:rsid w:val="00127E00"/>
    <w:rsid w:val="001303FF"/>
    <w:rsid w:val="00130BA3"/>
    <w:rsid w:val="00130E63"/>
    <w:rsid w:val="00130E7C"/>
    <w:rsid w:val="00131358"/>
    <w:rsid w:val="00131829"/>
    <w:rsid w:val="00131FAD"/>
    <w:rsid w:val="00132EF9"/>
    <w:rsid w:val="001336F4"/>
    <w:rsid w:val="001339EC"/>
    <w:rsid w:val="0013471B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3743"/>
    <w:rsid w:val="001545B2"/>
    <w:rsid w:val="00154768"/>
    <w:rsid w:val="00154983"/>
    <w:rsid w:val="00154DBC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632"/>
    <w:rsid w:val="001625A3"/>
    <w:rsid w:val="00162A0E"/>
    <w:rsid w:val="00162BD1"/>
    <w:rsid w:val="001646AD"/>
    <w:rsid w:val="00164B77"/>
    <w:rsid w:val="001652B2"/>
    <w:rsid w:val="001661E7"/>
    <w:rsid w:val="00166FF1"/>
    <w:rsid w:val="00167477"/>
    <w:rsid w:val="001678A9"/>
    <w:rsid w:val="001679BE"/>
    <w:rsid w:val="0017016A"/>
    <w:rsid w:val="001709E6"/>
    <w:rsid w:val="00170AB2"/>
    <w:rsid w:val="00171125"/>
    <w:rsid w:val="001712FB"/>
    <w:rsid w:val="00171359"/>
    <w:rsid w:val="00171DA5"/>
    <w:rsid w:val="0017246D"/>
    <w:rsid w:val="001724DA"/>
    <w:rsid w:val="00172871"/>
    <w:rsid w:val="00174600"/>
    <w:rsid w:val="00174DE6"/>
    <w:rsid w:val="0017517A"/>
    <w:rsid w:val="00176203"/>
    <w:rsid w:val="00176608"/>
    <w:rsid w:val="00176680"/>
    <w:rsid w:val="00176AD4"/>
    <w:rsid w:val="00176BC0"/>
    <w:rsid w:val="00177A3A"/>
    <w:rsid w:val="00181B83"/>
    <w:rsid w:val="00181ECD"/>
    <w:rsid w:val="0018276F"/>
    <w:rsid w:val="00182A17"/>
    <w:rsid w:val="00183589"/>
    <w:rsid w:val="001844C1"/>
    <w:rsid w:val="001845E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9066D"/>
    <w:rsid w:val="0019094C"/>
    <w:rsid w:val="00190F82"/>
    <w:rsid w:val="00191CDD"/>
    <w:rsid w:val="0019299F"/>
    <w:rsid w:val="00192A29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0"/>
    <w:rsid w:val="00195908"/>
    <w:rsid w:val="00195DB6"/>
    <w:rsid w:val="00195E98"/>
    <w:rsid w:val="001964BF"/>
    <w:rsid w:val="00196964"/>
    <w:rsid w:val="00196E6B"/>
    <w:rsid w:val="00196F10"/>
    <w:rsid w:val="001973D3"/>
    <w:rsid w:val="001A08A4"/>
    <w:rsid w:val="001A1775"/>
    <w:rsid w:val="001A17AB"/>
    <w:rsid w:val="001A1D44"/>
    <w:rsid w:val="001A200A"/>
    <w:rsid w:val="001A2497"/>
    <w:rsid w:val="001A251E"/>
    <w:rsid w:val="001A2C2C"/>
    <w:rsid w:val="001A3074"/>
    <w:rsid w:val="001A5245"/>
    <w:rsid w:val="001A53DD"/>
    <w:rsid w:val="001A5FB8"/>
    <w:rsid w:val="001A60A5"/>
    <w:rsid w:val="001A616E"/>
    <w:rsid w:val="001A633F"/>
    <w:rsid w:val="001A638F"/>
    <w:rsid w:val="001A6733"/>
    <w:rsid w:val="001A68E8"/>
    <w:rsid w:val="001A6903"/>
    <w:rsid w:val="001A6DE9"/>
    <w:rsid w:val="001A71CA"/>
    <w:rsid w:val="001A75C9"/>
    <w:rsid w:val="001A7633"/>
    <w:rsid w:val="001A7A34"/>
    <w:rsid w:val="001A7A88"/>
    <w:rsid w:val="001B0BD0"/>
    <w:rsid w:val="001B1EBF"/>
    <w:rsid w:val="001B26A9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1FDE"/>
    <w:rsid w:val="001C2633"/>
    <w:rsid w:val="001C2F14"/>
    <w:rsid w:val="001C3605"/>
    <w:rsid w:val="001C371D"/>
    <w:rsid w:val="001C4140"/>
    <w:rsid w:val="001C422A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3DBF"/>
    <w:rsid w:val="001D400C"/>
    <w:rsid w:val="001D485F"/>
    <w:rsid w:val="001D4AB2"/>
    <w:rsid w:val="001D4ED7"/>
    <w:rsid w:val="001D5941"/>
    <w:rsid w:val="001D5A4C"/>
    <w:rsid w:val="001D5BE9"/>
    <w:rsid w:val="001D689D"/>
    <w:rsid w:val="001D68B1"/>
    <w:rsid w:val="001D6ACD"/>
    <w:rsid w:val="001D70A2"/>
    <w:rsid w:val="001D7631"/>
    <w:rsid w:val="001E010A"/>
    <w:rsid w:val="001E021C"/>
    <w:rsid w:val="001E0437"/>
    <w:rsid w:val="001E046A"/>
    <w:rsid w:val="001E06DA"/>
    <w:rsid w:val="001E11D6"/>
    <w:rsid w:val="001E182E"/>
    <w:rsid w:val="001E207C"/>
    <w:rsid w:val="001E3019"/>
    <w:rsid w:val="001E3094"/>
    <w:rsid w:val="001E33EA"/>
    <w:rsid w:val="001E3441"/>
    <w:rsid w:val="001E3804"/>
    <w:rsid w:val="001E4179"/>
    <w:rsid w:val="001E4AC6"/>
    <w:rsid w:val="001E4F59"/>
    <w:rsid w:val="001E53FF"/>
    <w:rsid w:val="001E6049"/>
    <w:rsid w:val="001E6737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613"/>
    <w:rsid w:val="001F4FD4"/>
    <w:rsid w:val="001F5A7E"/>
    <w:rsid w:val="001F5CC6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1B6F"/>
    <w:rsid w:val="0020219C"/>
    <w:rsid w:val="00202615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5DF0"/>
    <w:rsid w:val="00206758"/>
    <w:rsid w:val="00206AD6"/>
    <w:rsid w:val="00206D1F"/>
    <w:rsid w:val="002101AB"/>
    <w:rsid w:val="00210360"/>
    <w:rsid w:val="002103FB"/>
    <w:rsid w:val="002107AB"/>
    <w:rsid w:val="00210B41"/>
    <w:rsid w:val="00211A36"/>
    <w:rsid w:val="00211D05"/>
    <w:rsid w:val="00211DC3"/>
    <w:rsid w:val="002126B8"/>
    <w:rsid w:val="00212869"/>
    <w:rsid w:val="002135BA"/>
    <w:rsid w:val="00213935"/>
    <w:rsid w:val="00213B88"/>
    <w:rsid w:val="00214AFC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65A7"/>
    <w:rsid w:val="00226B29"/>
    <w:rsid w:val="00226D63"/>
    <w:rsid w:val="002302FD"/>
    <w:rsid w:val="002315D9"/>
    <w:rsid w:val="00231C7D"/>
    <w:rsid w:val="00231F2B"/>
    <w:rsid w:val="002325F6"/>
    <w:rsid w:val="002333BF"/>
    <w:rsid w:val="002338DB"/>
    <w:rsid w:val="00233C24"/>
    <w:rsid w:val="0023400D"/>
    <w:rsid w:val="002340C2"/>
    <w:rsid w:val="00234807"/>
    <w:rsid w:val="00234DE5"/>
    <w:rsid w:val="00235423"/>
    <w:rsid w:val="002356B3"/>
    <w:rsid w:val="00235AC4"/>
    <w:rsid w:val="00235BD2"/>
    <w:rsid w:val="00235FE9"/>
    <w:rsid w:val="0023655A"/>
    <w:rsid w:val="00236B78"/>
    <w:rsid w:val="00237A51"/>
    <w:rsid w:val="00237E12"/>
    <w:rsid w:val="0024081C"/>
    <w:rsid w:val="00240923"/>
    <w:rsid w:val="00241030"/>
    <w:rsid w:val="00241CF5"/>
    <w:rsid w:val="00241D24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3E"/>
    <w:rsid w:val="00246847"/>
    <w:rsid w:val="00246A94"/>
    <w:rsid w:val="00250C73"/>
    <w:rsid w:val="00250CAB"/>
    <w:rsid w:val="00250CF9"/>
    <w:rsid w:val="00251346"/>
    <w:rsid w:val="00251820"/>
    <w:rsid w:val="00251A13"/>
    <w:rsid w:val="00251A7D"/>
    <w:rsid w:val="0025221E"/>
    <w:rsid w:val="002523A3"/>
    <w:rsid w:val="002525F0"/>
    <w:rsid w:val="00252937"/>
    <w:rsid w:val="00252E22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4AF"/>
    <w:rsid w:val="00257897"/>
    <w:rsid w:val="002614F3"/>
    <w:rsid w:val="0026171A"/>
    <w:rsid w:val="0026225D"/>
    <w:rsid w:val="00262A42"/>
    <w:rsid w:val="00263694"/>
    <w:rsid w:val="002636A4"/>
    <w:rsid w:val="00263C47"/>
    <w:rsid w:val="0026646D"/>
    <w:rsid w:val="0026674A"/>
    <w:rsid w:val="00266FD6"/>
    <w:rsid w:val="00267B75"/>
    <w:rsid w:val="00270001"/>
    <w:rsid w:val="00270650"/>
    <w:rsid w:val="0027092E"/>
    <w:rsid w:val="00270B92"/>
    <w:rsid w:val="00270FE4"/>
    <w:rsid w:val="00272DAE"/>
    <w:rsid w:val="00273116"/>
    <w:rsid w:val="00273147"/>
    <w:rsid w:val="00273212"/>
    <w:rsid w:val="00273A1E"/>
    <w:rsid w:val="0027402A"/>
    <w:rsid w:val="00274224"/>
    <w:rsid w:val="002744C7"/>
    <w:rsid w:val="00274A1D"/>
    <w:rsid w:val="0027634A"/>
    <w:rsid w:val="00276C90"/>
    <w:rsid w:val="00277C2E"/>
    <w:rsid w:val="00280676"/>
    <w:rsid w:val="0028082B"/>
    <w:rsid w:val="002811B4"/>
    <w:rsid w:val="00281532"/>
    <w:rsid w:val="002819E4"/>
    <w:rsid w:val="002820D0"/>
    <w:rsid w:val="0028296B"/>
    <w:rsid w:val="00282C60"/>
    <w:rsid w:val="00283688"/>
    <w:rsid w:val="002836C2"/>
    <w:rsid w:val="00283F70"/>
    <w:rsid w:val="0028415E"/>
    <w:rsid w:val="0028668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4302"/>
    <w:rsid w:val="00294A42"/>
    <w:rsid w:val="00294D91"/>
    <w:rsid w:val="00295246"/>
    <w:rsid w:val="00295662"/>
    <w:rsid w:val="00295F6E"/>
    <w:rsid w:val="002961FA"/>
    <w:rsid w:val="0029626E"/>
    <w:rsid w:val="00296892"/>
    <w:rsid w:val="00297A18"/>
    <w:rsid w:val="00297E7C"/>
    <w:rsid w:val="002A09D1"/>
    <w:rsid w:val="002A0D94"/>
    <w:rsid w:val="002A0F3A"/>
    <w:rsid w:val="002A185C"/>
    <w:rsid w:val="002A18AE"/>
    <w:rsid w:val="002A1ACE"/>
    <w:rsid w:val="002A1BD6"/>
    <w:rsid w:val="002A1EB7"/>
    <w:rsid w:val="002A204A"/>
    <w:rsid w:val="002A2A32"/>
    <w:rsid w:val="002A3149"/>
    <w:rsid w:val="002A4381"/>
    <w:rsid w:val="002A441F"/>
    <w:rsid w:val="002A4B5B"/>
    <w:rsid w:val="002A4F0F"/>
    <w:rsid w:val="002A4FBA"/>
    <w:rsid w:val="002A5AF1"/>
    <w:rsid w:val="002A5F2B"/>
    <w:rsid w:val="002A6C1E"/>
    <w:rsid w:val="002A72F4"/>
    <w:rsid w:val="002B0287"/>
    <w:rsid w:val="002B0768"/>
    <w:rsid w:val="002B1219"/>
    <w:rsid w:val="002B1A20"/>
    <w:rsid w:val="002B1FCA"/>
    <w:rsid w:val="002B291D"/>
    <w:rsid w:val="002B2DDA"/>
    <w:rsid w:val="002B3951"/>
    <w:rsid w:val="002B4953"/>
    <w:rsid w:val="002B4E43"/>
    <w:rsid w:val="002B559F"/>
    <w:rsid w:val="002B5B3E"/>
    <w:rsid w:val="002B5E20"/>
    <w:rsid w:val="002B6236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37E"/>
    <w:rsid w:val="002C359F"/>
    <w:rsid w:val="002C3631"/>
    <w:rsid w:val="002C4140"/>
    <w:rsid w:val="002C4A6D"/>
    <w:rsid w:val="002C4C6B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4690"/>
    <w:rsid w:val="002D7BF1"/>
    <w:rsid w:val="002E012D"/>
    <w:rsid w:val="002E01C5"/>
    <w:rsid w:val="002E0634"/>
    <w:rsid w:val="002E06DB"/>
    <w:rsid w:val="002E0923"/>
    <w:rsid w:val="002E15D1"/>
    <w:rsid w:val="002E162A"/>
    <w:rsid w:val="002E1E81"/>
    <w:rsid w:val="002E22B2"/>
    <w:rsid w:val="002E2CEE"/>
    <w:rsid w:val="002E3496"/>
    <w:rsid w:val="002E3A1F"/>
    <w:rsid w:val="002E3A76"/>
    <w:rsid w:val="002E3E9A"/>
    <w:rsid w:val="002E4480"/>
    <w:rsid w:val="002E48DA"/>
    <w:rsid w:val="002E538F"/>
    <w:rsid w:val="002E5BE7"/>
    <w:rsid w:val="002E609F"/>
    <w:rsid w:val="002E6924"/>
    <w:rsid w:val="002E6A3E"/>
    <w:rsid w:val="002E6C8C"/>
    <w:rsid w:val="002E6C9C"/>
    <w:rsid w:val="002E6D60"/>
    <w:rsid w:val="002E79E8"/>
    <w:rsid w:val="002F0D6D"/>
    <w:rsid w:val="002F193C"/>
    <w:rsid w:val="002F1BE9"/>
    <w:rsid w:val="002F1DDB"/>
    <w:rsid w:val="002F2B65"/>
    <w:rsid w:val="002F3046"/>
    <w:rsid w:val="002F3299"/>
    <w:rsid w:val="002F32F8"/>
    <w:rsid w:val="002F395F"/>
    <w:rsid w:val="002F3E0F"/>
    <w:rsid w:val="002F3F50"/>
    <w:rsid w:val="002F407C"/>
    <w:rsid w:val="002F4305"/>
    <w:rsid w:val="002F5135"/>
    <w:rsid w:val="002F781C"/>
    <w:rsid w:val="002F78D2"/>
    <w:rsid w:val="002F7C05"/>
    <w:rsid w:val="00300131"/>
    <w:rsid w:val="0030082F"/>
    <w:rsid w:val="00301438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14F"/>
    <w:rsid w:val="003065AC"/>
    <w:rsid w:val="00306F40"/>
    <w:rsid w:val="00307117"/>
    <w:rsid w:val="003072DB"/>
    <w:rsid w:val="00307EEB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343F"/>
    <w:rsid w:val="003134E7"/>
    <w:rsid w:val="0031412E"/>
    <w:rsid w:val="00314E4B"/>
    <w:rsid w:val="0031515C"/>
    <w:rsid w:val="0031604D"/>
    <w:rsid w:val="00317167"/>
    <w:rsid w:val="00320314"/>
    <w:rsid w:val="003203CA"/>
    <w:rsid w:val="003208D1"/>
    <w:rsid w:val="00320C7F"/>
    <w:rsid w:val="0032169A"/>
    <w:rsid w:val="0032180E"/>
    <w:rsid w:val="003224D8"/>
    <w:rsid w:val="00322D04"/>
    <w:rsid w:val="00322D06"/>
    <w:rsid w:val="0032306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56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9A6"/>
    <w:rsid w:val="00341B00"/>
    <w:rsid w:val="00341D00"/>
    <w:rsid w:val="00341E47"/>
    <w:rsid w:val="00341E65"/>
    <w:rsid w:val="003434F6"/>
    <w:rsid w:val="0034365E"/>
    <w:rsid w:val="00343CC7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5DC"/>
    <w:rsid w:val="00351B79"/>
    <w:rsid w:val="00352016"/>
    <w:rsid w:val="003527E0"/>
    <w:rsid w:val="00352AF8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6DF9"/>
    <w:rsid w:val="00357912"/>
    <w:rsid w:val="00357A0E"/>
    <w:rsid w:val="0036021C"/>
    <w:rsid w:val="00360357"/>
    <w:rsid w:val="00360676"/>
    <w:rsid w:val="00360CED"/>
    <w:rsid w:val="00360D78"/>
    <w:rsid w:val="00360F49"/>
    <w:rsid w:val="00360F69"/>
    <w:rsid w:val="00361A61"/>
    <w:rsid w:val="00362151"/>
    <w:rsid w:val="003621A3"/>
    <w:rsid w:val="00362982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1D0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503C"/>
    <w:rsid w:val="00375242"/>
    <w:rsid w:val="00375C4E"/>
    <w:rsid w:val="00377EAB"/>
    <w:rsid w:val="003801BD"/>
    <w:rsid w:val="003801F5"/>
    <w:rsid w:val="0038064B"/>
    <w:rsid w:val="00380E04"/>
    <w:rsid w:val="00382511"/>
    <w:rsid w:val="003828F2"/>
    <w:rsid w:val="00382D0F"/>
    <w:rsid w:val="00382FBE"/>
    <w:rsid w:val="00383219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06E"/>
    <w:rsid w:val="003910C8"/>
    <w:rsid w:val="003914F2"/>
    <w:rsid w:val="003918D8"/>
    <w:rsid w:val="00391D8D"/>
    <w:rsid w:val="00391EFA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34"/>
    <w:rsid w:val="003979B3"/>
    <w:rsid w:val="00397BE0"/>
    <w:rsid w:val="00397F91"/>
    <w:rsid w:val="003A0437"/>
    <w:rsid w:val="003A077D"/>
    <w:rsid w:val="003A11CE"/>
    <w:rsid w:val="003A1384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A74B1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C16AF"/>
    <w:rsid w:val="003C1DB0"/>
    <w:rsid w:val="003C25C7"/>
    <w:rsid w:val="003C2DA4"/>
    <w:rsid w:val="003C315A"/>
    <w:rsid w:val="003C3243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C7CBC"/>
    <w:rsid w:val="003D008D"/>
    <w:rsid w:val="003D088E"/>
    <w:rsid w:val="003D0D2B"/>
    <w:rsid w:val="003D0EFC"/>
    <w:rsid w:val="003D1A41"/>
    <w:rsid w:val="003D1B91"/>
    <w:rsid w:val="003D1C72"/>
    <w:rsid w:val="003D2E40"/>
    <w:rsid w:val="003D4D25"/>
    <w:rsid w:val="003D577E"/>
    <w:rsid w:val="003D5AC6"/>
    <w:rsid w:val="003D5C03"/>
    <w:rsid w:val="003D6693"/>
    <w:rsid w:val="003D7844"/>
    <w:rsid w:val="003E0746"/>
    <w:rsid w:val="003E0FA3"/>
    <w:rsid w:val="003E1DB2"/>
    <w:rsid w:val="003E21A0"/>
    <w:rsid w:val="003E3294"/>
    <w:rsid w:val="003E4004"/>
    <w:rsid w:val="003E4293"/>
    <w:rsid w:val="003E4380"/>
    <w:rsid w:val="003E4B94"/>
    <w:rsid w:val="003E4DAF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AF7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40F"/>
    <w:rsid w:val="00411913"/>
    <w:rsid w:val="00411C8C"/>
    <w:rsid w:val="00411FFA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CEC"/>
    <w:rsid w:val="00420F16"/>
    <w:rsid w:val="004210FD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0F59"/>
    <w:rsid w:val="00431215"/>
    <w:rsid w:val="00432064"/>
    <w:rsid w:val="00432360"/>
    <w:rsid w:val="00433889"/>
    <w:rsid w:val="00433982"/>
    <w:rsid w:val="00433A1F"/>
    <w:rsid w:val="00433BC8"/>
    <w:rsid w:val="004342DD"/>
    <w:rsid w:val="004343B8"/>
    <w:rsid w:val="00434645"/>
    <w:rsid w:val="004348E2"/>
    <w:rsid w:val="00435907"/>
    <w:rsid w:val="0043601E"/>
    <w:rsid w:val="004360D4"/>
    <w:rsid w:val="00436426"/>
    <w:rsid w:val="004364E6"/>
    <w:rsid w:val="00436C5C"/>
    <w:rsid w:val="00436FDF"/>
    <w:rsid w:val="004373D9"/>
    <w:rsid w:val="0043769F"/>
    <w:rsid w:val="00437D1B"/>
    <w:rsid w:val="0044008F"/>
    <w:rsid w:val="0044028E"/>
    <w:rsid w:val="004404BE"/>
    <w:rsid w:val="00440AE2"/>
    <w:rsid w:val="00440B91"/>
    <w:rsid w:val="00441657"/>
    <w:rsid w:val="0044190A"/>
    <w:rsid w:val="00441B0B"/>
    <w:rsid w:val="00442A71"/>
    <w:rsid w:val="00442C6F"/>
    <w:rsid w:val="00443BB7"/>
    <w:rsid w:val="00443C0A"/>
    <w:rsid w:val="00444203"/>
    <w:rsid w:val="0044424D"/>
    <w:rsid w:val="0044472E"/>
    <w:rsid w:val="004449D2"/>
    <w:rsid w:val="00444EC5"/>
    <w:rsid w:val="004461DC"/>
    <w:rsid w:val="004463C1"/>
    <w:rsid w:val="00447ADF"/>
    <w:rsid w:val="00450323"/>
    <w:rsid w:val="00450526"/>
    <w:rsid w:val="0045135F"/>
    <w:rsid w:val="00451367"/>
    <w:rsid w:val="00451688"/>
    <w:rsid w:val="0045169B"/>
    <w:rsid w:val="00451C83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44E1"/>
    <w:rsid w:val="0045565C"/>
    <w:rsid w:val="004557A3"/>
    <w:rsid w:val="004564DC"/>
    <w:rsid w:val="00456696"/>
    <w:rsid w:val="00456822"/>
    <w:rsid w:val="004568CF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2591"/>
    <w:rsid w:val="00472983"/>
    <w:rsid w:val="00472A09"/>
    <w:rsid w:val="00472C5E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3728"/>
    <w:rsid w:val="00483B3F"/>
    <w:rsid w:val="00485601"/>
    <w:rsid w:val="00485A8C"/>
    <w:rsid w:val="00487207"/>
    <w:rsid w:val="00487242"/>
    <w:rsid w:val="004875EF"/>
    <w:rsid w:val="00487723"/>
    <w:rsid w:val="004878BE"/>
    <w:rsid w:val="00487DE1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5762"/>
    <w:rsid w:val="00495C33"/>
    <w:rsid w:val="00496095"/>
    <w:rsid w:val="00496191"/>
    <w:rsid w:val="00496C36"/>
    <w:rsid w:val="004973C9"/>
    <w:rsid w:val="004978B7"/>
    <w:rsid w:val="004A1408"/>
    <w:rsid w:val="004A2019"/>
    <w:rsid w:val="004A23BA"/>
    <w:rsid w:val="004A24C8"/>
    <w:rsid w:val="004A2A02"/>
    <w:rsid w:val="004A2CA2"/>
    <w:rsid w:val="004A354C"/>
    <w:rsid w:val="004A3B43"/>
    <w:rsid w:val="004A4035"/>
    <w:rsid w:val="004A4464"/>
    <w:rsid w:val="004A511A"/>
    <w:rsid w:val="004A578B"/>
    <w:rsid w:val="004A5C52"/>
    <w:rsid w:val="004A5DF0"/>
    <w:rsid w:val="004A65AE"/>
    <w:rsid w:val="004A6DC6"/>
    <w:rsid w:val="004A7153"/>
    <w:rsid w:val="004A7726"/>
    <w:rsid w:val="004B0B27"/>
    <w:rsid w:val="004B1E7D"/>
    <w:rsid w:val="004B1FB0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40BA"/>
    <w:rsid w:val="004C4B20"/>
    <w:rsid w:val="004C4EA9"/>
    <w:rsid w:val="004C598D"/>
    <w:rsid w:val="004C5E57"/>
    <w:rsid w:val="004C6675"/>
    <w:rsid w:val="004C675C"/>
    <w:rsid w:val="004C6883"/>
    <w:rsid w:val="004D009F"/>
    <w:rsid w:val="004D084A"/>
    <w:rsid w:val="004D0AB8"/>
    <w:rsid w:val="004D19CF"/>
    <w:rsid w:val="004D19F9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78A"/>
    <w:rsid w:val="004D6EF9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19C8"/>
    <w:rsid w:val="004F1B72"/>
    <w:rsid w:val="004F2CAB"/>
    <w:rsid w:val="004F30E0"/>
    <w:rsid w:val="004F3618"/>
    <w:rsid w:val="004F37F9"/>
    <w:rsid w:val="004F3B9F"/>
    <w:rsid w:val="004F3ECC"/>
    <w:rsid w:val="004F454D"/>
    <w:rsid w:val="004F457F"/>
    <w:rsid w:val="004F4602"/>
    <w:rsid w:val="004F4716"/>
    <w:rsid w:val="004F4AE5"/>
    <w:rsid w:val="004F4BB6"/>
    <w:rsid w:val="004F73E5"/>
    <w:rsid w:val="004F767C"/>
    <w:rsid w:val="00500ABB"/>
    <w:rsid w:val="00500B9E"/>
    <w:rsid w:val="00500EF8"/>
    <w:rsid w:val="005011E6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591E"/>
    <w:rsid w:val="00506623"/>
    <w:rsid w:val="00506930"/>
    <w:rsid w:val="00506F9E"/>
    <w:rsid w:val="0050750B"/>
    <w:rsid w:val="005076F5"/>
    <w:rsid w:val="005106F2"/>
    <w:rsid w:val="00510C03"/>
    <w:rsid w:val="00510E10"/>
    <w:rsid w:val="00511487"/>
    <w:rsid w:val="00511668"/>
    <w:rsid w:val="00511B8B"/>
    <w:rsid w:val="00511FC6"/>
    <w:rsid w:val="00512160"/>
    <w:rsid w:val="00512562"/>
    <w:rsid w:val="00512C8C"/>
    <w:rsid w:val="00512D9E"/>
    <w:rsid w:val="00513643"/>
    <w:rsid w:val="005140D3"/>
    <w:rsid w:val="00514133"/>
    <w:rsid w:val="00514352"/>
    <w:rsid w:val="0051442D"/>
    <w:rsid w:val="00514815"/>
    <w:rsid w:val="00514953"/>
    <w:rsid w:val="00514BF0"/>
    <w:rsid w:val="00514EFE"/>
    <w:rsid w:val="00515361"/>
    <w:rsid w:val="005155ED"/>
    <w:rsid w:val="005166BE"/>
    <w:rsid w:val="00516CE2"/>
    <w:rsid w:val="005175E0"/>
    <w:rsid w:val="00517811"/>
    <w:rsid w:val="00517FE6"/>
    <w:rsid w:val="0052114D"/>
    <w:rsid w:val="005215E1"/>
    <w:rsid w:val="00521614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A8"/>
    <w:rsid w:val="00531BFC"/>
    <w:rsid w:val="00532328"/>
    <w:rsid w:val="00532E59"/>
    <w:rsid w:val="00532ED5"/>
    <w:rsid w:val="0053446A"/>
    <w:rsid w:val="005347EB"/>
    <w:rsid w:val="00535AA5"/>
    <w:rsid w:val="00535DE5"/>
    <w:rsid w:val="00535EE3"/>
    <w:rsid w:val="005361B9"/>
    <w:rsid w:val="0053671B"/>
    <w:rsid w:val="00537FC2"/>
    <w:rsid w:val="0054351B"/>
    <w:rsid w:val="00544442"/>
    <w:rsid w:val="00545099"/>
    <w:rsid w:val="00545C06"/>
    <w:rsid w:val="005469CF"/>
    <w:rsid w:val="005470BB"/>
    <w:rsid w:val="005479E2"/>
    <w:rsid w:val="00547FD2"/>
    <w:rsid w:val="005506F8"/>
    <w:rsid w:val="00552D7E"/>
    <w:rsid w:val="00552EE5"/>
    <w:rsid w:val="005544FE"/>
    <w:rsid w:val="005551B1"/>
    <w:rsid w:val="005559EC"/>
    <w:rsid w:val="00555A0B"/>
    <w:rsid w:val="005571EE"/>
    <w:rsid w:val="00557649"/>
    <w:rsid w:val="00560700"/>
    <w:rsid w:val="00562D4C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961"/>
    <w:rsid w:val="00570CA8"/>
    <w:rsid w:val="00570D57"/>
    <w:rsid w:val="00571305"/>
    <w:rsid w:val="005713B4"/>
    <w:rsid w:val="005718E3"/>
    <w:rsid w:val="00571C82"/>
    <w:rsid w:val="00572422"/>
    <w:rsid w:val="005729DE"/>
    <w:rsid w:val="005731D5"/>
    <w:rsid w:val="005737ED"/>
    <w:rsid w:val="005738D4"/>
    <w:rsid w:val="0057417B"/>
    <w:rsid w:val="00574A0A"/>
    <w:rsid w:val="00575222"/>
    <w:rsid w:val="00575F26"/>
    <w:rsid w:val="00576363"/>
    <w:rsid w:val="00576BF1"/>
    <w:rsid w:val="00577A13"/>
    <w:rsid w:val="00577AB2"/>
    <w:rsid w:val="00580753"/>
    <w:rsid w:val="00580881"/>
    <w:rsid w:val="00580B51"/>
    <w:rsid w:val="0058101B"/>
    <w:rsid w:val="00581574"/>
    <w:rsid w:val="00581774"/>
    <w:rsid w:val="00581791"/>
    <w:rsid w:val="005819E9"/>
    <w:rsid w:val="00581BF5"/>
    <w:rsid w:val="0058204B"/>
    <w:rsid w:val="005827BC"/>
    <w:rsid w:val="00582FA7"/>
    <w:rsid w:val="0058325E"/>
    <w:rsid w:val="00584F56"/>
    <w:rsid w:val="0058519A"/>
    <w:rsid w:val="00585DA5"/>
    <w:rsid w:val="0058686F"/>
    <w:rsid w:val="0058698D"/>
    <w:rsid w:val="00587924"/>
    <w:rsid w:val="005879CA"/>
    <w:rsid w:val="0059012B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4E02"/>
    <w:rsid w:val="005950E2"/>
    <w:rsid w:val="00596879"/>
    <w:rsid w:val="005979A7"/>
    <w:rsid w:val="00597CC5"/>
    <w:rsid w:val="005A0096"/>
    <w:rsid w:val="005A01AB"/>
    <w:rsid w:val="005A0546"/>
    <w:rsid w:val="005A0639"/>
    <w:rsid w:val="005A098A"/>
    <w:rsid w:val="005A188B"/>
    <w:rsid w:val="005A198F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66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242"/>
    <w:rsid w:val="005E08D6"/>
    <w:rsid w:val="005E1B10"/>
    <w:rsid w:val="005E1B2A"/>
    <w:rsid w:val="005E1E52"/>
    <w:rsid w:val="005E2FB1"/>
    <w:rsid w:val="005E3052"/>
    <w:rsid w:val="005E3717"/>
    <w:rsid w:val="005E3A9A"/>
    <w:rsid w:val="005E3C94"/>
    <w:rsid w:val="005E4933"/>
    <w:rsid w:val="005E4D84"/>
    <w:rsid w:val="005E5B02"/>
    <w:rsid w:val="005E5D7B"/>
    <w:rsid w:val="005E6292"/>
    <w:rsid w:val="005E6430"/>
    <w:rsid w:val="005E6E17"/>
    <w:rsid w:val="005E70F9"/>
    <w:rsid w:val="005E7AB8"/>
    <w:rsid w:val="005E7BA8"/>
    <w:rsid w:val="005E7CBF"/>
    <w:rsid w:val="005F0140"/>
    <w:rsid w:val="005F0BB5"/>
    <w:rsid w:val="005F0E3B"/>
    <w:rsid w:val="005F19DB"/>
    <w:rsid w:val="005F2A9D"/>
    <w:rsid w:val="005F2DFB"/>
    <w:rsid w:val="005F2E2E"/>
    <w:rsid w:val="005F30ED"/>
    <w:rsid w:val="005F3738"/>
    <w:rsid w:val="005F4280"/>
    <w:rsid w:val="005F4FD0"/>
    <w:rsid w:val="005F51BA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0E6"/>
    <w:rsid w:val="00610DEE"/>
    <w:rsid w:val="00610E86"/>
    <w:rsid w:val="00611007"/>
    <w:rsid w:val="00612D5A"/>
    <w:rsid w:val="00613649"/>
    <w:rsid w:val="00613AF8"/>
    <w:rsid w:val="00614325"/>
    <w:rsid w:val="00614651"/>
    <w:rsid w:val="006147E7"/>
    <w:rsid w:val="00614C1E"/>
    <w:rsid w:val="006153B5"/>
    <w:rsid w:val="006157EE"/>
    <w:rsid w:val="00615B53"/>
    <w:rsid w:val="0061674A"/>
    <w:rsid w:val="006168F5"/>
    <w:rsid w:val="0061705E"/>
    <w:rsid w:val="00617AB2"/>
    <w:rsid w:val="00617B8D"/>
    <w:rsid w:val="006206E9"/>
    <w:rsid w:val="006209FD"/>
    <w:rsid w:val="00620FC5"/>
    <w:rsid w:val="00621246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918"/>
    <w:rsid w:val="006329DD"/>
    <w:rsid w:val="00632C49"/>
    <w:rsid w:val="00632DD4"/>
    <w:rsid w:val="00633410"/>
    <w:rsid w:val="00635619"/>
    <w:rsid w:val="00635C4A"/>
    <w:rsid w:val="00636190"/>
    <w:rsid w:val="0063736A"/>
    <w:rsid w:val="006400AB"/>
    <w:rsid w:val="006405FF"/>
    <w:rsid w:val="00640737"/>
    <w:rsid w:val="0064149F"/>
    <w:rsid w:val="00641B67"/>
    <w:rsid w:val="006422D5"/>
    <w:rsid w:val="006424E7"/>
    <w:rsid w:val="006436C8"/>
    <w:rsid w:val="00643967"/>
    <w:rsid w:val="00644343"/>
    <w:rsid w:val="0064448A"/>
    <w:rsid w:val="00644665"/>
    <w:rsid w:val="006446F0"/>
    <w:rsid w:val="0064542A"/>
    <w:rsid w:val="00645D44"/>
    <w:rsid w:val="00645E7C"/>
    <w:rsid w:val="006463A4"/>
    <w:rsid w:val="00646FB9"/>
    <w:rsid w:val="006477DD"/>
    <w:rsid w:val="0064799B"/>
    <w:rsid w:val="006500D7"/>
    <w:rsid w:val="006504AE"/>
    <w:rsid w:val="00650758"/>
    <w:rsid w:val="00650A08"/>
    <w:rsid w:val="006511D7"/>
    <w:rsid w:val="00651A90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605C0"/>
    <w:rsid w:val="006605FC"/>
    <w:rsid w:val="0066081B"/>
    <w:rsid w:val="00660B66"/>
    <w:rsid w:val="006615A6"/>
    <w:rsid w:val="00661B1E"/>
    <w:rsid w:val="00661CD9"/>
    <w:rsid w:val="006625BD"/>
    <w:rsid w:val="0066268F"/>
    <w:rsid w:val="006628B2"/>
    <w:rsid w:val="00662C66"/>
    <w:rsid w:val="00662C6E"/>
    <w:rsid w:val="006630DC"/>
    <w:rsid w:val="00663238"/>
    <w:rsid w:val="006636B8"/>
    <w:rsid w:val="0066400D"/>
    <w:rsid w:val="0066494A"/>
    <w:rsid w:val="00664BF1"/>
    <w:rsid w:val="00664E78"/>
    <w:rsid w:val="0066507F"/>
    <w:rsid w:val="006650EB"/>
    <w:rsid w:val="00665988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7F6"/>
    <w:rsid w:val="00672A0D"/>
    <w:rsid w:val="0067370B"/>
    <w:rsid w:val="00673A14"/>
    <w:rsid w:val="00673A1D"/>
    <w:rsid w:val="00673CCB"/>
    <w:rsid w:val="00673E5A"/>
    <w:rsid w:val="0067416C"/>
    <w:rsid w:val="006742A7"/>
    <w:rsid w:val="00674ACA"/>
    <w:rsid w:val="00675255"/>
    <w:rsid w:val="006760DD"/>
    <w:rsid w:val="0067623A"/>
    <w:rsid w:val="006763FE"/>
    <w:rsid w:val="00676763"/>
    <w:rsid w:val="00676CB7"/>
    <w:rsid w:val="00676EA0"/>
    <w:rsid w:val="006774B0"/>
    <w:rsid w:val="006800D0"/>
    <w:rsid w:val="00683EC3"/>
    <w:rsid w:val="0068441A"/>
    <w:rsid w:val="00684565"/>
    <w:rsid w:val="00684579"/>
    <w:rsid w:val="006846CF"/>
    <w:rsid w:val="00684F32"/>
    <w:rsid w:val="00685C15"/>
    <w:rsid w:val="006860F4"/>
    <w:rsid w:val="006868C6"/>
    <w:rsid w:val="00686937"/>
    <w:rsid w:val="00686A88"/>
    <w:rsid w:val="0068703E"/>
    <w:rsid w:val="00687047"/>
    <w:rsid w:val="006871FB"/>
    <w:rsid w:val="00687301"/>
    <w:rsid w:val="006875DC"/>
    <w:rsid w:val="00687AE1"/>
    <w:rsid w:val="00687B5A"/>
    <w:rsid w:val="00687F86"/>
    <w:rsid w:val="006908A7"/>
    <w:rsid w:val="00690FCF"/>
    <w:rsid w:val="00691500"/>
    <w:rsid w:val="00692520"/>
    <w:rsid w:val="00692565"/>
    <w:rsid w:val="00692D9B"/>
    <w:rsid w:val="006938A1"/>
    <w:rsid w:val="00694AB2"/>
    <w:rsid w:val="00694C91"/>
    <w:rsid w:val="00695328"/>
    <w:rsid w:val="00695400"/>
    <w:rsid w:val="006956AB"/>
    <w:rsid w:val="00695D38"/>
    <w:rsid w:val="006963A3"/>
    <w:rsid w:val="00696896"/>
    <w:rsid w:val="00696DA6"/>
    <w:rsid w:val="00697C51"/>
    <w:rsid w:val="00697F3A"/>
    <w:rsid w:val="006A003C"/>
    <w:rsid w:val="006A09DB"/>
    <w:rsid w:val="006A19E3"/>
    <w:rsid w:val="006A1BA6"/>
    <w:rsid w:val="006A1C2F"/>
    <w:rsid w:val="006A1C38"/>
    <w:rsid w:val="006A24C1"/>
    <w:rsid w:val="006A2753"/>
    <w:rsid w:val="006A3E4E"/>
    <w:rsid w:val="006A4C12"/>
    <w:rsid w:val="006A4EC8"/>
    <w:rsid w:val="006A51B5"/>
    <w:rsid w:val="006A6623"/>
    <w:rsid w:val="006A66CC"/>
    <w:rsid w:val="006A6B21"/>
    <w:rsid w:val="006A6E29"/>
    <w:rsid w:val="006A70BB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A45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2D18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7C1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708"/>
    <w:rsid w:val="006D3904"/>
    <w:rsid w:val="006D3989"/>
    <w:rsid w:val="006D5E72"/>
    <w:rsid w:val="006D6211"/>
    <w:rsid w:val="006D64A5"/>
    <w:rsid w:val="006D64CA"/>
    <w:rsid w:val="006D6863"/>
    <w:rsid w:val="006E0702"/>
    <w:rsid w:val="006E0B1F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6F6B"/>
    <w:rsid w:val="00707F43"/>
    <w:rsid w:val="00710250"/>
    <w:rsid w:val="00710320"/>
    <w:rsid w:val="007106B1"/>
    <w:rsid w:val="007111D1"/>
    <w:rsid w:val="007124A7"/>
    <w:rsid w:val="00712578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17DC7"/>
    <w:rsid w:val="007209AF"/>
    <w:rsid w:val="00721583"/>
    <w:rsid w:val="00721E9B"/>
    <w:rsid w:val="007222FC"/>
    <w:rsid w:val="00722B74"/>
    <w:rsid w:val="00722CD3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120"/>
    <w:rsid w:val="0073588F"/>
    <w:rsid w:val="00735BFB"/>
    <w:rsid w:val="00736260"/>
    <w:rsid w:val="00736905"/>
    <w:rsid w:val="00736B61"/>
    <w:rsid w:val="0073724F"/>
    <w:rsid w:val="0073735A"/>
    <w:rsid w:val="00737BA1"/>
    <w:rsid w:val="0074055B"/>
    <w:rsid w:val="00740A6F"/>
    <w:rsid w:val="00740DC7"/>
    <w:rsid w:val="00741603"/>
    <w:rsid w:val="007416E5"/>
    <w:rsid w:val="007416F1"/>
    <w:rsid w:val="00741AB0"/>
    <w:rsid w:val="00742099"/>
    <w:rsid w:val="007420B8"/>
    <w:rsid w:val="00742158"/>
    <w:rsid w:val="00742902"/>
    <w:rsid w:val="00743331"/>
    <w:rsid w:val="007438A8"/>
    <w:rsid w:val="00743E7B"/>
    <w:rsid w:val="00743EE5"/>
    <w:rsid w:val="007441E5"/>
    <w:rsid w:val="007445F6"/>
    <w:rsid w:val="00744993"/>
    <w:rsid w:val="00744CA4"/>
    <w:rsid w:val="00746559"/>
    <w:rsid w:val="00746A0F"/>
    <w:rsid w:val="00746B2F"/>
    <w:rsid w:val="00746B72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0A"/>
    <w:rsid w:val="0075317D"/>
    <w:rsid w:val="00753845"/>
    <w:rsid w:val="00754189"/>
    <w:rsid w:val="00754BFE"/>
    <w:rsid w:val="007552EF"/>
    <w:rsid w:val="0075558F"/>
    <w:rsid w:val="00755893"/>
    <w:rsid w:val="00755A2B"/>
    <w:rsid w:val="00755C59"/>
    <w:rsid w:val="007561BF"/>
    <w:rsid w:val="007564F0"/>
    <w:rsid w:val="00756BFE"/>
    <w:rsid w:val="007570FB"/>
    <w:rsid w:val="00757B9C"/>
    <w:rsid w:val="007604EB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593"/>
    <w:rsid w:val="00763CA2"/>
    <w:rsid w:val="00763DB2"/>
    <w:rsid w:val="00764259"/>
    <w:rsid w:val="007648B2"/>
    <w:rsid w:val="007650B3"/>
    <w:rsid w:val="00765719"/>
    <w:rsid w:val="00765B65"/>
    <w:rsid w:val="00766137"/>
    <w:rsid w:val="00766380"/>
    <w:rsid w:val="00766F63"/>
    <w:rsid w:val="007674BF"/>
    <w:rsid w:val="007674CD"/>
    <w:rsid w:val="0076788C"/>
    <w:rsid w:val="00770D5A"/>
    <w:rsid w:val="00771289"/>
    <w:rsid w:val="00771698"/>
    <w:rsid w:val="007716EC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1D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75B"/>
    <w:rsid w:val="00777C12"/>
    <w:rsid w:val="00777C16"/>
    <w:rsid w:val="00780064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9E8"/>
    <w:rsid w:val="00786103"/>
    <w:rsid w:val="00786582"/>
    <w:rsid w:val="00786614"/>
    <w:rsid w:val="007867FE"/>
    <w:rsid w:val="00786905"/>
    <w:rsid w:val="00787027"/>
    <w:rsid w:val="0078702E"/>
    <w:rsid w:val="007871E2"/>
    <w:rsid w:val="007871ED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529"/>
    <w:rsid w:val="007A0F8B"/>
    <w:rsid w:val="007A12F0"/>
    <w:rsid w:val="007A1535"/>
    <w:rsid w:val="007A1896"/>
    <w:rsid w:val="007A1952"/>
    <w:rsid w:val="007A20C9"/>
    <w:rsid w:val="007A27C7"/>
    <w:rsid w:val="007A3217"/>
    <w:rsid w:val="007A35B8"/>
    <w:rsid w:val="007A3D0A"/>
    <w:rsid w:val="007A3D6C"/>
    <w:rsid w:val="007A504F"/>
    <w:rsid w:val="007A50C5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4FB4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0FF4"/>
    <w:rsid w:val="007C1261"/>
    <w:rsid w:val="007C152E"/>
    <w:rsid w:val="007C15F3"/>
    <w:rsid w:val="007C170A"/>
    <w:rsid w:val="007C1D50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3DD9"/>
    <w:rsid w:val="007D42DD"/>
    <w:rsid w:val="007D5A7F"/>
    <w:rsid w:val="007D64C0"/>
    <w:rsid w:val="007D64E7"/>
    <w:rsid w:val="007D7879"/>
    <w:rsid w:val="007D7882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AA"/>
    <w:rsid w:val="007E22C9"/>
    <w:rsid w:val="007E3017"/>
    <w:rsid w:val="007E36AE"/>
    <w:rsid w:val="007E3D3B"/>
    <w:rsid w:val="007E42FA"/>
    <w:rsid w:val="007E45C3"/>
    <w:rsid w:val="007E4C3A"/>
    <w:rsid w:val="007E4C51"/>
    <w:rsid w:val="007E4DFD"/>
    <w:rsid w:val="007E4E5D"/>
    <w:rsid w:val="007E572B"/>
    <w:rsid w:val="007E6B68"/>
    <w:rsid w:val="007E7D96"/>
    <w:rsid w:val="007E7F42"/>
    <w:rsid w:val="007F0218"/>
    <w:rsid w:val="007F0517"/>
    <w:rsid w:val="007F1073"/>
    <w:rsid w:val="007F120C"/>
    <w:rsid w:val="007F16E5"/>
    <w:rsid w:val="007F1A4C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721"/>
    <w:rsid w:val="008009DD"/>
    <w:rsid w:val="00800A44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DF8"/>
    <w:rsid w:val="00812E29"/>
    <w:rsid w:val="008134DA"/>
    <w:rsid w:val="00813994"/>
    <w:rsid w:val="00813B76"/>
    <w:rsid w:val="0081453A"/>
    <w:rsid w:val="00814EFC"/>
    <w:rsid w:val="008150A0"/>
    <w:rsid w:val="00815FEF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5F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12E"/>
    <w:rsid w:val="008302D7"/>
    <w:rsid w:val="0083062D"/>
    <w:rsid w:val="0083066D"/>
    <w:rsid w:val="00830DD4"/>
    <w:rsid w:val="008314EA"/>
    <w:rsid w:val="008316F2"/>
    <w:rsid w:val="00831815"/>
    <w:rsid w:val="00831AF3"/>
    <w:rsid w:val="00831DAD"/>
    <w:rsid w:val="008322E0"/>
    <w:rsid w:val="00832EB5"/>
    <w:rsid w:val="00832FA7"/>
    <w:rsid w:val="00832FEB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76"/>
    <w:rsid w:val="0083690D"/>
    <w:rsid w:val="0083744F"/>
    <w:rsid w:val="00837458"/>
    <w:rsid w:val="008374A1"/>
    <w:rsid w:val="0083759F"/>
    <w:rsid w:val="0084033A"/>
    <w:rsid w:val="00840848"/>
    <w:rsid w:val="00842289"/>
    <w:rsid w:val="008434C2"/>
    <w:rsid w:val="008438D4"/>
    <w:rsid w:val="00843B52"/>
    <w:rsid w:val="00843E21"/>
    <w:rsid w:val="00843E79"/>
    <w:rsid w:val="008452E6"/>
    <w:rsid w:val="00845439"/>
    <w:rsid w:val="00846196"/>
    <w:rsid w:val="008466AE"/>
    <w:rsid w:val="00846AB6"/>
    <w:rsid w:val="00846AD9"/>
    <w:rsid w:val="00846D7D"/>
    <w:rsid w:val="00846E62"/>
    <w:rsid w:val="0084750A"/>
    <w:rsid w:val="00847B74"/>
    <w:rsid w:val="00847C29"/>
    <w:rsid w:val="00850349"/>
    <w:rsid w:val="0085129C"/>
    <w:rsid w:val="00851A14"/>
    <w:rsid w:val="00851E9B"/>
    <w:rsid w:val="0085248B"/>
    <w:rsid w:val="008524E8"/>
    <w:rsid w:val="00852923"/>
    <w:rsid w:val="00853937"/>
    <w:rsid w:val="00854385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601C7"/>
    <w:rsid w:val="0086034F"/>
    <w:rsid w:val="0086036D"/>
    <w:rsid w:val="00860674"/>
    <w:rsid w:val="00860F8D"/>
    <w:rsid w:val="00861165"/>
    <w:rsid w:val="00862BC0"/>
    <w:rsid w:val="00863021"/>
    <w:rsid w:val="00863B86"/>
    <w:rsid w:val="008652F3"/>
    <w:rsid w:val="00865AC3"/>
    <w:rsid w:val="00865D54"/>
    <w:rsid w:val="008667A8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DD9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77421"/>
    <w:rsid w:val="00880476"/>
    <w:rsid w:val="00880E97"/>
    <w:rsid w:val="00881E15"/>
    <w:rsid w:val="00881F67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491A"/>
    <w:rsid w:val="00885381"/>
    <w:rsid w:val="008856CE"/>
    <w:rsid w:val="00885957"/>
    <w:rsid w:val="00885E7F"/>
    <w:rsid w:val="00886249"/>
    <w:rsid w:val="00886334"/>
    <w:rsid w:val="00887363"/>
    <w:rsid w:val="0088739F"/>
    <w:rsid w:val="00890011"/>
    <w:rsid w:val="00890816"/>
    <w:rsid w:val="00890CF1"/>
    <w:rsid w:val="008918D2"/>
    <w:rsid w:val="00891A18"/>
    <w:rsid w:val="00891C2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48D5"/>
    <w:rsid w:val="008A5415"/>
    <w:rsid w:val="008A5515"/>
    <w:rsid w:val="008A566D"/>
    <w:rsid w:val="008A5A29"/>
    <w:rsid w:val="008A6116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375B"/>
    <w:rsid w:val="008B3AB8"/>
    <w:rsid w:val="008B405D"/>
    <w:rsid w:val="008B419A"/>
    <w:rsid w:val="008B563A"/>
    <w:rsid w:val="008B5825"/>
    <w:rsid w:val="008B5B1C"/>
    <w:rsid w:val="008B633C"/>
    <w:rsid w:val="008B6FE8"/>
    <w:rsid w:val="008C06EE"/>
    <w:rsid w:val="008C1988"/>
    <w:rsid w:val="008C2023"/>
    <w:rsid w:val="008C2442"/>
    <w:rsid w:val="008C2CB6"/>
    <w:rsid w:val="008C349A"/>
    <w:rsid w:val="008C3AFC"/>
    <w:rsid w:val="008C4B34"/>
    <w:rsid w:val="008C4C54"/>
    <w:rsid w:val="008C4E72"/>
    <w:rsid w:val="008C505E"/>
    <w:rsid w:val="008C54C3"/>
    <w:rsid w:val="008C5B34"/>
    <w:rsid w:val="008C6015"/>
    <w:rsid w:val="008C6430"/>
    <w:rsid w:val="008C64BD"/>
    <w:rsid w:val="008C6D4A"/>
    <w:rsid w:val="008C7092"/>
    <w:rsid w:val="008C7E3D"/>
    <w:rsid w:val="008C7EA6"/>
    <w:rsid w:val="008C7FA2"/>
    <w:rsid w:val="008D0152"/>
    <w:rsid w:val="008D03F6"/>
    <w:rsid w:val="008D12C9"/>
    <w:rsid w:val="008D1C12"/>
    <w:rsid w:val="008D28E2"/>
    <w:rsid w:val="008D2B97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531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9B3"/>
    <w:rsid w:val="00901A80"/>
    <w:rsid w:val="00901D9F"/>
    <w:rsid w:val="00902E3F"/>
    <w:rsid w:val="00902F79"/>
    <w:rsid w:val="00903033"/>
    <w:rsid w:val="00903788"/>
    <w:rsid w:val="00903A54"/>
    <w:rsid w:val="009044C7"/>
    <w:rsid w:val="009051EC"/>
    <w:rsid w:val="009052E9"/>
    <w:rsid w:val="00905786"/>
    <w:rsid w:val="009059E2"/>
    <w:rsid w:val="00906A46"/>
    <w:rsid w:val="00906E14"/>
    <w:rsid w:val="00907184"/>
    <w:rsid w:val="009072BE"/>
    <w:rsid w:val="00907F58"/>
    <w:rsid w:val="00910199"/>
    <w:rsid w:val="00910A3A"/>
    <w:rsid w:val="00910CCF"/>
    <w:rsid w:val="009120F7"/>
    <w:rsid w:val="00912BBB"/>
    <w:rsid w:val="009131D2"/>
    <w:rsid w:val="00913276"/>
    <w:rsid w:val="009146D4"/>
    <w:rsid w:val="00914A6C"/>
    <w:rsid w:val="00914BEF"/>
    <w:rsid w:val="00914D7C"/>
    <w:rsid w:val="00915141"/>
    <w:rsid w:val="00915B6D"/>
    <w:rsid w:val="00916252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A08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8D9"/>
    <w:rsid w:val="00925C3C"/>
    <w:rsid w:val="00925E53"/>
    <w:rsid w:val="009264BA"/>
    <w:rsid w:val="0092651E"/>
    <w:rsid w:val="009269D9"/>
    <w:rsid w:val="00926E4C"/>
    <w:rsid w:val="00926EBB"/>
    <w:rsid w:val="00927809"/>
    <w:rsid w:val="0092795C"/>
    <w:rsid w:val="00930F21"/>
    <w:rsid w:val="00930FF7"/>
    <w:rsid w:val="00931349"/>
    <w:rsid w:val="00931FD1"/>
    <w:rsid w:val="0093221A"/>
    <w:rsid w:val="009327A8"/>
    <w:rsid w:val="00932EA5"/>
    <w:rsid w:val="00932FC0"/>
    <w:rsid w:val="00933083"/>
    <w:rsid w:val="00933E57"/>
    <w:rsid w:val="009344B1"/>
    <w:rsid w:val="0093568F"/>
    <w:rsid w:val="00935991"/>
    <w:rsid w:val="00935CBA"/>
    <w:rsid w:val="00935E54"/>
    <w:rsid w:val="00935E69"/>
    <w:rsid w:val="00936189"/>
    <w:rsid w:val="00936284"/>
    <w:rsid w:val="00936EC7"/>
    <w:rsid w:val="00936F4A"/>
    <w:rsid w:val="00937056"/>
    <w:rsid w:val="00937239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276"/>
    <w:rsid w:val="00944AEF"/>
    <w:rsid w:val="009451BC"/>
    <w:rsid w:val="009453D3"/>
    <w:rsid w:val="00946452"/>
    <w:rsid w:val="00946A43"/>
    <w:rsid w:val="0094748B"/>
    <w:rsid w:val="00947902"/>
    <w:rsid w:val="00947DBC"/>
    <w:rsid w:val="00950278"/>
    <w:rsid w:val="00950387"/>
    <w:rsid w:val="009509EC"/>
    <w:rsid w:val="0095128E"/>
    <w:rsid w:val="00951483"/>
    <w:rsid w:val="009519BA"/>
    <w:rsid w:val="0095275D"/>
    <w:rsid w:val="00952778"/>
    <w:rsid w:val="00952E5A"/>
    <w:rsid w:val="0095317B"/>
    <w:rsid w:val="00953F22"/>
    <w:rsid w:val="009545C3"/>
    <w:rsid w:val="00954BF8"/>
    <w:rsid w:val="00955C81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677B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26C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C83"/>
    <w:rsid w:val="00981E85"/>
    <w:rsid w:val="00981F91"/>
    <w:rsid w:val="0098228B"/>
    <w:rsid w:val="00982461"/>
    <w:rsid w:val="009824E9"/>
    <w:rsid w:val="0098275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5F8"/>
    <w:rsid w:val="00987891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9E4"/>
    <w:rsid w:val="00995A19"/>
    <w:rsid w:val="00995D22"/>
    <w:rsid w:val="00996E53"/>
    <w:rsid w:val="009A0335"/>
    <w:rsid w:val="009A046E"/>
    <w:rsid w:val="009A0BC1"/>
    <w:rsid w:val="009A0C94"/>
    <w:rsid w:val="009A0F2A"/>
    <w:rsid w:val="009A146F"/>
    <w:rsid w:val="009A27F8"/>
    <w:rsid w:val="009A2810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E71"/>
    <w:rsid w:val="009A761E"/>
    <w:rsid w:val="009A7742"/>
    <w:rsid w:val="009A7F3A"/>
    <w:rsid w:val="009B0E42"/>
    <w:rsid w:val="009B1A0A"/>
    <w:rsid w:val="009B1AAA"/>
    <w:rsid w:val="009B1F2B"/>
    <w:rsid w:val="009B32E6"/>
    <w:rsid w:val="009B39F0"/>
    <w:rsid w:val="009B3B21"/>
    <w:rsid w:val="009B413E"/>
    <w:rsid w:val="009B4C3B"/>
    <w:rsid w:val="009B4EDE"/>
    <w:rsid w:val="009B4F4B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15D8"/>
    <w:rsid w:val="009D2590"/>
    <w:rsid w:val="009D26F6"/>
    <w:rsid w:val="009D2B81"/>
    <w:rsid w:val="009D2B8A"/>
    <w:rsid w:val="009D37DD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08A9"/>
    <w:rsid w:val="009E188A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E7AD8"/>
    <w:rsid w:val="009F0534"/>
    <w:rsid w:val="009F084A"/>
    <w:rsid w:val="009F08A3"/>
    <w:rsid w:val="009F100E"/>
    <w:rsid w:val="009F186D"/>
    <w:rsid w:val="009F1A44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148B"/>
    <w:rsid w:val="00A11BDC"/>
    <w:rsid w:val="00A11C11"/>
    <w:rsid w:val="00A11F51"/>
    <w:rsid w:val="00A1227F"/>
    <w:rsid w:val="00A125D7"/>
    <w:rsid w:val="00A12777"/>
    <w:rsid w:val="00A12D28"/>
    <w:rsid w:val="00A1376C"/>
    <w:rsid w:val="00A14B4E"/>
    <w:rsid w:val="00A14CAE"/>
    <w:rsid w:val="00A1599E"/>
    <w:rsid w:val="00A15D03"/>
    <w:rsid w:val="00A1675D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544C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791"/>
    <w:rsid w:val="00A416FE"/>
    <w:rsid w:val="00A427F6"/>
    <w:rsid w:val="00A42FC8"/>
    <w:rsid w:val="00A43249"/>
    <w:rsid w:val="00A437D7"/>
    <w:rsid w:val="00A43850"/>
    <w:rsid w:val="00A443F1"/>
    <w:rsid w:val="00A445A5"/>
    <w:rsid w:val="00A44F47"/>
    <w:rsid w:val="00A45423"/>
    <w:rsid w:val="00A461EE"/>
    <w:rsid w:val="00A46672"/>
    <w:rsid w:val="00A46EDB"/>
    <w:rsid w:val="00A47A4E"/>
    <w:rsid w:val="00A50FA5"/>
    <w:rsid w:val="00A515CF"/>
    <w:rsid w:val="00A517A2"/>
    <w:rsid w:val="00A51F18"/>
    <w:rsid w:val="00A51F6C"/>
    <w:rsid w:val="00A526AC"/>
    <w:rsid w:val="00A52C4D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120"/>
    <w:rsid w:val="00A5734A"/>
    <w:rsid w:val="00A573FD"/>
    <w:rsid w:val="00A57670"/>
    <w:rsid w:val="00A577BC"/>
    <w:rsid w:val="00A607B8"/>
    <w:rsid w:val="00A609E2"/>
    <w:rsid w:val="00A609F9"/>
    <w:rsid w:val="00A622AA"/>
    <w:rsid w:val="00A62C8A"/>
    <w:rsid w:val="00A646CC"/>
    <w:rsid w:val="00A665DE"/>
    <w:rsid w:val="00A6682A"/>
    <w:rsid w:val="00A66B65"/>
    <w:rsid w:val="00A671F8"/>
    <w:rsid w:val="00A674B9"/>
    <w:rsid w:val="00A67FDB"/>
    <w:rsid w:val="00A703B4"/>
    <w:rsid w:val="00A70B13"/>
    <w:rsid w:val="00A70BC7"/>
    <w:rsid w:val="00A70DDE"/>
    <w:rsid w:val="00A71599"/>
    <w:rsid w:val="00A716BE"/>
    <w:rsid w:val="00A71C69"/>
    <w:rsid w:val="00A72257"/>
    <w:rsid w:val="00A72708"/>
    <w:rsid w:val="00A72A7E"/>
    <w:rsid w:val="00A73964"/>
    <w:rsid w:val="00A74291"/>
    <w:rsid w:val="00A749D9"/>
    <w:rsid w:val="00A74AB9"/>
    <w:rsid w:val="00A74C4E"/>
    <w:rsid w:val="00A75474"/>
    <w:rsid w:val="00A7612C"/>
    <w:rsid w:val="00A76131"/>
    <w:rsid w:val="00A7696C"/>
    <w:rsid w:val="00A76984"/>
    <w:rsid w:val="00A771D7"/>
    <w:rsid w:val="00A77237"/>
    <w:rsid w:val="00A77678"/>
    <w:rsid w:val="00A77D47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2F4E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4C0"/>
    <w:rsid w:val="00A87583"/>
    <w:rsid w:val="00A877E0"/>
    <w:rsid w:val="00A87890"/>
    <w:rsid w:val="00A87997"/>
    <w:rsid w:val="00A87A61"/>
    <w:rsid w:val="00A87B51"/>
    <w:rsid w:val="00A87D2A"/>
    <w:rsid w:val="00A9082F"/>
    <w:rsid w:val="00A90D8B"/>
    <w:rsid w:val="00A90DCB"/>
    <w:rsid w:val="00A912D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6746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C5C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411"/>
    <w:rsid w:val="00AB3B64"/>
    <w:rsid w:val="00AB4BAD"/>
    <w:rsid w:val="00AB4BD0"/>
    <w:rsid w:val="00AB4CC8"/>
    <w:rsid w:val="00AB593D"/>
    <w:rsid w:val="00AB5B58"/>
    <w:rsid w:val="00AB5BF2"/>
    <w:rsid w:val="00AB5DE3"/>
    <w:rsid w:val="00AB63EF"/>
    <w:rsid w:val="00AB66AA"/>
    <w:rsid w:val="00AC0090"/>
    <w:rsid w:val="00AC0A69"/>
    <w:rsid w:val="00AC0A9D"/>
    <w:rsid w:val="00AC0D0B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989"/>
    <w:rsid w:val="00AC5AF7"/>
    <w:rsid w:val="00AC5B89"/>
    <w:rsid w:val="00AC66FB"/>
    <w:rsid w:val="00AC6790"/>
    <w:rsid w:val="00AC681E"/>
    <w:rsid w:val="00AC69F6"/>
    <w:rsid w:val="00AC6B41"/>
    <w:rsid w:val="00AC78B6"/>
    <w:rsid w:val="00AC7D4B"/>
    <w:rsid w:val="00AC7EA4"/>
    <w:rsid w:val="00AD0913"/>
    <w:rsid w:val="00AD0CD3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71C"/>
    <w:rsid w:val="00AD4E1B"/>
    <w:rsid w:val="00AD4FB1"/>
    <w:rsid w:val="00AD59E3"/>
    <w:rsid w:val="00AD5E2F"/>
    <w:rsid w:val="00AD66D5"/>
    <w:rsid w:val="00AD6A0B"/>
    <w:rsid w:val="00AD6C27"/>
    <w:rsid w:val="00AD6C36"/>
    <w:rsid w:val="00AD6D50"/>
    <w:rsid w:val="00AD71B5"/>
    <w:rsid w:val="00AD7632"/>
    <w:rsid w:val="00AD7743"/>
    <w:rsid w:val="00AD7984"/>
    <w:rsid w:val="00AD7E31"/>
    <w:rsid w:val="00AE063A"/>
    <w:rsid w:val="00AE0816"/>
    <w:rsid w:val="00AE11E0"/>
    <w:rsid w:val="00AE12FC"/>
    <w:rsid w:val="00AE15B7"/>
    <w:rsid w:val="00AE2B54"/>
    <w:rsid w:val="00AE31EE"/>
    <w:rsid w:val="00AE3354"/>
    <w:rsid w:val="00AE35B1"/>
    <w:rsid w:val="00AE3E64"/>
    <w:rsid w:val="00AE477E"/>
    <w:rsid w:val="00AE4DE5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65"/>
    <w:rsid w:val="00AF24E1"/>
    <w:rsid w:val="00AF3E75"/>
    <w:rsid w:val="00AF4908"/>
    <w:rsid w:val="00AF4B4E"/>
    <w:rsid w:val="00AF555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8E2"/>
    <w:rsid w:val="00B10946"/>
    <w:rsid w:val="00B10D72"/>
    <w:rsid w:val="00B115FF"/>
    <w:rsid w:val="00B116E2"/>
    <w:rsid w:val="00B117B6"/>
    <w:rsid w:val="00B11CFC"/>
    <w:rsid w:val="00B12215"/>
    <w:rsid w:val="00B125A5"/>
    <w:rsid w:val="00B12C68"/>
    <w:rsid w:val="00B12F73"/>
    <w:rsid w:val="00B13076"/>
    <w:rsid w:val="00B134A4"/>
    <w:rsid w:val="00B13C32"/>
    <w:rsid w:val="00B13EDF"/>
    <w:rsid w:val="00B149B8"/>
    <w:rsid w:val="00B15994"/>
    <w:rsid w:val="00B15E67"/>
    <w:rsid w:val="00B16306"/>
    <w:rsid w:val="00B173DB"/>
    <w:rsid w:val="00B17C4C"/>
    <w:rsid w:val="00B20153"/>
    <w:rsid w:val="00B2064F"/>
    <w:rsid w:val="00B211AF"/>
    <w:rsid w:val="00B21400"/>
    <w:rsid w:val="00B21E3E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2EB0"/>
    <w:rsid w:val="00B337C1"/>
    <w:rsid w:val="00B33D09"/>
    <w:rsid w:val="00B340EB"/>
    <w:rsid w:val="00B34324"/>
    <w:rsid w:val="00B3512A"/>
    <w:rsid w:val="00B3528D"/>
    <w:rsid w:val="00B35838"/>
    <w:rsid w:val="00B369E4"/>
    <w:rsid w:val="00B36AEA"/>
    <w:rsid w:val="00B36CD7"/>
    <w:rsid w:val="00B376B6"/>
    <w:rsid w:val="00B37A99"/>
    <w:rsid w:val="00B37B87"/>
    <w:rsid w:val="00B37EAE"/>
    <w:rsid w:val="00B403DD"/>
    <w:rsid w:val="00B4063A"/>
    <w:rsid w:val="00B40842"/>
    <w:rsid w:val="00B4126C"/>
    <w:rsid w:val="00B4142F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D86"/>
    <w:rsid w:val="00B51F53"/>
    <w:rsid w:val="00B526B2"/>
    <w:rsid w:val="00B52856"/>
    <w:rsid w:val="00B52D41"/>
    <w:rsid w:val="00B52F5C"/>
    <w:rsid w:val="00B53840"/>
    <w:rsid w:val="00B54AF5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D1B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67FAF"/>
    <w:rsid w:val="00B70237"/>
    <w:rsid w:val="00B709C1"/>
    <w:rsid w:val="00B709F7"/>
    <w:rsid w:val="00B70A4E"/>
    <w:rsid w:val="00B710C8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8030F"/>
    <w:rsid w:val="00B804A8"/>
    <w:rsid w:val="00B809F8"/>
    <w:rsid w:val="00B80A8C"/>
    <w:rsid w:val="00B810F2"/>
    <w:rsid w:val="00B82E39"/>
    <w:rsid w:val="00B837CD"/>
    <w:rsid w:val="00B838D0"/>
    <w:rsid w:val="00B83EC3"/>
    <w:rsid w:val="00B84A41"/>
    <w:rsid w:val="00B84B7D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3FB4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1481"/>
    <w:rsid w:val="00BB23B6"/>
    <w:rsid w:val="00BB2F78"/>
    <w:rsid w:val="00BB4128"/>
    <w:rsid w:val="00BB48D7"/>
    <w:rsid w:val="00BB5548"/>
    <w:rsid w:val="00BB5ADC"/>
    <w:rsid w:val="00BB607A"/>
    <w:rsid w:val="00BB613E"/>
    <w:rsid w:val="00BB6D48"/>
    <w:rsid w:val="00BB7038"/>
    <w:rsid w:val="00BC1697"/>
    <w:rsid w:val="00BC1AAA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6CA"/>
    <w:rsid w:val="00BC6A2D"/>
    <w:rsid w:val="00BC6A88"/>
    <w:rsid w:val="00BC6F16"/>
    <w:rsid w:val="00BC71F7"/>
    <w:rsid w:val="00BD11C8"/>
    <w:rsid w:val="00BD183A"/>
    <w:rsid w:val="00BD1BE3"/>
    <w:rsid w:val="00BD2B6F"/>
    <w:rsid w:val="00BD2B97"/>
    <w:rsid w:val="00BD447F"/>
    <w:rsid w:val="00BD4B4C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720"/>
    <w:rsid w:val="00BE495B"/>
    <w:rsid w:val="00BE4D75"/>
    <w:rsid w:val="00BE51B7"/>
    <w:rsid w:val="00BE5650"/>
    <w:rsid w:val="00BE669E"/>
    <w:rsid w:val="00BE7310"/>
    <w:rsid w:val="00BE7BB9"/>
    <w:rsid w:val="00BF00BE"/>
    <w:rsid w:val="00BF08E3"/>
    <w:rsid w:val="00BF0E6E"/>
    <w:rsid w:val="00BF1565"/>
    <w:rsid w:val="00BF1A9F"/>
    <w:rsid w:val="00BF2202"/>
    <w:rsid w:val="00BF2242"/>
    <w:rsid w:val="00BF288E"/>
    <w:rsid w:val="00BF29D6"/>
    <w:rsid w:val="00BF2BC2"/>
    <w:rsid w:val="00BF2CD4"/>
    <w:rsid w:val="00BF2E29"/>
    <w:rsid w:val="00BF3622"/>
    <w:rsid w:val="00BF3715"/>
    <w:rsid w:val="00BF3CF1"/>
    <w:rsid w:val="00BF4500"/>
    <w:rsid w:val="00BF4A91"/>
    <w:rsid w:val="00BF4F66"/>
    <w:rsid w:val="00BF502D"/>
    <w:rsid w:val="00BF59A7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67DD"/>
    <w:rsid w:val="00C078A2"/>
    <w:rsid w:val="00C07929"/>
    <w:rsid w:val="00C10F2A"/>
    <w:rsid w:val="00C10FE9"/>
    <w:rsid w:val="00C11769"/>
    <w:rsid w:val="00C11FA6"/>
    <w:rsid w:val="00C1292D"/>
    <w:rsid w:val="00C12AFF"/>
    <w:rsid w:val="00C12E8C"/>
    <w:rsid w:val="00C148D2"/>
    <w:rsid w:val="00C153B3"/>
    <w:rsid w:val="00C16BE1"/>
    <w:rsid w:val="00C173CB"/>
    <w:rsid w:val="00C174DE"/>
    <w:rsid w:val="00C17B98"/>
    <w:rsid w:val="00C17D2D"/>
    <w:rsid w:val="00C200C1"/>
    <w:rsid w:val="00C206B8"/>
    <w:rsid w:val="00C20945"/>
    <w:rsid w:val="00C20BF2"/>
    <w:rsid w:val="00C20E67"/>
    <w:rsid w:val="00C2103F"/>
    <w:rsid w:val="00C212D2"/>
    <w:rsid w:val="00C2139A"/>
    <w:rsid w:val="00C21EF2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6A26"/>
    <w:rsid w:val="00C2750A"/>
    <w:rsid w:val="00C3055E"/>
    <w:rsid w:val="00C31744"/>
    <w:rsid w:val="00C31EFE"/>
    <w:rsid w:val="00C31F06"/>
    <w:rsid w:val="00C324DC"/>
    <w:rsid w:val="00C325A3"/>
    <w:rsid w:val="00C32C0C"/>
    <w:rsid w:val="00C335B0"/>
    <w:rsid w:val="00C33D42"/>
    <w:rsid w:val="00C33E79"/>
    <w:rsid w:val="00C3476F"/>
    <w:rsid w:val="00C35690"/>
    <w:rsid w:val="00C35C6D"/>
    <w:rsid w:val="00C3669F"/>
    <w:rsid w:val="00C36864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46E3"/>
    <w:rsid w:val="00C4573A"/>
    <w:rsid w:val="00C459EB"/>
    <w:rsid w:val="00C45A66"/>
    <w:rsid w:val="00C45CCB"/>
    <w:rsid w:val="00C46196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CE1"/>
    <w:rsid w:val="00C53872"/>
    <w:rsid w:val="00C53A20"/>
    <w:rsid w:val="00C53C6E"/>
    <w:rsid w:val="00C5414A"/>
    <w:rsid w:val="00C546D4"/>
    <w:rsid w:val="00C54D85"/>
    <w:rsid w:val="00C55A13"/>
    <w:rsid w:val="00C56D70"/>
    <w:rsid w:val="00C5712C"/>
    <w:rsid w:val="00C60F71"/>
    <w:rsid w:val="00C6160A"/>
    <w:rsid w:val="00C6187E"/>
    <w:rsid w:val="00C6298C"/>
    <w:rsid w:val="00C632B8"/>
    <w:rsid w:val="00C637D4"/>
    <w:rsid w:val="00C63822"/>
    <w:rsid w:val="00C64A8A"/>
    <w:rsid w:val="00C64AD6"/>
    <w:rsid w:val="00C64EE8"/>
    <w:rsid w:val="00C6513B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2963"/>
    <w:rsid w:val="00C73586"/>
    <w:rsid w:val="00C7417A"/>
    <w:rsid w:val="00C74A5C"/>
    <w:rsid w:val="00C74FCB"/>
    <w:rsid w:val="00C75771"/>
    <w:rsid w:val="00C75E5D"/>
    <w:rsid w:val="00C75EED"/>
    <w:rsid w:val="00C766E0"/>
    <w:rsid w:val="00C76822"/>
    <w:rsid w:val="00C76B49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0A40"/>
    <w:rsid w:val="00C9239C"/>
    <w:rsid w:val="00C925E5"/>
    <w:rsid w:val="00C92622"/>
    <w:rsid w:val="00C926BA"/>
    <w:rsid w:val="00C93E81"/>
    <w:rsid w:val="00C9445F"/>
    <w:rsid w:val="00C94734"/>
    <w:rsid w:val="00C94A5F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A16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946"/>
    <w:rsid w:val="00CA54A0"/>
    <w:rsid w:val="00CA5866"/>
    <w:rsid w:val="00CA6556"/>
    <w:rsid w:val="00CA7226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28AC"/>
    <w:rsid w:val="00CC35AC"/>
    <w:rsid w:val="00CC4261"/>
    <w:rsid w:val="00CC4332"/>
    <w:rsid w:val="00CC45DA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1A4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E7C9F"/>
    <w:rsid w:val="00CF03C2"/>
    <w:rsid w:val="00CF0A42"/>
    <w:rsid w:val="00CF0BA0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CDF"/>
    <w:rsid w:val="00D03EDC"/>
    <w:rsid w:val="00D048AE"/>
    <w:rsid w:val="00D05090"/>
    <w:rsid w:val="00D06030"/>
    <w:rsid w:val="00D06A3C"/>
    <w:rsid w:val="00D06D68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4D36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178FE"/>
    <w:rsid w:val="00D20842"/>
    <w:rsid w:val="00D20ABE"/>
    <w:rsid w:val="00D20CAA"/>
    <w:rsid w:val="00D215EB"/>
    <w:rsid w:val="00D217C5"/>
    <w:rsid w:val="00D2221E"/>
    <w:rsid w:val="00D22876"/>
    <w:rsid w:val="00D2287A"/>
    <w:rsid w:val="00D22A57"/>
    <w:rsid w:val="00D22CFA"/>
    <w:rsid w:val="00D22FE6"/>
    <w:rsid w:val="00D2335D"/>
    <w:rsid w:val="00D24C88"/>
    <w:rsid w:val="00D24F61"/>
    <w:rsid w:val="00D2583B"/>
    <w:rsid w:val="00D25CC0"/>
    <w:rsid w:val="00D25D49"/>
    <w:rsid w:val="00D25EE8"/>
    <w:rsid w:val="00D26329"/>
    <w:rsid w:val="00D268ED"/>
    <w:rsid w:val="00D26EAC"/>
    <w:rsid w:val="00D273CE"/>
    <w:rsid w:val="00D27B89"/>
    <w:rsid w:val="00D27C3E"/>
    <w:rsid w:val="00D301C5"/>
    <w:rsid w:val="00D3062B"/>
    <w:rsid w:val="00D30653"/>
    <w:rsid w:val="00D306C3"/>
    <w:rsid w:val="00D31056"/>
    <w:rsid w:val="00D31D15"/>
    <w:rsid w:val="00D32066"/>
    <w:rsid w:val="00D3290A"/>
    <w:rsid w:val="00D32AB3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2D3"/>
    <w:rsid w:val="00D37644"/>
    <w:rsid w:val="00D3792F"/>
    <w:rsid w:val="00D40154"/>
    <w:rsid w:val="00D40A6F"/>
    <w:rsid w:val="00D412C9"/>
    <w:rsid w:val="00D41604"/>
    <w:rsid w:val="00D41FA1"/>
    <w:rsid w:val="00D421EE"/>
    <w:rsid w:val="00D4317F"/>
    <w:rsid w:val="00D434A7"/>
    <w:rsid w:val="00D444F1"/>
    <w:rsid w:val="00D44FE2"/>
    <w:rsid w:val="00D457AB"/>
    <w:rsid w:val="00D4582B"/>
    <w:rsid w:val="00D45A3E"/>
    <w:rsid w:val="00D45B4A"/>
    <w:rsid w:val="00D45E91"/>
    <w:rsid w:val="00D45FFB"/>
    <w:rsid w:val="00D4626A"/>
    <w:rsid w:val="00D462B9"/>
    <w:rsid w:val="00D4715B"/>
    <w:rsid w:val="00D47A48"/>
    <w:rsid w:val="00D503BD"/>
    <w:rsid w:val="00D50545"/>
    <w:rsid w:val="00D50776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184"/>
    <w:rsid w:val="00D555D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3E9"/>
    <w:rsid w:val="00D62530"/>
    <w:rsid w:val="00D625FC"/>
    <w:rsid w:val="00D63D52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1A"/>
    <w:rsid w:val="00D73E42"/>
    <w:rsid w:val="00D75837"/>
    <w:rsid w:val="00D75B04"/>
    <w:rsid w:val="00D760F0"/>
    <w:rsid w:val="00D761CD"/>
    <w:rsid w:val="00D76E77"/>
    <w:rsid w:val="00D7708A"/>
    <w:rsid w:val="00D77964"/>
    <w:rsid w:val="00D8025D"/>
    <w:rsid w:val="00D8035D"/>
    <w:rsid w:val="00D8042B"/>
    <w:rsid w:val="00D80707"/>
    <w:rsid w:val="00D8118C"/>
    <w:rsid w:val="00D81806"/>
    <w:rsid w:val="00D81941"/>
    <w:rsid w:val="00D81A7E"/>
    <w:rsid w:val="00D81C75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FB3"/>
    <w:rsid w:val="00D87303"/>
    <w:rsid w:val="00D87604"/>
    <w:rsid w:val="00D877C0"/>
    <w:rsid w:val="00D87995"/>
    <w:rsid w:val="00D87A64"/>
    <w:rsid w:val="00D87D90"/>
    <w:rsid w:val="00D87EE4"/>
    <w:rsid w:val="00D9009B"/>
    <w:rsid w:val="00D909B5"/>
    <w:rsid w:val="00D90FD7"/>
    <w:rsid w:val="00D90FE5"/>
    <w:rsid w:val="00D918DE"/>
    <w:rsid w:val="00D91993"/>
    <w:rsid w:val="00D922AD"/>
    <w:rsid w:val="00D92DBF"/>
    <w:rsid w:val="00D930D1"/>
    <w:rsid w:val="00D95096"/>
    <w:rsid w:val="00D95220"/>
    <w:rsid w:val="00D9532F"/>
    <w:rsid w:val="00D95413"/>
    <w:rsid w:val="00D956DD"/>
    <w:rsid w:val="00D9574D"/>
    <w:rsid w:val="00D960A3"/>
    <w:rsid w:val="00D9703E"/>
    <w:rsid w:val="00D97622"/>
    <w:rsid w:val="00DA0179"/>
    <w:rsid w:val="00DA13D3"/>
    <w:rsid w:val="00DA2470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E93"/>
    <w:rsid w:val="00DB2279"/>
    <w:rsid w:val="00DB2316"/>
    <w:rsid w:val="00DB370C"/>
    <w:rsid w:val="00DB393C"/>
    <w:rsid w:val="00DB3A12"/>
    <w:rsid w:val="00DB412A"/>
    <w:rsid w:val="00DB420E"/>
    <w:rsid w:val="00DB48D1"/>
    <w:rsid w:val="00DB4B50"/>
    <w:rsid w:val="00DB5AB9"/>
    <w:rsid w:val="00DB648D"/>
    <w:rsid w:val="00DB64A3"/>
    <w:rsid w:val="00DB6598"/>
    <w:rsid w:val="00DB7490"/>
    <w:rsid w:val="00DB7CD5"/>
    <w:rsid w:val="00DB7EE2"/>
    <w:rsid w:val="00DC057E"/>
    <w:rsid w:val="00DC0DFD"/>
    <w:rsid w:val="00DC182F"/>
    <w:rsid w:val="00DC183C"/>
    <w:rsid w:val="00DC1C39"/>
    <w:rsid w:val="00DC280E"/>
    <w:rsid w:val="00DC2D0D"/>
    <w:rsid w:val="00DC2D9D"/>
    <w:rsid w:val="00DC38D8"/>
    <w:rsid w:val="00DC44C1"/>
    <w:rsid w:val="00DC5951"/>
    <w:rsid w:val="00DC5F01"/>
    <w:rsid w:val="00DC609B"/>
    <w:rsid w:val="00DC6A96"/>
    <w:rsid w:val="00DC70EB"/>
    <w:rsid w:val="00DC73CC"/>
    <w:rsid w:val="00DD000B"/>
    <w:rsid w:val="00DD061D"/>
    <w:rsid w:val="00DD0A1E"/>
    <w:rsid w:val="00DD110E"/>
    <w:rsid w:val="00DD1D47"/>
    <w:rsid w:val="00DD24B1"/>
    <w:rsid w:val="00DD3472"/>
    <w:rsid w:val="00DD4B2B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170"/>
    <w:rsid w:val="00DE043E"/>
    <w:rsid w:val="00DE047C"/>
    <w:rsid w:val="00DE079D"/>
    <w:rsid w:val="00DE0C11"/>
    <w:rsid w:val="00DE0DDC"/>
    <w:rsid w:val="00DE0EE9"/>
    <w:rsid w:val="00DE0F8A"/>
    <w:rsid w:val="00DE1149"/>
    <w:rsid w:val="00DE1E27"/>
    <w:rsid w:val="00DE34FA"/>
    <w:rsid w:val="00DE3910"/>
    <w:rsid w:val="00DE3BD5"/>
    <w:rsid w:val="00DE3D65"/>
    <w:rsid w:val="00DE3E8C"/>
    <w:rsid w:val="00DE46FE"/>
    <w:rsid w:val="00DE4984"/>
    <w:rsid w:val="00DE4BE7"/>
    <w:rsid w:val="00DE58A5"/>
    <w:rsid w:val="00DE6CB1"/>
    <w:rsid w:val="00DE6D82"/>
    <w:rsid w:val="00DE7116"/>
    <w:rsid w:val="00DE75AF"/>
    <w:rsid w:val="00DE792F"/>
    <w:rsid w:val="00DE7AA5"/>
    <w:rsid w:val="00DF02BC"/>
    <w:rsid w:val="00DF0646"/>
    <w:rsid w:val="00DF09D7"/>
    <w:rsid w:val="00DF0A93"/>
    <w:rsid w:val="00DF17D3"/>
    <w:rsid w:val="00DF2638"/>
    <w:rsid w:val="00DF2DB3"/>
    <w:rsid w:val="00DF2EAE"/>
    <w:rsid w:val="00DF2EB5"/>
    <w:rsid w:val="00DF3453"/>
    <w:rsid w:val="00DF3D5F"/>
    <w:rsid w:val="00DF4019"/>
    <w:rsid w:val="00DF4788"/>
    <w:rsid w:val="00DF5573"/>
    <w:rsid w:val="00DF6C9A"/>
    <w:rsid w:val="00DF6D25"/>
    <w:rsid w:val="00DF6D38"/>
    <w:rsid w:val="00DF773A"/>
    <w:rsid w:val="00E00801"/>
    <w:rsid w:val="00E016FC"/>
    <w:rsid w:val="00E01BC3"/>
    <w:rsid w:val="00E01F18"/>
    <w:rsid w:val="00E02937"/>
    <w:rsid w:val="00E02A58"/>
    <w:rsid w:val="00E02FF4"/>
    <w:rsid w:val="00E034D6"/>
    <w:rsid w:val="00E03525"/>
    <w:rsid w:val="00E03F64"/>
    <w:rsid w:val="00E046F5"/>
    <w:rsid w:val="00E04B14"/>
    <w:rsid w:val="00E0554E"/>
    <w:rsid w:val="00E05BA5"/>
    <w:rsid w:val="00E05BA7"/>
    <w:rsid w:val="00E06979"/>
    <w:rsid w:val="00E06D1D"/>
    <w:rsid w:val="00E07895"/>
    <w:rsid w:val="00E07A02"/>
    <w:rsid w:val="00E100A8"/>
    <w:rsid w:val="00E1053D"/>
    <w:rsid w:val="00E10745"/>
    <w:rsid w:val="00E10D78"/>
    <w:rsid w:val="00E10FA3"/>
    <w:rsid w:val="00E11446"/>
    <w:rsid w:val="00E13940"/>
    <w:rsid w:val="00E14A98"/>
    <w:rsid w:val="00E15254"/>
    <w:rsid w:val="00E156A0"/>
    <w:rsid w:val="00E15FAD"/>
    <w:rsid w:val="00E1630F"/>
    <w:rsid w:val="00E16318"/>
    <w:rsid w:val="00E16680"/>
    <w:rsid w:val="00E16BF8"/>
    <w:rsid w:val="00E16EC5"/>
    <w:rsid w:val="00E16F86"/>
    <w:rsid w:val="00E1768F"/>
    <w:rsid w:val="00E202A3"/>
    <w:rsid w:val="00E208FD"/>
    <w:rsid w:val="00E215B0"/>
    <w:rsid w:val="00E21794"/>
    <w:rsid w:val="00E21AC1"/>
    <w:rsid w:val="00E21D1B"/>
    <w:rsid w:val="00E224D9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670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3771"/>
    <w:rsid w:val="00E347AB"/>
    <w:rsid w:val="00E34C54"/>
    <w:rsid w:val="00E34EA1"/>
    <w:rsid w:val="00E35092"/>
    <w:rsid w:val="00E35290"/>
    <w:rsid w:val="00E352FB"/>
    <w:rsid w:val="00E35608"/>
    <w:rsid w:val="00E35C13"/>
    <w:rsid w:val="00E365D3"/>
    <w:rsid w:val="00E3662B"/>
    <w:rsid w:val="00E36746"/>
    <w:rsid w:val="00E36993"/>
    <w:rsid w:val="00E36AF8"/>
    <w:rsid w:val="00E37351"/>
    <w:rsid w:val="00E37951"/>
    <w:rsid w:val="00E40041"/>
    <w:rsid w:val="00E40269"/>
    <w:rsid w:val="00E404CA"/>
    <w:rsid w:val="00E40B6E"/>
    <w:rsid w:val="00E40E73"/>
    <w:rsid w:val="00E411F0"/>
    <w:rsid w:val="00E41AF8"/>
    <w:rsid w:val="00E41F77"/>
    <w:rsid w:val="00E42463"/>
    <w:rsid w:val="00E43160"/>
    <w:rsid w:val="00E433DB"/>
    <w:rsid w:val="00E435A7"/>
    <w:rsid w:val="00E43732"/>
    <w:rsid w:val="00E4374B"/>
    <w:rsid w:val="00E44804"/>
    <w:rsid w:val="00E44BDE"/>
    <w:rsid w:val="00E44C10"/>
    <w:rsid w:val="00E44F19"/>
    <w:rsid w:val="00E45202"/>
    <w:rsid w:val="00E45682"/>
    <w:rsid w:val="00E45C27"/>
    <w:rsid w:val="00E46448"/>
    <w:rsid w:val="00E46E71"/>
    <w:rsid w:val="00E47299"/>
    <w:rsid w:val="00E47970"/>
    <w:rsid w:val="00E502C3"/>
    <w:rsid w:val="00E503D8"/>
    <w:rsid w:val="00E506D3"/>
    <w:rsid w:val="00E52955"/>
    <w:rsid w:val="00E52D7D"/>
    <w:rsid w:val="00E53592"/>
    <w:rsid w:val="00E535C5"/>
    <w:rsid w:val="00E5386B"/>
    <w:rsid w:val="00E54599"/>
    <w:rsid w:val="00E547BA"/>
    <w:rsid w:val="00E5495E"/>
    <w:rsid w:val="00E54FFD"/>
    <w:rsid w:val="00E55138"/>
    <w:rsid w:val="00E5517F"/>
    <w:rsid w:val="00E556F5"/>
    <w:rsid w:val="00E55DF0"/>
    <w:rsid w:val="00E55EF4"/>
    <w:rsid w:val="00E56558"/>
    <w:rsid w:val="00E56630"/>
    <w:rsid w:val="00E56A23"/>
    <w:rsid w:val="00E56AAF"/>
    <w:rsid w:val="00E56CE3"/>
    <w:rsid w:val="00E57053"/>
    <w:rsid w:val="00E570D5"/>
    <w:rsid w:val="00E57173"/>
    <w:rsid w:val="00E573BF"/>
    <w:rsid w:val="00E57C13"/>
    <w:rsid w:val="00E6007E"/>
    <w:rsid w:val="00E6032A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CD0"/>
    <w:rsid w:val="00E63EF3"/>
    <w:rsid w:val="00E642BA"/>
    <w:rsid w:val="00E6470B"/>
    <w:rsid w:val="00E64A38"/>
    <w:rsid w:val="00E64ADF"/>
    <w:rsid w:val="00E64D1C"/>
    <w:rsid w:val="00E64E2C"/>
    <w:rsid w:val="00E65324"/>
    <w:rsid w:val="00E65FA1"/>
    <w:rsid w:val="00E66107"/>
    <w:rsid w:val="00E665B4"/>
    <w:rsid w:val="00E67193"/>
    <w:rsid w:val="00E677A5"/>
    <w:rsid w:val="00E71650"/>
    <w:rsid w:val="00E7175E"/>
    <w:rsid w:val="00E71AA1"/>
    <w:rsid w:val="00E71B27"/>
    <w:rsid w:val="00E71BE4"/>
    <w:rsid w:val="00E720FB"/>
    <w:rsid w:val="00E7261F"/>
    <w:rsid w:val="00E728FB"/>
    <w:rsid w:val="00E72DAF"/>
    <w:rsid w:val="00E73D01"/>
    <w:rsid w:val="00E747BD"/>
    <w:rsid w:val="00E751F0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25CC"/>
    <w:rsid w:val="00E82EFD"/>
    <w:rsid w:val="00E83BA2"/>
    <w:rsid w:val="00E85D07"/>
    <w:rsid w:val="00E86EC9"/>
    <w:rsid w:val="00E87473"/>
    <w:rsid w:val="00E87918"/>
    <w:rsid w:val="00E903C9"/>
    <w:rsid w:val="00E90AAD"/>
    <w:rsid w:val="00E915FB"/>
    <w:rsid w:val="00E91B6D"/>
    <w:rsid w:val="00E921BD"/>
    <w:rsid w:val="00E92366"/>
    <w:rsid w:val="00E926F6"/>
    <w:rsid w:val="00E9275B"/>
    <w:rsid w:val="00E93688"/>
    <w:rsid w:val="00E93AA7"/>
    <w:rsid w:val="00E94CF4"/>
    <w:rsid w:val="00E94E2B"/>
    <w:rsid w:val="00E95D63"/>
    <w:rsid w:val="00E95F5F"/>
    <w:rsid w:val="00E96158"/>
    <w:rsid w:val="00E9656F"/>
    <w:rsid w:val="00E96EB8"/>
    <w:rsid w:val="00E97216"/>
    <w:rsid w:val="00EA057A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5DC1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2A1F"/>
    <w:rsid w:val="00EB30B0"/>
    <w:rsid w:val="00EB35A9"/>
    <w:rsid w:val="00EB3D60"/>
    <w:rsid w:val="00EB3D71"/>
    <w:rsid w:val="00EB4F2A"/>
    <w:rsid w:val="00EB51AF"/>
    <w:rsid w:val="00EB59DC"/>
    <w:rsid w:val="00EB6D4D"/>
    <w:rsid w:val="00EC01F6"/>
    <w:rsid w:val="00EC0A40"/>
    <w:rsid w:val="00EC0D86"/>
    <w:rsid w:val="00EC11F6"/>
    <w:rsid w:val="00EC15B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257"/>
    <w:rsid w:val="00ED0723"/>
    <w:rsid w:val="00ED1420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D7C55"/>
    <w:rsid w:val="00ED7F87"/>
    <w:rsid w:val="00EE0394"/>
    <w:rsid w:val="00EE14AC"/>
    <w:rsid w:val="00EE1F21"/>
    <w:rsid w:val="00EE2144"/>
    <w:rsid w:val="00EE28AA"/>
    <w:rsid w:val="00EE2C67"/>
    <w:rsid w:val="00EE2EE4"/>
    <w:rsid w:val="00EE3B2E"/>
    <w:rsid w:val="00EE3EAF"/>
    <w:rsid w:val="00EE3ED3"/>
    <w:rsid w:val="00EE47D1"/>
    <w:rsid w:val="00EE47DD"/>
    <w:rsid w:val="00EE500C"/>
    <w:rsid w:val="00EE580B"/>
    <w:rsid w:val="00EE585A"/>
    <w:rsid w:val="00EE66DD"/>
    <w:rsid w:val="00EE6A36"/>
    <w:rsid w:val="00EE75A1"/>
    <w:rsid w:val="00EF077D"/>
    <w:rsid w:val="00EF0E23"/>
    <w:rsid w:val="00EF158B"/>
    <w:rsid w:val="00EF1F65"/>
    <w:rsid w:val="00EF2FC3"/>
    <w:rsid w:val="00EF33BB"/>
    <w:rsid w:val="00EF38AC"/>
    <w:rsid w:val="00EF4508"/>
    <w:rsid w:val="00EF4FF8"/>
    <w:rsid w:val="00EF5BB1"/>
    <w:rsid w:val="00EF5BBB"/>
    <w:rsid w:val="00EF660D"/>
    <w:rsid w:val="00EF6AAB"/>
    <w:rsid w:val="00EF7D2E"/>
    <w:rsid w:val="00F00062"/>
    <w:rsid w:val="00F006DE"/>
    <w:rsid w:val="00F007C3"/>
    <w:rsid w:val="00F00A3F"/>
    <w:rsid w:val="00F02CC0"/>
    <w:rsid w:val="00F0372A"/>
    <w:rsid w:val="00F03AD6"/>
    <w:rsid w:val="00F04AD4"/>
    <w:rsid w:val="00F052B2"/>
    <w:rsid w:val="00F0552E"/>
    <w:rsid w:val="00F05E51"/>
    <w:rsid w:val="00F0679B"/>
    <w:rsid w:val="00F06DC4"/>
    <w:rsid w:val="00F07924"/>
    <w:rsid w:val="00F07E02"/>
    <w:rsid w:val="00F07E3A"/>
    <w:rsid w:val="00F106E5"/>
    <w:rsid w:val="00F10724"/>
    <w:rsid w:val="00F1090A"/>
    <w:rsid w:val="00F10E33"/>
    <w:rsid w:val="00F110F6"/>
    <w:rsid w:val="00F11E31"/>
    <w:rsid w:val="00F11F3E"/>
    <w:rsid w:val="00F12B16"/>
    <w:rsid w:val="00F12CB1"/>
    <w:rsid w:val="00F12EAB"/>
    <w:rsid w:val="00F12F99"/>
    <w:rsid w:val="00F1307C"/>
    <w:rsid w:val="00F134E8"/>
    <w:rsid w:val="00F13643"/>
    <w:rsid w:val="00F13FF1"/>
    <w:rsid w:val="00F1484C"/>
    <w:rsid w:val="00F151FA"/>
    <w:rsid w:val="00F152D7"/>
    <w:rsid w:val="00F1597A"/>
    <w:rsid w:val="00F15FBF"/>
    <w:rsid w:val="00F16D17"/>
    <w:rsid w:val="00F1739C"/>
    <w:rsid w:val="00F1787C"/>
    <w:rsid w:val="00F17E75"/>
    <w:rsid w:val="00F17F29"/>
    <w:rsid w:val="00F20ADE"/>
    <w:rsid w:val="00F20D98"/>
    <w:rsid w:val="00F20DB8"/>
    <w:rsid w:val="00F2150F"/>
    <w:rsid w:val="00F22470"/>
    <w:rsid w:val="00F22D28"/>
    <w:rsid w:val="00F23F89"/>
    <w:rsid w:val="00F246D9"/>
    <w:rsid w:val="00F24A71"/>
    <w:rsid w:val="00F255DD"/>
    <w:rsid w:val="00F25B62"/>
    <w:rsid w:val="00F25F53"/>
    <w:rsid w:val="00F26151"/>
    <w:rsid w:val="00F271E7"/>
    <w:rsid w:val="00F27A9D"/>
    <w:rsid w:val="00F27E3E"/>
    <w:rsid w:val="00F307D4"/>
    <w:rsid w:val="00F30F0D"/>
    <w:rsid w:val="00F311D9"/>
    <w:rsid w:val="00F316BE"/>
    <w:rsid w:val="00F31759"/>
    <w:rsid w:val="00F31BA3"/>
    <w:rsid w:val="00F32232"/>
    <w:rsid w:val="00F335AA"/>
    <w:rsid w:val="00F3486F"/>
    <w:rsid w:val="00F34D69"/>
    <w:rsid w:val="00F3506C"/>
    <w:rsid w:val="00F353FB"/>
    <w:rsid w:val="00F36E2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4F89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797"/>
    <w:rsid w:val="00F51026"/>
    <w:rsid w:val="00F5140E"/>
    <w:rsid w:val="00F51655"/>
    <w:rsid w:val="00F51A4F"/>
    <w:rsid w:val="00F51C67"/>
    <w:rsid w:val="00F532B0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6FFB"/>
    <w:rsid w:val="00F578F6"/>
    <w:rsid w:val="00F57D71"/>
    <w:rsid w:val="00F57D8A"/>
    <w:rsid w:val="00F6014B"/>
    <w:rsid w:val="00F602DB"/>
    <w:rsid w:val="00F61923"/>
    <w:rsid w:val="00F63A87"/>
    <w:rsid w:val="00F64030"/>
    <w:rsid w:val="00F64128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21C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61F"/>
    <w:rsid w:val="00F838CB"/>
    <w:rsid w:val="00F8390C"/>
    <w:rsid w:val="00F83B59"/>
    <w:rsid w:val="00F841B1"/>
    <w:rsid w:val="00F84A59"/>
    <w:rsid w:val="00F85642"/>
    <w:rsid w:val="00F860F0"/>
    <w:rsid w:val="00F86F84"/>
    <w:rsid w:val="00F875C7"/>
    <w:rsid w:val="00F87627"/>
    <w:rsid w:val="00F87A99"/>
    <w:rsid w:val="00F87DC1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2D95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8B7"/>
    <w:rsid w:val="00FA247E"/>
    <w:rsid w:val="00FA2C46"/>
    <w:rsid w:val="00FA2E16"/>
    <w:rsid w:val="00FA400B"/>
    <w:rsid w:val="00FA479D"/>
    <w:rsid w:val="00FA5731"/>
    <w:rsid w:val="00FA5C81"/>
    <w:rsid w:val="00FA6097"/>
    <w:rsid w:val="00FA6CE2"/>
    <w:rsid w:val="00FA747D"/>
    <w:rsid w:val="00FA7665"/>
    <w:rsid w:val="00FB0211"/>
    <w:rsid w:val="00FB13AB"/>
    <w:rsid w:val="00FB1517"/>
    <w:rsid w:val="00FB2257"/>
    <w:rsid w:val="00FB36E6"/>
    <w:rsid w:val="00FB39E2"/>
    <w:rsid w:val="00FB3ECF"/>
    <w:rsid w:val="00FB4731"/>
    <w:rsid w:val="00FB5A4C"/>
    <w:rsid w:val="00FB5B0E"/>
    <w:rsid w:val="00FB642F"/>
    <w:rsid w:val="00FB68E1"/>
    <w:rsid w:val="00FB750B"/>
    <w:rsid w:val="00FB75CF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6A65"/>
    <w:rsid w:val="00FC750A"/>
    <w:rsid w:val="00FC7B17"/>
    <w:rsid w:val="00FC7D55"/>
    <w:rsid w:val="00FD0891"/>
    <w:rsid w:val="00FD176A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23E"/>
    <w:rsid w:val="00FE369D"/>
    <w:rsid w:val="00FE397A"/>
    <w:rsid w:val="00FE3A6F"/>
    <w:rsid w:val="00FE3B65"/>
    <w:rsid w:val="00FE48E4"/>
    <w:rsid w:val="00FE520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33B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aches.com/resorts/turks-caicos/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eaches.com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://www.beaches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andal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aches.com/resorts/turks-caicos/treasure-beach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1297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2025-03-13T11:32:00Z</dcterms:created>
  <dcterms:modified xsi:type="dcterms:W3CDTF">2025-03-13T13:17:00Z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