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Default="004E6E28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14:paraId="555B3F17" w14:textId="213A7880" w:rsidR="005227DC" w:rsidRPr="00AD6F80" w:rsidRDefault="005227DC" w:rsidP="005227DC">
      <w:pPr>
        <w:spacing w:line="240" w:lineRule="auto"/>
        <w:rPr>
          <w:rFonts w:asciiTheme="minorHAnsi" w:hAnsiTheme="minorHAnsi" w:cstheme="minorHAnsi"/>
          <w:bCs/>
          <w:sz w:val="40"/>
          <w:szCs w:val="40"/>
          <w:lang w:val="it-IT"/>
        </w:rPr>
      </w:pPr>
    </w:p>
    <w:p w14:paraId="4C52C1A6" w14:textId="77777777" w:rsidR="00AD6F80" w:rsidRDefault="0049433F" w:rsidP="005A1DE5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Da </w:t>
      </w:r>
      <w:proofErr w:type="spellStart"/>
      <w:r w:rsidRPr="00AD6F80">
        <w:rPr>
          <w:rFonts w:asciiTheme="minorHAnsi" w:hAnsiTheme="minorHAnsi" w:cstheme="minorHAnsi"/>
          <w:b/>
          <w:bCs/>
          <w:color w:val="00B0F0"/>
          <w:sz w:val="40"/>
          <w:szCs w:val="40"/>
          <w:lang w:val="it-IT"/>
        </w:rPr>
        <w:t>Goombay</w:t>
      </w:r>
      <w:proofErr w:type="spellEnd"/>
      <w:r w:rsidRPr="00AD6F80">
        <w:rPr>
          <w:rFonts w:asciiTheme="minorHAnsi" w:hAnsiTheme="minorHAnsi" w:cstheme="minorHAnsi"/>
          <w:b/>
          <w:bCs/>
          <w:color w:val="00B0F0"/>
          <w:sz w:val="40"/>
          <w:szCs w:val="40"/>
          <w:lang w:val="it-IT"/>
        </w:rPr>
        <w:t xml:space="preserve"> </w:t>
      </w:r>
      <w:r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a </w:t>
      </w:r>
      <w:proofErr w:type="spellStart"/>
      <w:r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>Junkanoo</w:t>
      </w:r>
      <w:proofErr w:type="spellEnd"/>
      <w:r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, </w:t>
      </w:r>
    </w:p>
    <w:p w14:paraId="7EDF8313" w14:textId="7E34D816" w:rsidR="0049433F" w:rsidRPr="00AD6F80" w:rsidRDefault="00C266A5" w:rsidP="005A1DE5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quest’estate </w:t>
      </w:r>
      <w:r w:rsidR="0049433F"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vivi la rapsodia delle Bahamas </w:t>
      </w:r>
      <w:r w:rsidR="005A1DE5"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br/>
      </w:r>
      <w:r w:rsidR="0049433F"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Focus su </w:t>
      </w:r>
      <w:proofErr w:type="spellStart"/>
      <w:r w:rsidR="0049433F" w:rsidRPr="00AD6F80">
        <w:rPr>
          <w:rFonts w:asciiTheme="minorHAnsi" w:hAnsiTheme="minorHAnsi" w:cstheme="minorHAnsi"/>
          <w:b/>
          <w:bCs/>
          <w:color w:val="00B0F0"/>
          <w:sz w:val="40"/>
          <w:szCs w:val="40"/>
          <w:lang w:val="it-IT"/>
        </w:rPr>
        <w:t>Ragged</w:t>
      </w:r>
      <w:proofErr w:type="spellEnd"/>
      <w:r w:rsidR="0049433F" w:rsidRPr="00AD6F80">
        <w:rPr>
          <w:rFonts w:asciiTheme="minorHAnsi" w:hAnsiTheme="minorHAnsi" w:cstheme="minorHAnsi"/>
          <w:b/>
          <w:bCs/>
          <w:color w:val="00B0F0"/>
          <w:sz w:val="40"/>
          <w:szCs w:val="40"/>
          <w:lang w:val="it-IT"/>
        </w:rPr>
        <w:t xml:space="preserve"> Island</w:t>
      </w:r>
    </w:p>
    <w:p w14:paraId="30C4F2CF" w14:textId="2033B543" w:rsidR="0049433F" w:rsidRPr="0049433F" w:rsidRDefault="0049433F" w:rsidP="00FC6953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  <w:r w:rsidRPr="0049433F">
        <w:rPr>
          <w:rFonts w:asciiTheme="minorHAnsi" w:hAnsiTheme="minorHAnsi" w:cstheme="minorHAnsi"/>
          <w:b/>
          <w:bCs/>
          <w:sz w:val="28"/>
          <w:szCs w:val="28"/>
          <w:lang w:val="it-IT"/>
        </w:rPr>
        <w:t xml:space="preserve"> </w:t>
      </w:r>
    </w:p>
    <w:p w14:paraId="3DD048EC" w14:textId="764E88CA" w:rsidR="00137AE8" w:rsidRPr="002C3164" w:rsidRDefault="00137AE8" w:rsidP="00194BF6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Torino, luglio 2025 – </w:t>
      </w:r>
      <w:r w:rsidR="00EA6E22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L’estate delle Bahamas non si distingue solo </w:t>
      </w:r>
      <w:r w:rsidR="00D92C32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per il 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calore e </w:t>
      </w:r>
      <w:r w:rsidR="00AD6F80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il 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mare, </w:t>
      </w:r>
      <w:r w:rsidR="00D92C32" w:rsidRPr="002C3164">
        <w:rPr>
          <w:rFonts w:asciiTheme="minorHAnsi" w:hAnsiTheme="minorHAnsi" w:cstheme="minorHAnsi"/>
          <w:sz w:val="21"/>
          <w:szCs w:val="21"/>
          <w:lang w:val="it-IT"/>
        </w:rPr>
        <w:t>ma anche per i suoi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ritmi sonori unici. Tra gli </w:t>
      </w: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spettacoli settimanali di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Junkanoo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e </w:t>
      </w: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l'inizio del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Goombay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Summer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Festival,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luglio è il mese in cui l'arcipelago si anima di vivaci celebrazioni di musica, danza e colori, regalando uno sguardo autentico sulla cultura bahamiana. È il momento perfetto per esplorare la sinfonia di ritmi audaci che rendono ogni isola bahamiana una meta estiva eccezionale.</w:t>
      </w:r>
    </w:p>
    <w:p w14:paraId="7A8A4E7D" w14:textId="1D5B4899" w:rsidR="00137AE8" w:rsidRPr="002C3164" w:rsidRDefault="00BC6698" w:rsidP="00194BF6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>Scopri gli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eventi unici, 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le 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attrazioni turistiche e 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le 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offerte speciali </w:t>
      </w:r>
      <w:r w:rsidR="00C16F4A" w:rsidRPr="002C3164">
        <w:rPr>
          <w:rFonts w:asciiTheme="minorHAnsi" w:hAnsiTheme="minorHAnsi" w:cstheme="minorHAnsi"/>
          <w:sz w:val="21"/>
          <w:szCs w:val="21"/>
          <w:lang w:val="it-IT"/>
        </w:rPr>
        <w:t>delle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Bahamas per luglio e oltre.</w:t>
      </w:r>
    </w:p>
    <w:p w14:paraId="13DCDD3A" w14:textId="77777777" w:rsidR="007261DB" w:rsidRPr="002C3164" w:rsidRDefault="007261DB" w:rsidP="007261DB">
      <w:pPr>
        <w:spacing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4B23591F" w14:textId="2D543E0A" w:rsidR="00137AE8" w:rsidRPr="002C3164" w:rsidRDefault="00137AE8" w:rsidP="007261DB">
      <w:pPr>
        <w:spacing w:line="240" w:lineRule="auto"/>
        <w:ind w:left="-426" w:firstLine="426"/>
        <w:jc w:val="both"/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  <w:t>Eventi</w:t>
      </w:r>
    </w:p>
    <w:p w14:paraId="5A81C074" w14:textId="77777777" w:rsidR="007261DB" w:rsidRPr="002C3164" w:rsidRDefault="007261DB" w:rsidP="007261DB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61EE4D0" w14:textId="179DDAD5" w:rsidR="00137AE8" w:rsidRPr="002C3164" w:rsidRDefault="00625D74" w:rsidP="00D5564D">
      <w:pPr>
        <w:pStyle w:val="Paragrafoelenco"/>
        <w:numPr>
          <w:ilvl w:val="1"/>
          <w:numId w:val="13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7"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Goombay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Summer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Festivals</w:t>
        </w:r>
        <w:proofErr w:type="spellEnd"/>
      </w:hyperlink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in 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diverse isole - da giugno ad agosto: iniziati ufficialmente a giugno, questi festival iconici celebrano la cultura bahamiana in varie isole con musica dal vivo, danza, mostre d'arte e cucina autentica. Un modo perfetto per scoprire il ricco patrimonio e lo spirito comunitario della nazione.</w:t>
      </w:r>
    </w:p>
    <w:p w14:paraId="5EFA12F6" w14:textId="77777777" w:rsidR="00D5564D" w:rsidRPr="002C3164" w:rsidRDefault="00D5564D" w:rsidP="00D5564D">
      <w:pPr>
        <w:pStyle w:val="Paragrafoelenco"/>
        <w:spacing w:line="240" w:lineRule="auto"/>
        <w:ind w:left="709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9344B6E" w14:textId="678B5108" w:rsidR="00AD6F80" w:rsidRPr="002C3164" w:rsidRDefault="006D57D6" w:rsidP="002C3164">
      <w:pPr>
        <w:pStyle w:val="Paragrafoelenco"/>
        <w:numPr>
          <w:ilvl w:val="1"/>
          <w:numId w:val="13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8" w:history="1"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Bahamas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Women’s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Dive Day</w:t>
        </w:r>
      </w:hyperlink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diverse isole – 19 luglio 2025: il Ministero del Turismo, degli Investimenti e dell'Aviazione delle Bahamas sponsorizza questa esperienza subacquea di cinque giorni (dal 18 al 22 luglio) con Caradonna Adventures e Stuart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Cove's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Dive Bahamas. L'evento celebra le donne nel mondo delle immersioni e del turismo sostenibile. Prevede un soggiorno di quattro notti al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Breezes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Bahamas, tre giorni di immersioni (incluse immersioni con gli squali e nei luoghi iconici dei film) e conferenze tenute da esperti di conservazione marina.</w:t>
      </w:r>
    </w:p>
    <w:p w14:paraId="603C7C30" w14:textId="77777777" w:rsidR="00AD6F80" w:rsidRPr="002C3164" w:rsidRDefault="00AD6F80" w:rsidP="00AD6F80">
      <w:pPr>
        <w:pStyle w:val="Paragrafoelenco"/>
        <w:rPr>
          <w:sz w:val="10"/>
          <w:szCs w:val="10"/>
          <w:lang w:val="it-IT"/>
        </w:rPr>
      </w:pPr>
    </w:p>
    <w:p w14:paraId="575C84E8" w14:textId="3F968E5C" w:rsidR="00137AE8" w:rsidRPr="002C3164" w:rsidRDefault="00507659" w:rsidP="00AD6F80">
      <w:pPr>
        <w:pStyle w:val="Paragrafoelenco"/>
        <w:numPr>
          <w:ilvl w:val="1"/>
          <w:numId w:val="13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9" w:history="1"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Summer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Boating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Flings</w:t>
        </w:r>
        <w:proofErr w:type="spellEnd"/>
      </w:hyperlink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, diverse isole – da giugno a luglio:</w:t>
      </w:r>
    </w:p>
    <w:p w14:paraId="64E980A8" w14:textId="77777777" w:rsidR="00D5564D" w:rsidRPr="002C3164" w:rsidRDefault="00D5564D" w:rsidP="00D5564D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DB98716" w14:textId="7B6E6BA9" w:rsidR="00670936" w:rsidRPr="002C3164" w:rsidRDefault="00137AE8" w:rsidP="00AD6F80">
      <w:pPr>
        <w:numPr>
          <w:ilvl w:val="0"/>
          <w:numId w:val="13"/>
        </w:numPr>
        <w:spacing w:line="240" w:lineRule="auto"/>
        <w:ind w:left="1134" w:hanging="502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Vacanza estiva in barca a vela prolungata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>, Abaco – 9-19 luglio 2025: Nota per i suoi ancoraggi incontaminati, le acque riparate e la serie di isole invitanti, la vacanza prolungata ad Abaco offre ai diportisti la possibilità di navigare in una delle regioni più adatte alla na</w:t>
      </w:r>
      <w:r w:rsidR="000B3B6E" w:rsidRPr="002C3164">
        <w:rPr>
          <w:rFonts w:asciiTheme="minorHAnsi" w:hAnsiTheme="minorHAnsi" w:cstheme="minorHAnsi"/>
          <w:sz w:val="21"/>
          <w:szCs w:val="21"/>
          <w:lang w:val="it-IT"/>
        </w:rPr>
        <w:t>vigazione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delle </w:t>
      </w:r>
    </w:p>
    <w:p w14:paraId="13638D54" w14:textId="50BC9554" w:rsidR="00137AE8" w:rsidRPr="002C3164" w:rsidRDefault="00137AE8" w:rsidP="00670936">
      <w:pPr>
        <w:spacing w:line="240" w:lineRule="auto"/>
        <w:ind w:left="1134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Bahamas. Dal famoso faro di Hope Town alla vita storica del villaggio di Green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Turtle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Cay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>, alle acque cristalline di Tahiti Beach, questa Out Island offre il mix perfetto di esplorazione e relax per chi vuole provare il meglio dello stile di vita nautico.</w:t>
      </w:r>
    </w:p>
    <w:p w14:paraId="32C85849" w14:textId="77777777" w:rsidR="00BD6B4E" w:rsidRPr="002C3164" w:rsidRDefault="00BD6B4E" w:rsidP="00670936">
      <w:pPr>
        <w:spacing w:line="240" w:lineRule="auto"/>
        <w:ind w:left="1134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6D318935" w14:textId="77777777" w:rsidR="00137AE8" w:rsidRPr="002C3164" w:rsidRDefault="00137AE8" w:rsidP="00670936">
      <w:pPr>
        <w:numPr>
          <w:ilvl w:val="0"/>
          <w:numId w:val="13"/>
        </w:numPr>
        <w:spacing w:line="240" w:lineRule="auto"/>
        <w:ind w:left="1134" w:hanging="502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Canes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x The Bahamas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Boating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Fling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Bimini – 24-27 luglio 2025: I fan dei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Canes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e gli appassionati di nautica si uniranno per un vivace </w:t>
      </w:r>
      <w:proofErr w:type="gramStart"/>
      <w:r w:rsidRPr="002C3164">
        <w:rPr>
          <w:rFonts w:asciiTheme="minorHAnsi" w:hAnsiTheme="minorHAnsi" w:cstheme="minorHAnsi"/>
          <w:sz w:val="21"/>
          <w:szCs w:val="21"/>
          <w:lang w:val="it-IT"/>
        </w:rPr>
        <w:t>weekend</w:t>
      </w:r>
      <w:proofErr w:type="gram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di spedizioni di snorkeling, celebrazioni culturali e ricevimenti esclusivi organizzati dalle Isole Bahamas. Jack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McClinton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leggenda del basket dell'Università di Miami e membro della Hall of Fame, sarà l'ospite d'onore dell'evento. I festeggiamenti daranno anche ai diportisti la possibilità di vivere il colorato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Goombay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Summer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Festival, con autentico cibo bahamiano, musica e patrimonio culturale.</w:t>
      </w:r>
    </w:p>
    <w:p w14:paraId="730D6E08" w14:textId="77777777" w:rsidR="007261DB" w:rsidRPr="002C3164" w:rsidRDefault="007261DB" w:rsidP="003344CA">
      <w:pPr>
        <w:spacing w:line="240" w:lineRule="auto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2069B137" w14:textId="152075A3" w:rsidR="00137AE8" w:rsidRPr="002C3164" w:rsidRDefault="00137AE8" w:rsidP="003344CA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  <w:t xml:space="preserve">Guardando </w:t>
      </w:r>
      <w:r w:rsidR="00AD6F80" w:rsidRPr="002C3164"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  <w:t>ad agosto…</w:t>
      </w:r>
    </w:p>
    <w:p w14:paraId="3476A5A6" w14:textId="77777777" w:rsidR="003344CA" w:rsidRPr="002C3164" w:rsidRDefault="003344CA" w:rsidP="003344CA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11C0414E" w14:textId="42171CB5" w:rsidR="00137AE8" w:rsidRPr="002C3164" w:rsidRDefault="00137AE8" w:rsidP="00947E05">
      <w:pPr>
        <w:pStyle w:val="Paragrafoelenco"/>
        <w:numPr>
          <w:ilvl w:val="1"/>
          <w:numId w:val="15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0" w:history="1"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Bannerman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Town Festival</w:t>
        </w:r>
      </w:hyperlink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Eleuthera – </w:t>
      </w:r>
      <w:r w:rsidR="00AD6F80" w:rsidRPr="002C3164">
        <w:rPr>
          <w:rFonts w:asciiTheme="minorHAnsi" w:hAnsiTheme="minorHAnsi" w:cstheme="minorHAnsi"/>
          <w:sz w:val="21"/>
          <w:szCs w:val="21"/>
          <w:lang w:val="it-IT"/>
        </w:rPr>
        <w:t>1° agosto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2025: residenti e visitatori si riuniscono nella splendida località di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Bannerman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Town per godersi musica dal vivo, talenti locali, attività culturali e cucina bahamiana.</w:t>
      </w:r>
    </w:p>
    <w:p w14:paraId="50D41A65" w14:textId="77777777" w:rsidR="00342E27" w:rsidRDefault="00342E27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85DAE29" w14:textId="77777777" w:rsid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7ED28CF5" w14:textId="77777777" w:rsid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56AC61FB" w14:textId="77777777" w:rsid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CF339F8" w14:textId="77777777" w:rsid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AF484D7" w14:textId="77777777" w:rsid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9DE800D" w14:textId="77777777" w:rsidR="002C3164" w:rsidRPr="002C3164" w:rsidRDefault="002C3164" w:rsidP="00947E05">
      <w:pPr>
        <w:pStyle w:val="Paragrafoelenco"/>
        <w:spacing w:line="240" w:lineRule="auto"/>
        <w:ind w:left="709"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17961B44" w14:textId="68C2002B" w:rsidR="00137AE8" w:rsidRPr="002C3164" w:rsidRDefault="00137AE8" w:rsidP="00947E05">
      <w:pPr>
        <w:pStyle w:val="Paragrafoelenco"/>
        <w:numPr>
          <w:ilvl w:val="1"/>
          <w:numId w:val="15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1" w:history="1"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Rising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Star Softball &amp; Baseball League</w:t>
        </w:r>
      </w:hyperlink>
      <w:r w:rsidRPr="002C3164">
        <w:rPr>
          <w:rFonts w:asciiTheme="minorHAnsi" w:hAnsiTheme="minorHAnsi" w:cstheme="minorHAnsi"/>
          <w:sz w:val="21"/>
          <w:szCs w:val="21"/>
          <w:lang w:val="it-IT"/>
        </w:rPr>
        <w:t>, Nassau – 3-5 agosto 2025: Unitevi alle squadre di baseball e softball di Nassau, degli Stati Uniti e dei Caraibi per un torneo su invito.</w:t>
      </w:r>
    </w:p>
    <w:p w14:paraId="4C6053D4" w14:textId="77777777" w:rsidR="000E05FE" w:rsidRPr="002C3164" w:rsidRDefault="000E05FE" w:rsidP="00947E05">
      <w:pPr>
        <w:spacing w:line="240" w:lineRule="auto"/>
        <w:ind w:hanging="283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74A0AF94" w14:textId="4ECDF621" w:rsidR="00137AE8" w:rsidRPr="002C3164" w:rsidRDefault="00137AE8" w:rsidP="00947E05">
      <w:pPr>
        <w:pStyle w:val="Paragrafoelenco"/>
        <w:numPr>
          <w:ilvl w:val="1"/>
          <w:numId w:val="15"/>
        </w:numPr>
        <w:spacing w:line="240" w:lineRule="auto"/>
        <w:ind w:left="709" w:hanging="283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2" w:history="1"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Cargill Creek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Homecoming</w:t>
        </w:r>
        <w:proofErr w:type="spellEnd"/>
      </w:hyperlink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Andros – 4-5 agosto 2025: Celebrato nel giorno dell'Emancipazione, il Cargill Creek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Annual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Homecoming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è una festa importante che unisce la gioiosa riunione della comunità al profondo significato della storia della nazione. I festeggiamenti includeranno musica, danza e cibo che mettono in risalto le tradizioni culturali tramandate di generazione in generazione.</w:t>
      </w:r>
    </w:p>
    <w:p w14:paraId="47DAEC60" w14:textId="77777777" w:rsidR="006C7D61" w:rsidRPr="002C3164" w:rsidRDefault="006C7D61" w:rsidP="003344CA">
      <w:pPr>
        <w:spacing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537CC397" w14:textId="59310007" w:rsidR="00137AE8" w:rsidRPr="002C3164" w:rsidRDefault="00137AE8" w:rsidP="003344CA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b/>
          <w:bCs/>
          <w:color w:val="00B0F0"/>
          <w:sz w:val="21"/>
          <w:szCs w:val="21"/>
          <w:lang w:val="it-IT"/>
        </w:rPr>
        <w:t>Aperture recenti e resort di lusso all'orizzonte</w:t>
      </w:r>
    </w:p>
    <w:p w14:paraId="0F2540EA" w14:textId="77777777" w:rsidR="00947E05" w:rsidRPr="002C3164" w:rsidRDefault="00947E05" w:rsidP="003344CA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74685763" w14:textId="1939E643" w:rsidR="00137AE8" w:rsidRPr="002C3164" w:rsidRDefault="00137AE8" w:rsidP="003344C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• </w:t>
      </w: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Atlantis Paradise Island –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Claudio's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Bahamas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: dopo aver anticipato un debutto internazionale molto atteso,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Claudio's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Bahamas ha aperto ufficialmente all'Atlantis nel giugno 2025. Un ritrovo notturno con vista sulla laguna, cocktail generosi e un'atmosfera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na</w:t>
      </w:r>
      <w:r w:rsidR="008043AC" w:rsidRPr="002C3164">
        <w:rPr>
          <w:rFonts w:asciiTheme="minorHAnsi" w:hAnsiTheme="minorHAnsi" w:cstheme="minorHAnsi"/>
          <w:sz w:val="21"/>
          <w:szCs w:val="21"/>
          <w:lang w:val="it-IT"/>
        </w:rPr>
        <w:t>vy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-chic, il menu appena lanciato fonde i classici della costa orientale – come la zuppa di vongole e il cocktail di gamberetti serviti nell'originale ristorante di pesce di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Greenport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, New York, fondato 150 anni fa – con i piatti tipici delle Bahamas, tra cui le frittelle di </w:t>
      </w:r>
      <w:r w:rsidR="005C6077" w:rsidRPr="002C3164">
        <w:rPr>
          <w:rFonts w:asciiTheme="minorHAnsi" w:hAnsiTheme="minorHAnsi" w:cstheme="minorHAnsi"/>
          <w:sz w:val="21"/>
          <w:szCs w:val="21"/>
          <w:lang w:val="it-IT"/>
        </w:rPr>
        <w:t>strombo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e l'aragosta. Il suo arrivo non solo diversifica l'offerta culinaria del resort, ma rafforza anche il profilo emergente delle Bahamas come destinazione per esperienze gastronomiche di alto livello e di rilevanza mondiale.</w:t>
      </w:r>
    </w:p>
    <w:p w14:paraId="08BE8EA4" w14:textId="77777777" w:rsidR="00BD6B4E" w:rsidRPr="002C3164" w:rsidRDefault="00BD6B4E" w:rsidP="003344CA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207EA3A" w14:textId="66B09458" w:rsidR="00596AB2" w:rsidRPr="002C3164" w:rsidRDefault="00137AE8" w:rsidP="003344C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• </w:t>
      </w: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Ritz-Carlton Reserve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at</w:t>
      </w:r>
      <w:proofErr w:type="spellEnd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 xml:space="preserve"> Cotton </w:t>
      </w:r>
      <w:proofErr w:type="spellStart"/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Bay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(Eleuthera): previsto per l'apertura nel 2027, il Ritz-Carlton Reserve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at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Cotton </w:t>
      </w:r>
      <w:proofErr w:type="spellStart"/>
      <w:r w:rsidRPr="002C3164">
        <w:rPr>
          <w:rFonts w:asciiTheme="minorHAnsi" w:hAnsiTheme="minorHAnsi" w:cstheme="minorHAnsi"/>
          <w:sz w:val="21"/>
          <w:szCs w:val="21"/>
          <w:lang w:val="it-IT"/>
        </w:rPr>
        <w:t>Bay</w:t>
      </w:r>
      <w:proofErr w:type="spellEnd"/>
      <w:r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ha iniziato i lavori a South Eleuthera all'inizio di quest'anno. </w:t>
      </w:r>
      <w:r w:rsidR="003D6460" w:rsidRPr="002C3164">
        <w:rPr>
          <w:rFonts w:asciiTheme="minorHAnsi" w:hAnsiTheme="minorHAnsi" w:cstheme="minorHAnsi"/>
          <w:sz w:val="21"/>
          <w:szCs w:val="21"/>
          <w:lang w:val="it-IT"/>
        </w:rPr>
        <w:t>D</w:t>
      </w:r>
      <w:r w:rsidRPr="002C3164">
        <w:rPr>
          <w:rFonts w:asciiTheme="minorHAnsi" w:hAnsiTheme="minorHAnsi" w:cstheme="minorHAnsi"/>
          <w:sz w:val="21"/>
          <w:szCs w:val="21"/>
          <w:lang w:val="it-IT"/>
        </w:rPr>
        <w:t>isporrà di 110 camere e 97 residenze a marchio Ritz-Carlton Reserve, offrendo ai proprietari un'esperienza di vita unica con un raffinato mix di ville da tre a cinque camere da letto. I servizi di lusso includeranno ristoranti esclusivi, una lussuosa spa e centro benessere, piscine e un campo da golf da campionato a 18 buche progettato da Robert Trent Jones II.</w:t>
      </w:r>
    </w:p>
    <w:p w14:paraId="48B9899E" w14:textId="77777777" w:rsidR="007008A2" w:rsidRPr="002C3164" w:rsidRDefault="007008A2" w:rsidP="003344C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1BEA102A" w14:textId="77777777" w:rsidR="002C3164" w:rsidRDefault="002C3164" w:rsidP="00AD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2DFA348D" w14:textId="3E213B3B" w:rsidR="007008A2" w:rsidRPr="002C3164" w:rsidRDefault="00137AE8" w:rsidP="00AD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b/>
          <w:bCs/>
          <w:sz w:val="21"/>
          <w:szCs w:val="21"/>
          <w:lang w:val="it-IT"/>
        </w:rPr>
        <w:t>Focus sull'isola</w:t>
      </w:r>
      <w:hyperlink r:id="rId13" w:history="1"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: </w:t>
        </w:r>
        <w:proofErr w:type="spellStart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Ragged</w:t>
        </w:r>
        <w:proofErr w:type="spellEnd"/>
        <w:r w:rsidRPr="002C316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 xml:space="preserve"> Island</w:t>
        </w:r>
      </w:hyperlink>
    </w:p>
    <w:p w14:paraId="58E8C4DC" w14:textId="20BAF4D6" w:rsidR="00311A2F" w:rsidRDefault="007008A2" w:rsidP="00AD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2C3164">
        <w:rPr>
          <w:rFonts w:asciiTheme="minorHAnsi" w:hAnsiTheme="minorHAnsi" w:cstheme="minorHAnsi"/>
          <w:sz w:val="21"/>
          <w:szCs w:val="21"/>
          <w:lang w:val="it-IT"/>
        </w:rPr>
        <w:t>Si distingue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come la gemma più meridionale delle Bahamas,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Ragged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Island offre ai viaggiatori </w:t>
      </w:r>
      <w:r w:rsidR="00E165FB" w:rsidRPr="002C3164">
        <w:rPr>
          <w:rFonts w:asciiTheme="minorHAnsi" w:hAnsiTheme="minorHAnsi" w:cstheme="minorHAnsi"/>
          <w:sz w:val="21"/>
          <w:szCs w:val="21"/>
          <w:lang w:val="it-IT"/>
        </w:rPr>
        <w:t>una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fuga rara e autentica. Con una popolazione di poche decine di residenti a Duncan Town, il suo unico insediamento, questo paradiso remoto è un rifugio per chi cerca la vera bellezza lontano dalla civiltà. Senza resort e folle, troverete un profondo senso di appartenenza al luogo, spiagge di sabbia bianca incontaminate e acque cristalline perfette per la pesca del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bonefish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o per gite in barca verso isolotti remoti.</w:t>
      </w:r>
      <w:r w:rsidR="00AD6F80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Il programma People-to-People delle Bahamas porta questo senso di appartenenza ancora più lontano, mettendo in contatto i viaggiatori con gli ospiti locali per intimi scambi culturali. A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Ragged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Island, questo potrebbe significare condividere un pasto cucinato in casa a base di </w:t>
      </w:r>
      <w:r w:rsidR="00796826" w:rsidRPr="002C3164">
        <w:rPr>
          <w:rFonts w:asciiTheme="minorHAnsi" w:hAnsiTheme="minorHAnsi" w:cstheme="minorHAnsi"/>
          <w:sz w:val="21"/>
          <w:szCs w:val="21"/>
          <w:lang w:val="it-IT"/>
        </w:rPr>
        <w:t>strombo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e montone, unirsi a una famiglia in una battuta di pesca o riunirsi attorno a un falò a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Hog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Cay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. È un invito a vivere</w:t>
      </w:r>
      <w:r w:rsidR="00796826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il cuore del</w:t>
      </w:r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la vita dell'isola. Per i viaggiatori che desiderano qualcosa di autentico, </w:t>
      </w:r>
      <w:proofErr w:type="spellStart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>Ragged</w:t>
      </w:r>
      <w:proofErr w:type="spellEnd"/>
      <w:r w:rsidR="00137AE8" w:rsidRPr="002C3164">
        <w:rPr>
          <w:rFonts w:asciiTheme="minorHAnsi" w:hAnsiTheme="minorHAnsi" w:cstheme="minorHAnsi"/>
          <w:sz w:val="21"/>
          <w:szCs w:val="21"/>
          <w:lang w:val="it-IT"/>
        </w:rPr>
        <w:t xml:space="preserve"> Island è la destinazione ideale.</w:t>
      </w:r>
    </w:p>
    <w:p w14:paraId="201AC5C1" w14:textId="77777777" w:rsidR="002C3164" w:rsidRPr="002C3164" w:rsidRDefault="002C3164" w:rsidP="00AD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51BA660F" w14:textId="77777777" w:rsidR="00AC197E" w:rsidRPr="005C38F9" w:rsidRDefault="00AC197E" w:rsidP="005C38F9">
      <w:pPr>
        <w:spacing w:line="240" w:lineRule="auto"/>
        <w:jc w:val="both"/>
        <w:rPr>
          <w:rFonts w:asciiTheme="minorHAnsi" w:hAnsiTheme="minorHAnsi" w:cstheme="minorHAnsi"/>
          <w:bCs/>
          <w:sz w:val="6"/>
          <w:szCs w:val="6"/>
          <w:lang w:val="it-IT"/>
        </w:rPr>
      </w:pPr>
    </w:p>
    <w:p w14:paraId="2AED7A96" w14:textId="77777777" w:rsidR="00C96463" w:rsidRPr="00EE2EC7" w:rsidRDefault="00C96463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4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5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6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15AE1AA5" w14:textId="7D7AEAE7" w:rsidR="00AD6F80" w:rsidRPr="00B342DB" w:rsidRDefault="00AB349B" w:rsidP="002C316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47357FDD" w14:textId="1BCF146C" w:rsidR="0081073E" w:rsidRPr="00DF5E57" w:rsidRDefault="00C96463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</w:p>
    <w:p w14:paraId="5845453F" w14:textId="7D2B1BB3" w:rsidR="008D3711" w:rsidRPr="00DF5E57" w:rsidRDefault="0081073E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DF5E57">
        <w:rPr>
          <w:rFonts w:ascii="Calibri" w:hAnsi="Calibri" w:cs="Calibri"/>
          <w:sz w:val="18"/>
          <w:szCs w:val="18"/>
          <w:lang w:val="en-US"/>
        </w:rPr>
        <w:t xml:space="preserve">T: + 39 011 </w:t>
      </w:r>
      <w:r w:rsidR="005B1B24" w:rsidRPr="00DF5E57">
        <w:rPr>
          <w:rFonts w:ascii="Calibri" w:hAnsi="Calibri" w:cs="Calibri"/>
          <w:sz w:val="18"/>
          <w:szCs w:val="18"/>
          <w:lang w:val="en-US"/>
        </w:rPr>
        <w:t>1927</w:t>
      </w:r>
      <w:r w:rsidR="002823FD" w:rsidRPr="00DF5E57">
        <w:rPr>
          <w:rFonts w:ascii="Calibri" w:hAnsi="Calibri" w:cs="Calibri"/>
          <w:sz w:val="18"/>
          <w:szCs w:val="18"/>
          <w:lang w:val="en-US"/>
        </w:rPr>
        <w:t>3572</w:t>
      </w:r>
      <w:r w:rsidRPr="00DF5E57">
        <w:rPr>
          <w:rFonts w:ascii="Calibri" w:hAnsi="Calibri" w:cs="Calibri"/>
          <w:sz w:val="18"/>
          <w:szCs w:val="18"/>
          <w:lang w:val="en-US"/>
        </w:rPr>
        <w:t xml:space="preserve"> @: </w:t>
      </w:r>
      <w:hyperlink r:id="rId18" w:history="1">
        <w:r w:rsidRPr="00DF5E57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en-US"/>
          </w:rPr>
          <w:t>info@openmindconsulting.it</w:t>
        </w:r>
      </w:hyperlink>
      <w:r w:rsidRPr="00DF5E57">
        <w:rPr>
          <w:rFonts w:ascii="Calibri" w:hAnsi="Calibri" w:cs="Calibri"/>
          <w:sz w:val="18"/>
          <w:szCs w:val="18"/>
          <w:lang w:val="en-US"/>
        </w:rPr>
        <w:t xml:space="preserve"> – W: </w:t>
      </w:r>
      <w:r w:rsidRPr="00DF5E57">
        <w:rPr>
          <w:rFonts w:ascii="Calibri" w:hAnsi="Calibri" w:cs="Calibri"/>
          <w:color w:val="0070C0"/>
          <w:sz w:val="18"/>
          <w:szCs w:val="18"/>
          <w:u w:val="single"/>
          <w:lang w:val="en-US"/>
        </w:rPr>
        <w:t>openmindconsulting.it</w:t>
      </w:r>
    </w:p>
    <w:sectPr w:rsidR="008D3711" w:rsidRPr="00DF5E57" w:rsidSect="008D3EA4">
      <w:headerReference w:type="default" r:id="rId19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C40A" w14:textId="77777777" w:rsidR="00460F83" w:rsidRDefault="00460F83">
      <w:pPr>
        <w:spacing w:line="240" w:lineRule="auto"/>
      </w:pPr>
      <w:r>
        <w:separator/>
      </w:r>
    </w:p>
  </w:endnote>
  <w:endnote w:type="continuationSeparator" w:id="0">
    <w:p w14:paraId="4E16FAE9" w14:textId="77777777" w:rsidR="00460F83" w:rsidRDefault="00460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12B7" w14:textId="77777777" w:rsidR="00460F83" w:rsidRDefault="00460F83">
      <w:pPr>
        <w:spacing w:line="240" w:lineRule="auto"/>
      </w:pPr>
      <w:r>
        <w:separator/>
      </w:r>
    </w:p>
  </w:footnote>
  <w:footnote w:type="continuationSeparator" w:id="0">
    <w:p w14:paraId="680625B6" w14:textId="77777777" w:rsidR="00460F83" w:rsidRDefault="00460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EBD"/>
    <w:multiLevelType w:val="hybridMultilevel"/>
    <w:tmpl w:val="9C282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10E9"/>
    <w:multiLevelType w:val="hybridMultilevel"/>
    <w:tmpl w:val="CB5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A77A0"/>
    <w:multiLevelType w:val="hybridMultilevel"/>
    <w:tmpl w:val="CCE60DD6"/>
    <w:lvl w:ilvl="0" w:tplc="464C1D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2EB1"/>
    <w:multiLevelType w:val="hybridMultilevel"/>
    <w:tmpl w:val="AE94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24D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C6895"/>
    <w:multiLevelType w:val="multilevel"/>
    <w:tmpl w:val="F38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F1F42"/>
    <w:multiLevelType w:val="hybridMultilevel"/>
    <w:tmpl w:val="DBFE3E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5F35"/>
    <w:multiLevelType w:val="hybridMultilevel"/>
    <w:tmpl w:val="A5AC4D0E"/>
    <w:lvl w:ilvl="0" w:tplc="85408C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4"/>
  </w:num>
  <w:num w:numId="2" w16cid:durableId="127671967">
    <w:abstractNumId w:val="7"/>
  </w:num>
  <w:num w:numId="3" w16cid:durableId="726759030">
    <w:abstractNumId w:val="2"/>
  </w:num>
  <w:num w:numId="4" w16cid:durableId="341980519">
    <w:abstractNumId w:val="8"/>
  </w:num>
  <w:num w:numId="5" w16cid:durableId="1787120912">
    <w:abstractNumId w:val="13"/>
  </w:num>
  <w:num w:numId="6" w16cid:durableId="2100061049">
    <w:abstractNumId w:val="5"/>
  </w:num>
  <w:num w:numId="7" w16cid:durableId="1824538665">
    <w:abstractNumId w:val="12"/>
  </w:num>
  <w:num w:numId="8" w16cid:durableId="1020088392">
    <w:abstractNumId w:val="6"/>
  </w:num>
  <w:num w:numId="9" w16cid:durableId="1625966090">
    <w:abstractNumId w:val="11"/>
  </w:num>
  <w:num w:numId="10" w16cid:durableId="325862952">
    <w:abstractNumId w:val="9"/>
  </w:num>
  <w:num w:numId="11" w16cid:durableId="775172079">
    <w:abstractNumId w:val="4"/>
  </w:num>
  <w:num w:numId="12" w16cid:durableId="1573419577">
    <w:abstractNumId w:val="3"/>
  </w:num>
  <w:num w:numId="13" w16cid:durableId="524053169">
    <w:abstractNumId w:val="10"/>
  </w:num>
  <w:num w:numId="14" w16cid:durableId="1359769437">
    <w:abstractNumId w:val="1"/>
  </w:num>
  <w:num w:numId="15" w16cid:durableId="31545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7C27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4032E"/>
    <w:rsid w:val="00040DAF"/>
    <w:rsid w:val="00041A1A"/>
    <w:rsid w:val="00041B65"/>
    <w:rsid w:val="00043AFA"/>
    <w:rsid w:val="000440EF"/>
    <w:rsid w:val="000448D3"/>
    <w:rsid w:val="0005028A"/>
    <w:rsid w:val="000514CB"/>
    <w:rsid w:val="00056CE0"/>
    <w:rsid w:val="0006092F"/>
    <w:rsid w:val="00060FBB"/>
    <w:rsid w:val="00065FF6"/>
    <w:rsid w:val="00065FF9"/>
    <w:rsid w:val="0007192C"/>
    <w:rsid w:val="00073180"/>
    <w:rsid w:val="00076213"/>
    <w:rsid w:val="00081259"/>
    <w:rsid w:val="000816D2"/>
    <w:rsid w:val="00081AE4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F49"/>
    <w:rsid w:val="000A6762"/>
    <w:rsid w:val="000A7F76"/>
    <w:rsid w:val="000B112B"/>
    <w:rsid w:val="000B3B6E"/>
    <w:rsid w:val="000B4633"/>
    <w:rsid w:val="000B5921"/>
    <w:rsid w:val="000B5DF4"/>
    <w:rsid w:val="000C0225"/>
    <w:rsid w:val="000C17E2"/>
    <w:rsid w:val="000C2083"/>
    <w:rsid w:val="000C5771"/>
    <w:rsid w:val="000D3B49"/>
    <w:rsid w:val="000D71BB"/>
    <w:rsid w:val="000E05FE"/>
    <w:rsid w:val="000E485D"/>
    <w:rsid w:val="000E4D82"/>
    <w:rsid w:val="000E5445"/>
    <w:rsid w:val="000E57B2"/>
    <w:rsid w:val="000E59D0"/>
    <w:rsid w:val="000F13AA"/>
    <w:rsid w:val="000F1C4B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7FCE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7AE8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76133"/>
    <w:rsid w:val="001800B9"/>
    <w:rsid w:val="0018742B"/>
    <w:rsid w:val="00191CC0"/>
    <w:rsid w:val="00192D09"/>
    <w:rsid w:val="00194BF6"/>
    <w:rsid w:val="0019553B"/>
    <w:rsid w:val="00197B11"/>
    <w:rsid w:val="001A3291"/>
    <w:rsid w:val="001A3AA3"/>
    <w:rsid w:val="001A422F"/>
    <w:rsid w:val="001A6476"/>
    <w:rsid w:val="001B2C47"/>
    <w:rsid w:val="001B58AF"/>
    <w:rsid w:val="001B756D"/>
    <w:rsid w:val="001C3661"/>
    <w:rsid w:val="001C3F34"/>
    <w:rsid w:val="001C4EBF"/>
    <w:rsid w:val="001C5F57"/>
    <w:rsid w:val="001D2805"/>
    <w:rsid w:val="001D47DC"/>
    <w:rsid w:val="001D4B57"/>
    <w:rsid w:val="001D5B99"/>
    <w:rsid w:val="001E0E6D"/>
    <w:rsid w:val="001E56DC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288A"/>
    <w:rsid w:val="00237D22"/>
    <w:rsid w:val="00237E0F"/>
    <w:rsid w:val="002507A9"/>
    <w:rsid w:val="00251FAC"/>
    <w:rsid w:val="00257D4E"/>
    <w:rsid w:val="00257F2C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8018B"/>
    <w:rsid w:val="00281AE3"/>
    <w:rsid w:val="002823FD"/>
    <w:rsid w:val="0028371D"/>
    <w:rsid w:val="0028430F"/>
    <w:rsid w:val="00285642"/>
    <w:rsid w:val="0028607F"/>
    <w:rsid w:val="00287B15"/>
    <w:rsid w:val="00290C96"/>
    <w:rsid w:val="00290F0F"/>
    <w:rsid w:val="00291B94"/>
    <w:rsid w:val="00292823"/>
    <w:rsid w:val="002932DA"/>
    <w:rsid w:val="00294036"/>
    <w:rsid w:val="0029535B"/>
    <w:rsid w:val="00295A10"/>
    <w:rsid w:val="00297F6A"/>
    <w:rsid w:val="002A127C"/>
    <w:rsid w:val="002A3B22"/>
    <w:rsid w:val="002A6A20"/>
    <w:rsid w:val="002A73F1"/>
    <w:rsid w:val="002B29D1"/>
    <w:rsid w:val="002B3B5D"/>
    <w:rsid w:val="002B487F"/>
    <w:rsid w:val="002B4A54"/>
    <w:rsid w:val="002B5FA4"/>
    <w:rsid w:val="002B7ED2"/>
    <w:rsid w:val="002C0ABC"/>
    <w:rsid w:val="002C1A62"/>
    <w:rsid w:val="002C1B05"/>
    <w:rsid w:val="002C3164"/>
    <w:rsid w:val="002C3B09"/>
    <w:rsid w:val="002C6275"/>
    <w:rsid w:val="002C6A8A"/>
    <w:rsid w:val="002D14B1"/>
    <w:rsid w:val="002D296F"/>
    <w:rsid w:val="002D76CD"/>
    <w:rsid w:val="002E0D97"/>
    <w:rsid w:val="002E17F6"/>
    <w:rsid w:val="002E2BE3"/>
    <w:rsid w:val="002F01D2"/>
    <w:rsid w:val="002F4641"/>
    <w:rsid w:val="00302FCD"/>
    <w:rsid w:val="0030319B"/>
    <w:rsid w:val="00304F4B"/>
    <w:rsid w:val="00305C01"/>
    <w:rsid w:val="00305EAC"/>
    <w:rsid w:val="003060FA"/>
    <w:rsid w:val="0030652E"/>
    <w:rsid w:val="00307E96"/>
    <w:rsid w:val="00311A2F"/>
    <w:rsid w:val="00311FA0"/>
    <w:rsid w:val="003133C9"/>
    <w:rsid w:val="00313922"/>
    <w:rsid w:val="003144E2"/>
    <w:rsid w:val="00316B74"/>
    <w:rsid w:val="00317382"/>
    <w:rsid w:val="00324F93"/>
    <w:rsid w:val="003308F0"/>
    <w:rsid w:val="00333DE9"/>
    <w:rsid w:val="003342E8"/>
    <w:rsid w:val="0033435B"/>
    <w:rsid w:val="003344CA"/>
    <w:rsid w:val="003351A8"/>
    <w:rsid w:val="003378A4"/>
    <w:rsid w:val="00342E27"/>
    <w:rsid w:val="00345840"/>
    <w:rsid w:val="00345AA6"/>
    <w:rsid w:val="00346539"/>
    <w:rsid w:val="00350F40"/>
    <w:rsid w:val="003531A1"/>
    <w:rsid w:val="00356E6D"/>
    <w:rsid w:val="003573F8"/>
    <w:rsid w:val="003618F1"/>
    <w:rsid w:val="00361F9A"/>
    <w:rsid w:val="00362542"/>
    <w:rsid w:val="00364465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350"/>
    <w:rsid w:val="003961C7"/>
    <w:rsid w:val="00396D32"/>
    <w:rsid w:val="003A063E"/>
    <w:rsid w:val="003A2225"/>
    <w:rsid w:val="003A2550"/>
    <w:rsid w:val="003A7385"/>
    <w:rsid w:val="003B10D2"/>
    <w:rsid w:val="003B555D"/>
    <w:rsid w:val="003B7947"/>
    <w:rsid w:val="003C05BB"/>
    <w:rsid w:val="003C1454"/>
    <w:rsid w:val="003C150F"/>
    <w:rsid w:val="003C3CB9"/>
    <w:rsid w:val="003C3CED"/>
    <w:rsid w:val="003C4126"/>
    <w:rsid w:val="003C4641"/>
    <w:rsid w:val="003D03D3"/>
    <w:rsid w:val="003D30B5"/>
    <w:rsid w:val="003D35C1"/>
    <w:rsid w:val="003D5B95"/>
    <w:rsid w:val="003D6460"/>
    <w:rsid w:val="003D7C48"/>
    <w:rsid w:val="003E0645"/>
    <w:rsid w:val="003E3AEC"/>
    <w:rsid w:val="003E3D7F"/>
    <w:rsid w:val="003E5F13"/>
    <w:rsid w:val="003E694C"/>
    <w:rsid w:val="003F0B9A"/>
    <w:rsid w:val="003F246B"/>
    <w:rsid w:val="003F257C"/>
    <w:rsid w:val="003F359B"/>
    <w:rsid w:val="003F36F9"/>
    <w:rsid w:val="00401751"/>
    <w:rsid w:val="00401E5A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03"/>
    <w:rsid w:val="00445FE3"/>
    <w:rsid w:val="00450DCC"/>
    <w:rsid w:val="00451540"/>
    <w:rsid w:val="00451B88"/>
    <w:rsid w:val="00452ECB"/>
    <w:rsid w:val="00460EAF"/>
    <w:rsid w:val="00460F83"/>
    <w:rsid w:val="00462031"/>
    <w:rsid w:val="00463BA9"/>
    <w:rsid w:val="00470DC7"/>
    <w:rsid w:val="0047181B"/>
    <w:rsid w:val="004749AA"/>
    <w:rsid w:val="00475E63"/>
    <w:rsid w:val="00477C37"/>
    <w:rsid w:val="004825A1"/>
    <w:rsid w:val="004852FE"/>
    <w:rsid w:val="0048599E"/>
    <w:rsid w:val="00487426"/>
    <w:rsid w:val="00490451"/>
    <w:rsid w:val="0049225B"/>
    <w:rsid w:val="00493C28"/>
    <w:rsid w:val="004941F4"/>
    <w:rsid w:val="0049433F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16DB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20BF"/>
    <w:rsid w:val="00504110"/>
    <w:rsid w:val="0050445C"/>
    <w:rsid w:val="0050764A"/>
    <w:rsid w:val="00507659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482D"/>
    <w:rsid w:val="00524CF2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34CE"/>
    <w:rsid w:val="00556F2F"/>
    <w:rsid w:val="00557599"/>
    <w:rsid w:val="00557CB1"/>
    <w:rsid w:val="00561F8A"/>
    <w:rsid w:val="00564093"/>
    <w:rsid w:val="00565A05"/>
    <w:rsid w:val="00566512"/>
    <w:rsid w:val="00566658"/>
    <w:rsid w:val="00567E77"/>
    <w:rsid w:val="00571ED9"/>
    <w:rsid w:val="005726DC"/>
    <w:rsid w:val="00573655"/>
    <w:rsid w:val="005767F2"/>
    <w:rsid w:val="00577832"/>
    <w:rsid w:val="00581A8D"/>
    <w:rsid w:val="00584353"/>
    <w:rsid w:val="005851DA"/>
    <w:rsid w:val="00591590"/>
    <w:rsid w:val="00593A76"/>
    <w:rsid w:val="00594071"/>
    <w:rsid w:val="005947D6"/>
    <w:rsid w:val="00594D47"/>
    <w:rsid w:val="00596AB2"/>
    <w:rsid w:val="00597DFB"/>
    <w:rsid w:val="005A1DE5"/>
    <w:rsid w:val="005A384C"/>
    <w:rsid w:val="005A70D4"/>
    <w:rsid w:val="005B1B24"/>
    <w:rsid w:val="005B3126"/>
    <w:rsid w:val="005B3201"/>
    <w:rsid w:val="005C38F9"/>
    <w:rsid w:val="005C3CDB"/>
    <w:rsid w:val="005C4028"/>
    <w:rsid w:val="005C6077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56EE"/>
    <w:rsid w:val="006102B4"/>
    <w:rsid w:val="00610512"/>
    <w:rsid w:val="00615064"/>
    <w:rsid w:val="00615790"/>
    <w:rsid w:val="00615F58"/>
    <w:rsid w:val="006225E6"/>
    <w:rsid w:val="00622664"/>
    <w:rsid w:val="00622B2A"/>
    <w:rsid w:val="00622DAA"/>
    <w:rsid w:val="00625D7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450E"/>
    <w:rsid w:val="006550EA"/>
    <w:rsid w:val="006567CD"/>
    <w:rsid w:val="00663828"/>
    <w:rsid w:val="00663BDB"/>
    <w:rsid w:val="0066414C"/>
    <w:rsid w:val="0066476A"/>
    <w:rsid w:val="00664DC3"/>
    <w:rsid w:val="00665F5D"/>
    <w:rsid w:val="0066601C"/>
    <w:rsid w:val="00666325"/>
    <w:rsid w:val="00670936"/>
    <w:rsid w:val="00674452"/>
    <w:rsid w:val="00674F90"/>
    <w:rsid w:val="00675A8E"/>
    <w:rsid w:val="00677771"/>
    <w:rsid w:val="00682C2D"/>
    <w:rsid w:val="0068334D"/>
    <w:rsid w:val="00685740"/>
    <w:rsid w:val="006910C4"/>
    <w:rsid w:val="00692A60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6D0E"/>
    <w:rsid w:val="006B2112"/>
    <w:rsid w:val="006C2E38"/>
    <w:rsid w:val="006C2F04"/>
    <w:rsid w:val="006C30FC"/>
    <w:rsid w:val="006C4D26"/>
    <w:rsid w:val="006C77A6"/>
    <w:rsid w:val="006C7D61"/>
    <w:rsid w:val="006D1F2F"/>
    <w:rsid w:val="006D382C"/>
    <w:rsid w:val="006D57D6"/>
    <w:rsid w:val="006D647B"/>
    <w:rsid w:val="006E3550"/>
    <w:rsid w:val="006E3FEB"/>
    <w:rsid w:val="006E4320"/>
    <w:rsid w:val="006E7633"/>
    <w:rsid w:val="006F4BE1"/>
    <w:rsid w:val="006F5779"/>
    <w:rsid w:val="006F5D0D"/>
    <w:rsid w:val="006F5DB2"/>
    <w:rsid w:val="006F76CE"/>
    <w:rsid w:val="007008A2"/>
    <w:rsid w:val="00700EAD"/>
    <w:rsid w:val="0070464B"/>
    <w:rsid w:val="007051FC"/>
    <w:rsid w:val="007057B2"/>
    <w:rsid w:val="00707F11"/>
    <w:rsid w:val="0071032F"/>
    <w:rsid w:val="007113B7"/>
    <w:rsid w:val="00723529"/>
    <w:rsid w:val="00723F8B"/>
    <w:rsid w:val="007261DB"/>
    <w:rsid w:val="007328F6"/>
    <w:rsid w:val="007339EA"/>
    <w:rsid w:val="007411C3"/>
    <w:rsid w:val="00743B04"/>
    <w:rsid w:val="00744277"/>
    <w:rsid w:val="00744A48"/>
    <w:rsid w:val="0074518C"/>
    <w:rsid w:val="00745EB2"/>
    <w:rsid w:val="007525FC"/>
    <w:rsid w:val="007562BB"/>
    <w:rsid w:val="00757637"/>
    <w:rsid w:val="00760036"/>
    <w:rsid w:val="00761E5A"/>
    <w:rsid w:val="00761E95"/>
    <w:rsid w:val="00762C27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B23"/>
    <w:rsid w:val="00790ECB"/>
    <w:rsid w:val="007924D2"/>
    <w:rsid w:val="0079451E"/>
    <w:rsid w:val="00794EB4"/>
    <w:rsid w:val="00795781"/>
    <w:rsid w:val="00796826"/>
    <w:rsid w:val="007A1F93"/>
    <w:rsid w:val="007A28B5"/>
    <w:rsid w:val="007A335A"/>
    <w:rsid w:val="007A797A"/>
    <w:rsid w:val="007A7B51"/>
    <w:rsid w:val="007A7D50"/>
    <w:rsid w:val="007B00A3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E2DC0"/>
    <w:rsid w:val="007E3603"/>
    <w:rsid w:val="007E474D"/>
    <w:rsid w:val="007F4450"/>
    <w:rsid w:val="007F45D0"/>
    <w:rsid w:val="007F5624"/>
    <w:rsid w:val="00800EB8"/>
    <w:rsid w:val="008013B1"/>
    <w:rsid w:val="008043AC"/>
    <w:rsid w:val="00806D40"/>
    <w:rsid w:val="008074CC"/>
    <w:rsid w:val="00807C2F"/>
    <w:rsid w:val="0081073E"/>
    <w:rsid w:val="00814602"/>
    <w:rsid w:val="00815196"/>
    <w:rsid w:val="008209CC"/>
    <w:rsid w:val="00821608"/>
    <w:rsid w:val="0082221A"/>
    <w:rsid w:val="00823EFA"/>
    <w:rsid w:val="00825A0F"/>
    <w:rsid w:val="008305AD"/>
    <w:rsid w:val="00831009"/>
    <w:rsid w:val="00831D23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507B0"/>
    <w:rsid w:val="00850ADB"/>
    <w:rsid w:val="00850C81"/>
    <w:rsid w:val="0085194F"/>
    <w:rsid w:val="00855033"/>
    <w:rsid w:val="00862219"/>
    <w:rsid w:val="00864061"/>
    <w:rsid w:val="00864315"/>
    <w:rsid w:val="0086545C"/>
    <w:rsid w:val="008675F7"/>
    <w:rsid w:val="008738EA"/>
    <w:rsid w:val="00873D49"/>
    <w:rsid w:val="008744DB"/>
    <w:rsid w:val="00881878"/>
    <w:rsid w:val="00886BF6"/>
    <w:rsid w:val="00887112"/>
    <w:rsid w:val="00891D92"/>
    <w:rsid w:val="0089215C"/>
    <w:rsid w:val="00892228"/>
    <w:rsid w:val="0089229B"/>
    <w:rsid w:val="008935D2"/>
    <w:rsid w:val="0089571A"/>
    <w:rsid w:val="008A3967"/>
    <w:rsid w:val="008A4723"/>
    <w:rsid w:val="008A5609"/>
    <w:rsid w:val="008A6EE1"/>
    <w:rsid w:val="008B0C8A"/>
    <w:rsid w:val="008B0D90"/>
    <w:rsid w:val="008B2A6E"/>
    <w:rsid w:val="008B5BC2"/>
    <w:rsid w:val="008B65B6"/>
    <w:rsid w:val="008C117D"/>
    <w:rsid w:val="008C6EAA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1007"/>
    <w:rsid w:val="008E3705"/>
    <w:rsid w:val="008E74D1"/>
    <w:rsid w:val="008F040D"/>
    <w:rsid w:val="008F2983"/>
    <w:rsid w:val="008F347D"/>
    <w:rsid w:val="008F4311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EAD"/>
    <w:rsid w:val="0092476D"/>
    <w:rsid w:val="00932AEC"/>
    <w:rsid w:val="0093702D"/>
    <w:rsid w:val="00941AB6"/>
    <w:rsid w:val="009432B2"/>
    <w:rsid w:val="00943448"/>
    <w:rsid w:val="00945BA0"/>
    <w:rsid w:val="00947E05"/>
    <w:rsid w:val="00952755"/>
    <w:rsid w:val="00952AF1"/>
    <w:rsid w:val="0095306F"/>
    <w:rsid w:val="00953AB6"/>
    <w:rsid w:val="0095408D"/>
    <w:rsid w:val="00954F70"/>
    <w:rsid w:val="00956DEF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9CF"/>
    <w:rsid w:val="00985106"/>
    <w:rsid w:val="00985768"/>
    <w:rsid w:val="00987D8D"/>
    <w:rsid w:val="0099164B"/>
    <w:rsid w:val="00994B47"/>
    <w:rsid w:val="009A0FF4"/>
    <w:rsid w:val="009A17DA"/>
    <w:rsid w:val="009A2136"/>
    <w:rsid w:val="009A2E55"/>
    <w:rsid w:val="009A3390"/>
    <w:rsid w:val="009A556F"/>
    <w:rsid w:val="009A5627"/>
    <w:rsid w:val="009A5C82"/>
    <w:rsid w:val="009A7007"/>
    <w:rsid w:val="009B0656"/>
    <w:rsid w:val="009B1812"/>
    <w:rsid w:val="009B6CAA"/>
    <w:rsid w:val="009B71F9"/>
    <w:rsid w:val="009C1012"/>
    <w:rsid w:val="009C4204"/>
    <w:rsid w:val="009C4F10"/>
    <w:rsid w:val="009C54F7"/>
    <w:rsid w:val="009C5E66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7CB4"/>
    <w:rsid w:val="00A75D0A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BE2"/>
    <w:rsid w:val="00A95774"/>
    <w:rsid w:val="00A95F8C"/>
    <w:rsid w:val="00AA0855"/>
    <w:rsid w:val="00AA1B14"/>
    <w:rsid w:val="00AA657E"/>
    <w:rsid w:val="00AB1FCB"/>
    <w:rsid w:val="00AB26EF"/>
    <w:rsid w:val="00AB349B"/>
    <w:rsid w:val="00AB5634"/>
    <w:rsid w:val="00AB5B09"/>
    <w:rsid w:val="00AC1342"/>
    <w:rsid w:val="00AC197E"/>
    <w:rsid w:val="00AC324B"/>
    <w:rsid w:val="00AC38E5"/>
    <w:rsid w:val="00AC4544"/>
    <w:rsid w:val="00AC7046"/>
    <w:rsid w:val="00AD3900"/>
    <w:rsid w:val="00AD49AD"/>
    <w:rsid w:val="00AD6F80"/>
    <w:rsid w:val="00AE230B"/>
    <w:rsid w:val="00AE6C2E"/>
    <w:rsid w:val="00AE7CC4"/>
    <w:rsid w:val="00AF43C6"/>
    <w:rsid w:val="00B00B5D"/>
    <w:rsid w:val="00B01A89"/>
    <w:rsid w:val="00B04474"/>
    <w:rsid w:val="00B04DE5"/>
    <w:rsid w:val="00B04E55"/>
    <w:rsid w:val="00B059AB"/>
    <w:rsid w:val="00B05A5D"/>
    <w:rsid w:val="00B078D5"/>
    <w:rsid w:val="00B108C5"/>
    <w:rsid w:val="00B12A85"/>
    <w:rsid w:val="00B1426C"/>
    <w:rsid w:val="00B21374"/>
    <w:rsid w:val="00B261E5"/>
    <w:rsid w:val="00B30699"/>
    <w:rsid w:val="00B342DB"/>
    <w:rsid w:val="00B36F85"/>
    <w:rsid w:val="00B403A5"/>
    <w:rsid w:val="00B436D4"/>
    <w:rsid w:val="00B43CE2"/>
    <w:rsid w:val="00B44A4A"/>
    <w:rsid w:val="00B46363"/>
    <w:rsid w:val="00B509FD"/>
    <w:rsid w:val="00B5184D"/>
    <w:rsid w:val="00B51AA9"/>
    <w:rsid w:val="00B563EC"/>
    <w:rsid w:val="00B56C7F"/>
    <w:rsid w:val="00B62ABF"/>
    <w:rsid w:val="00B64054"/>
    <w:rsid w:val="00B7050A"/>
    <w:rsid w:val="00B7069D"/>
    <w:rsid w:val="00B749AC"/>
    <w:rsid w:val="00B83BC1"/>
    <w:rsid w:val="00B83C26"/>
    <w:rsid w:val="00B862BE"/>
    <w:rsid w:val="00B874C3"/>
    <w:rsid w:val="00B929A0"/>
    <w:rsid w:val="00B952E7"/>
    <w:rsid w:val="00BA0026"/>
    <w:rsid w:val="00BA1F20"/>
    <w:rsid w:val="00BA2DF4"/>
    <w:rsid w:val="00BA6C5E"/>
    <w:rsid w:val="00BB1EDF"/>
    <w:rsid w:val="00BC2073"/>
    <w:rsid w:val="00BC3DF7"/>
    <w:rsid w:val="00BC3E8C"/>
    <w:rsid w:val="00BC48C6"/>
    <w:rsid w:val="00BC6698"/>
    <w:rsid w:val="00BC7B28"/>
    <w:rsid w:val="00BD263B"/>
    <w:rsid w:val="00BD31DF"/>
    <w:rsid w:val="00BD3368"/>
    <w:rsid w:val="00BD3423"/>
    <w:rsid w:val="00BD52D1"/>
    <w:rsid w:val="00BD6B4E"/>
    <w:rsid w:val="00BE5F11"/>
    <w:rsid w:val="00BE634B"/>
    <w:rsid w:val="00BF1DB2"/>
    <w:rsid w:val="00BF6909"/>
    <w:rsid w:val="00C015CF"/>
    <w:rsid w:val="00C05111"/>
    <w:rsid w:val="00C05660"/>
    <w:rsid w:val="00C05AA5"/>
    <w:rsid w:val="00C07F78"/>
    <w:rsid w:val="00C10967"/>
    <w:rsid w:val="00C121F8"/>
    <w:rsid w:val="00C147E4"/>
    <w:rsid w:val="00C152DF"/>
    <w:rsid w:val="00C15D26"/>
    <w:rsid w:val="00C16F4A"/>
    <w:rsid w:val="00C24BB3"/>
    <w:rsid w:val="00C256F5"/>
    <w:rsid w:val="00C25BF1"/>
    <w:rsid w:val="00C266A5"/>
    <w:rsid w:val="00C2673C"/>
    <w:rsid w:val="00C373DF"/>
    <w:rsid w:val="00C37CB6"/>
    <w:rsid w:val="00C4118C"/>
    <w:rsid w:val="00C420A3"/>
    <w:rsid w:val="00C42B43"/>
    <w:rsid w:val="00C43E13"/>
    <w:rsid w:val="00C445DD"/>
    <w:rsid w:val="00C447B6"/>
    <w:rsid w:val="00C449AC"/>
    <w:rsid w:val="00C46C3F"/>
    <w:rsid w:val="00C56C63"/>
    <w:rsid w:val="00C572EA"/>
    <w:rsid w:val="00C578D4"/>
    <w:rsid w:val="00C60D8E"/>
    <w:rsid w:val="00C6284B"/>
    <w:rsid w:val="00C63BC0"/>
    <w:rsid w:val="00C64D64"/>
    <w:rsid w:val="00C6510E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32B5"/>
    <w:rsid w:val="00C960D5"/>
    <w:rsid w:val="00C96463"/>
    <w:rsid w:val="00CA095B"/>
    <w:rsid w:val="00CA3A2F"/>
    <w:rsid w:val="00CA4081"/>
    <w:rsid w:val="00CA4CC7"/>
    <w:rsid w:val="00CA69A8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699A"/>
    <w:rsid w:val="00CD1778"/>
    <w:rsid w:val="00CD1F1B"/>
    <w:rsid w:val="00CD3538"/>
    <w:rsid w:val="00CD400C"/>
    <w:rsid w:val="00CD4316"/>
    <w:rsid w:val="00CD4C50"/>
    <w:rsid w:val="00CD4D3A"/>
    <w:rsid w:val="00CE11C1"/>
    <w:rsid w:val="00CE1AD8"/>
    <w:rsid w:val="00CE4DD8"/>
    <w:rsid w:val="00CE5064"/>
    <w:rsid w:val="00CF2575"/>
    <w:rsid w:val="00CF56EC"/>
    <w:rsid w:val="00D02BE1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0F86"/>
    <w:rsid w:val="00D24C85"/>
    <w:rsid w:val="00D2600A"/>
    <w:rsid w:val="00D264BC"/>
    <w:rsid w:val="00D276D1"/>
    <w:rsid w:val="00D31410"/>
    <w:rsid w:val="00D33666"/>
    <w:rsid w:val="00D34254"/>
    <w:rsid w:val="00D42B9E"/>
    <w:rsid w:val="00D4344C"/>
    <w:rsid w:val="00D43F0E"/>
    <w:rsid w:val="00D440D2"/>
    <w:rsid w:val="00D443ED"/>
    <w:rsid w:val="00D45C7E"/>
    <w:rsid w:val="00D5564D"/>
    <w:rsid w:val="00D55BE3"/>
    <w:rsid w:val="00D567BA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1B6F"/>
    <w:rsid w:val="00D82480"/>
    <w:rsid w:val="00D83AA6"/>
    <w:rsid w:val="00D84C81"/>
    <w:rsid w:val="00D84D95"/>
    <w:rsid w:val="00D85B85"/>
    <w:rsid w:val="00D85D80"/>
    <w:rsid w:val="00D86AF0"/>
    <w:rsid w:val="00D879CB"/>
    <w:rsid w:val="00D91E69"/>
    <w:rsid w:val="00D92C32"/>
    <w:rsid w:val="00DA0434"/>
    <w:rsid w:val="00DA129C"/>
    <w:rsid w:val="00DA2C7E"/>
    <w:rsid w:val="00DA3420"/>
    <w:rsid w:val="00DA35AD"/>
    <w:rsid w:val="00DA3AFB"/>
    <w:rsid w:val="00DA4DFF"/>
    <w:rsid w:val="00DA7B30"/>
    <w:rsid w:val="00DB71AD"/>
    <w:rsid w:val="00DC28AC"/>
    <w:rsid w:val="00DC2A65"/>
    <w:rsid w:val="00DC3B44"/>
    <w:rsid w:val="00DC3DF3"/>
    <w:rsid w:val="00DC4248"/>
    <w:rsid w:val="00DC5451"/>
    <w:rsid w:val="00DC5AA4"/>
    <w:rsid w:val="00DD1F32"/>
    <w:rsid w:val="00DD3D39"/>
    <w:rsid w:val="00DE08AC"/>
    <w:rsid w:val="00DE4112"/>
    <w:rsid w:val="00DE534E"/>
    <w:rsid w:val="00DE6B55"/>
    <w:rsid w:val="00DF1311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12914"/>
    <w:rsid w:val="00E131ED"/>
    <w:rsid w:val="00E14A50"/>
    <w:rsid w:val="00E165FB"/>
    <w:rsid w:val="00E218AE"/>
    <w:rsid w:val="00E23D28"/>
    <w:rsid w:val="00E24669"/>
    <w:rsid w:val="00E25D63"/>
    <w:rsid w:val="00E335D1"/>
    <w:rsid w:val="00E359B4"/>
    <w:rsid w:val="00E40BBD"/>
    <w:rsid w:val="00E41627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AC2"/>
    <w:rsid w:val="00E57BBD"/>
    <w:rsid w:val="00E61D62"/>
    <w:rsid w:val="00E65E33"/>
    <w:rsid w:val="00E67626"/>
    <w:rsid w:val="00E70449"/>
    <w:rsid w:val="00E752EB"/>
    <w:rsid w:val="00E761F9"/>
    <w:rsid w:val="00E770BA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A0F73"/>
    <w:rsid w:val="00EA3929"/>
    <w:rsid w:val="00EA53BD"/>
    <w:rsid w:val="00EA6E22"/>
    <w:rsid w:val="00EA785F"/>
    <w:rsid w:val="00EB257A"/>
    <w:rsid w:val="00EB40BD"/>
    <w:rsid w:val="00EB733F"/>
    <w:rsid w:val="00EC3FC0"/>
    <w:rsid w:val="00EC474D"/>
    <w:rsid w:val="00EC4C48"/>
    <w:rsid w:val="00EC4D1F"/>
    <w:rsid w:val="00ED0EAD"/>
    <w:rsid w:val="00ED1B10"/>
    <w:rsid w:val="00ED37E2"/>
    <w:rsid w:val="00ED3FCD"/>
    <w:rsid w:val="00ED4DC4"/>
    <w:rsid w:val="00ED5081"/>
    <w:rsid w:val="00EE22D7"/>
    <w:rsid w:val="00EE2EC7"/>
    <w:rsid w:val="00EE3AC2"/>
    <w:rsid w:val="00EE3D2E"/>
    <w:rsid w:val="00EE43B9"/>
    <w:rsid w:val="00EE5918"/>
    <w:rsid w:val="00EE62D3"/>
    <w:rsid w:val="00EE77C4"/>
    <w:rsid w:val="00EF1D3C"/>
    <w:rsid w:val="00EF4258"/>
    <w:rsid w:val="00EF6730"/>
    <w:rsid w:val="00F02045"/>
    <w:rsid w:val="00F027C6"/>
    <w:rsid w:val="00F0350F"/>
    <w:rsid w:val="00F03AFD"/>
    <w:rsid w:val="00F07945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782"/>
    <w:rsid w:val="00F46BF1"/>
    <w:rsid w:val="00F47630"/>
    <w:rsid w:val="00F47B8E"/>
    <w:rsid w:val="00F501A9"/>
    <w:rsid w:val="00F52E5D"/>
    <w:rsid w:val="00F6158A"/>
    <w:rsid w:val="00F6403E"/>
    <w:rsid w:val="00F64966"/>
    <w:rsid w:val="00F71B25"/>
    <w:rsid w:val="00F71DE8"/>
    <w:rsid w:val="00F75D48"/>
    <w:rsid w:val="00F76975"/>
    <w:rsid w:val="00F76AD0"/>
    <w:rsid w:val="00F773A5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A0AA1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C6953"/>
    <w:rsid w:val="00FD1E82"/>
    <w:rsid w:val="00FD2019"/>
    <w:rsid w:val="00FD59D0"/>
    <w:rsid w:val="00FD5C6A"/>
    <w:rsid w:val="00FD7886"/>
    <w:rsid w:val="00FE332E"/>
    <w:rsid w:val="00FE5CD8"/>
    <w:rsid w:val="00FE6456"/>
    <w:rsid w:val="00FE782A"/>
    <w:rsid w:val="00FF05B0"/>
    <w:rsid w:val="00FF0733"/>
    <w:rsid w:val="00FF1D62"/>
    <w:rsid w:val="00FF1EC6"/>
    <w:rsid w:val="00FF3452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hamas.com/pressroom/bahamas-ministry-of-tourism-investments-and-aviation-announces-inaugural-bahamas-women-dive-week-and-celebration-of-annual-womens-dive-day" TargetMode="External"/><Relationship Id="rId13" Type="http://schemas.openxmlformats.org/officeDocument/2006/relationships/hyperlink" Target="https://www.bahamas.com/islands/ragged-island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ahamas.com/bahamas-goombay-summer" TargetMode="External"/><Relationship Id="rId12" Type="http://schemas.openxmlformats.org/officeDocument/2006/relationships/hyperlink" Target="https://www.bahamas.com/events/cargill-creek-homecoming" TargetMode="External"/><Relationship Id="rId17" Type="http://schemas.openxmlformats.org/officeDocument/2006/relationships/hyperlink" Target="https://www.instagram.com/VisitTheBaham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VisitTheBahama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hamas.com/events/rising-star-softball--baseball-leag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TravelBahamas/" TargetMode="External"/><Relationship Id="rId10" Type="http://schemas.openxmlformats.org/officeDocument/2006/relationships/hyperlink" Target="https://www.myoutislands.com/bahamas-event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hamas.com/pressroom/the-bahamas-ministry-of-tourism-unveils-2025-boating-flings-schedule" TargetMode="External"/><Relationship Id="rId14" Type="http://schemas.openxmlformats.org/officeDocument/2006/relationships/hyperlink" Target="https://www.bahamas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1166</Words>
  <Characters>6648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</cp:revision>
  <dcterms:created xsi:type="dcterms:W3CDTF">2025-07-07T13:07:00Z</dcterms:created>
  <dcterms:modified xsi:type="dcterms:W3CDTF">2025-07-07T13:07:00Z</dcterms:modified>
</cp:coreProperties>
</file>