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DB27" w14:textId="77777777" w:rsidR="008F0CE6" w:rsidRPr="0049600D" w:rsidRDefault="008F0CE6" w:rsidP="0057320E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49600D">
        <w:rPr>
          <w:rFonts w:ascii="Calibri" w:hAnsi="Calibri" w:cs="Calibri"/>
          <w:b/>
          <w:bCs/>
          <w:i/>
          <w:iCs/>
          <w:sz w:val="32"/>
          <w:szCs w:val="32"/>
        </w:rPr>
        <w:t>EFFETTO VENEZIA 2025</w:t>
      </w:r>
    </w:p>
    <w:p w14:paraId="00CEB0DF" w14:textId="78ADA53D" w:rsidR="008F0CE6" w:rsidRPr="00EF7DD5" w:rsidRDefault="008F0CE6" w:rsidP="00EF7DD5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B831E3">
        <w:rPr>
          <w:rFonts w:ascii="Calibri" w:hAnsi="Calibri" w:cs="Calibri"/>
          <w:b/>
          <w:bCs/>
          <w:sz w:val="20"/>
          <w:szCs w:val="20"/>
        </w:rPr>
        <w:t>LIVORNO, 30 luglio – 3 agosto</w:t>
      </w:r>
      <w:r w:rsidR="00EF7DD5">
        <w:rPr>
          <w:rFonts w:ascii="Calibri" w:hAnsi="Calibri" w:cs="Calibri"/>
          <w:b/>
          <w:bCs/>
          <w:sz w:val="20"/>
          <w:szCs w:val="20"/>
        </w:rPr>
        <w:t xml:space="preserve"> | </w:t>
      </w:r>
      <w:proofErr w:type="gramStart"/>
      <w:r w:rsidRPr="00EF7DD5">
        <w:rPr>
          <w:rFonts w:ascii="Calibri" w:hAnsi="Calibri" w:cs="Calibri"/>
          <w:b/>
          <w:bCs/>
          <w:sz w:val="20"/>
          <w:szCs w:val="20"/>
        </w:rPr>
        <w:t>40</w:t>
      </w:r>
      <w:r w:rsidR="00B831E3" w:rsidRPr="00EF7DD5">
        <w:rPr>
          <w:rFonts w:ascii="Calibri" w:hAnsi="Calibri" w:cs="Calibri"/>
          <w:b/>
          <w:bCs/>
          <w:sz w:val="20"/>
          <w:szCs w:val="20"/>
        </w:rPr>
        <w:t>esima</w:t>
      </w:r>
      <w:proofErr w:type="gramEnd"/>
      <w:r w:rsidRPr="00EF7DD5">
        <w:rPr>
          <w:rFonts w:ascii="Calibri" w:hAnsi="Calibri" w:cs="Calibri"/>
          <w:b/>
          <w:bCs/>
          <w:sz w:val="20"/>
          <w:szCs w:val="20"/>
        </w:rPr>
        <w:t xml:space="preserve"> EDIZIONE</w:t>
      </w:r>
    </w:p>
    <w:p w14:paraId="5B143F89" w14:textId="0953D662" w:rsidR="008F0CE6" w:rsidRDefault="008F0CE6" w:rsidP="005D27B9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F7DD5">
        <w:rPr>
          <w:rFonts w:ascii="Calibri" w:hAnsi="Calibri" w:cs="Calibri"/>
          <w:b/>
          <w:bCs/>
          <w:i/>
          <w:iCs/>
          <w:sz w:val="20"/>
          <w:szCs w:val="20"/>
        </w:rPr>
        <w:t>“Creativa - Quello che le donne ci dicono”</w:t>
      </w:r>
    </w:p>
    <w:p w14:paraId="464FA904" w14:textId="77777777" w:rsidR="00EF7DD5" w:rsidRPr="00EF7DD5" w:rsidRDefault="00EF7DD5" w:rsidP="005D27B9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7E4B7BC6" w14:textId="77777777" w:rsidR="0049600D" w:rsidRPr="0049600D" w:rsidRDefault="00EF7DD5" w:rsidP="00CB2CD7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sz w:val="44"/>
          <w:szCs w:val="44"/>
        </w:rPr>
      </w:pPr>
      <w:r w:rsidRPr="00EF7DD5">
        <w:rPr>
          <w:rFonts w:ascii="Calibri" w:hAnsi="Calibri" w:cs="Calibri"/>
          <w:b/>
          <w:bCs/>
          <w:sz w:val="44"/>
          <w:szCs w:val="44"/>
        </w:rPr>
        <w:t>NELL’EDIZIONE DEL QUARANTENNALE</w:t>
      </w:r>
    </w:p>
    <w:p w14:paraId="454AAD90" w14:textId="05328601" w:rsidR="00EF7DD5" w:rsidRPr="00EF7DD5" w:rsidRDefault="00EF7DD5" w:rsidP="00CB2CD7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sz w:val="44"/>
          <w:szCs w:val="44"/>
        </w:rPr>
      </w:pPr>
      <w:r w:rsidRPr="00EF7DD5">
        <w:rPr>
          <w:rFonts w:ascii="Calibri" w:hAnsi="Calibri" w:cs="Calibri"/>
          <w:b/>
          <w:bCs/>
          <w:sz w:val="44"/>
          <w:szCs w:val="44"/>
        </w:rPr>
        <w:t>UN OMAGGIO ALLA CREATIVITÀ FEMMINILE</w:t>
      </w:r>
    </w:p>
    <w:p w14:paraId="2C2164BB" w14:textId="77777777" w:rsidR="00CB2CD7" w:rsidRDefault="00CB2CD7" w:rsidP="00EF7DD5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5CF14D4B" w14:textId="182212F5" w:rsidR="00EF7DD5" w:rsidRPr="00EF7DD5" w:rsidRDefault="00EF7DD5" w:rsidP="00CB2CD7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</w:rPr>
      </w:pPr>
      <w:r w:rsidRPr="00EF7DD5">
        <w:rPr>
          <w:rFonts w:ascii="Calibri" w:hAnsi="Calibri" w:cs="Calibri"/>
          <w:b/>
          <w:bCs/>
        </w:rPr>
        <w:t xml:space="preserve">Patty Pravo, Raffaele Paganini, Eugenio Finardi, Antonella Ruggiero, Amii Stewart, Dirotta su Cuba, tra i protagonisti dell’edizione 2025. Gino </w:t>
      </w:r>
      <w:proofErr w:type="spellStart"/>
      <w:r w:rsidRPr="00EF7DD5">
        <w:rPr>
          <w:rFonts w:ascii="Calibri" w:hAnsi="Calibri" w:cs="Calibri"/>
          <w:b/>
          <w:bCs/>
        </w:rPr>
        <w:t>Cecchettin</w:t>
      </w:r>
      <w:proofErr w:type="spellEnd"/>
      <w:r w:rsidRPr="00EF7DD5">
        <w:rPr>
          <w:rFonts w:ascii="Calibri" w:hAnsi="Calibri" w:cs="Calibri"/>
          <w:b/>
          <w:bCs/>
        </w:rPr>
        <w:t xml:space="preserve">, John Vignola, Pierdavide Carone, Mariella Nava, Ivan Segreto, Giò Marinuzzi, Massimo </w:t>
      </w:r>
      <w:proofErr w:type="spellStart"/>
      <w:r w:rsidRPr="00EF7DD5">
        <w:rPr>
          <w:rFonts w:ascii="Calibri" w:hAnsi="Calibri" w:cs="Calibri"/>
          <w:b/>
          <w:bCs/>
        </w:rPr>
        <w:t>Farao’</w:t>
      </w:r>
      <w:proofErr w:type="spellEnd"/>
      <w:r w:rsidRPr="00EF7DD5">
        <w:rPr>
          <w:rFonts w:ascii="Calibri" w:hAnsi="Calibri" w:cs="Calibri"/>
          <w:b/>
          <w:bCs/>
        </w:rPr>
        <w:t xml:space="preserve">, Francesca </w:t>
      </w:r>
      <w:proofErr w:type="spellStart"/>
      <w:r w:rsidRPr="00EF7DD5">
        <w:rPr>
          <w:rFonts w:ascii="Calibri" w:hAnsi="Calibri" w:cs="Calibri"/>
          <w:b/>
          <w:bCs/>
        </w:rPr>
        <w:t>Chialà</w:t>
      </w:r>
      <w:proofErr w:type="spellEnd"/>
      <w:r w:rsidRPr="00EF7DD5">
        <w:rPr>
          <w:rFonts w:ascii="Calibri" w:hAnsi="Calibri" w:cs="Calibri"/>
          <w:b/>
          <w:bCs/>
        </w:rPr>
        <w:t xml:space="preserve"> ed altri ancora gli invitati di Grazia Di Michele.</w:t>
      </w:r>
    </w:p>
    <w:p w14:paraId="5B293539" w14:textId="77777777" w:rsidR="00CB2CD7" w:rsidRDefault="00CB2CD7" w:rsidP="00CB2CD7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0D912BB8" w14:textId="58EF3C2E" w:rsidR="008F0CE6" w:rsidRPr="00CB2CD7" w:rsidRDefault="00EF7DD5" w:rsidP="00CB2CD7">
      <w:pPr>
        <w:spacing w:after="0" w:line="240" w:lineRule="auto"/>
        <w:jc w:val="center"/>
        <w:textAlignment w:val="baseline"/>
        <w:rPr>
          <w:rFonts w:ascii="Calibri" w:hAnsi="Calibri" w:cs="Calibri"/>
          <w:b/>
          <w:bCs/>
          <w:sz w:val="24"/>
          <w:szCs w:val="24"/>
        </w:rPr>
      </w:pPr>
      <w:r w:rsidRPr="00EF7DD5">
        <w:rPr>
          <w:rFonts w:ascii="Calibri" w:hAnsi="Calibri" w:cs="Calibri"/>
          <w:b/>
          <w:bCs/>
          <w:sz w:val="24"/>
          <w:szCs w:val="24"/>
        </w:rPr>
        <w:t>Eccezionale spin off di Effetto Venezia 2025, il concerto di Manu Chao di lunedì 4 agosto.</w:t>
      </w:r>
    </w:p>
    <w:p w14:paraId="33FC8C50" w14:textId="77777777" w:rsidR="00795F83" w:rsidRDefault="00795F8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lang w:eastAsia="it-IT"/>
          <w14:ligatures w14:val="none"/>
        </w:rPr>
      </w:pPr>
    </w:p>
    <w:p w14:paraId="748BBBB7" w14:textId="718C71F4" w:rsidR="00082C93" w:rsidRPr="00082C93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Firenze, 7 luglio 2025. Livorno si prepara ad accogliere la 40ª edizione di Effetto Venezia, la kermesse estiva più attesa, che quest'anno,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dal 30 luglio al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dedicherà la sua intera programmazione al tema "Creativa - Quello che le donne ci dicono". Un tributo all'universo femminile in tutte le sue sfaccettature artistiche e professionali, con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 calendario ricco di eventi gratuiti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che spaziano dalla musica alla danza, dal teatro alle mostre, puntando a bissare il successo del 2024. </w:t>
      </w:r>
    </w:p>
    <w:p w14:paraId="2FAD4AC0" w14:textId="77777777" w:rsidR="00082C93" w:rsidRPr="00082C93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Guidata per il secondo anno dalla direttrice artistica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Grazia Di Michele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Effetto Venezia 2025 si presenta come un viaggio emozionante attraverso la sensibilità e la forza delle donne, senza escludere il contributo maschile in omaggio a questo tema. “</w:t>
      </w:r>
      <w:r w:rsidRPr="00082C93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Il programma della rassegna propone personalità e progetti artistici che rivelano modi diversi di essere donna e di raccontare il mondo femminile 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- spiega Di Michele - </w:t>
      </w:r>
      <w:r w:rsidRPr="00082C93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Il cartellone prevede artisti che appartengono a differenti generazioni, mette insieme forme espressive diverse, offre testi e linguaggi originali per esprimere l’infinita gamma di emozioni che una donna ‘creativa’ sa comunicare. Cuore della festa – conclude la direttrice artistica - è Piazza del Luogo Pio, al centro della</w:t>
      </w:r>
      <w:r w:rsidRPr="00082C93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Venezia</w:t>
      </w:r>
      <w:r w:rsidRPr="00082C93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, il quartiere da cui la kermesse prende nome. Ma sono molte altre </w:t>
      </w:r>
      <w:proofErr w:type="gramStart"/>
      <w:r w:rsidRPr="00082C93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le suggestive location</w:t>
      </w:r>
      <w:proofErr w:type="gramEnd"/>
      <w:r w:rsidRPr="00082C93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della kermesse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”.</w:t>
      </w:r>
    </w:p>
    <w:p w14:paraId="7B574DC3" w14:textId="77777777" w:rsidR="0049600D" w:rsidRPr="00B25286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</w:pPr>
    </w:p>
    <w:p w14:paraId="2C7A20AE" w14:textId="017B8984" w:rsidR="00082C93" w:rsidRPr="00B25286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PIAZZA DEL LUOGO PIO </w:t>
      </w:r>
      <w:r w:rsidR="00795F83" w:rsidRPr="00B25286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|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Mercoledì</w:t>
      </w:r>
      <w:proofErr w:type="gram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30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inizia alle 22.00 con un omaggio danzato creato per l'occasione dal coreografo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Raffaele Paganini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accompagnato da Simona De Nittis, Damiano 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Bisozzi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Alfonso Paganini. Alle 22.30, l'icona della canzone italiana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Patty Pravo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incanterà il pubblico con il suo "Ho provato tutto tour".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Giovedì 31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la serata si aprirà alle 20.30 con la lezione di danza di Raffaele Paganini (replica venerdì e sabato) per allieve e allievi delle scuole di danza livornesi. Alle 21.30, l'incontro con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Gino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Cecchettin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- padre di Giulia, la ragazza uccisa dall’ex fidanzato nel 2023 - che dialogherà con Grazia Di Michele sul suo impegno nella lotta contro la violenza di genere. A seguire, alle 22.30, il concerto di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Eugenio Finardi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il suo "Tutto ’75 – ’25 tour", con un profondo omaggio al mondo femminile.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Venerdì 1° agosto,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21.30, il talk con il divulgatore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Marco Martinelli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ideatore de "La chimica dell’amore" che si alternerà con le ricercatrici dell’Università di Pisa del progetto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Stardust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Alle 22.30,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Amii Stewart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proporrà il suo concerto "A new line on the 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horizon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", un viaggio inedito tra passato, presente e futuro che reinterpreterà i suoi grandi successi. </w:t>
      </w:r>
      <w:r w:rsidR="0049600D" w:rsidRPr="00B2528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Sabato 2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22.30, 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Dirotta su Cuba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festeggeranno i 30 anni dall’uscita del loro album d'esordio con il "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Let’s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celebrate Tour II".</w:t>
      </w:r>
      <w:r w:rsidR="0049600D" w:rsidRPr="00B2528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Domenica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la serata inizierà alle 21.00 con un talk condotto da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John Vignola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protagonisti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Pierdavide Carone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Mariella Nava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sul cantautorato italiano. Alle 22.30,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Antonella Ruggiero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esibirà nel "Concerto Versatile", toccando i suoi più grandi successi e interpretando in chiave nuova brani che hanno fatto la storia della musica leggera italiana.</w:t>
      </w:r>
    </w:p>
    <w:p w14:paraId="1363653C" w14:textId="77777777" w:rsidR="0049600D" w:rsidRPr="00082C93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64448C13" w14:textId="5355E980" w:rsidR="00082C93" w:rsidRPr="00B25286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FORTEZZA NUOVA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795F83" w:rsidRPr="00B2528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|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Mercoledì</w:t>
      </w:r>
      <w:proofErr w:type="gram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30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22.30, la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Banda Città di Livorno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presenterà "La musica si fa donna", un progetto sulla relazione tra figura femminile e musica italiana dagli anni Cinquanta a oggi.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Giovedì 31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22.15, il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Coro Etnico Le Agorà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proporrà brani dall’Africa ai Balcani, dal Brasile alla Grecia fino all’Italia.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Venerdì 1°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22.15, il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Coro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Joyful</w:t>
      </w:r>
      <w:proofErr w:type="spell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Gospel Ensemble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sarà impegnato in un repertorio che spazia dal gospel più autentico a emozionanti interpretazioni di classici pop e rock.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Sabato 2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22.15, il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Coro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SpringTime</w:t>
      </w:r>
      <w:proofErr w:type="spell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e il Coro Mondai Girls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presenteranno "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We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are 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every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woman".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Domenica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22.15, il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Jubilation</w:t>
      </w:r>
      <w:proofErr w:type="spell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Gospel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Choir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chiuderà con "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Respect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- Voci di libertà", un concerto-evento inno alla forza, alla libertà e alla dignità femminile.</w:t>
      </w:r>
    </w:p>
    <w:p w14:paraId="61EE37F2" w14:textId="77777777" w:rsidR="0049600D" w:rsidRPr="00082C93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34BE9F14" w14:textId="651E1B31" w:rsidR="00082C93" w:rsidRPr="00B25286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FORTEZZA VECCHIA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795F83" w:rsidRPr="00B2528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|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Mercoledì</w:t>
      </w:r>
      <w:proofErr w:type="gram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30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l'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Ensemble Bacchelli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presenta "Donne… in crescendo", progetto che mescola musica, canto e teatro.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Giovedì 31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la serata si aprirà alle 21.30 con il concerto di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Giò Marinuzzi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dal titolo “</w:t>
      </w:r>
      <w:r w:rsidRPr="00082C93">
        <w:rPr>
          <w:rFonts w:ascii="Calibri" w:eastAsia="Times New Roman" w:hAnsi="Calibri" w:cs="Calibri"/>
          <w:color w:val="000000"/>
          <w:sz w:val="21"/>
          <w:szCs w:val="21"/>
        </w:rPr>
        <w:t>Omaggio alle donne della musica brasiliana”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Alle 22.30,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Ivan Segreto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esibirà in "Canti di donne e uomini di Sicilia", una "Solo performance" per pianoforte ed elettronica.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Venerdì 1°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la compagnia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Mayor Von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Frinzius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presenterà "Sfiorarsi - toccarsi è complicato", uno spettacolo che esplora il contatto umano in tutte le sue sfaccettature.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Sabato 2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"Largo al Factotum... e al Verismo!" aprirà il Mascagni Festival con un viaggio tra lirica e ironia, omaggiando Pietro Mascagni.</w:t>
      </w:r>
      <w:r w:rsidR="0049600D" w:rsidRPr="00B2528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Domenica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il Fi Pi Li Horror Film Festival proporrà "Women are 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fear’s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best friends", un format sul contributo femminile al cinema fantastico e horror contemporaneo.</w:t>
      </w:r>
    </w:p>
    <w:p w14:paraId="35B7D537" w14:textId="77777777" w:rsidR="0049600D" w:rsidRPr="00082C93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0FE98481" w14:textId="46C5964C" w:rsidR="00082C93" w:rsidRPr="00B25286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PIAZZA DEI DOMENICANI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795F83" w:rsidRPr="00B2528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|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Mercoledì</w:t>
      </w:r>
      <w:proofErr w:type="gram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30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Marta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Abatematteo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Laura Francaviglia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esibiranno in "Eco del mare", un progetto che diffonde e tiene viva l’antica tradizione dei canti della terra jonico-salentina e della Sicilia.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Giovedì 31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il concerto de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 Marilyn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un trio toscano che mescola pop rock e world music.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Venerdì 1°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il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Progetto Sumatra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esibirà con il suo "Big Band Style", band femminile che proporrà cover e inediti.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Sabato 2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il concerto dei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Wunder</w:t>
      </w:r>
      <w:proofErr w:type="spell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Tandem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Domenica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"Donne di Toscana in Canto: Storie e Melodie Popolari" racconterà la vita quotidiana, le fatiche, i legami familiari e le ingiustizie attraverso i canti tradizionali toscani.</w:t>
      </w:r>
    </w:p>
    <w:p w14:paraId="2BC6B787" w14:textId="77777777" w:rsidR="0049600D" w:rsidRPr="00082C93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0C8D1239" w14:textId="77777777" w:rsidR="00082C93" w:rsidRPr="00082C93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SCALI DELLE BARCHETTE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Mercoledì</w:t>
      </w:r>
      <w:proofErr w:type="gram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30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Two Loose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presentano "No Loop and Loose: donne irripetibili", esplorando un 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vato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repertorio al femminile.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Giovedì 31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NAYS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esibiranno con "Le donne della musica popolare", omaggiando l’apporto femminile nella musica tradizionale di artiste come Rosa Balistreri e Caterina 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Bueno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Venerdì 1°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Nova Incanto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presenterà "La forza delle donne", uno spettacolo di musica e narrazione.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Sabato 2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Harmony School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proporrà "A 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Woman’s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Worth / Resilienza rosa cipria. Tutta la verità", una serata dedicata alla voce, alla forza e all’universo femminile tra musica dal vivo e teatro.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Domenica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il comico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Claudio Marmugi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tornerà con il suo "Il ritorno di cassandra" nei panni della scatenata Sacerdotessa del Tempio d’Apollo.</w:t>
      </w:r>
    </w:p>
    <w:p w14:paraId="7CEF0551" w14:textId="77777777" w:rsidR="0049600D" w:rsidRPr="00B25286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</w:pPr>
    </w:p>
    <w:p w14:paraId="1B00C184" w14:textId="5F4F369D" w:rsidR="00082C93" w:rsidRPr="00B25286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PIAZZETTA PESCATORI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Mercoledì</w:t>
      </w:r>
      <w:proofErr w:type="gram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30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 “Ritmo rosa, concerto di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Damiano Sardi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Giovedì 31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21.00,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Pat</w:t>
      </w:r>
      <w:proofErr w:type="spell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Villa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presenta il suo libro "Un palloncino al polso – Un attimo prima", sua seconda raccolta poetica. Alle 22.00, il concerto di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Irene Di Brino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Jole Canelli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finaliste del Premio Bianca D’Aponte.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Venerdì 1°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Massimo Faraò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Claudia Zannoni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proporranno un "Omaggio a Caterina Valente", ripercorrendo la carriera della poliedrica artista italiana.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Sabato 2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21.00,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Barbara Sarri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presenta il suo giallo “Isabel Blanco indaga nel dark web”. Alle 22.00, il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Giulia Bernini Trio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esibirà nel progetto artistico “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OLTREmodo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Donna”.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Domenica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il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Collettivo Women In Opera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presenterà "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Shakespeare’s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Sonnets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", un viaggio attraverso le donne shakespeariane nell'opera lirica.</w:t>
      </w:r>
    </w:p>
    <w:p w14:paraId="6FD29618" w14:textId="77777777" w:rsidR="0049600D" w:rsidRPr="00082C93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070CB043" w14:textId="77777777" w:rsidR="00082C93" w:rsidRPr="00B25286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PIAZZA DEI LEGNAMI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Mercoledì</w:t>
      </w:r>
      <w:proofErr w:type="gram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30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Marta Boninsegna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Diletta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Semboloni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daranno vita alla performance di danza "Libere voci liberi corpi", unendo danza aerea e voce.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Giovedì 31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il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Progetto “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Tarantucore</w:t>
      </w:r>
      <w:proofErr w:type="spell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”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trasporterà il pubblico in un viaggio nei canti e danze popolari delle terre salentine, campane e calabresi.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Venerdì 1°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Artedanza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presenterà la performance "Rosso mimosa", un viaggio attraverso le età della donna.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Sabato 2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Mythos</w:t>
      </w:r>
      <w:proofErr w:type="spell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Arte e Movimento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proporrà la danza "Io, lei, loro".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Domenica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la finale del Contest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Street Dance "Dance /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Her</w:t>
      </w:r>
      <w:proofErr w:type="spell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battle</w:t>
      </w:r>
      <w:proofErr w:type="spell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"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vedrà 15 ballerine sfidarsi a ritmo di brani composti o cantati da artiste.</w:t>
      </w:r>
    </w:p>
    <w:p w14:paraId="746D9D58" w14:textId="77777777" w:rsidR="0049600D" w:rsidRPr="00082C93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0CD29C83" w14:textId="77777777" w:rsidR="00082C93" w:rsidRPr="00B25286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TEATRO VERTIGO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Mercoledì</w:t>
      </w:r>
      <w:proofErr w:type="gram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30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Le Note Pettegole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proporranno lo spettacolo teatrale/musicale "Le cose che abbiamo in comune".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Giovedì 31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Vertigo Teatro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presenterà "Donne di teatri", un lavoro che racconta la storia di quattro donne livornesi che si sono distinte in campo nazionale.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Venerdì 1°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Stefania Guarracino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sarà impegnata nel monologo "</w:t>
      </w:r>
      <w:proofErr w:type="spell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Kelilah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: Storia di una donna africana", un crudo e poetico racconto di sopravvivenza all'infibulazione. Alle 22.30,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Ketty Capra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proporrà la commedia "La coppia scoppia", che affronta in chiave ironica il tema della crisi di coppia.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Sabato 2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la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Compagnia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Zerkalo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presenta "Circe: le origini", sul femminile visto attraverso la figura mitologica.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Domenica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Chiara Migliorini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"</w:t>
      </w:r>
      <w:proofErr w:type="gramStart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Con(-)Tenuta</w:t>
      </w:r>
      <w:proofErr w:type="gram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Appunti di donne sacrificabili", spettacolo sulla cultura maschilista e sessista analizzate attraverso la lente del grottesco e del poetico.</w:t>
      </w:r>
    </w:p>
    <w:p w14:paraId="4E09BD40" w14:textId="77777777" w:rsidR="0049600D" w:rsidRPr="00082C93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06CAFA7A" w14:textId="77777777" w:rsidR="00082C93" w:rsidRPr="00B25286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PALAZZO HUIGENS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Mercoledì</w:t>
      </w:r>
      <w:proofErr w:type="gram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30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22.00, "Quello che le livornesi ci dicono": spettacolo musicale su donne livornesi dell’arte e della cultura.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Giovedì 31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21.00,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Alessio Traversi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presenterà il suo libro "ADA", un'indagine sui misteri dell'adolescenza. Alle 22.00, sarà proiettato il docufilm di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Marco Bruciati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"Un sogno di acqua e di fuoco" (replica venerdì, sabato e domenica) realizzato per celebrare i quarant’anni di Effetto Venezia.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Venerdì 1°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21.00,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Giulia Silvestri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presenterà il suo libro "Te lo racconto io”: storia di una pandemia attraverso la voce di un genitore.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Sabato 2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21.00,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Laura Paggini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presenterà i suoi libri "Pesante come una piuma" e "La danza del lupo", un incontro sulle donne protagoniste dei suoi romanzi.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Domenica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21.00,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Soroptimist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presenterà il libro "Storie di donna, storie di vita", col racconto di </w:t>
      </w:r>
      <w:r w:rsidRPr="00082C93">
        <w:rPr>
          <w:rFonts w:ascii="Calibri" w:eastAsia="Aptos" w:hAnsi="Calibri" w:cs="Calibri"/>
          <w:color w:val="000000"/>
          <w:sz w:val="21"/>
          <w:szCs w:val="21"/>
        </w:rPr>
        <w:t>venticinque figure femminili che si sono distinte in vari ambiti sul territorio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432B337F" w14:textId="77777777" w:rsidR="0049600D" w:rsidRPr="00082C93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33F7C63B" w14:textId="77777777" w:rsidR="00082C93" w:rsidRPr="00B25286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CENTRO DONNA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Mercoledì</w:t>
      </w:r>
      <w:proofErr w:type="gram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30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dalle 18.30 alle 20.00, l’associazione Agedo presenterà il corso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Rio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Abierto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una disciplina basata sul movimento guidato con la musica. Alle 20.30 e 21.30, si terranno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laboratori sulla genitorialità 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(anche giovedì e domenica stessa ora, e sabato alle 19.00 e alle 21.00), uno spazio di accoglienza e confronto.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Giovedì 31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dalle 20.30 alle 21.30, la Misericordia presenterà tecniche di Primo Soccorso Pediatrico.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Venerdì 1°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dalle 18.00 alle 20.00, l’Associazione Randi curerà un laboratorio di argilla intitolato "Costruisci il tuo gioiello". Alle 21.00,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ControCanto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esibirà in un concerto orientato a parità di genere e ruolo sociale della donna.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Domenica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dalle 18.00 alle 21.00,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FIDAPA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curerà il concerto del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Duo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Nuages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pianoforte a 4 mani, con un programma tutto al femminile per interpreti e compositrici.</w:t>
      </w:r>
    </w:p>
    <w:p w14:paraId="61825C30" w14:textId="77777777" w:rsidR="0049600D" w:rsidRPr="00082C93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437C89D8" w14:textId="32101848" w:rsidR="00082C93" w:rsidRPr="00B25286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ANGOLO VIA STROZZI / VIA CARRAIA – Palco Manlio Pepe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Mercoledì</w:t>
      </w:r>
      <w:proofErr w:type="gram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30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21.00, la Dottoressa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Simona Bianchi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presenta "Azzardopatia al femminile", un micro-evento per il contrasto al gioco d'azzardo patologico. Alle 22.30, i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Widida</w:t>
      </w:r>
      <w:proofErr w:type="spellEnd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Duo and Friends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esibiranno nel contesto del progetto "Voci e Ritmi Afroamericani", con interpretazioni di brani italiani influenzati da blues, soul e jazz.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Giovedì 31 luglio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22.30 sarà la volta di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Mimmo Mollica Band &amp; Donatella Pellegrini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v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enerdì 1°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22.30, quello di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Stefano Dentone &amp; Sundance Family Band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con musiche a base di violino e mandolino.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Sabato 2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21.00,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Maurizio Silvestri di Zen Club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proporrà “L’arte di vincere senza combattere”, con le donne dello Yamato che dimostreranno come uscire indenni da situazioni pericolose. Alle 22.30, saranno gli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Swing </w:t>
      </w:r>
      <w:proofErr w:type="spell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Echoes</w:t>
      </w:r>
      <w:proofErr w:type="spell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 suonare per il Progetto "Voci e Ritmi Afroamericani", dando spazio all’eredità delle grandi donne del jazz, e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domenica 3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alle 22.30, la rassegna si chiuderà con una finale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Jam Session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091A6811" w14:textId="77777777" w:rsidR="0049600D" w:rsidRPr="00082C93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1BC0F717" w14:textId="77777777" w:rsidR="00082C93" w:rsidRPr="00B25286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MOSTRE (Tutti i Giorni)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Bottega del Caffè / Viale Caprera 35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Mostra Pittorica di Caterina Biondi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; presso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Scali Finocchietti 2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Mostra Fotografica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"Le Donne e il Remo dal 1913", che mette a fuoco un rapporto originale della storia di Livorno; agli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Scali del Monte Pio 7, Presso il locale Wonder,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Mostra Fotografica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"Oltre. Solo la Donna Può Salvare il Mondo" del gruppo fotografico Dopolavoro ferroviario di Livorno; infine, al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Centro Donna Livorno / Via Strozzi, 3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la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Mostra Fotografica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"Donne che Fotografano le Donne" con gli scatti selezionati dall’omonimo concorso.</w:t>
      </w:r>
    </w:p>
    <w:p w14:paraId="72592323" w14:textId="77777777" w:rsidR="0049600D" w:rsidRPr="00082C93" w:rsidRDefault="0049600D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54D3FC1B" w14:textId="77777777" w:rsidR="00082C93" w:rsidRPr="00082C93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INIZIATIVE </w:t>
      </w:r>
      <w:proofErr w:type="gramStart"/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SPECIALI</w:t>
      </w:r>
      <w:proofErr w:type="gramEnd"/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bookmarkStart w:id="0" w:name="_Hlk202516917"/>
      <w:r w:rsidRPr="00082C93">
        <w:rPr>
          <w:rFonts w:ascii="Calibri" w:eastAsia="Aptos" w:hAnsi="Calibri" w:cs="Calibri"/>
          <w:color w:val="000000"/>
          <w:sz w:val="21"/>
          <w:szCs w:val="21"/>
        </w:rPr>
        <w:t xml:space="preserve">Con intense performance di Body Art, in Piazza del Luogo Pio </w:t>
      </w:r>
      <w:bookmarkEnd w:id="0"/>
      <w:r w:rsidRPr="00082C93">
        <w:rPr>
          <w:rFonts w:ascii="Calibri" w:eastAsia="Aptos" w:hAnsi="Calibri" w:cs="Calibri"/>
          <w:b/>
          <w:bCs/>
          <w:color w:val="000000"/>
          <w:sz w:val="21"/>
          <w:szCs w:val="21"/>
        </w:rPr>
        <w:t xml:space="preserve">Francesca </w:t>
      </w:r>
      <w:proofErr w:type="spellStart"/>
      <w:r w:rsidRPr="00082C93">
        <w:rPr>
          <w:rFonts w:ascii="Calibri" w:eastAsia="Aptos" w:hAnsi="Calibri" w:cs="Calibri"/>
          <w:b/>
          <w:bCs/>
          <w:color w:val="000000"/>
          <w:sz w:val="21"/>
          <w:szCs w:val="21"/>
        </w:rPr>
        <w:t>Chialà</w:t>
      </w:r>
      <w:proofErr w:type="spellEnd"/>
      <w:r w:rsidRPr="00082C93">
        <w:rPr>
          <w:rFonts w:ascii="Calibri" w:eastAsia="Aptos" w:hAnsi="Calibri" w:cs="Calibri"/>
          <w:color w:val="000000"/>
          <w:sz w:val="21"/>
          <w:szCs w:val="21"/>
        </w:rPr>
        <w:t xml:space="preserve"> 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dipingerà col corpo </w:t>
      </w:r>
      <w:r w:rsidRPr="00082C93">
        <w:rPr>
          <w:rFonts w:ascii="Calibri" w:eastAsia="Aptos" w:hAnsi="Calibri" w:cs="Calibri"/>
          <w:color w:val="000000"/>
          <w:sz w:val="21"/>
          <w:szCs w:val="21"/>
        </w:rPr>
        <w:t xml:space="preserve">sul retro delle dodici </w:t>
      </w:r>
      <w:r w:rsidRPr="00082C93">
        <w:rPr>
          <w:rFonts w:ascii="Calibri" w:eastAsia="Aptos" w:hAnsi="Calibri" w:cs="Calibri"/>
          <w:b/>
          <w:bCs/>
          <w:color w:val="000000"/>
          <w:sz w:val="21"/>
          <w:szCs w:val="21"/>
        </w:rPr>
        <w:t>“Tele della Pace”</w:t>
      </w:r>
      <w:r w:rsidRPr="00082C93">
        <w:rPr>
          <w:rFonts w:ascii="Calibri" w:eastAsia="Aptos" w:hAnsi="Calibri" w:cs="Calibri"/>
          <w:color w:val="000000"/>
          <w:sz w:val="21"/>
          <w:szCs w:val="21"/>
        </w:rPr>
        <w:t xml:space="preserve"> dedicate alla lotta contro la violenza sulle donne e realizzate all’Arsenale di Venezia durante la scorsa Biennale. </w:t>
      </w:r>
      <w:r w:rsidRPr="00082C93">
        <w:rPr>
          <w:rFonts w:ascii="Calibri" w:eastAsia="Aptos" w:hAnsi="Calibri" w:cs="Calibri"/>
          <w:bCs/>
          <w:color w:val="auto"/>
          <w:sz w:val="21"/>
          <w:szCs w:val="21"/>
        </w:rPr>
        <w:t xml:space="preserve">Ogni sera, </w:t>
      </w:r>
      <w:r w:rsidRPr="00082C93">
        <w:rPr>
          <w:rFonts w:ascii="Calibri" w:eastAsia="Aptos" w:hAnsi="Calibri" w:cs="Calibri"/>
          <w:b/>
          <w:color w:val="auto"/>
          <w:sz w:val="21"/>
          <w:szCs w:val="21"/>
        </w:rPr>
        <w:t>sui ponti del Quartiere Venezia</w:t>
      </w:r>
      <w:r w:rsidRPr="00082C93">
        <w:rPr>
          <w:rFonts w:ascii="Calibri" w:eastAsia="Aptos" w:hAnsi="Calibri" w:cs="Calibri"/>
          <w:bCs/>
          <w:color w:val="auto"/>
          <w:sz w:val="21"/>
          <w:szCs w:val="21"/>
        </w:rPr>
        <w:t xml:space="preserve"> andranno in scena spettacoli e proposte di intrattenimento. </w:t>
      </w:r>
      <w:r w:rsidRPr="00082C93">
        <w:rPr>
          <w:rFonts w:ascii="Calibri" w:eastAsia="Aptos" w:hAnsi="Calibri" w:cs="Calibri"/>
          <w:color w:val="000000"/>
          <w:sz w:val="21"/>
          <w:szCs w:val="21"/>
        </w:rPr>
        <w:t xml:space="preserve">Grazie al Centro Donna è previsto un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Tour dei Fossi in battello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con partenza straordinaria gratuita dedicata alla conoscenza della città attraverso narrazioni di figure femminili. Sugli Scali Finocchietti sarà presente il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Villaggio delle Associazioni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a cura della Consulta delle associazioni. Infine, torna anche il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Taxi Social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servizio di trasporto gratuito per persone con disabilità.</w:t>
      </w:r>
    </w:p>
    <w:p w14:paraId="637B6DF9" w14:textId="77777777" w:rsidR="00082C93" w:rsidRPr="00082C93" w:rsidRDefault="00082C93" w:rsidP="00795F83">
      <w:pPr>
        <w:suppressAutoHyphens w:val="0"/>
        <w:spacing w:after="0" w:line="27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Spin off d’eccezione per Effetto Venezia 2025 il concerto “Ultra acoustic” di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MANU CHAO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 </w:t>
      </w:r>
      <w:r w:rsidRPr="00082C9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lunedì 4 agosto</w:t>
      </w:r>
      <w:r w:rsidRPr="00082C9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Piazza del Luogo Pio organizzato da XLR produzioni (a pagamento).</w:t>
      </w:r>
    </w:p>
    <w:p w14:paraId="66698DC6" w14:textId="77777777" w:rsidR="00141D2F" w:rsidRDefault="00141D2F" w:rsidP="00795F83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5D27B9">
        <w:rPr>
          <w:rFonts w:ascii="Calibri" w:hAnsi="Calibri" w:cs="Calibri"/>
          <w:sz w:val="21"/>
          <w:szCs w:val="21"/>
        </w:rPr>
        <w:t xml:space="preserve">Effetto Venezia è organizzata dalla </w:t>
      </w:r>
      <w:r w:rsidRPr="005D27B9">
        <w:rPr>
          <w:rFonts w:ascii="Calibri" w:hAnsi="Calibri" w:cs="Calibri"/>
          <w:b/>
          <w:bCs/>
          <w:sz w:val="21"/>
          <w:szCs w:val="21"/>
        </w:rPr>
        <w:t>Fondazione LEM – Livorno Euro Mediterranea</w:t>
      </w:r>
      <w:r w:rsidRPr="005D27B9">
        <w:rPr>
          <w:rFonts w:ascii="Calibri" w:hAnsi="Calibri" w:cs="Calibri"/>
          <w:sz w:val="21"/>
          <w:szCs w:val="21"/>
        </w:rPr>
        <w:t>, braccio operativo del Comune di Livorno per la promozione turistica della città attraverso i grandi eventi.</w:t>
      </w:r>
    </w:p>
    <w:p w14:paraId="5579DC80" w14:textId="77777777" w:rsidR="0049600D" w:rsidRPr="005D27B9" w:rsidRDefault="0049600D" w:rsidP="00795F83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</w:p>
    <w:p w14:paraId="75E7018F" w14:textId="656AB4B2" w:rsidR="00DB4B4E" w:rsidRPr="008C05C4" w:rsidRDefault="00141D2F" w:rsidP="008F0FC7">
      <w:pPr>
        <w:spacing w:after="0" w:line="240" w:lineRule="auto"/>
        <w:jc w:val="both"/>
        <w:textAlignment w:val="baseline"/>
        <w:rPr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  <w:lang w:eastAsia="it-IT"/>
          <w14:ligatures w14:val="none"/>
        </w:rPr>
        <w:t>Effetto Venezia</w:t>
      </w:r>
    </w:p>
    <w:p w14:paraId="3A33BF77" w14:textId="77777777" w:rsidR="00DB4B4E" w:rsidRPr="008C05C4" w:rsidRDefault="00110B3E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Coordinamento Comunicazione</w:t>
      </w:r>
    </w:p>
    <w:p w14:paraId="6E44FD16" w14:textId="77777777" w:rsidR="00DB4B4E" w:rsidRPr="008C05C4" w:rsidRDefault="00110B3E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Fondazione LEM</w:t>
      </w:r>
    </w:p>
    <w:p w14:paraId="67AE326C" w14:textId="77777777" w:rsidR="00DB4B4E" w:rsidRPr="008C05C4" w:rsidRDefault="00110B3E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Tel. 348.26.02.993</w:t>
      </w:r>
    </w:p>
    <w:p w14:paraId="20D135C6" w14:textId="77777777" w:rsidR="00DB4B4E" w:rsidRPr="008C05C4" w:rsidRDefault="00110B3E">
      <w:pPr>
        <w:spacing w:after="0" w:line="240" w:lineRule="auto"/>
        <w:jc w:val="both"/>
        <w:textAlignment w:val="baseline"/>
        <w:rPr>
          <w:sz w:val="18"/>
          <w:szCs w:val="18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in collaborazione con</w:t>
      </w:r>
    </w:p>
    <w:p w14:paraId="1508ACEC" w14:textId="77777777" w:rsidR="00DB4B4E" w:rsidRDefault="00110B3E">
      <w:pPr>
        <w:spacing w:after="0" w:line="240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it-IT"/>
          <w14:ligatures w14:val="none"/>
        </w:rPr>
      </w:pPr>
      <w:r w:rsidRPr="008C05C4">
        <w:rPr>
          <w:rFonts w:ascii="Calibri" w:eastAsia="Calibri" w:hAnsi="Calibri" w:cs="Calibri"/>
          <w:sz w:val="18"/>
          <w:szCs w:val="18"/>
          <w:lang w:eastAsia="it-IT"/>
          <w14:ligatures w14:val="none"/>
        </w:rPr>
        <w:t>Ufficio Stampa Comune di Livorno</w:t>
      </w:r>
    </w:p>
    <w:p w14:paraId="6D760F7F" w14:textId="77777777" w:rsidR="000D2E26" w:rsidRPr="008C05C4" w:rsidRDefault="000D2E26">
      <w:pPr>
        <w:spacing w:after="0" w:line="240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it-IT"/>
          <w14:ligatures w14:val="none"/>
        </w:rPr>
      </w:pPr>
    </w:p>
    <w:p w14:paraId="4C90AAF2" w14:textId="3E8FCDEA" w:rsidR="00942E1E" w:rsidRPr="008C05C4" w:rsidRDefault="000D2E26">
      <w:pPr>
        <w:spacing w:after="0" w:line="240" w:lineRule="auto"/>
        <w:jc w:val="both"/>
        <w:textAlignment w:val="baseline"/>
        <w:rPr>
          <w:rFonts w:ascii="Calibri" w:eastAsia="Calibri" w:hAnsi="Calibri" w:cs="Calibri"/>
          <w:sz w:val="18"/>
          <w:szCs w:val="18"/>
          <w:lang w:eastAsia="it-IT"/>
          <w14:ligatures w14:val="none"/>
        </w:rPr>
      </w:pPr>
      <w:r w:rsidRPr="00562933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2DDB67AB" wp14:editId="5524E6E8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3483CA" w14:textId="77777777" w:rsid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OPEN MIND CONSULTING SRL</w:t>
      </w:r>
    </w:p>
    <w:p w14:paraId="59E25778" w14:textId="4C53997F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 w:rsidRPr="008C05C4">
        <w:rPr>
          <w:rFonts w:ascii="Calibri" w:hAnsi="Calibri" w:cs="Calibri"/>
          <w:b/>
          <w:bCs/>
          <w:sz w:val="18"/>
          <w:szCs w:val="18"/>
        </w:rPr>
        <w:t>AGENZIA STAMPA PER LA COMUNICAZIONE DI FONDAZIONE LEM</w:t>
      </w:r>
    </w:p>
    <w:p w14:paraId="5B428BB5" w14:textId="77777777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i/>
          <w:iCs/>
          <w:sz w:val="18"/>
          <w:szCs w:val="18"/>
        </w:rPr>
      </w:pPr>
      <w:r w:rsidRPr="008C05C4">
        <w:rPr>
          <w:rFonts w:ascii="Calibri" w:hAnsi="Calibri" w:cs="Calibri"/>
          <w:i/>
          <w:iCs/>
          <w:sz w:val="18"/>
          <w:szCs w:val="18"/>
        </w:rPr>
        <w:t xml:space="preserve">MEDIA CONTACT: ANGELA MARINI - CIRO ORAZZO </w:t>
      </w:r>
    </w:p>
    <w:p w14:paraId="22F674EC" w14:textId="77777777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8C05C4">
        <w:rPr>
          <w:rFonts w:ascii="Calibri" w:hAnsi="Calibri" w:cs="Calibri"/>
          <w:sz w:val="18"/>
          <w:szCs w:val="18"/>
        </w:rPr>
        <w:t>Copy: Gabriele Benucci / Fondazione LEM – Livorno Euro Mediterranea</w:t>
      </w:r>
    </w:p>
    <w:p w14:paraId="63F0573A" w14:textId="2F886374" w:rsidR="008C05C4" w:rsidRPr="008C05C4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8C05C4">
        <w:rPr>
          <w:rFonts w:ascii="Calibri" w:hAnsi="Calibri" w:cs="Calibri"/>
          <w:sz w:val="18"/>
          <w:szCs w:val="18"/>
        </w:rPr>
        <w:t>Corso Valdocco, 2 – 10122 Torino – c/o COPERNICO GARIBALDI</w:t>
      </w:r>
    </w:p>
    <w:p w14:paraId="43982D31" w14:textId="164F2F94" w:rsidR="00942E1E" w:rsidRPr="00303EF3" w:rsidRDefault="008C05C4" w:rsidP="008C05C4">
      <w:pPr>
        <w:spacing w:after="0" w:line="240" w:lineRule="auto"/>
        <w:jc w:val="both"/>
        <w:textAlignment w:val="baseline"/>
        <w:rPr>
          <w:rFonts w:ascii="Calibri" w:hAnsi="Calibri" w:cs="Calibri"/>
          <w:sz w:val="18"/>
          <w:szCs w:val="18"/>
          <w:lang w:val="en-GB"/>
        </w:rPr>
      </w:pPr>
      <w:r w:rsidRPr="00303EF3">
        <w:rPr>
          <w:rFonts w:ascii="Calibri" w:hAnsi="Calibri" w:cs="Calibri"/>
          <w:sz w:val="18"/>
          <w:szCs w:val="18"/>
          <w:lang w:val="en-GB"/>
        </w:rPr>
        <w:t>T: + 39 011 19273572 @: info@openmindconsulting.it – W: openmindconsulting.it</w:t>
      </w:r>
    </w:p>
    <w:sectPr w:rsidR="00942E1E" w:rsidRPr="00303EF3" w:rsidSect="008C05C4">
      <w:headerReference w:type="default" r:id="rId8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F5D2" w14:textId="77777777" w:rsidR="00471AB0" w:rsidRDefault="00471AB0">
      <w:pPr>
        <w:spacing w:after="0" w:line="240" w:lineRule="auto"/>
      </w:pPr>
      <w:r>
        <w:separator/>
      </w:r>
    </w:p>
  </w:endnote>
  <w:endnote w:type="continuationSeparator" w:id="0">
    <w:p w14:paraId="1584D4C4" w14:textId="77777777" w:rsidR="00471AB0" w:rsidRDefault="00471AB0">
      <w:pPr>
        <w:spacing w:after="0" w:line="240" w:lineRule="auto"/>
      </w:pPr>
      <w:r>
        <w:continuationSeparator/>
      </w:r>
    </w:p>
  </w:endnote>
  <w:endnote w:type="continuationNotice" w:id="1">
    <w:p w14:paraId="5D061F0F" w14:textId="77777777" w:rsidR="00471AB0" w:rsidRDefault="00471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DB1E" w14:textId="77777777" w:rsidR="00471AB0" w:rsidRDefault="00471AB0">
      <w:pPr>
        <w:spacing w:after="0" w:line="240" w:lineRule="auto"/>
      </w:pPr>
      <w:r>
        <w:separator/>
      </w:r>
    </w:p>
  </w:footnote>
  <w:footnote w:type="continuationSeparator" w:id="0">
    <w:p w14:paraId="6AB84867" w14:textId="77777777" w:rsidR="00471AB0" w:rsidRDefault="00471AB0">
      <w:pPr>
        <w:spacing w:after="0" w:line="240" w:lineRule="auto"/>
      </w:pPr>
      <w:r>
        <w:continuationSeparator/>
      </w:r>
    </w:p>
  </w:footnote>
  <w:footnote w:type="continuationNotice" w:id="1">
    <w:p w14:paraId="3ACEB753" w14:textId="77777777" w:rsidR="00471AB0" w:rsidRDefault="00471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10C96E63" w:rsidR="00DB4B4E" w:rsidRDefault="006345E4">
    <w:pPr>
      <w:tabs>
        <w:tab w:val="left" w:pos="3969"/>
        <w:tab w:val="center" w:pos="4819"/>
        <w:tab w:val="left" w:pos="8820"/>
      </w:tabs>
      <w:jc w:val="center"/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A9C76D4" wp14:editId="3EB6786C">
          <wp:simplePos x="0" y="0"/>
          <wp:positionH relativeFrom="column">
            <wp:posOffset>0</wp:posOffset>
          </wp:positionH>
          <wp:positionV relativeFrom="paragraph">
            <wp:posOffset>285750</wp:posOffset>
          </wp:positionV>
          <wp:extent cx="6119495" cy="1200785"/>
          <wp:effectExtent l="0" t="0" r="0" b="0"/>
          <wp:wrapSquare wrapText="largest"/>
          <wp:docPr id="1000821008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1008" name="Immagine 1" descr="Immagine che contiene testo, Carattere, log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200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0FA0"/>
    <w:multiLevelType w:val="multilevel"/>
    <w:tmpl w:val="30FA3AE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087E20"/>
    <w:multiLevelType w:val="multilevel"/>
    <w:tmpl w:val="C506F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6125513">
    <w:abstractNumId w:val="1"/>
  </w:num>
  <w:num w:numId="2" w16cid:durableId="361591568">
    <w:abstractNumId w:val="1"/>
  </w:num>
  <w:num w:numId="3" w16cid:durableId="2041974887">
    <w:abstractNumId w:val="1"/>
  </w:num>
  <w:num w:numId="4" w16cid:durableId="514006145">
    <w:abstractNumId w:val="0"/>
  </w:num>
  <w:num w:numId="5" w16cid:durableId="1128208171">
    <w:abstractNumId w:val="0"/>
  </w:num>
  <w:num w:numId="6" w16cid:durableId="20392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02A6D"/>
    <w:rsid w:val="00035DF3"/>
    <w:rsid w:val="00055011"/>
    <w:rsid w:val="00082C93"/>
    <w:rsid w:val="00086E35"/>
    <w:rsid w:val="000D2E26"/>
    <w:rsid w:val="000E3C5B"/>
    <w:rsid w:val="00107F17"/>
    <w:rsid w:val="00110B3E"/>
    <w:rsid w:val="00112AF5"/>
    <w:rsid w:val="00141D2F"/>
    <w:rsid w:val="00171DB2"/>
    <w:rsid w:val="001A5542"/>
    <w:rsid w:val="001C7C51"/>
    <w:rsid w:val="001E4448"/>
    <w:rsid w:val="00222865"/>
    <w:rsid w:val="002A04A3"/>
    <w:rsid w:val="002B0414"/>
    <w:rsid w:val="002D6000"/>
    <w:rsid w:val="00303EF3"/>
    <w:rsid w:val="00313092"/>
    <w:rsid w:val="003A5500"/>
    <w:rsid w:val="003B2D1C"/>
    <w:rsid w:val="003C0D12"/>
    <w:rsid w:val="003D737D"/>
    <w:rsid w:val="003F2F38"/>
    <w:rsid w:val="00424F60"/>
    <w:rsid w:val="00471AB0"/>
    <w:rsid w:val="0049262A"/>
    <w:rsid w:val="0049600D"/>
    <w:rsid w:val="004E6939"/>
    <w:rsid w:val="004F403A"/>
    <w:rsid w:val="004F5BE0"/>
    <w:rsid w:val="004F7E6D"/>
    <w:rsid w:val="005408C2"/>
    <w:rsid w:val="00545FB1"/>
    <w:rsid w:val="00554AEA"/>
    <w:rsid w:val="005672E7"/>
    <w:rsid w:val="0057320E"/>
    <w:rsid w:val="005C121F"/>
    <w:rsid w:val="005D27B9"/>
    <w:rsid w:val="005E3468"/>
    <w:rsid w:val="005F2B7B"/>
    <w:rsid w:val="006026DD"/>
    <w:rsid w:val="00603AA6"/>
    <w:rsid w:val="006048CB"/>
    <w:rsid w:val="006345E4"/>
    <w:rsid w:val="006B4558"/>
    <w:rsid w:val="006C1299"/>
    <w:rsid w:val="006C1E35"/>
    <w:rsid w:val="006C3474"/>
    <w:rsid w:val="00725CF7"/>
    <w:rsid w:val="00734BB4"/>
    <w:rsid w:val="007659EF"/>
    <w:rsid w:val="00780DAB"/>
    <w:rsid w:val="00795F83"/>
    <w:rsid w:val="0082465A"/>
    <w:rsid w:val="0086292C"/>
    <w:rsid w:val="00875EDB"/>
    <w:rsid w:val="008C05C4"/>
    <w:rsid w:val="008C34E1"/>
    <w:rsid w:val="008F0CE6"/>
    <w:rsid w:val="008F0FC7"/>
    <w:rsid w:val="0093444D"/>
    <w:rsid w:val="00942E1E"/>
    <w:rsid w:val="00950983"/>
    <w:rsid w:val="00950ED4"/>
    <w:rsid w:val="009C7DA9"/>
    <w:rsid w:val="009D5D40"/>
    <w:rsid w:val="00A05D5A"/>
    <w:rsid w:val="00A2794F"/>
    <w:rsid w:val="00A543F7"/>
    <w:rsid w:val="00A6593A"/>
    <w:rsid w:val="00A82F4E"/>
    <w:rsid w:val="00AB3B89"/>
    <w:rsid w:val="00AB48C0"/>
    <w:rsid w:val="00B00B6A"/>
    <w:rsid w:val="00B2014D"/>
    <w:rsid w:val="00B25286"/>
    <w:rsid w:val="00B34C13"/>
    <w:rsid w:val="00B831E3"/>
    <w:rsid w:val="00BC4063"/>
    <w:rsid w:val="00C03555"/>
    <w:rsid w:val="00C12C44"/>
    <w:rsid w:val="00C8085F"/>
    <w:rsid w:val="00C81419"/>
    <w:rsid w:val="00CB2CD7"/>
    <w:rsid w:val="00D037FE"/>
    <w:rsid w:val="00D428A2"/>
    <w:rsid w:val="00DB4908"/>
    <w:rsid w:val="00DB4B4E"/>
    <w:rsid w:val="00DF58D2"/>
    <w:rsid w:val="00E03E36"/>
    <w:rsid w:val="00E3354E"/>
    <w:rsid w:val="00EF3E4E"/>
    <w:rsid w:val="00EF7DD5"/>
    <w:rsid w:val="00F50540"/>
    <w:rsid w:val="00F61A0E"/>
    <w:rsid w:val="00F67328"/>
    <w:rsid w:val="00F94AA7"/>
    <w:rsid w:val="00FD7344"/>
    <w:rsid w:val="00FE6659"/>
    <w:rsid w:val="254EFCE6"/>
    <w:rsid w:val="4D49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  <w:style w:type="numbering" w:customStyle="1" w:styleId="WWNum3">
    <w:name w:val="WWNum3"/>
    <w:rsid w:val="00B00B6A"/>
    <w:pPr>
      <w:numPr>
        <w:numId w:val="1"/>
      </w:numPr>
    </w:pPr>
  </w:style>
  <w:style w:type="numbering" w:customStyle="1" w:styleId="WWNum4">
    <w:name w:val="WWNum4"/>
    <w:rsid w:val="00B00B6A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141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character" w:customStyle="1" w:styleId="Nessuno">
    <w:name w:val="Nessuno"/>
    <w:rsid w:val="000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2179</Words>
  <Characters>12426</Characters>
  <Application>Microsoft Office Word</Application>
  <DocSecurity>0</DocSecurity>
  <Lines>103</Lines>
  <Paragraphs>29</Paragraphs>
  <ScaleCrop>false</ScaleCrop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75</cp:revision>
  <cp:lastPrinted>2025-02-26T19:27:00Z</cp:lastPrinted>
  <dcterms:created xsi:type="dcterms:W3CDTF">2025-03-13T21:43:00Z</dcterms:created>
  <dcterms:modified xsi:type="dcterms:W3CDTF">2025-07-09T07:12:00Z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