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4DFF" w14:textId="77777777" w:rsidR="00444756" w:rsidRDefault="00444756" w:rsidP="002F2C57">
      <w:p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0CEB0DF" w14:textId="28755889" w:rsidR="008F0CE6" w:rsidRPr="00EF7DD5" w:rsidRDefault="008F0CE6" w:rsidP="002F2C5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B831E3">
        <w:rPr>
          <w:rFonts w:ascii="Calibri" w:hAnsi="Calibri" w:cs="Calibri"/>
          <w:b/>
          <w:bCs/>
          <w:sz w:val="20"/>
          <w:szCs w:val="20"/>
        </w:rPr>
        <w:t>LIVORNO, 30 luglio – 3 agosto</w:t>
      </w:r>
      <w:r w:rsidR="00EF7DD5">
        <w:rPr>
          <w:rFonts w:ascii="Calibri" w:hAnsi="Calibri" w:cs="Calibri"/>
          <w:b/>
          <w:bCs/>
          <w:sz w:val="20"/>
          <w:szCs w:val="20"/>
        </w:rPr>
        <w:t xml:space="preserve"> | </w:t>
      </w:r>
      <w:proofErr w:type="gramStart"/>
      <w:r w:rsidRPr="00EF7DD5">
        <w:rPr>
          <w:rFonts w:ascii="Calibri" w:hAnsi="Calibri" w:cs="Calibri"/>
          <w:b/>
          <w:bCs/>
          <w:sz w:val="20"/>
          <w:szCs w:val="20"/>
        </w:rPr>
        <w:t>40</w:t>
      </w:r>
      <w:r w:rsidR="00B831E3" w:rsidRPr="00EF7DD5">
        <w:rPr>
          <w:rFonts w:ascii="Calibri" w:hAnsi="Calibri" w:cs="Calibri"/>
          <w:b/>
          <w:bCs/>
          <w:sz w:val="20"/>
          <w:szCs w:val="20"/>
        </w:rPr>
        <w:t>esima</w:t>
      </w:r>
      <w:proofErr w:type="gramEnd"/>
      <w:r w:rsidRPr="00EF7DD5">
        <w:rPr>
          <w:rFonts w:ascii="Calibri" w:hAnsi="Calibri" w:cs="Calibri"/>
          <w:b/>
          <w:bCs/>
          <w:sz w:val="20"/>
          <w:szCs w:val="20"/>
        </w:rPr>
        <w:t xml:space="preserve"> EDIZIONE</w:t>
      </w:r>
    </w:p>
    <w:p w14:paraId="5B143F89" w14:textId="0953D662" w:rsidR="008F0CE6" w:rsidRDefault="008F0CE6" w:rsidP="002F2C5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F7DD5">
        <w:rPr>
          <w:rFonts w:ascii="Calibri" w:hAnsi="Calibri" w:cs="Calibri"/>
          <w:b/>
          <w:bCs/>
          <w:i/>
          <w:iCs/>
          <w:sz w:val="20"/>
          <w:szCs w:val="20"/>
        </w:rPr>
        <w:t>“Creativa - Quello che le donne ci dicono”</w:t>
      </w:r>
    </w:p>
    <w:p w14:paraId="464FA904" w14:textId="77777777" w:rsidR="00EF7DD5" w:rsidRPr="00EF7DD5" w:rsidRDefault="00EF7DD5" w:rsidP="002F2C5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27980136" w14:textId="77777777" w:rsidR="00402188" w:rsidRPr="00402188" w:rsidRDefault="00B0107E" w:rsidP="002F2C57">
      <w:pPr>
        <w:spacing w:after="0" w:line="240" w:lineRule="auto"/>
        <w:jc w:val="center"/>
        <w:rPr>
          <w:rFonts w:ascii="Calibri" w:hAnsi="Calibri" w:cs="Calibri"/>
          <w:b/>
          <w:bCs/>
          <w:sz w:val="52"/>
          <w:szCs w:val="52"/>
        </w:rPr>
      </w:pPr>
      <w:r w:rsidRPr="00B0107E">
        <w:rPr>
          <w:rFonts w:ascii="Calibri" w:hAnsi="Calibri" w:cs="Calibri"/>
          <w:b/>
          <w:bCs/>
          <w:sz w:val="52"/>
          <w:szCs w:val="52"/>
        </w:rPr>
        <w:t>Effetto Venezia 2025:</w:t>
      </w:r>
      <w:r w:rsidR="00512CF5" w:rsidRPr="00402188">
        <w:rPr>
          <w:rFonts w:ascii="Calibri" w:hAnsi="Calibri" w:cs="Calibri"/>
          <w:b/>
          <w:bCs/>
          <w:sz w:val="52"/>
          <w:szCs w:val="52"/>
        </w:rPr>
        <w:t xml:space="preserve"> </w:t>
      </w:r>
    </w:p>
    <w:p w14:paraId="664BEFFA" w14:textId="6BB17385" w:rsidR="00BD25A1" w:rsidRDefault="00B0107E" w:rsidP="002F2C57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B0107E">
        <w:rPr>
          <w:rFonts w:ascii="Calibri" w:hAnsi="Calibri" w:cs="Calibri"/>
          <w:b/>
          <w:bCs/>
          <w:sz w:val="40"/>
          <w:szCs w:val="40"/>
        </w:rPr>
        <w:t xml:space="preserve">un’edizione da record </w:t>
      </w:r>
      <w:r w:rsidR="00BD25A1">
        <w:rPr>
          <w:rFonts w:ascii="Calibri" w:hAnsi="Calibri" w:cs="Calibri"/>
          <w:b/>
          <w:bCs/>
          <w:sz w:val="40"/>
          <w:szCs w:val="40"/>
        </w:rPr>
        <w:t xml:space="preserve">che </w:t>
      </w:r>
      <w:r w:rsidRPr="00B0107E">
        <w:rPr>
          <w:rFonts w:ascii="Calibri" w:hAnsi="Calibri" w:cs="Calibri"/>
          <w:b/>
          <w:bCs/>
          <w:sz w:val="40"/>
          <w:szCs w:val="40"/>
        </w:rPr>
        <w:t>consacra</w:t>
      </w:r>
      <w:r w:rsidR="00BD25A1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6071001B" w14:textId="126AC9EA" w:rsidR="00B0107E" w:rsidRPr="00B0107E" w:rsidRDefault="00BD25A1" w:rsidP="002F2C57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40"/>
          <w:szCs w:val="40"/>
        </w:rPr>
        <w:t>Livorno come</w:t>
      </w:r>
      <w:r w:rsidR="00B0107E" w:rsidRPr="00B0107E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150E2">
        <w:rPr>
          <w:rFonts w:ascii="Calibri" w:hAnsi="Calibri" w:cs="Calibri"/>
          <w:b/>
          <w:bCs/>
          <w:sz w:val="40"/>
          <w:szCs w:val="40"/>
        </w:rPr>
        <w:t>riferimento per l’intrattenimento culturale</w:t>
      </w:r>
      <w:r w:rsidR="00B150E2" w:rsidRPr="00B0107E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11297631" w14:textId="77777777" w:rsidR="0047180F" w:rsidRDefault="0047180F" w:rsidP="002F2C57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7644EBD2" w14:textId="32EF7431" w:rsidR="003C4611" w:rsidRPr="003C5F04" w:rsidRDefault="003C4611" w:rsidP="002F2C57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Con 145.000 presenze </w:t>
      </w:r>
      <w:r w:rsidR="32F9A9A5"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registrate 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in cinque giorni e un programma che ha </w:t>
      </w:r>
      <w:r w:rsidR="002F2C57">
        <w:rPr>
          <w:rFonts w:ascii="Calibri" w:hAnsi="Calibri" w:cs="Calibri"/>
          <w:b/>
          <w:bCs/>
          <w:color w:val="000000" w:themeColor="text1"/>
          <w:sz w:val="21"/>
          <w:szCs w:val="21"/>
        </w:rPr>
        <w:t>coniugato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qualità, partecipazione e identità </w:t>
      </w:r>
      <w:r w:rsidR="00BD25A1"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>culturale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, la 40ª edizione di Effetto Venezia </w:t>
      </w:r>
      <w:r w:rsidR="00BD25A1"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consacra Livorno come polo dell’intrattenimento culturale 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dinamico, aperto all’innovazione e capace </w:t>
      </w:r>
      <w:r w:rsidR="00BD25A1"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di ideare 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eventi e progettualità di respiro </w:t>
      </w:r>
      <w:r w:rsidR="0E3E72BA"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>inter</w:t>
      </w:r>
      <w:r w:rsidRPr="003C5F04">
        <w:rPr>
          <w:rFonts w:ascii="Calibri" w:hAnsi="Calibri" w:cs="Calibri"/>
          <w:b/>
          <w:bCs/>
          <w:color w:val="000000" w:themeColor="text1"/>
          <w:sz w:val="21"/>
          <w:szCs w:val="21"/>
        </w:rPr>
        <w:t>nazionale.</w:t>
      </w:r>
    </w:p>
    <w:p w14:paraId="103066E3" w14:textId="77777777" w:rsidR="00F17B41" w:rsidRPr="003C5F04" w:rsidRDefault="00F17B41" w:rsidP="002F2C57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6A1DEFD6" w14:textId="1A3C069D" w:rsidR="00B0107E" w:rsidRPr="00390474" w:rsidRDefault="00B0107E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i/>
          <w:iCs/>
          <w:color w:val="auto"/>
        </w:rPr>
        <w:t xml:space="preserve">Livorno, </w:t>
      </w:r>
      <w:r w:rsidR="003C5F04" w:rsidRPr="00390474">
        <w:rPr>
          <w:rFonts w:ascii="Calibri" w:hAnsi="Calibri" w:cs="Calibri"/>
          <w:i/>
          <w:iCs/>
          <w:color w:val="auto"/>
        </w:rPr>
        <w:t>7</w:t>
      </w:r>
      <w:r w:rsidRPr="00390474">
        <w:rPr>
          <w:rFonts w:ascii="Calibri" w:hAnsi="Calibri" w:cs="Calibri"/>
          <w:i/>
          <w:iCs/>
          <w:color w:val="auto"/>
        </w:rPr>
        <w:t xml:space="preserve"> agosto 2025 - </w:t>
      </w:r>
      <w:r w:rsidRPr="00390474">
        <w:rPr>
          <w:rFonts w:ascii="Calibri" w:hAnsi="Calibri" w:cs="Calibri"/>
          <w:color w:val="auto"/>
        </w:rPr>
        <w:t xml:space="preserve">Si è chiusa con numeri straordinari la quarantesima edizione di Effetto Venezia, che quest’anno ha registrato </w:t>
      </w:r>
      <w:r w:rsidRPr="00390474">
        <w:rPr>
          <w:rFonts w:ascii="Calibri" w:hAnsi="Calibri" w:cs="Calibri"/>
          <w:b/>
          <w:bCs/>
          <w:color w:val="auto"/>
        </w:rPr>
        <w:t>un’affluenza complessiva di circa 145.000 presenze</w:t>
      </w:r>
      <w:r w:rsidRPr="00390474">
        <w:rPr>
          <w:rFonts w:ascii="Calibri" w:hAnsi="Calibri" w:cs="Calibri"/>
          <w:color w:val="auto"/>
        </w:rPr>
        <w:t xml:space="preserve"> in cinque giorni, con </w:t>
      </w:r>
      <w:r w:rsidRPr="00390474">
        <w:rPr>
          <w:rFonts w:ascii="Calibri" w:hAnsi="Calibri" w:cs="Calibri"/>
          <w:b/>
          <w:bCs/>
          <w:color w:val="auto"/>
        </w:rPr>
        <w:t>30.000 visitatori nella sola serata inaugurale</w:t>
      </w:r>
      <w:r w:rsidRPr="00390474">
        <w:rPr>
          <w:rFonts w:ascii="Calibri" w:hAnsi="Calibri" w:cs="Calibri"/>
          <w:color w:val="auto"/>
        </w:rPr>
        <w:t xml:space="preserve">. Un risultato che sancisce il nuovo ruolo di Livorno </w:t>
      </w:r>
      <w:r w:rsidR="50406CD7" w:rsidRPr="00390474">
        <w:rPr>
          <w:rFonts w:ascii="Calibri" w:hAnsi="Calibri" w:cs="Calibri"/>
          <w:color w:val="auto"/>
        </w:rPr>
        <w:t xml:space="preserve">quale </w:t>
      </w:r>
      <w:r w:rsidRPr="00390474">
        <w:rPr>
          <w:rFonts w:ascii="Calibri" w:hAnsi="Calibri" w:cs="Calibri"/>
          <w:color w:val="auto"/>
        </w:rPr>
        <w:t>città attrattiva, capace di catalizzare pubblico e attenzione nazionale grazie a</w:t>
      </w:r>
      <w:r w:rsidR="35CD63E0" w:rsidRPr="00390474">
        <w:rPr>
          <w:rFonts w:ascii="Calibri" w:hAnsi="Calibri" w:cs="Calibri"/>
          <w:color w:val="auto"/>
        </w:rPr>
        <w:t>d</w:t>
      </w:r>
      <w:r w:rsidRPr="00390474">
        <w:rPr>
          <w:rFonts w:ascii="Calibri" w:hAnsi="Calibri" w:cs="Calibri"/>
          <w:color w:val="auto"/>
        </w:rPr>
        <w:t xml:space="preserve"> una proposta culturale solida, coerente e profondamente radicata nella sua identità.</w:t>
      </w:r>
    </w:p>
    <w:p w14:paraId="469C9E2D" w14:textId="7A2305C5" w:rsidR="3161C384" w:rsidRPr="00390474" w:rsidRDefault="00B0107E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color w:val="auto"/>
        </w:rPr>
        <w:t xml:space="preserve">Merito </w:t>
      </w:r>
      <w:r w:rsidR="66C1CD69" w:rsidRPr="00390474">
        <w:rPr>
          <w:rFonts w:ascii="Calibri" w:hAnsi="Calibri" w:cs="Calibri"/>
          <w:color w:val="auto"/>
        </w:rPr>
        <w:t xml:space="preserve">del successo della </w:t>
      </w:r>
      <w:proofErr w:type="gramStart"/>
      <w:r w:rsidR="66C1CD69" w:rsidRPr="00390474">
        <w:rPr>
          <w:rFonts w:ascii="Calibri" w:hAnsi="Calibri" w:cs="Calibri"/>
          <w:color w:val="auto"/>
        </w:rPr>
        <w:t>40esima</w:t>
      </w:r>
      <w:proofErr w:type="gramEnd"/>
      <w:r w:rsidR="66C1CD69" w:rsidRPr="00390474">
        <w:rPr>
          <w:rFonts w:ascii="Calibri" w:hAnsi="Calibri" w:cs="Calibri"/>
          <w:color w:val="auto"/>
        </w:rPr>
        <w:t xml:space="preserve"> edizione di Effetto Venezia, </w:t>
      </w:r>
      <w:r w:rsidR="00BD25A1" w:rsidRPr="00390474">
        <w:rPr>
          <w:rFonts w:ascii="Calibri" w:hAnsi="Calibri" w:cs="Calibri"/>
          <w:color w:val="auto"/>
        </w:rPr>
        <w:t>affidata alla</w:t>
      </w:r>
      <w:r w:rsidR="66C1CD69" w:rsidRPr="00390474">
        <w:rPr>
          <w:rFonts w:ascii="Calibri" w:hAnsi="Calibri" w:cs="Calibri"/>
          <w:color w:val="auto"/>
        </w:rPr>
        <w:t xml:space="preserve"> </w:t>
      </w:r>
      <w:r w:rsidRPr="00390474">
        <w:rPr>
          <w:rFonts w:ascii="Calibri" w:hAnsi="Calibri" w:cs="Calibri"/>
          <w:b/>
          <w:bCs/>
          <w:color w:val="auto"/>
        </w:rPr>
        <w:t>direzione artistica</w:t>
      </w:r>
      <w:r w:rsidRPr="00390474">
        <w:rPr>
          <w:rFonts w:ascii="Calibri" w:hAnsi="Calibri" w:cs="Calibri"/>
          <w:color w:val="auto"/>
        </w:rPr>
        <w:t xml:space="preserve"> attenta e competente </w:t>
      </w:r>
      <w:r w:rsidR="00BD25A1" w:rsidRPr="00390474">
        <w:rPr>
          <w:rFonts w:ascii="Calibri" w:hAnsi="Calibri" w:cs="Calibri"/>
          <w:color w:val="auto"/>
        </w:rPr>
        <w:t>di</w:t>
      </w:r>
      <w:r w:rsidR="00BD25A1" w:rsidRPr="00390474">
        <w:rPr>
          <w:rFonts w:ascii="Calibri" w:hAnsi="Calibri" w:cs="Calibri"/>
          <w:b/>
          <w:bCs/>
          <w:color w:val="auto"/>
        </w:rPr>
        <w:t xml:space="preserve"> </w:t>
      </w:r>
      <w:r w:rsidRPr="00390474">
        <w:rPr>
          <w:rFonts w:ascii="Calibri" w:hAnsi="Calibri" w:cs="Calibri"/>
          <w:b/>
          <w:bCs/>
          <w:color w:val="auto"/>
        </w:rPr>
        <w:t>Grazia Di Michele</w:t>
      </w:r>
      <w:r w:rsidRPr="00390474">
        <w:rPr>
          <w:rFonts w:ascii="Calibri" w:hAnsi="Calibri" w:cs="Calibri"/>
          <w:color w:val="auto"/>
        </w:rPr>
        <w:t xml:space="preserve">, che ha saputo costruire un programma ampio e trasversale, fondato su un tema guida forte </w:t>
      </w:r>
      <w:r w:rsidR="00AE1187" w:rsidRPr="00390474">
        <w:rPr>
          <w:rFonts w:ascii="Calibri" w:hAnsi="Calibri" w:cs="Calibri"/>
          <w:color w:val="auto"/>
        </w:rPr>
        <w:t xml:space="preserve">deciso con il sindaco </w:t>
      </w:r>
      <w:r w:rsidR="00AE1187" w:rsidRPr="00390474">
        <w:rPr>
          <w:rFonts w:ascii="Calibri" w:hAnsi="Calibri" w:cs="Calibri"/>
          <w:b/>
          <w:bCs/>
          <w:color w:val="auto"/>
        </w:rPr>
        <w:t>Luca Salvetti</w:t>
      </w:r>
      <w:r w:rsidR="00AE1187" w:rsidRPr="00390474">
        <w:rPr>
          <w:rFonts w:ascii="Calibri" w:hAnsi="Calibri" w:cs="Calibri"/>
          <w:color w:val="auto"/>
        </w:rPr>
        <w:t xml:space="preserve"> </w:t>
      </w:r>
      <w:r w:rsidRPr="00390474">
        <w:rPr>
          <w:rFonts w:ascii="Calibri" w:hAnsi="Calibri" w:cs="Calibri"/>
          <w:color w:val="auto"/>
        </w:rPr>
        <w:t>e arricchito da ospiti di rilievo, capaci di dialogare con i linguaggi della città e del suo territorio. La formula si è confermata vincente</w:t>
      </w:r>
      <w:r w:rsidRPr="00390474">
        <w:rPr>
          <w:rFonts w:ascii="Calibri" w:hAnsi="Calibri" w:cs="Calibri"/>
          <w:b/>
          <w:bCs/>
          <w:color w:val="auto"/>
        </w:rPr>
        <w:t>: un festival popolare ma non banale</w:t>
      </w:r>
      <w:r w:rsidRPr="00390474">
        <w:rPr>
          <w:rFonts w:ascii="Calibri" w:hAnsi="Calibri" w:cs="Calibri"/>
          <w:color w:val="auto"/>
        </w:rPr>
        <w:t xml:space="preserve">, </w:t>
      </w:r>
      <w:r w:rsidR="00355539" w:rsidRPr="00390474">
        <w:rPr>
          <w:rFonts w:ascii="Calibri" w:hAnsi="Calibri" w:cs="Calibri"/>
          <w:color w:val="auto"/>
        </w:rPr>
        <w:t>totalmente gratuit</w:t>
      </w:r>
      <w:r w:rsidR="00AE1187" w:rsidRPr="00390474">
        <w:rPr>
          <w:rFonts w:ascii="Calibri" w:hAnsi="Calibri" w:cs="Calibri"/>
          <w:color w:val="auto"/>
        </w:rPr>
        <w:t>o</w:t>
      </w:r>
      <w:r w:rsidR="00355539" w:rsidRPr="00390474">
        <w:rPr>
          <w:rFonts w:ascii="Calibri" w:hAnsi="Calibri" w:cs="Calibri"/>
          <w:color w:val="auto"/>
        </w:rPr>
        <w:t xml:space="preserve">, </w:t>
      </w:r>
      <w:r w:rsidRPr="00390474">
        <w:rPr>
          <w:rFonts w:ascii="Calibri" w:hAnsi="Calibri" w:cs="Calibri"/>
          <w:color w:val="auto"/>
        </w:rPr>
        <w:t xml:space="preserve">capace di intercettare pubblici diversi e generare </w:t>
      </w:r>
      <w:r w:rsidRPr="00390474">
        <w:rPr>
          <w:rFonts w:ascii="Calibri" w:hAnsi="Calibri" w:cs="Calibri"/>
          <w:b/>
          <w:bCs/>
          <w:color w:val="auto"/>
        </w:rPr>
        <w:t>valore culturale e sociale</w:t>
      </w:r>
      <w:r w:rsidRPr="00390474">
        <w:rPr>
          <w:rFonts w:ascii="Calibri" w:hAnsi="Calibri" w:cs="Calibri"/>
          <w:color w:val="auto"/>
        </w:rPr>
        <w:t>.</w:t>
      </w:r>
    </w:p>
    <w:p w14:paraId="641BAB57" w14:textId="0BD6752D" w:rsidR="00B0107E" w:rsidRPr="00390474" w:rsidRDefault="00B0107E" w:rsidP="002F2C57">
      <w:pPr>
        <w:spacing w:line="240" w:lineRule="auto"/>
        <w:jc w:val="both"/>
        <w:rPr>
          <w:rFonts w:ascii="Calibri" w:hAnsi="Calibri" w:cs="Calibri"/>
          <w:strike/>
          <w:color w:val="auto"/>
        </w:rPr>
      </w:pPr>
      <w:r w:rsidRPr="00390474">
        <w:rPr>
          <w:rFonts w:ascii="Calibri" w:hAnsi="Calibri" w:cs="Calibri"/>
          <w:b/>
          <w:bCs/>
          <w:color w:val="auto"/>
        </w:rPr>
        <w:t>Effetto Venezia</w:t>
      </w:r>
      <w:r w:rsidR="003C5F04" w:rsidRPr="00390474">
        <w:rPr>
          <w:rFonts w:ascii="Calibri" w:hAnsi="Calibri" w:cs="Calibri"/>
          <w:color w:val="auto"/>
        </w:rPr>
        <w:t xml:space="preserve"> </w:t>
      </w:r>
      <w:r w:rsidR="00B150E2" w:rsidRPr="00390474">
        <w:rPr>
          <w:rFonts w:ascii="Calibri" w:hAnsi="Calibri" w:cs="Calibri"/>
          <w:color w:val="auto"/>
        </w:rPr>
        <w:t>costituisce</w:t>
      </w:r>
      <w:r w:rsidRPr="00390474">
        <w:rPr>
          <w:rFonts w:ascii="Calibri" w:hAnsi="Calibri" w:cs="Calibri"/>
          <w:b/>
          <w:bCs/>
          <w:color w:val="auto"/>
        </w:rPr>
        <w:t xml:space="preserve"> l’emblema di un cambio di paradigma in atto</w:t>
      </w:r>
      <w:r w:rsidRPr="00390474">
        <w:rPr>
          <w:rFonts w:ascii="Calibri" w:hAnsi="Calibri" w:cs="Calibri"/>
          <w:color w:val="auto"/>
        </w:rPr>
        <w:t xml:space="preserve">: Livorno si sta affermando come </w:t>
      </w:r>
      <w:r w:rsidRPr="00390474">
        <w:rPr>
          <w:rFonts w:ascii="Calibri" w:hAnsi="Calibri" w:cs="Calibri"/>
          <w:b/>
          <w:bCs/>
          <w:color w:val="auto"/>
        </w:rPr>
        <w:t>nuovo polo di riferimento per eventi culturali</w:t>
      </w:r>
      <w:r w:rsidRPr="00390474">
        <w:rPr>
          <w:rFonts w:ascii="Calibri" w:hAnsi="Calibri" w:cs="Calibri"/>
          <w:color w:val="auto"/>
        </w:rPr>
        <w:t>, artistici e specialistici che si muovono sul crinale dell’</w:t>
      </w:r>
      <w:r w:rsidRPr="00390474">
        <w:rPr>
          <w:rFonts w:ascii="Calibri" w:hAnsi="Calibri" w:cs="Calibri"/>
          <w:b/>
          <w:bCs/>
          <w:color w:val="auto"/>
        </w:rPr>
        <w:t>innovazione</w:t>
      </w:r>
      <w:r w:rsidRPr="00390474">
        <w:rPr>
          <w:rFonts w:ascii="Calibri" w:hAnsi="Calibri" w:cs="Calibri"/>
          <w:color w:val="auto"/>
        </w:rPr>
        <w:t xml:space="preserve"> e della </w:t>
      </w:r>
      <w:r w:rsidRPr="00390474">
        <w:rPr>
          <w:rFonts w:ascii="Calibri" w:hAnsi="Calibri" w:cs="Calibri"/>
          <w:b/>
          <w:bCs/>
          <w:color w:val="auto"/>
        </w:rPr>
        <w:t>qualità</w:t>
      </w:r>
      <w:r w:rsidRPr="00390474">
        <w:rPr>
          <w:rFonts w:ascii="Calibri" w:hAnsi="Calibri" w:cs="Calibri"/>
          <w:color w:val="auto"/>
        </w:rPr>
        <w:t xml:space="preserve">. </w:t>
      </w:r>
      <w:r w:rsidR="00355539" w:rsidRPr="00390474">
        <w:rPr>
          <w:rFonts w:ascii="Calibri" w:hAnsi="Calibri" w:cs="Calibri"/>
          <w:color w:val="auto"/>
        </w:rPr>
        <w:t>Lo testimonia</w:t>
      </w:r>
      <w:r w:rsidRPr="00390474">
        <w:rPr>
          <w:rFonts w:ascii="Calibri" w:hAnsi="Calibri" w:cs="Calibri"/>
          <w:color w:val="auto"/>
        </w:rPr>
        <w:t xml:space="preserve"> i</w:t>
      </w:r>
      <w:r w:rsidR="00355539" w:rsidRPr="00390474">
        <w:rPr>
          <w:rFonts w:ascii="Calibri" w:hAnsi="Calibri" w:cs="Calibri"/>
          <w:color w:val="auto"/>
        </w:rPr>
        <w:t>l</w:t>
      </w:r>
      <w:r w:rsidRPr="00390474">
        <w:rPr>
          <w:rFonts w:ascii="Calibri" w:hAnsi="Calibri" w:cs="Calibri"/>
          <w:color w:val="auto"/>
        </w:rPr>
        <w:t xml:space="preserve"> </w:t>
      </w:r>
      <w:r w:rsidR="00355539" w:rsidRPr="00390474">
        <w:rPr>
          <w:rFonts w:ascii="Calibri" w:hAnsi="Calibri" w:cs="Calibri"/>
          <w:color w:val="auto"/>
        </w:rPr>
        <w:t>successo del nuovo progetto</w:t>
      </w:r>
      <w:r w:rsidRPr="00390474">
        <w:rPr>
          <w:rFonts w:ascii="Calibri" w:hAnsi="Calibri" w:cs="Calibri"/>
          <w:color w:val="auto"/>
        </w:rPr>
        <w:t xml:space="preserve"> </w:t>
      </w:r>
      <w:hyperlink r:id="rId7">
        <w:r w:rsidRPr="00390474">
          <w:rPr>
            <w:rStyle w:val="Collegamentoipertestuale"/>
            <w:rFonts w:ascii="Calibri" w:hAnsi="Calibri" w:cs="Calibri"/>
            <w:b/>
            <w:bCs/>
            <w:color w:val="auto"/>
          </w:rPr>
          <w:t>Blu</w:t>
        </w:r>
        <w:r w:rsidR="008864CA" w:rsidRPr="00390474">
          <w:rPr>
            <w:rStyle w:val="Collegamentoipertestuale"/>
            <w:rFonts w:ascii="Calibri" w:hAnsi="Calibri" w:cs="Calibri"/>
            <w:b/>
            <w:bCs/>
            <w:color w:val="auto"/>
          </w:rPr>
          <w:t xml:space="preserve"> L</w:t>
        </w:r>
        <w:r w:rsidRPr="00390474">
          <w:rPr>
            <w:rStyle w:val="Collegamentoipertestuale"/>
            <w:rFonts w:ascii="Calibri" w:hAnsi="Calibri" w:cs="Calibri"/>
            <w:b/>
            <w:bCs/>
            <w:color w:val="auto"/>
          </w:rPr>
          <w:t>ivorno</w:t>
        </w:r>
        <w:r w:rsidR="004B4044" w:rsidRPr="00390474">
          <w:rPr>
            <w:rStyle w:val="Collegamentoipertestuale"/>
            <w:rFonts w:ascii="Calibri" w:hAnsi="Calibri" w:cs="Calibri"/>
            <w:b/>
            <w:bCs/>
            <w:color w:val="auto"/>
          </w:rPr>
          <w:t xml:space="preserve"> – Biennale del Mare e dell’Acqua</w:t>
        </w:r>
      </w:hyperlink>
      <w:r w:rsidRPr="00390474">
        <w:rPr>
          <w:rFonts w:ascii="Calibri" w:hAnsi="Calibri" w:cs="Calibri"/>
          <w:color w:val="auto"/>
        </w:rPr>
        <w:t xml:space="preserve">, </w:t>
      </w:r>
      <w:r w:rsidR="00355539" w:rsidRPr="00390474">
        <w:rPr>
          <w:rFonts w:ascii="Calibri" w:hAnsi="Calibri" w:cs="Calibri"/>
          <w:color w:val="auto"/>
        </w:rPr>
        <w:t>lanciato a maggio di quest’anno, che si è imposto da subito come manifestazione di rilievo nazionale unendo scienza, cultura, economia e divulgazione collegate al mare e all’acqua</w:t>
      </w:r>
      <w:r w:rsidR="003C5F04" w:rsidRPr="00390474">
        <w:rPr>
          <w:rFonts w:ascii="Calibri" w:hAnsi="Calibri" w:cs="Calibri"/>
          <w:color w:val="auto"/>
        </w:rPr>
        <w:t>.</w:t>
      </w:r>
      <w:r w:rsidRPr="00390474">
        <w:rPr>
          <w:rFonts w:ascii="Calibri" w:hAnsi="Calibri" w:cs="Calibri"/>
          <w:color w:val="auto"/>
        </w:rPr>
        <w:t xml:space="preserve"> </w:t>
      </w:r>
    </w:p>
    <w:p w14:paraId="6CD7124B" w14:textId="212C77D0" w:rsidR="003C5F04" w:rsidRPr="00390474" w:rsidRDefault="003C5F04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color w:val="auto"/>
        </w:rPr>
        <w:t xml:space="preserve">Il fermento culturale cittadino è ulteriormente riconfermato da un importante appuntamento come la </w:t>
      </w:r>
      <w:r w:rsidRPr="00390474">
        <w:rPr>
          <w:rFonts w:ascii="Calibri" w:hAnsi="Calibri" w:cs="Calibri"/>
          <w:b/>
          <w:bCs/>
          <w:color w:val="auto"/>
        </w:rPr>
        <w:t>riapertura del Museo Fattori</w:t>
      </w:r>
      <w:r w:rsidRPr="00390474">
        <w:rPr>
          <w:rFonts w:ascii="Calibri" w:hAnsi="Calibri" w:cs="Calibri"/>
          <w:color w:val="auto"/>
        </w:rPr>
        <w:t>, rinnovato nell’allestimento e sede di una grande mostra che sarà inaugurata il 6 settembre per i 200 anni dalla nascita del pittore.</w:t>
      </w:r>
    </w:p>
    <w:p w14:paraId="6754FF67" w14:textId="77777777" w:rsidR="00B0107E" w:rsidRPr="00390474" w:rsidRDefault="00B0107E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color w:val="auto"/>
        </w:rPr>
        <w:t xml:space="preserve">Guardando al futuro, lo sguardo è già puntato verso </w:t>
      </w:r>
      <w:r w:rsidRPr="00390474">
        <w:rPr>
          <w:rFonts w:ascii="Calibri" w:hAnsi="Calibri" w:cs="Calibri"/>
          <w:b/>
          <w:bCs/>
          <w:color w:val="auto"/>
        </w:rPr>
        <w:t>Effetto Venezia 2026</w:t>
      </w:r>
      <w:r w:rsidRPr="00390474">
        <w:rPr>
          <w:rFonts w:ascii="Calibri" w:hAnsi="Calibri" w:cs="Calibri"/>
          <w:color w:val="auto"/>
        </w:rPr>
        <w:t xml:space="preserve">, per cui il </w:t>
      </w:r>
      <w:r w:rsidRPr="00390474">
        <w:rPr>
          <w:rFonts w:ascii="Calibri" w:hAnsi="Calibri" w:cs="Calibri"/>
          <w:b/>
          <w:bCs/>
          <w:color w:val="auto"/>
        </w:rPr>
        <w:t>sindaco Luca Salvetti</w:t>
      </w:r>
      <w:r w:rsidRPr="00390474">
        <w:rPr>
          <w:rFonts w:ascii="Calibri" w:hAnsi="Calibri" w:cs="Calibri"/>
          <w:color w:val="auto"/>
        </w:rPr>
        <w:t xml:space="preserve"> ha annunciato l’intenzione di dedicare l’edizione alle nuove generazioni:</w:t>
      </w:r>
    </w:p>
    <w:p w14:paraId="42D702F6" w14:textId="77777777" w:rsidR="00B0107E" w:rsidRPr="00390474" w:rsidRDefault="00B0107E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color w:val="auto"/>
        </w:rPr>
        <w:t>“</w:t>
      </w:r>
      <w:r w:rsidRPr="00390474">
        <w:rPr>
          <w:rFonts w:ascii="Calibri" w:hAnsi="Calibri" w:cs="Calibri"/>
          <w:i/>
          <w:iCs/>
          <w:color w:val="auto"/>
        </w:rPr>
        <w:t>Stiamo pensando a una kermesse declinata sulle nuove generazioni, le loro necessità e le loro aspettativ</w:t>
      </w:r>
      <w:r w:rsidRPr="00390474">
        <w:rPr>
          <w:rFonts w:ascii="Calibri" w:hAnsi="Calibri" w:cs="Calibri"/>
          <w:color w:val="auto"/>
        </w:rPr>
        <w:t xml:space="preserve">e – ha affermato il sindaco – </w:t>
      </w:r>
      <w:r w:rsidRPr="00390474">
        <w:rPr>
          <w:rFonts w:ascii="Calibri" w:hAnsi="Calibri" w:cs="Calibri"/>
          <w:i/>
          <w:iCs/>
          <w:color w:val="auto"/>
        </w:rPr>
        <w:t>Il mondo giovanile può essere intercettato attraverso la musica, la danza e la cultura, portandolo ad esprimersi e a discutere dei temi che più lo coinvolgono</w:t>
      </w:r>
      <w:r w:rsidRPr="00390474">
        <w:rPr>
          <w:rFonts w:ascii="Calibri" w:hAnsi="Calibri" w:cs="Calibri"/>
          <w:color w:val="auto"/>
        </w:rPr>
        <w:t>.”</w:t>
      </w:r>
    </w:p>
    <w:p w14:paraId="4D996A76" w14:textId="24F84AF0" w:rsidR="00B0107E" w:rsidRPr="00390474" w:rsidRDefault="00B0107E" w:rsidP="002F2C57">
      <w:pPr>
        <w:spacing w:line="240" w:lineRule="auto"/>
        <w:jc w:val="both"/>
        <w:rPr>
          <w:rFonts w:ascii="Calibri" w:hAnsi="Calibri" w:cs="Calibri"/>
          <w:color w:val="auto"/>
        </w:rPr>
      </w:pPr>
      <w:r w:rsidRPr="00390474">
        <w:rPr>
          <w:rFonts w:ascii="Calibri" w:hAnsi="Calibri" w:cs="Calibri"/>
          <w:color w:val="auto"/>
        </w:rPr>
        <w:t xml:space="preserve">Un’edizione che si preannuncia </w:t>
      </w:r>
      <w:r w:rsidRPr="00390474">
        <w:rPr>
          <w:rFonts w:ascii="Calibri" w:hAnsi="Calibri" w:cs="Calibri"/>
          <w:b/>
          <w:bCs/>
          <w:color w:val="auto"/>
        </w:rPr>
        <w:t>carica di significato e progettualità</w:t>
      </w:r>
      <w:r w:rsidRPr="00390474">
        <w:rPr>
          <w:rFonts w:ascii="Calibri" w:hAnsi="Calibri" w:cs="Calibri"/>
          <w:color w:val="auto"/>
        </w:rPr>
        <w:t>, coerente con la visione di una Livorno aperta, partecipata, innovativa e culturalmente generosa, capace di reinventarsi e rilanciarsi come laboratorio urbano contemporaneo.</w:t>
      </w:r>
    </w:p>
    <w:p w14:paraId="195EEB06" w14:textId="51950F89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Effetto Venezia</w:t>
      </w:r>
    </w:p>
    <w:p w14:paraId="696B0A30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Coordinamento Comunicazione</w:t>
      </w:r>
    </w:p>
    <w:p w14:paraId="4A72B871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Fondazione LEM</w:t>
      </w:r>
    </w:p>
    <w:p w14:paraId="2E1A9B32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lastRenderedPageBreak/>
        <w:t>Tel. 348.26.02.993</w:t>
      </w:r>
    </w:p>
    <w:p w14:paraId="5BA8B0A4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</w:p>
    <w:p w14:paraId="718D74CB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OPEN MIND CONSULTING SRL</w:t>
      </w:r>
    </w:p>
    <w:p w14:paraId="0B70F2ED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AGENZIA STAMPA PER LA COMUNICAZIONE DI FONDAZIONE LEM</w:t>
      </w:r>
    </w:p>
    <w:p w14:paraId="072425B3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F2C57">
        <w:rPr>
          <w:rFonts w:ascii="Calibri" w:hAnsi="Calibri" w:cs="Calibri"/>
          <w:i/>
          <w:iCs/>
        </w:rPr>
        <w:t xml:space="preserve">MEDIA CONTACT: ANGELA MARINI - CIRO ORAZZO </w:t>
      </w:r>
    </w:p>
    <w:p w14:paraId="10C6EEF7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Copy: Gabriele Benucci / Fondazione LEM – Livorno Euro Mediterranea</w:t>
      </w:r>
    </w:p>
    <w:p w14:paraId="3ACA3047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Corso Valdocco, 2 – 10122 Torino – c/o COPERNICO GARIBALDI</w:t>
      </w:r>
    </w:p>
    <w:p w14:paraId="5579DC80" w14:textId="1D1D2519" w:rsidR="0049600D" w:rsidRPr="002F2C57" w:rsidRDefault="00714BC8" w:rsidP="002F2C57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2F2C57">
        <w:rPr>
          <w:rFonts w:ascii="Calibri" w:hAnsi="Calibri" w:cs="Calibri"/>
          <w:lang w:val="en-GB"/>
        </w:rPr>
        <w:t>T: + 39 011 19273572 @: info@openmindconsulting.it – W: openmindconsulting.it</w:t>
      </w:r>
    </w:p>
    <w:sectPr w:rsidR="0049600D" w:rsidRPr="002F2C57" w:rsidSect="008C05C4">
      <w:headerReference w:type="default" r:id="rId9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9E4" w14:textId="77777777" w:rsidR="00E42A4A" w:rsidRDefault="00E42A4A">
      <w:pPr>
        <w:spacing w:after="0" w:line="240" w:lineRule="auto"/>
      </w:pPr>
      <w:r>
        <w:separator/>
      </w:r>
    </w:p>
  </w:endnote>
  <w:endnote w:type="continuationSeparator" w:id="0">
    <w:p w14:paraId="0B455DD1" w14:textId="77777777" w:rsidR="00E42A4A" w:rsidRDefault="00E42A4A">
      <w:pPr>
        <w:spacing w:after="0" w:line="240" w:lineRule="auto"/>
      </w:pPr>
      <w:r>
        <w:continuationSeparator/>
      </w:r>
    </w:p>
  </w:endnote>
  <w:endnote w:type="continuationNotice" w:id="1">
    <w:p w14:paraId="75980FD8" w14:textId="77777777" w:rsidR="00E42A4A" w:rsidRDefault="00E42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CDFB" w14:textId="77777777" w:rsidR="00E42A4A" w:rsidRDefault="00E42A4A">
      <w:pPr>
        <w:spacing w:after="0" w:line="240" w:lineRule="auto"/>
      </w:pPr>
      <w:r>
        <w:separator/>
      </w:r>
    </w:p>
  </w:footnote>
  <w:footnote w:type="continuationSeparator" w:id="0">
    <w:p w14:paraId="2C5A7192" w14:textId="77777777" w:rsidR="00E42A4A" w:rsidRDefault="00E42A4A">
      <w:pPr>
        <w:spacing w:after="0" w:line="240" w:lineRule="auto"/>
      </w:pPr>
      <w:r>
        <w:continuationSeparator/>
      </w:r>
    </w:p>
  </w:footnote>
  <w:footnote w:type="continuationNotice" w:id="1">
    <w:p w14:paraId="015A0825" w14:textId="77777777" w:rsidR="00E42A4A" w:rsidRDefault="00E42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48DDBF08" w:rsidR="00DB4B4E" w:rsidRDefault="00B150E2" w:rsidP="00444756">
    <w:pPr>
      <w:tabs>
        <w:tab w:val="left" w:pos="3969"/>
        <w:tab w:val="center" w:pos="4819"/>
        <w:tab w:val="left" w:pos="8820"/>
      </w:tabs>
    </w:pPr>
    <w:r w:rsidRPr="00516E27">
      <w:rPr>
        <w:rFonts w:ascii="Calibri" w:hAnsi="Calibri" w:cs="Calibri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7BB576" wp14:editId="67EE4E4E">
          <wp:simplePos x="0" y="0"/>
          <wp:positionH relativeFrom="margin">
            <wp:posOffset>2231390</wp:posOffset>
          </wp:positionH>
          <wp:positionV relativeFrom="paragraph">
            <wp:posOffset>562610</wp:posOffset>
          </wp:positionV>
          <wp:extent cx="1657350" cy="557266"/>
          <wp:effectExtent l="0" t="0" r="0" b="0"/>
          <wp:wrapSquare wrapText="bothSides"/>
          <wp:docPr id="4291674" name="Immagine 4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674" name="Immagine 4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7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012B4130">
          <wp:simplePos x="0" y="0"/>
          <wp:positionH relativeFrom="margin">
            <wp:posOffset>3810</wp:posOffset>
          </wp:positionH>
          <wp:positionV relativeFrom="paragraph">
            <wp:posOffset>257175</wp:posOffset>
          </wp:positionV>
          <wp:extent cx="6119495" cy="1200785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2A6D"/>
    <w:rsid w:val="00035DF3"/>
    <w:rsid w:val="00055011"/>
    <w:rsid w:val="00082C93"/>
    <w:rsid w:val="00086E35"/>
    <w:rsid w:val="000C142A"/>
    <w:rsid w:val="000D2E26"/>
    <w:rsid w:val="000E3C5B"/>
    <w:rsid w:val="00107F17"/>
    <w:rsid w:val="00110B3E"/>
    <w:rsid w:val="00112AF5"/>
    <w:rsid w:val="00141D2F"/>
    <w:rsid w:val="00171DB2"/>
    <w:rsid w:val="001A1FCE"/>
    <w:rsid w:val="001A5542"/>
    <w:rsid w:val="001C5F98"/>
    <w:rsid w:val="001C7C51"/>
    <w:rsid w:val="001D1D23"/>
    <w:rsid w:val="001E4448"/>
    <w:rsid w:val="001F5B8E"/>
    <w:rsid w:val="00222865"/>
    <w:rsid w:val="002808FC"/>
    <w:rsid w:val="0029299F"/>
    <w:rsid w:val="002A04A3"/>
    <w:rsid w:val="002A19B8"/>
    <w:rsid w:val="002A37D9"/>
    <w:rsid w:val="002B0414"/>
    <w:rsid w:val="002D6000"/>
    <w:rsid w:val="002F2C57"/>
    <w:rsid w:val="00303EF3"/>
    <w:rsid w:val="00313092"/>
    <w:rsid w:val="00355539"/>
    <w:rsid w:val="00380C15"/>
    <w:rsid w:val="00390474"/>
    <w:rsid w:val="003A5500"/>
    <w:rsid w:val="003B2D1C"/>
    <w:rsid w:val="003C0D12"/>
    <w:rsid w:val="003C4611"/>
    <w:rsid w:val="003C5F04"/>
    <w:rsid w:val="003D737D"/>
    <w:rsid w:val="003F2F38"/>
    <w:rsid w:val="00400150"/>
    <w:rsid w:val="00402188"/>
    <w:rsid w:val="00424F60"/>
    <w:rsid w:val="00444756"/>
    <w:rsid w:val="0047180F"/>
    <w:rsid w:val="00471AB0"/>
    <w:rsid w:val="0049262A"/>
    <w:rsid w:val="0049600D"/>
    <w:rsid w:val="004B4044"/>
    <w:rsid w:val="004E6939"/>
    <w:rsid w:val="004F403A"/>
    <w:rsid w:val="004F5BE0"/>
    <w:rsid w:val="004F5FEA"/>
    <w:rsid w:val="004F7E6D"/>
    <w:rsid w:val="00512CF5"/>
    <w:rsid w:val="00516E27"/>
    <w:rsid w:val="005408C2"/>
    <w:rsid w:val="00545FB1"/>
    <w:rsid w:val="00554AEA"/>
    <w:rsid w:val="005672E7"/>
    <w:rsid w:val="0057320E"/>
    <w:rsid w:val="005C121F"/>
    <w:rsid w:val="005D27B9"/>
    <w:rsid w:val="005D7778"/>
    <w:rsid w:val="005E3468"/>
    <w:rsid w:val="005F2B7B"/>
    <w:rsid w:val="006026DD"/>
    <w:rsid w:val="00603AA6"/>
    <w:rsid w:val="006048CB"/>
    <w:rsid w:val="0062219A"/>
    <w:rsid w:val="006345E4"/>
    <w:rsid w:val="006764D4"/>
    <w:rsid w:val="006B3FA8"/>
    <w:rsid w:val="006B4558"/>
    <w:rsid w:val="006C1299"/>
    <w:rsid w:val="006C1E35"/>
    <w:rsid w:val="006C3474"/>
    <w:rsid w:val="00714BC8"/>
    <w:rsid w:val="00725CF7"/>
    <w:rsid w:val="00734BB4"/>
    <w:rsid w:val="007659EF"/>
    <w:rsid w:val="00780DAB"/>
    <w:rsid w:val="00795F83"/>
    <w:rsid w:val="007D50E5"/>
    <w:rsid w:val="0082465A"/>
    <w:rsid w:val="0086292C"/>
    <w:rsid w:val="00875EDB"/>
    <w:rsid w:val="008864CA"/>
    <w:rsid w:val="008C05C4"/>
    <w:rsid w:val="008C34E1"/>
    <w:rsid w:val="008C644E"/>
    <w:rsid w:val="008D6817"/>
    <w:rsid w:val="008F0CE6"/>
    <w:rsid w:val="008F0FC7"/>
    <w:rsid w:val="0093444D"/>
    <w:rsid w:val="009400C4"/>
    <w:rsid w:val="00942E1E"/>
    <w:rsid w:val="00950983"/>
    <w:rsid w:val="00950ED4"/>
    <w:rsid w:val="009C5FE6"/>
    <w:rsid w:val="009C7DA9"/>
    <w:rsid w:val="009D5D40"/>
    <w:rsid w:val="009F488F"/>
    <w:rsid w:val="00A05D5A"/>
    <w:rsid w:val="00A2794F"/>
    <w:rsid w:val="00A543F7"/>
    <w:rsid w:val="00A6593A"/>
    <w:rsid w:val="00A82F4E"/>
    <w:rsid w:val="00AB223E"/>
    <w:rsid w:val="00AB3B89"/>
    <w:rsid w:val="00AB48C0"/>
    <w:rsid w:val="00AE1187"/>
    <w:rsid w:val="00B00B6A"/>
    <w:rsid w:val="00B0107E"/>
    <w:rsid w:val="00B150E2"/>
    <w:rsid w:val="00B2014D"/>
    <w:rsid w:val="00B25286"/>
    <w:rsid w:val="00B34C13"/>
    <w:rsid w:val="00B831E3"/>
    <w:rsid w:val="00BC4063"/>
    <w:rsid w:val="00BC7844"/>
    <w:rsid w:val="00BD25A1"/>
    <w:rsid w:val="00C03555"/>
    <w:rsid w:val="00C12C44"/>
    <w:rsid w:val="00C31044"/>
    <w:rsid w:val="00C32431"/>
    <w:rsid w:val="00C8085F"/>
    <w:rsid w:val="00C81419"/>
    <w:rsid w:val="00CB2CD7"/>
    <w:rsid w:val="00CF5461"/>
    <w:rsid w:val="00D037FE"/>
    <w:rsid w:val="00D428A2"/>
    <w:rsid w:val="00DB4908"/>
    <w:rsid w:val="00DB4B4E"/>
    <w:rsid w:val="00DF58D2"/>
    <w:rsid w:val="00E00F04"/>
    <w:rsid w:val="00E03E36"/>
    <w:rsid w:val="00E3354E"/>
    <w:rsid w:val="00E42A4A"/>
    <w:rsid w:val="00E708DC"/>
    <w:rsid w:val="00EF3E4E"/>
    <w:rsid w:val="00EF7DD5"/>
    <w:rsid w:val="00F17B41"/>
    <w:rsid w:val="00F50540"/>
    <w:rsid w:val="00F52AE7"/>
    <w:rsid w:val="00F61A0E"/>
    <w:rsid w:val="00F67328"/>
    <w:rsid w:val="00F94AA7"/>
    <w:rsid w:val="00FD7344"/>
    <w:rsid w:val="00FE6659"/>
    <w:rsid w:val="0E3C4C68"/>
    <w:rsid w:val="0E3E72BA"/>
    <w:rsid w:val="1AAFC028"/>
    <w:rsid w:val="24D91398"/>
    <w:rsid w:val="254EFCE6"/>
    <w:rsid w:val="3161C384"/>
    <w:rsid w:val="32F9A9A5"/>
    <w:rsid w:val="35CD63E0"/>
    <w:rsid w:val="40BD376A"/>
    <w:rsid w:val="4D493C0A"/>
    <w:rsid w:val="50406CD7"/>
    <w:rsid w:val="55A81D82"/>
    <w:rsid w:val="66C1C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ennalelivor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2</cp:revision>
  <cp:lastPrinted>2025-02-26T19:27:00Z</cp:lastPrinted>
  <dcterms:created xsi:type="dcterms:W3CDTF">2025-08-07T07:18:00Z</dcterms:created>
  <dcterms:modified xsi:type="dcterms:W3CDTF">2025-08-07T07:18:00Z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