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21E320" w14:textId="77777777" w:rsidR="002F42E1" w:rsidRDefault="002F42E1" w:rsidP="00EF633A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40"/>
          <w:szCs w:val="40"/>
        </w:rPr>
      </w:pPr>
    </w:p>
    <w:p w14:paraId="796385AD" w14:textId="2C1A5454" w:rsidR="00EF633A" w:rsidRPr="00EF633A" w:rsidRDefault="00EF633A" w:rsidP="00EF633A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40"/>
          <w:szCs w:val="40"/>
        </w:rPr>
      </w:pPr>
      <w:r w:rsidRPr="00EF633A">
        <w:rPr>
          <w:rFonts w:asciiTheme="minorHAnsi" w:hAnsiTheme="minorHAnsi" w:cstheme="minorHAnsi"/>
          <w:b/>
          <w:bCs/>
          <w:sz w:val="40"/>
          <w:szCs w:val="40"/>
        </w:rPr>
        <w:t>LA VALLE D'AOSTA A TTG TRAVEL EXPERIENCE</w:t>
      </w:r>
    </w:p>
    <w:p w14:paraId="7A0C3847" w14:textId="77777777" w:rsidR="00EF633A" w:rsidRPr="00EF633A" w:rsidRDefault="00EF633A" w:rsidP="00EF633A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EF633A">
        <w:rPr>
          <w:rFonts w:asciiTheme="minorHAnsi" w:hAnsiTheme="minorHAnsi" w:cstheme="minorHAnsi"/>
          <w:b/>
          <w:bCs/>
          <w:sz w:val="22"/>
          <w:szCs w:val="22"/>
        </w:rPr>
        <w:t>La Regione autonoma punta su una stagione invernale di qualità dopo l'ottimo bilancio estivo</w:t>
      </w:r>
    </w:p>
    <w:p w14:paraId="1809DC9E" w14:textId="47D49C94" w:rsidR="00D83CDD" w:rsidRPr="009F3C7E" w:rsidRDefault="002B1CDC" w:rsidP="00D83CDD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i/>
          <w:iCs/>
          <w:sz w:val="22"/>
          <w:szCs w:val="22"/>
        </w:rPr>
      </w:pPr>
      <w:r>
        <w:rPr>
          <w:rFonts w:asciiTheme="minorHAnsi" w:hAnsiTheme="minorHAnsi" w:cstheme="minorHAnsi"/>
          <w:b/>
          <w:bCs/>
          <w:i/>
          <w:iCs/>
          <w:sz w:val="22"/>
          <w:szCs w:val="22"/>
        </w:rPr>
        <w:t xml:space="preserve"> </w:t>
      </w:r>
    </w:p>
    <w:p w14:paraId="022D0833" w14:textId="228F22B1" w:rsidR="00F9341C" w:rsidRPr="009F3C7E" w:rsidRDefault="00F9341C" w:rsidP="006B7468">
      <w:pPr>
        <w:shd w:val="clear" w:color="auto" w:fill="FF0000"/>
        <w:autoSpaceDE w:val="0"/>
        <w:autoSpaceDN w:val="0"/>
        <w:adjustRightInd w:val="0"/>
        <w:spacing w:before="60"/>
        <w:jc w:val="center"/>
        <w:rPr>
          <w:rFonts w:asciiTheme="minorHAnsi" w:hAnsiTheme="minorHAnsi" w:cstheme="minorHAnsi"/>
          <w:b/>
          <w:bCs/>
          <w:color w:val="FFFFFF" w:themeColor="background1"/>
          <w:sz w:val="28"/>
          <w:szCs w:val="28"/>
          <w:highlight w:val="red"/>
        </w:rPr>
      </w:pPr>
      <w:r w:rsidRPr="009F3C7E">
        <w:rPr>
          <w:rFonts w:asciiTheme="minorHAnsi" w:hAnsiTheme="minorHAnsi" w:cstheme="minorHAnsi"/>
          <w:b/>
          <w:bCs/>
          <w:color w:val="FFFFFF" w:themeColor="background1"/>
          <w:sz w:val="28"/>
          <w:szCs w:val="28"/>
          <w:highlight w:val="red"/>
        </w:rPr>
        <w:t xml:space="preserve">LA REGIONE VALLE D’AOSTA VI ATTENDE </w:t>
      </w:r>
      <w:r w:rsidRPr="009F3C7E">
        <w:rPr>
          <w:rFonts w:asciiTheme="minorHAnsi" w:hAnsiTheme="minorHAnsi" w:cstheme="minorHAnsi"/>
          <w:b/>
          <w:bCs/>
          <w:color w:val="FFFFFF" w:themeColor="background1"/>
          <w:sz w:val="28"/>
          <w:szCs w:val="28"/>
          <w:highlight w:val="red"/>
          <w:shd w:val="clear" w:color="auto" w:fill="FF0000"/>
        </w:rPr>
        <w:t>ALLA</w:t>
      </w:r>
      <w:r w:rsidRPr="009F3C7E">
        <w:rPr>
          <w:rFonts w:asciiTheme="minorHAnsi" w:hAnsiTheme="minorHAnsi" w:cstheme="minorHAnsi"/>
          <w:b/>
          <w:bCs/>
          <w:color w:val="FFFFFF" w:themeColor="background1"/>
          <w:sz w:val="28"/>
          <w:szCs w:val="28"/>
          <w:highlight w:val="red"/>
        </w:rPr>
        <w:t xml:space="preserve"> FIERA DI RIMINI</w:t>
      </w:r>
      <w:r w:rsidR="006B7468" w:rsidRPr="009F3C7E">
        <w:rPr>
          <w:rFonts w:asciiTheme="minorHAnsi" w:hAnsiTheme="minorHAnsi" w:cstheme="minorHAnsi"/>
          <w:b/>
          <w:bCs/>
          <w:color w:val="FFFFFF" w:themeColor="background1"/>
          <w:sz w:val="28"/>
          <w:szCs w:val="28"/>
          <w:highlight w:val="red"/>
        </w:rPr>
        <w:t xml:space="preserve"> </w:t>
      </w:r>
      <w:r w:rsidR="00A31CAF" w:rsidRPr="009F3C7E">
        <w:rPr>
          <w:rFonts w:asciiTheme="minorHAnsi" w:hAnsiTheme="minorHAnsi" w:cstheme="minorHAnsi"/>
          <w:b/>
          <w:bCs/>
          <w:color w:val="FFFFFF" w:themeColor="background1"/>
          <w:sz w:val="28"/>
          <w:szCs w:val="28"/>
          <w:highlight w:val="red"/>
        </w:rPr>
        <w:t>DAL</w:t>
      </w:r>
      <w:r w:rsidR="00981831">
        <w:rPr>
          <w:rFonts w:asciiTheme="minorHAnsi" w:hAnsiTheme="minorHAnsi" w:cstheme="minorHAnsi"/>
          <w:b/>
          <w:bCs/>
          <w:color w:val="FFFFFF" w:themeColor="background1"/>
          <w:sz w:val="28"/>
          <w:szCs w:val="28"/>
          <w:highlight w:val="red"/>
        </w:rPr>
        <w:t xml:space="preserve">L’8 </w:t>
      </w:r>
      <w:r w:rsidR="00A31CAF" w:rsidRPr="009F3C7E">
        <w:rPr>
          <w:rFonts w:asciiTheme="minorHAnsi" w:hAnsiTheme="minorHAnsi" w:cstheme="minorHAnsi"/>
          <w:b/>
          <w:bCs/>
          <w:color w:val="FFFFFF" w:themeColor="background1"/>
          <w:sz w:val="28"/>
          <w:szCs w:val="28"/>
          <w:highlight w:val="red"/>
        </w:rPr>
        <w:t>AL</w:t>
      </w:r>
      <w:r w:rsidR="00981831">
        <w:rPr>
          <w:rFonts w:asciiTheme="minorHAnsi" w:hAnsiTheme="minorHAnsi" w:cstheme="minorHAnsi"/>
          <w:b/>
          <w:bCs/>
          <w:color w:val="FFFFFF" w:themeColor="background1"/>
          <w:sz w:val="28"/>
          <w:szCs w:val="28"/>
          <w:highlight w:val="red"/>
        </w:rPr>
        <w:t xml:space="preserve"> 10</w:t>
      </w:r>
      <w:r w:rsidR="00A31CAF" w:rsidRPr="009F3C7E">
        <w:rPr>
          <w:rFonts w:asciiTheme="minorHAnsi" w:hAnsiTheme="minorHAnsi" w:cstheme="minorHAnsi"/>
          <w:b/>
          <w:bCs/>
          <w:color w:val="FFFFFF" w:themeColor="background1"/>
          <w:sz w:val="28"/>
          <w:szCs w:val="28"/>
          <w:highlight w:val="red"/>
        </w:rPr>
        <w:t xml:space="preserve"> OTTOBRE </w:t>
      </w:r>
      <w:r w:rsidR="006B7468" w:rsidRPr="009F3C7E">
        <w:rPr>
          <w:rFonts w:asciiTheme="minorHAnsi" w:hAnsiTheme="minorHAnsi" w:cstheme="minorHAnsi"/>
          <w:b/>
          <w:bCs/>
          <w:color w:val="FFFFFF" w:themeColor="background1"/>
          <w:sz w:val="28"/>
          <w:szCs w:val="28"/>
          <w:highlight w:val="red"/>
        </w:rPr>
        <w:t>AL</w:t>
      </w:r>
      <w:r w:rsidRPr="009F3C7E">
        <w:rPr>
          <w:rFonts w:asciiTheme="minorHAnsi" w:hAnsiTheme="minorHAnsi" w:cstheme="minorHAnsi"/>
          <w:b/>
          <w:bCs/>
          <w:color w:val="FFFFFF" w:themeColor="background1"/>
          <w:sz w:val="28"/>
          <w:szCs w:val="28"/>
          <w:highlight w:val="red"/>
        </w:rPr>
        <w:t xml:space="preserve"> PAD. C5 / STAND 124-218</w:t>
      </w:r>
    </w:p>
    <w:p w14:paraId="61F54159" w14:textId="77777777" w:rsidR="00F9341C" w:rsidRPr="009F3C7E" w:rsidRDefault="00F9341C" w:rsidP="00F232C3">
      <w:pPr>
        <w:autoSpaceDE w:val="0"/>
        <w:autoSpaceDN w:val="0"/>
        <w:adjustRightInd w:val="0"/>
        <w:spacing w:before="60"/>
        <w:jc w:val="right"/>
        <w:rPr>
          <w:rFonts w:asciiTheme="minorHAnsi" w:hAnsiTheme="minorHAnsi" w:cstheme="minorHAnsi"/>
          <w:b/>
          <w:bCs/>
          <w:i/>
          <w:iCs/>
          <w:sz w:val="22"/>
          <w:szCs w:val="22"/>
        </w:rPr>
      </w:pPr>
    </w:p>
    <w:p w14:paraId="607CD359" w14:textId="316BC55A" w:rsidR="00E75116" w:rsidRPr="00E75116" w:rsidRDefault="006B63DA" w:rsidP="00E75116">
      <w:pPr>
        <w:jc w:val="both"/>
        <w:rPr>
          <w:rFonts w:asciiTheme="minorHAnsi" w:hAnsiTheme="minorHAnsi" w:cstheme="minorBidi"/>
          <w:sz w:val="21"/>
          <w:szCs w:val="21"/>
        </w:rPr>
      </w:pPr>
      <w:r w:rsidRPr="091DAD45">
        <w:rPr>
          <w:rFonts w:asciiTheme="minorHAnsi" w:hAnsiTheme="minorHAnsi" w:cstheme="minorBidi"/>
          <w:i/>
          <w:iCs/>
          <w:sz w:val="21"/>
          <w:szCs w:val="21"/>
        </w:rPr>
        <w:t>Aosta,</w:t>
      </w:r>
      <w:r w:rsidR="00900204" w:rsidRPr="091DAD45">
        <w:rPr>
          <w:rFonts w:asciiTheme="minorHAnsi" w:hAnsiTheme="minorHAnsi" w:cstheme="minorBidi"/>
          <w:i/>
          <w:iCs/>
          <w:sz w:val="21"/>
          <w:szCs w:val="21"/>
        </w:rPr>
        <w:t xml:space="preserve"> </w:t>
      </w:r>
      <w:r w:rsidR="00021C28" w:rsidRPr="091DAD45">
        <w:rPr>
          <w:rFonts w:asciiTheme="minorHAnsi" w:hAnsiTheme="minorHAnsi" w:cstheme="minorBidi"/>
          <w:i/>
          <w:iCs/>
          <w:sz w:val="21"/>
          <w:szCs w:val="21"/>
        </w:rPr>
        <w:t>settembre</w:t>
      </w:r>
      <w:r w:rsidRPr="091DAD45">
        <w:rPr>
          <w:rFonts w:asciiTheme="minorHAnsi" w:hAnsiTheme="minorHAnsi" w:cstheme="minorBidi"/>
          <w:i/>
          <w:iCs/>
          <w:sz w:val="21"/>
          <w:szCs w:val="21"/>
        </w:rPr>
        <w:t xml:space="preserve"> 202</w:t>
      </w:r>
      <w:r w:rsidR="004232A1">
        <w:rPr>
          <w:rFonts w:asciiTheme="minorHAnsi" w:hAnsiTheme="minorHAnsi" w:cstheme="minorBidi"/>
          <w:i/>
          <w:iCs/>
          <w:sz w:val="21"/>
          <w:szCs w:val="21"/>
        </w:rPr>
        <w:t>5</w:t>
      </w:r>
      <w:r w:rsidR="00021C28" w:rsidRPr="091DAD45">
        <w:rPr>
          <w:rFonts w:asciiTheme="minorHAnsi" w:hAnsiTheme="minorHAnsi" w:cstheme="minorBidi"/>
          <w:sz w:val="21"/>
          <w:szCs w:val="21"/>
        </w:rPr>
        <w:t xml:space="preserve"> -</w:t>
      </w:r>
      <w:r w:rsidR="00F33B48" w:rsidRPr="091DAD45">
        <w:rPr>
          <w:rFonts w:asciiTheme="minorHAnsi" w:hAnsiTheme="minorHAnsi" w:cstheme="minorBidi"/>
          <w:sz w:val="21"/>
          <w:szCs w:val="21"/>
        </w:rPr>
        <w:t xml:space="preserve"> </w:t>
      </w:r>
      <w:r w:rsidR="00E75116">
        <w:rPr>
          <w:rFonts w:asciiTheme="minorHAnsi" w:hAnsiTheme="minorHAnsi" w:cstheme="minorBidi"/>
          <w:sz w:val="21"/>
          <w:szCs w:val="21"/>
        </w:rPr>
        <w:t>La</w:t>
      </w:r>
      <w:r w:rsidR="00E75116" w:rsidRPr="00E75116">
        <w:rPr>
          <w:rFonts w:asciiTheme="minorHAnsi" w:hAnsiTheme="minorHAnsi" w:cstheme="minorBidi"/>
          <w:sz w:val="21"/>
          <w:szCs w:val="21"/>
        </w:rPr>
        <w:t xml:space="preserve"> Valle d'Aosta torna protagonista</w:t>
      </w:r>
      <w:r w:rsidR="00BF472D">
        <w:rPr>
          <w:rFonts w:asciiTheme="minorHAnsi" w:hAnsiTheme="minorHAnsi" w:cstheme="minorBidi"/>
          <w:sz w:val="21"/>
          <w:szCs w:val="21"/>
        </w:rPr>
        <w:t xml:space="preserve"> il prossimo ottobre</w:t>
      </w:r>
      <w:r w:rsidR="00E75116" w:rsidRPr="00E75116">
        <w:rPr>
          <w:rFonts w:asciiTheme="minorHAnsi" w:hAnsiTheme="minorHAnsi" w:cstheme="minorBidi"/>
          <w:sz w:val="21"/>
          <w:szCs w:val="21"/>
        </w:rPr>
        <w:t xml:space="preserve"> a TTG Travel Experience, l'importante marketplace turistico di Rimini, forte dei risultati straordinari </w:t>
      </w:r>
      <w:r w:rsidR="00BF472D">
        <w:rPr>
          <w:rFonts w:asciiTheme="minorHAnsi" w:hAnsiTheme="minorHAnsi" w:cstheme="minorBidi"/>
          <w:sz w:val="21"/>
          <w:szCs w:val="21"/>
        </w:rPr>
        <w:t>raggiunti nella</w:t>
      </w:r>
      <w:r w:rsidR="00E75116" w:rsidRPr="00E75116">
        <w:rPr>
          <w:rFonts w:asciiTheme="minorHAnsi" w:hAnsiTheme="minorHAnsi" w:cstheme="minorBidi"/>
          <w:sz w:val="21"/>
          <w:szCs w:val="21"/>
        </w:rPr>
        <w:t xml:space="preserve"> stagione estiva e pronta a delineare le strategie per quella invernale ormai alle porte.</w:t>
      </w:r>
    </w:p>
    <w:p w14:paraId="41AADBC3" w14:textId="77777777" w:rsidR="00C1773A" w:rsidRDefault="00C1773A" w:rsidP="00E75116">
      <w:pPr>
        <w:jc w:val="both"/>
        <w:rPr>
          <w:rFonts w:asciiTheme="minorHAnsi" w:hAnsiTheme="minorHAnsi" w:cstheme="minorBidi"/>
          <w:b/>
          <w:bCs/>
          <w:sz w:val="21"/>
          <w:szCs w:val="21"/>
        </w:rPr>
      </w:pPr>
    </w:p>
    <w:p w14:paraId="2EEF741B" w14:textId="0E7ED422" w:rsidR="00E75116" w:rsidRDefault="00E75116" w:rsidP="00E75116">
      <w:pPr>
        <w:jc w:val="both"/>
        <w:rPr>
          <w:rFonts w:asciiTheme="minorHAnsi" w:hAnsiTheme="minorHAnsi" w:cstheme="minorBidi"/>
          <w:sz w:val="21"/>
          <w:szCs w:val="21"/>
        </w:rPr>
      </w:pPr>
      <w:r w:rsidRPr="00E75116">
        <w:rPr>
          <w:rFonts w:asciiTheme="minorHAnsi" w:hAnsiTheme="minorHAnsi" w:cstheme="minorBidi"/>
          <w:sz w:val="21"/>
          <w:szCs w:val="21"/>
        </w:rPr>
        <w:t>I dati ufficiali dell'</w:t>
      </w:r>
      <w:r w:rsidR="00C1773A" w:rsidRPr="00282EFB">
        <w:rPr>
          <w:rFonts w:asciiTheme="minorHAnsi" w:hAnsiTheme="minorHAnsi" w:cstheme="minorBidi"/>
          <w:b/>
          <w:bCs/>
          <w:sz w:val="21"/>
          <w:szCs w:val="21"/>
        </w:rPr>
        <w:t>Assessor</w:t>
      </w:r>
      <w:r w:rsidR="00C1773A">
        <w:rPr>
          <w:rFonts w:asciiTheme="minorHAnsi" w:hAnsiTheme="minorHAnsi" w:cstheme="minorBidi"/>
          <w:b/>
          <w:bCs/>
          <w:sz w:val="21"/>
          <w:szCs w:val="21"/>
        </w:rPr>
        <w:t>ato</w:t>
      </w:r>
      <w:r w:rsidR="00C1773A" w:rsidRPr="00282EFB">
        <w:rPr>
          <w:rFonts w:asciiTheme="minorHAnsi" w:hAnsiTheme="minorHAnsi" w:cstheme="minorBidi"/>
          <w:b/>
          <w:bCs/>
          <w:sz w:val="21"/>
          <w:szCs w:val="21"/>
        </w:rPr>
        <w:t xml:space="preserve"> al turismo, sport e commercio</w:t>
      </w:r>
      <w:r w:rsidR="00C1773A">
        <w:rPr>
          <w:rFonts w:asciiTheme="minorHAnsi" w:hAnsiTheme="minorHAnsi" w:cstheme="minorBidi"/>
          <w:sz w:val="21"/>
          <w:szCs w:val="21"/>
        </w:rPr>
        <w:t xml:space="preserve"> </w:t>
      </w:r>
      <w:r w:rsidRPr="00E75116">
        <w:rPr>
          <w:rFonts w:asciiTheme="minorHAnsi" w:hAnsiTheme="minorHAnsi" w:cstheme="minorBidi"/>
          <w:sz w:val="21"/>
          <w:szCs w:val="21"/>
        </w:rPr>
        <w:t xml:space="preserve">certificano una stagione estiva eccezionale. Già </w:t>
      </w:r>
      <w:r w:rsidRPr="00BF472D">
        <w:rPr>
          <w:rFonts w:asciiTheme="minorHAnsi" w:hAnsiTheme="minorHAnsi" w:cstheme="minorBidi"/>
          <w:b/>
          <w:bCs/>
          <w:sz w:val="21"/>
          <w:szCs w:val="21"/>
        </w:rPr>
        <w:t>il solo mese di giugno</w:t>
      </w:r>
      <w:r w:rsidRPr="00E75116">
        <w:rPr>
          <w:rFonts w:asciiTheme="minorHAnsi" w:hAnsiTheme="minorHAnsi" w:cstheme="minorBidi"/>
          <w:sz w:val="21"/>
          <w:szCs w:val="21"/>
        </w:rPr>
        <w:t xml:space="preserve"> ha registrato </w:t>
      </w:r>
      <w:r w:rsidRPr="00BF472D">
        <w:rPr>
          <w:rFonts w:asciiTheme="minorHAnsi" w:hAnsiTheme="minorHAnsi" w:cstheme="minorBidi"/>
          <w:b/>
          <w:bCs/>
          <w:sz w:val="21"/>
          <w:szCs w:val="21"/>
        </w:rPr>
        <w:t>un incremento del 23,3%</w:t>
      </w:r>
      <w:r w:rsidRPr="00E75116">
        <w:rPr>
          <w:rFonts w:asciiTheme="minorHAnsi" w:hAnsiTheme="minorHAnsi" w:cstheme="minorBidi"/>
          <w:sz w:val="21"/>
          <w:szCs w:val="21"/>
        </w:rPr>
        <w:t xml:space="preserve"> negli arrivi rispetto allo stesso periodo 2024 e del 25,9% rispetto al 2023, con le strutture ricettive della regione che hanno accolto </w:t>
      </w:r>
      <w:r w:rsidRPr="00BF472D">
        <w:rPr>
          <w:rFonts w:asciiTheme="minorHAnsi" w:hAnsiTheme="minorHAnsi" w:cstheme="minorBidi"/>
          <w:b/>
          <w:bCs/>
          <w:sz w:val="21"/>
          <w:szCs w:val="21"/>
        </w:rPr>
        <w:t>138.419 visitatori</w:t>
      </w:r>
      <w:r w:rsidRPr="00E75116">
        <w:rPr>
          <w:rFonts w:asciiTheme="minorHAnsi" w:hAnsiTheme="minorHAnsi" w:cstheme="minorBidi"/>
          <w:sz w:val="21"/>
          <w:szCs w:val="21"/>
        </w:rPr>
        <w:t xml:space="preserve">, contro i 112.268 di un anno fa. La crescita è stata travolgente anche sul fronte delle </w:t>
      </w:r>
      <w:r w:rsidRPr="00BF472D">
        <w:rPr>
          <w:rFonts w:asciiTheme="minorHAnsi" w:hAnsiTheme="minorHAnsi" w:cstheme="minorBidi"/>
          <w:b/>
          <w:bCs/>
          <w:sz w:val="21"/>
          <w:szCs w:val="21"/>
        </w:rPr>
        <w:t>presenze</w:t>
      </w:r>
      <w:r w:rsidRPr="00E75116">
        <w:rPr>
          <w:rFonts w:asciiTheme="minorHAnsi" w:hAnsiTheme="minorHAnsi" w:cstheme="minorBidi"/>
          <w:sz w:val="21"/>
          <w:szCs w:val="21"/>
        </w:rPr>
        <w:t xml:space="preserve">, che hanno raggiunto quota </w:t>
      </w:r>
      <w:r w:rsidRPr="00BF472D">
        <w:rPr>
          <w:rFonts w:asciiTheme="minorHAnsi" w:hAnsiTheme="minorHAnsi" w:cstheme="minorBidi"/>
          <w:b/>
          <w:bCs/>
          <w:sz w:val="21"/>
          <w:szCs w:val="21"/>
        </w:rPr>
        <w:t>281.712</w:t>
      </w:r>
      <w:r w:rsidRPr="00E75116">
        <w:rPr>
          <w:rFonts w:asciiTheme="minorHAnsi" w:hAnsiTheme="minorHAnsi" w:cstheme="minorBidi"/>
          <w:sz w:val="21"/>
          <w:szCs w:val="21"/>
        </w:rPr>
        <w:t xml:space="preserve"> contro le 230.741 di giugno 2024, segnando un </w:t>
      </w:r>
      <w:r w:rsidRPr="00BF472D">
        <w:rPr>
          <w:rFonts w:asciiTheme="minorHAnsi" w:hAnsiTheme="minorHAnsi" w:cstheme="minorBidi"/>
          <w:b/>
          <w:bCs/>
          <w:sz w:val="21"/>
          <w:szCs w:val="21"/>
        </w:rPr>
        <w:t>+22,09%.</w:t>
      </w:r>
    </w:p>
    <w:p w14:paraId="6F0752EC" w14:textId="77777777" w:rsidR="00E75116" w:rsidRPr="00E75116" w:rsidRDefault="00E75116" w:rsidP="00E75116">
      <w:pPr>
        <w:jc w:val="both"/>
        <w:rPr>
          <w:rFonts w:asciiTheme="minorHAnsi" w:hAnsiTheme="minorHAnsi" w:cstheme="minorBidi"/>
          <w:sz w:val="21"/>
          <w:szCs w:val="21"/>
        </w:rPr>
      </w:pPr>
    </w:p>
    <w:p w14:paraId="3345EC6D" w14:textId="77777777" w:rsidR="00E75116" w:rsidRPr="00E75116" w:rsidRDefault="00E75116" w:rsidP="00E75116">
      <w:pPr>
        <w:jc w:val="both"/>
        <w:rPr>
          <w:rFonts w:asciiTheme="minorHAnsi" w:hAnsiTheme="minorHAnsi" w:cstheme="minorBidi"/>
          <w:sz w:val="21"/>
          <w:szCs w:val="21"/>
        </w:rPr>
      </w:pPr>
      <w:r w:rsidRPr="00E75116">
        <w:rPr>
          <w:rFonts w:asciiTheme="minorHAnsi" w:hAnsiTheme="minorHAnsi" w:cstheme="minorBidi"/>
          <w:sz w:val="21"/>
          <w:szCs w:val="21"/>
        </w:rPr>
        <w:t xml:space="preserve">Il trend positivo ha coinvolto sia il settore alberghiero, che ha segnato un +19,2% di arrivi e un +19,3% di presenze rispetto allo scorso anno, sia quello extra-alberghiero, cresciuto ancora di più con +28,9% di arrivi e +25,6% di presenze. Particolarmente significativo l'apprezzamento del </w:t>
      </w:r>
      <w:r w:rsidRPr="00BF472D">
        <w:rPr>
          <w:rFonts w:asciiTheme="minorHAnsi" w:hAnsiTheme="minorHAnsi" w:cstheme="minorBidi"/>
          <w:b/>
          <w:bCs/>
          <w:sz w:val="21"/>
          <w:szCs w:val="21"/>
        </w:rPr>
        <w:t>pubblico italiano</w:t>
      </w:r>
      <w:r w:rsidRPr="00E75116">
        <w:rPr>
          <w:rFonts w:asciiTheme="minorHAnsi" w:hAnsiTheme="minorHAnsi" w:cstheme="minorBidi"/>
          <w:sz w:val="21"/>
          <w:szCs w:val="21"/>
        </w:rPr>
        <w:t xml:space="preserve">, che ha rappresentato il motore principale di questa crescita con oltre 72.000 arrivi </w:t>
      </w:r>
      <w:r w:rsidRPr="00BF472D">
        <w:rPr>
          <w:rFonts w:asciiTheme="minorHAnsi" w:hAnsiTheme="minorHAnsi" w:cstheme="minorBidi"/>
          <w:b/>
          <w:bCs/>
          <w:sz w:val="21"/>
          <w:szCs w:val="21"/>
        </w:rPr>
        <w:t>(+25,78%).</w:t>
      </w:r>
    </w:p>
    <w:p w14:paraId="1C8BE96B" w14:textId="77777777" w:rsidR="00E75116" w:rsidRDefault="00E75116" w:rsidP="00E75116">
      <w:pPr>
        <w:jc w:val="both"/>
        <w:rPr>
          <w:rFonts w:asciiTheme="minorHAnsi" w:hAnsiTheme="minorHAnsi" w:cstheme="minorBidi"/>
          <w:sz w:val="21"/>
          <w:szCs w:val="21"/>
        </w:rPr>
      </w:pPr>
      <w:r w:rsidRPr="00E75116">
        <w:rPr>
          <w:rFonts w:asciiTheme="minorHAnsi" w:hAnsiTheme="minorHAnsi" w:cstheme="minorBidi"/>
          <w:sz w:val="21"/>
          <w:szCs w:val="21"/>
        </w:rPr>
        <w:t>I comprensori montani hanno brillato con performance eccezionali: l'area Monte Cervino ha registrato un +60,3% di arrivi italiani, seguita dalla Val d'Ayas-Champoluc (+43%) e dalla Valle del Lys-Gressoney (+41,9%). Risultati che confermano come la Valle d'Aosta rappresenti sempre più la risposta ideale alla ricerca di refrigerio e autenticità montana dei turisti italiani.</w:t>
      </w:r>
    </w:p>
    <w:p w14:paraId="21FBE97A" w14:textId="77777777" w:rsidR="00C1773A" w:rsidRDefault="00C1773A" w:rsidP="00E75116">
      <w:pPr>
        <w:jc w:val="both"/>
        <w:rPr>
          <w:rFonts w:asciiTheme="minorHAnsi" w:hAnsiTheme="minorHAnsi" w:cstheme="minorBidi"/>
          <w:b/>
          <w:bCs/>
          <w:sz w:val="21"/>
          <w:szCs w:val="21"/>
        </w:rPr>
      </w:pPr>
    </w:p>
    <w:p w14:paraId="5F221D37" w14:textId="734087D4" w:rsidR="00E75116" w:rsidRPr="00BF472D" w:rsidRDefault="00B25BEB" w:rsidP="00E75116">
      <w:pPr>
        <w:jc w:val="both"/>
        <w:rPr>
          <w:rFonts w:asciiTheme="minorHAnsi" w:hAnsiTheme="minorHAnsi" w:cstheme="minorBidi"/>
          <w:b/>
          <w:bCs/>
          <w:color w:val="EE0000"/>
        </w:rPr>
      </w:pPr>
      <w:r w:rsidRPr="00BF472D">
        <w:rPr>
          <w:rFonts w:asciiTheme="minorHAnsi" w:hAnsiTheme="minorHAnsi" w:cstheme="minorBidi"/>
          <w:b/>
          <w:bCs/>
          <w:color w:val="EE0000"/>
        </w:rPr>
        <w:t>Gli appuntamenti</w:t>
      </w:r>
      <w:r w:rsidR="00E75116" w:rsidRPr="00BF472D">
        <w:rPr>
          <w:rFonts w:asciiTheme="minorHAnsi" w:hAnsiTheme="minorHAnsi" w:cstheme="minorBidi"/>
          <w:b/>
          <w:bCs/>
          <w:color w:val="EE0000"/>
        </w:rPr>
        <w:t xml:space="preserve"> allo stand Valle d'Aosta</w:t>
      </w:r>
    </w:p>
    <w:p w14:paraId="350AD501" w14:textId="77777777" w:rsidR="00BF472D" w:rsidRDefault="00BF472D" w:rsidP="00E75116">
      <w:pPr>
        <w:jc w:val="both"/>
        <w:rPr>
          <w:rFonts w:asciiTheme="minorHAnsi" w:hAnsiTheme="minorHAnsi" w:cstheme="minorBidi"/>
          <w:b/>
          <w:bCs/>
          <w:sz w:val="21"/>
          <w:szCs w:val="21"/>
        </w:rPr>
      </w:pPr>
    </w:p>
    <w:p w14:paraId="3FBE3AD6" w14:textId="21AE4A6D" w:rsidR="00BF472D" w:rsidRDefault="00E75116" w:rsidP="00E75116">
      <w:pPr>
        <w:jc w:val="both"/>
        <w:rPr>
          <w:rFonts w:asciiTheme="minorHAnsi" w:hAnsiTheme="minorHAnsi" w:cstheme="minorBidi"/>
          <w:b/>
          <w:bCs/>
          <w:sz w:val="21"/>
          <w:szCs w:val="21"/>
        </w:rPr>
      </w:pPr>
      <w:r w:rsidRPr="00E75116">
        <w:rPr>
          <w:rFonts w:asciiTheme="minorHAnsi" w:hAnsiTheme="minorHAnsi" w:cstheme="minorBidi"/>
          <w:b/>
          <w:bCs/>
          <w:sz w:val="21"/>
          <w:szCs w:val="21"/>
        </w:rPr>
        <w:t xml:space="preserve">Mercoledì 8 ottobre, ore 10.00 </w:t>
      </w:r>
    </w:p>
    <w:p w14:paraId="10ECE7BC" w14:textId="45275C05" w:rsidR="00B25BEB" w:rsidRPr="00EC3A03" w:rsidRDefault="00E75116" w:rsidP="00E75116">
      <w:pPr>
        <w:jc w:val="both"/>
        <w:rPr>
          <w:rFonts w:asciiTheme="minorHAnsi" w:hAnsiTheme="minorHAnsi" w:cstheme="minorBidi"/>
          <w:b/>
          <w:bCs/>
          <w:i/>
          <w:iCs/>
          <w:sz w:val="21"/>
          <w:szCs w:val="21"/>
        </w:rPr>
      </w:pPr>
      <w:r w:rsidRPr="00E75116">
        <w:rPr>
          <w:rFonts w:asciiTheme="minorHAnsi" w:hAnsiTheme="minorHAnsi" w:cstheme="minorBidi"/>
          <w:b/>
          <w:bCs/>
          <w:sz w:val="21"/>
          <w:szCs w:val="21"/>
        </w:rPr>
        <w:t>"</w:t>
      </w:r>
      <w:r w:rsidRPr="00BF472D">
        <w:rPr>
          <w:rFonts w:asciiTheme="minorHAnsi" w:hAnsiTheme="minorHAnsi" w:cstheme="minorBidi"/>
          <w:b/>
          <w:bCs/>
          <w:i/>
          <w:iCs/>
          <w:sz w:val="21"/>
          <w:szCs w:val="21"/>
        </w:rPr>
        <w:t xml:space="preserve">Colazione con l'Assessore - Valle d'Aosta, la montagna più </w:t>
      </w:r>
      <w:r w:rsidR="00282EFB" w:rsidRPr="00BF472D">
        <w:rPr>
          <w:rFonts w:asciiTheme="minorHAnsi" w:hAnsiTheme="minorHAnsi" w:cstheme="minorBidi"/>
          <w:b/>
          <w:bCs/>
          <w:i/>
          <w:iCs/>
          <w:sz w:val="21"/>
          <w:szCs w:val="21"/>
        </w:rPr>
        <w:t>genuina</w:t>
      </w:r>
      <w:r w:rsidR="008B4B22" w:rsidRPr="00BF472D">
        <w:rPr>
          <w:rFonts w:asciiTheme="minorHAnsi" w:hAnsiTheme="minorHAnsi" w:cstheme="minorBidi"/>
          <w:b/>
          <w:bCs/>
          <w:i/>
          <w:iCs/>
          <w:sz w:val="21"/>
          <w:szCs w:val="21"/>
        </w:rPr>
        <w:t xml:space="preserve">, le novità </w:t>
      </w:r>
      <w:r w:rsidR="004728BC" w:rsidRPr="00BF472D">
        <w:rPr>
          <w:rFonts w:asciiTheme="minorHAnsi" w:hAnsiTheme="minorHAnsi" w:cstheme="minorBidi"/>
          <w:b/>
          <w:bCs/>
          <w:i/>
          <w:iCs/>
          <w:sz w:val="21"/>
          <w:szCs w:val="21"/>
        </w:rPr>
        <w:t>in vista della stagione sciistica</w:t>
      </w:r>
      <w:r w:rsidRPr="00E75116">
        <w:rPr>
          <w:rFonts w:asciiTheme="minorHAnsi" w:hAnsiTheme="minorHAnsi" w:cstheme="minorBidi"/>
          <w:b/>
          <w:bCs/>
          <w:sz w:val="21"/>
          <w:szCs w:val="21"/>
        </w:rPr>
        <w:t>"</w:t>
      </w:r>
      <w:r w:rsidRPr="00E75116">
        <w:rPr>
          <w:rFonts w:asciiTheme="minorHAnsi" w:hAnsiTheme="minorHAnsi" w:cstheme="minorBidi"/>
          <w:sz w:val="21"/>
          <w:szCs w:val="21"/>
        </w:rPr>
        <w:t xml:space="preserve"> </w:t>
      </w:r>
    </w:p>
    <w:p w14:paraId="6DEA1AD9" w14:textId="7C13AF7E" w:rsidR="00BF472D" w:rsidRPr="00783D91" w:rsidRDefault="008B4B22" w:rsidP="008B4B22">
      <w:pPr>
        <w:jc w:val="both"/>
        <w:rPr>
          <w:rFonts w:asciiTheme="minorHAnsi" w:hAnsiTheme="minorHAnsi" w:cstheme="minorBidi"/>
          <w:sz w:val="21"/>
          <w:szCs w:val="21"/>
        </w:rPr>
      </w:pPr>
      <w:r w:rsidRPr="00E75116">
        <w:rPr>
          <w:rFonts w:asciiTheme="minorHAnsi" w:hAnsiTheme="minorHAnsi" w:cstheme="minorBidi"/>
          <w:sz w:val="21"/>
          <w:szCs w:val="21"/>
        </w:rPr>
        <w:t xml:space="preserve">Durante </w:t>
      </w:r>
      <w:r w:rsidR="004728BC">
        <w:rPr>
          <w:rFonts w:asciiTheme="minorHAnsi" w:hAnsiTheme="minorHAnsi" w:cstheme="minorBidi"/>
          <w:sz w:val="21"/>
          <w:szCs w:val="21"/>
        </w:rPr>
        <w:t>l’incontro</w:t>
      </w:r>
      <w:r w:rsidR="0085307D">
        <w:rPr>
          <w:rFonts w:asciiTheme="minorHAnsi" w:hAnsiTheme="minorHAnsi" w:cstheme="minorBidi"/>
          <w:sz w:val="21"/>
          <w:szCs w:val="21"/>
        </w:rPr>
        <w:t xml:space="preserve">, </w:t>
      </w:r>
      <w:r w:rsidR="004728BC">
        <w:rPr>
          <w:rFonts w:asciiTheme="minorHAnsi" w:hAnsiTheme="minorHAnsi" w:cstheme="minorBidi"/>
          <w:sz w:val="21"/>
          <w:szCs w:val="21"/>
        </w:rPr>
        <w:t xml:space="preserve">l’Assessore Grosjacques </w:t>
      </w:r>
      <w:r w:rsidR="0085307D">
        <w:rPr>
          <w:rFonts w:asciiTheme="minorHAnsi" w:hAnsiTheme="minorHAnsi" w:cstheme="minorBidi"/>
          <w:sz w:val="21"/>
          <w:szCs w:val="21"/>
        </w:rPr>
        <w:t xml:space="preserve">che racconterà </w:t>
      </w:r>
      <w:r w:rsidR="0085307D" w:rsidRPr="0085307D">
        <w:rPr>
          <w:rFonts w:asciiTheme="minorHAnsi" w:hAnsiTheme="minorHAnsi" w:cstheme="minorBidi"/>
          <w:sz w:val="21"/>
          <w:szCs w:val="21"/>
        </w:rPr>
        <w:t xml:space="preserve">l'essenza di una montagna genuina, con le sue </w:t>
      </w:r>
      <w:r w:rsidR="0085307D">
        <w:rPr>
          <w:rFonts w:asciiTheme="minorHAnsi" w:hAnsiTheme="minorHAnsi" w:cstheme="minorBidi"/>
          <w:sz w:val="21"/>
          <w:szCs w:val="21"/>
        </w:rPr>
        <w:t xml:space="preserve">bellezze uniche e le sue </w:t>
      </w:r>
      <w:r w:rsidR="0085307D" w:rsidRPr="0085307D">
        <w:rPr>
          <w:rFonts w:asciiTheme="minorHAnsi" w:hAnsiTheme="minorHAnsi" w:cstheme="minorBidi"/>
          <w:sz w:val="21"/>
          <w:szCs w:val="21"/>
        </w:rPr>
        <w:t>vallate meno conosciute che rispondono perfettamente alla ricerca crescente di un turismo montano più sincero</w:t>
      </w:r>
      <w:r w:rsidR="0085307D">
        <w:rPr>
          <w:rFonts w:asciiTheme="minorHAnsi" w:hAnsiTheme="minorHAnsi" w:cstheme="minorBidi"/>
          <w:sz w:val="21"/>
          <w:szCs w:val="21"/>
        </w:rPr>
        <w:t xml:space="preserve">, </w:t>
      </w:r>
      <w:r w:rsidR="004728BC">
        <w:rPr>
          <w:rFonts w:asciiTheme="minorHAnsi" w:hAnsiTheme="minorHAnsi" w:cstheme="minorBidi"/>
          <w:sz w:val="21"/>
          <w:szCs w:val="21"/>
        </w:rPr>
        <w:t>annuncerà</w:t>
      </w:r>
      <w:r w:rsidRPr="00E75116">
        <w:rPr>
          <w:rFonts w:asciiTheme="minorHAnsi" w:hAnsiTheme="minorHAnsi" w:cstheme="minorBidi"/>
          <w:sz w:val="21"/>
          <w:szCs w:val="21"/>
        </w:rPr>
        <w:t xml:space="preserve"> </w:t>
      </w:r>
      <w:r w:rsidR="0085307D">
        <w:rPr>
          <w:rFonts w:asciiTheme="minorHAnsi" w:hAnsiTheme="minorHAnsi" w:cstheme="minorBidi"/>
          <w:sz w:val="21"/>
          <w:szCs w:val="21"/>
        </w:rPr>
        <w:t xml:space="preserve">anche </w:t>
      </w:r>
      <w:r w:rsidRPr="00E75116">
        <w:rPr>
          <w:rFonts w:asciiTheme="minorHAnsi" w:hAnsiTheme="minorHAnsi" w:cstheme="minorBidi"/>
          <w:sz w:val="21"/>
          <w:szCs w:val="21"/>
        </w:rPr>
        <w:t xml:space="preserve">ufficialmente la partecipazione </w:t>
      </w:r>
      <w:r w:rsidR="00C900C7" w:rsidRPr="00783D91">
        <w:rPr>
          <w:rFonts w:asciiTheme="minorHAnsi" w:hAnsiTheme="minorHAnsi" w:cstheme="minorBidi"/>
          <w:sz w:val="21"/>
          <w:szCs w:val="21"/>
        </w:rPr>
        <w:t>della</w:t>
      </w:r>
      <w:r w:rsidR="004728BC" w:rsidRPr="00783D91">
        <w:rPr>
          <w:rFonts w:asciiTheme="minorHAnsi" w:hAnsiTheme="minorHAnsi" w:cstheme="minorBidi"/>
          <w:sz w:val="21"/>
          <w:szCs w:val="21"/>
        </w:rPr>
        <w:t xml:space="preserve"> Valle d’Aosta</w:t>
      </w:r>
      <w:r w:rsidR="000C4745" w:rsidRPr="00783D91">
        <w:rPr>
          <w:rFonts w:asciiTheme="minorHAnsi" w:hAnsiTheme="minorHAnsi" w:cstheme="minorBidi"/>
          <w:sz w:val="21"/>
          <w:szCs w:val="21"/>
        </w:rPr>
        <w:t xml:space="preserve"> </w:t>
      </w:r>
      <w:r w:rsidRPr="00783D91">
        <w:rPr>
          <w:rFonts w:asciiTheme="minorHAnsi" w:hAnsiTheme="minorHAnsi" w:cstheme="minorBidi"/>
          <w:sz w:val="21"/>
          <w:szCs w:val="21"/>
        </w:rPr>
        <w:t xml:space="preserve">alla prima edizione di </w:t>
      </w:r>
      <w:r w:rsidRPr="00783D91">
        <w:rPr>
          <w:rFonts w:asciiTheme="minorHAnsi" w:hAnsiTheme="minorHAnsi" w:cstheme="minorBidi"/>
          <w:b/>
          <w:bCs/>
          <w:sz w:val="21"/>
          <w:szCs w:val="21"/>
        </w:rPr>
        <w:t>Aprèski Milan Mountain Show</w:t>
      </w:r>
      <w:r w:rsidRPr="00783D91">
        <w:rPr>
          <w:rFonts w:asciiTheme="minorHAnsi" w:hAnsiTheme="minorHAnsi" w:cstheme="minorBidi"/>
          <w:sz w:val="21"/>
          <w:szCs w:val="21"/>
        </w:rPr>
        <w:t xml:space="preserve">, in programma il 16 ottobre. </w:t>
      </w:r>
    </w:p>
    <w:p w14:paraId="694481EC" w14:textId="0FEFBAFF" w:rsidR="008B4B22" w:rsidRPr="00E75116" w:rsidRDefault="008B4B22" w:rsidP="008B4B22">
      <w:pPr>
        <w:jc w:val="both"/>
        <w:rPr>
          <w:rFonts w:asciiTheme="minorHAnsi" w:hAnsiTheme="minorHAnsi" w:cstheme="minorBidi"/>
          <w:sz w:val="21"/>
          <w:szCs w:val="21"/>
        </w:rPr>
      </w:pPr>
      <w:r w:rsidRPr="00783D91">
        <w:rPr>
          <w:rFonts w:asciiTheme="minorHAnsi" w:hAnsiTheme="minorHAnsi" w:cstheme="minorBidi"/>
          <w:sz w:val="21"/>
          <w:szCs w:val="21"/>
        </w:rPr>
        <w:t xml:space="preserve">Un'occasione </w:t>
      </w:r>
      <w:r w:rsidR="0085307D">
        <w:rPr>
          <w:rFonts w:asciiTheme="minorHAnsi" w:hAnsiTheme="minorHAnsi" w:cstheme="minorBidi"/>
          <w:sz w:val="21"/>
          <w:szCs w:val="21"/>
        </w:rPr>
        <w:t xml:space="preserve">irrinunciabile </w:t>
      </w:r>
      <w:r w:rsidRPr="00783D91">
        <w:rPr>
          <w:rFonts w:asciiTheme="minorHAnsi" w:hAnsiTheme="minorHAnsi" w:cstheme="minorBidi"/>
          <w:sz w:val="21"/>
          <w:szCs w:val="21"/>
        </w:rPr>
        <w:t xml:space="preserve">per presentare l'offerta sciistica valdostana nel cuore di Milano, raggiungendo direttamente </w:t>
      </w:r>
      <w:r w:rsidR="00C900C7" w:rsidRPr="00783D91">
        <w:rPr>
          <w:rFonts w:asciiTheme="minorHAnsi" w:hAnsiTheme="minorHAnsi" w:cstheme="minorBidi"/>
          <w:sz w:val="21"/>
          <w:szCs w:val="21"/>
        </w:rPr>
        <w:t xml:space="preserve">un pubblico selezionato, di settore, </w:t>
      </w:r>
      <w:r w:rsidRPr="00783D91">
        <w:rPr>
          <w:rFonts w:asciiTheme="minorHAnsi" w:hAnsiTheme="minorHAnsi" w:cstheme="minorBidi"/>
          <w:sz w:val="21"/>
          <w:szCs w:val="21"/>
        </w:rPr>
        <w:t>attento alle proposte montane di qualità.</w:t>
      </w:r>
    </w:p>
    <w:p w14:paraId="01566E4C" w14:textId="77777777" w:rsidR="00282EFB" w:rsidRDefault="00282EFB" w:rsidP="00E75116">
      <w:pPr>
        <w:jc w:val="both"/>
        <w:rPr>
          <w:rFonts w:asciiTheme="minorHAnsi" w:hAnsiTheme="minorHAnsi" w:cstheme="minorBidi"/>
          <w:sz w:val="21"/>
          <w:szCs w:val="21"/>
        </w:rPr>
      </w:pPr>
    </w:p>
    <w:p w14:paraId="1C5CFC2F" w14:textId="77777777" w:rsidR="00BF472D" w:rsidRDefault="00BF472D" w:rsidP="00E75116">
      <w:pPr>
        <w:jc w:val="both"/>
        <w:rPr>
          <w:rFonts w:asciiTheme="minorHAnsi" w:hAnsiTheme="minorHAnsi" w:cstheme="minorBidi"/>
          <w:sz w:val="21"/>
          <w:szCs w:val="21"/>
        </w:rPr>
      </w:pPr>
    </w:p>
    <w:p w14:paraId="0263E1BF" w14:textId="77777777" w:rsidR="00EC3A03" w:rsidRDefault="00B25BEB" w:rsidP="00E75116">
      <w:pPr>
        <w:jc w:val="both"/>
        <w:rPr>
          <w:rFonts w:asciiTheme="minorHAnsi" w:hAnsiTheme="minorHAnsi" w:cstheme="minorBidi"/>
          <w:b/>
          <w:bCs/>
          <w:sz w:val="21"/>
          <w:szCs w:val="21"/>
        </w:rPr>
      </w:pPr>
      <w:r w:rsidRPr="00E75116">
        <w:rPr>
          <w:rFonts w:asciiTheme="minorHAnsi" w:hAnsiTheme="minorHAnsi" w:cstheme="minorBidi"/>
          <w:b/>
          <w:bCs/>
          <w:sz w:val="21"/>
          <w:szCs w:val="21"/>
        </w:rPr>
        <w:t>Mercoledì 8 ottobre, ore 1</w:t>
      </w:r>
      <w:r w:rsidR="009643CA">
        <w:rPr>
          <w:rFonts w:asciiTheme="minorHAnsi" w:hAnsiTheme="minorHAnsi" w:cstheme="minorBidi"/>
          <w:b/>
          <w:bCs/>
          <w:sz w:val="21"/>
          <w:szCs w:val="21"/>
        </w:rPr>
        <w:t>1</w:t>
      </w:r>
      <w:r w:rsidRPr="00E75116">
        <w:rPr>
          <w:rFonts w:asciiTheme="minorHAnsi" w:hAnsiTheme="minorHAnsi" w:cstheme="minorBidi"/>
          <w:b/>
          <w:bCs/>
          <w:sz w:val="21"/>
          <w:szCs w:val="21"/>
        </w:rPr>
        <w:t>.00</w:t>
      </w:r>
      <w:r>
        <w:rPr>
          <w:rFonts w:asciiTheme="minorHAnsi" w:hAnsiTheme="minorHAnsi" w:cstheme="minorBidi"/>
          <w:b/>
          <w:bCs/>
          <w:sz w:val="21"/>
          <w:szCs w:val="21"/>
        </w:rPr>
        <w:t xml:space="preserve"> </w:t>
      </w:r>
    </w:p>
    <w:p w14:paraId="7D308A57" w14:textId="021F35E9" w:rsidR="009643CA" w:rsidRPr="00EC3A03" w:rsidRDefault="00E75116" w:rsidP="00E75116">
      <w:pPr>
        <w:jc w:val="both"/>
        <w:rPr>
          <w:rFonts w:asciiTheme="minorHAnsi" w:hAnsiTheme="minorHAnsi" w:cstheme="minorBidi"/>
          <w:i/>
          <w:iCs/>
          <w:sz w:val="21"/>
          <w:szCs w:val="21"/>
        </w:rPr>
      </w:pPr>
      <w:r w:rsidRPr="00EC3A03">
        <w:rPr>
          <w:rFonts w:asciiTheme="minorHAnsi" w:hAnsiTheme="minorHAnsi" w:cstheme="minorBidi"/>
          <w:b/>
          <w:bCs/>
          <w:i/>
          <w:iCs/>
          <w:sz w:val="21"/>
          <w:szCs w:val="21"/>
        </w:rPr>
        <w:t>Progetto VIVA MARGHERITA! 1926-2026</w:t>
      </w:r>
    </w:p>
    <w:p w14:paraId="1C6AD0AC" w14:textId="57C9445A" w:rsidR="00E75116" w:rsidRPr="00E75116" w:rsidRDefault="00E75116" w:rsidP="00E75116">
      <w:pPr>
        <w:jc w:val="both"/>
        <w:rPr>
          <w:rFonts w:asciiTheme="minorHAnsi" w:hAnsiTheme="minorHAnsi" w:cstheme="minorBidi"/>
          <w:sz w:val="21"/>
          <w:szCs w:val="21"/>
        </w:rPr>
      </w:pPr>
      <w:r w:rsidRPr="00981831">
        <w:rPr>
          <w:rFonts w:asciiTheme="minorHAnsi" w:hAnsiTheme="minorHAnsi" w:cstheme="minorBidi"/>
          <w:b/>
          <w:bCs/>
          <w:sz w:val="21"/>
          <w:szCs w:val="21"/>
        </w:rPr>
        <w:t>Giuseppe Comol</w:t>
      </w:r>
      <w:r w:rsidR="00C900C7" w:rsidRPr="00981831">
        <w:rPr>
          <w:rFonts w:asciiTheme="minorHAnsi" w:hAnsiTheme="minorHAnsi" w:cstheme="minorBidi"/>
          <w:b/>
          <w:bCs/>
          <w:sz w:val="21"/>
          <w:szCs w:val="21"/>
        </w:rPr>
        <w:t>a</w:t>
      </w:r>
      <w:r w:rsidRPr="00981831">
        <w:rPr>
          <w:rFonts w:asciiTheme="minorHAnsi" w:hAnsiTheme="minorHAnsi" w:cstheme="minorBidi"/>
          <w:b/>
          <w:bCs/>
          <w:sz w:val="21"/>
          <w:szCs w:val="21"/>
        </w:rPr>
        <w:t>,</w:t>
      </w:r>
      <w:r w:rsidRPr="00981831">
        <w:rPr>
          <w:rFonts w:asciiTheme="minorHAnsi" w:hAnsiTheme="minorHAnsi" w:cstheme="minorBidi"/>
          <w:sz w:val="21"/>
          <w:szCs w:val="21"/>
        </w:rPr>
        <w:t xml:space="preserve"> Presidente del Consorzio Gressoney</w:t>
      </w:r>
      <w:r w:rsidR="00EB2506" w:rsidRPr="00981831">
        <w:rPr>
          <w:rFonts w:asciiTheme="minorHAnsi" w:hAnsiTheme="minorHAnsi" w:cstheme="minorBidi"/>
          <w:sz w:val="21"/>
          <w:szCs w:val="21"/>
        </w:rPr>
        <w:t xml:space="preserve"> Monterosa</w:t>
      </w:r>
      <w:r w:rsidRPr="00981831">
        <w:rPr>
          <w:rFonts w:asciiTheme="minorHAnsi" w:hAnsiTheme="minorHAnsi" w:cstheme="minorBidi"/>
          <w:sz w:val="21"/>
          <w:szCs w:val="21"/>
        </w:rPr>
        <w:t xml:space="preserve">, e </w:t>
      </w:r>
      <w:r w:rsidRPr="00981831">
        <w:rPr>
          <w:rFonts w:asciiTheme="minorHAnsi" w:hAnsiTheme="minorHAnsi" w:cstheme="minorBidi"/>
          <w:b/>
          <w:bCs/>
          <w:sz w:val="21"/>
          <w:szCs w:val="21"/>
        </w:rPr>
        <w:t>Marta Ghelma</w:t>
      </w:r>
      <w:r w:rsidRPr="00E75116">
        <w:rPr>
          <w:rFonts w:asciiTheme="minorHAnsi" w:hAnsiTheme="minorHAnsi" w:cstheme="minorBidi"/>
          <w:sz w:val="21"/>
          <w:szCs w:val="21"/>
        </w:rPr>
        <w:t xml:space="preserve">, giornalista freelance e project manager, presenteranno il progetto che celebra il centenario della morte della Regina Margherita di Savoia. Un'iniziativa che vuole riscoprire e condividere i valori pionieristici che la sovrana aveva </w:t>
      </w:r>
      <w:r w:rsidR="00C900C7">
        <w:rPr>
          <w:rFonts w:asciiTheme="minorHAnsi" w:hAnsiTheme="minorHAnsi" w:cstheme="minorBidi"/>
          <w:sz w:val="21"/>
          <w:szCs w:val="21"/>
        </w:rPr>
        <w:t xml:space="preserve"> </w:t>
      </w:r>
      <w:r w:rsidRPr="00E75116">
        <w:rPr>
          <w:rFonts w:asciiTheme="minorHAnsi" w:hAnsiTheme="minorHAnsi" w:cstheme="minorBidi"/>
          <w:sz w:val="21"/>
          <w:szCs w:val="21"/>
        </w:rPr>
        <w:t>abbracciato durante i suoi soggiorni nella Valle di Gressoney, valorizzando un patrimonio storico e culturale unico.</w:t>
      </w:r>
    </w:p>
    <w:p w14:paraId="0AB3D181" w14:textId="7FBB7B85" w:rsidR="00B25BEB" w:rsidRDefault="00B25BEB" w:rsidP="00E75116">
      <w:pPr>
        <w:jc w:val="both"/>
        <w:rPr>
          <w:rFonts w:asciiTheme="minorHAnsi" w:hAnsiTheme="minorHAnsi" w:cstheme="minorBidi"/>
          <w:b/>
          <w:bCs/>
          <w:sz w:val="21"/>
          <w:szCs w:val="21"/>
        </w:rPr>
      </w:pPr>
    </w:p>
    <w:p w14:paraId="567EAB9B" w14:textId="548A30C0" w:rsidR="0066402B" w:rsidRDefault="0066402B" w:rsidP="00E75116">
      <w:pPr>
        <w:jc w:val="both"/>
        <w:rPr>
          <w:rFonts w:asciiTheme="minorHAnsi" w:hAnsiTheme="minorHAnsi" w:cstheme="minorBidi"/>
          <w:b/>
          <w:bCs/>
          <w:sz w:val="21"/>
          <w:szCs w:val="21"/>
        </w:rPr>
      </w:pPr>
    </w:p>
    <w:p w14:paraId="547D0E9D" w14:textId="77777777" w:rsidR="0066402B" w:rsidRDefault="0066402B" w:rsidP="00E75116">
      <w:pPr>
        <w:jc w:val="both"/>
        <w:rPr>
          <w:rFonts w:asciiTheme="minorHAnsi" w:hAnsiTheme="minorHAnsi" w:cstheme="minorBidi"/>
          <w:b/>
          <w:bCs/>
          <w:sz w:val="21"/>
          <w:szCs w:val="21"/>
        </w:rPr>
      </w:pPr>
    </w:p>
    <w:p w14:paraId="48D41952" w14:textId="586EB766" w:rsidR="00E75116" w:rsidRPr="0085307D" w:rsidRDefault="00E75116" w:rsidP="00BF472D">
      <w:pPr>
        <w:shd w:val="clear" w:color="auto" w:fill="F2F2F2" w:themeFill="background1" w:themeFillShade="F2"/>
        <w:jc w:val="both"/>
        <w:rPr>
          <w:rFonts w:asciiTheme="minorHAnsi" w:hAnsiTheme="minorHAnsi" w:cstheme="minorBidi"/>
          <w:b/>
          <w:bCs/>
          <w:sz w:val="21"/>
          <w:szCs w:val="21"/>
        </w:rPr>
      </w:pPr>
      <w:r w:rsidRPr="0085307D">
        <w:rPr>
          <w:rFonts w:asciiTheme="minorHAnsi" w:hAnsiTheme="minorHAnsi" w:cstheme="minorBidi"/>
          <w:b/>
          <w:bCs/>
          <w:sz w:val="21"/>
          <w:szCs w:val="21"/>
        </w:rPr>
        <w:t>I co</w:t>
      </w:r>
      <w:r w:rsidR="002F42E1" w:rsidRPr="0085307D">
        <w:rPr>
          <w:rFonts w:asciiTheme="minorHAnsi" w:hAnsiTheme="minorHAnsi" w:cstheme="minorBidi"/>
          <w:b/>
          <w:bCs/>
          <w:sz w:val="21"/>
          <w:szCs w:val="21"/>
        </w:rPr>
        <w:t>-</w:t>
      </w:r>
      <w:r w:rsidRPr="0085307D">
        <w:rPr>
          <w:rFonts w:asciiTheme="minorHAnsi" w:hAnsiTheme="minorHAnsi" w:cstheme="minorBidi"/>
          <w:b/>
          <w:bCs/>
          <w:sz w:val="21"/>
          <w:szCs w:val="21"/>
        </w:rPr>
        <w:t>espositori presenti allo stand</w:t>
      </w:r>
    </w:p>
    <w:p w14:paraId="370323C4" w14:textId="3E541DD3" w:rsidR="009643CA" w:rsidRDefault="002F42E1" w:rsidP="00BF472D">
      <w:pPr>
        <w:shd w:val="clear" w:color="auto" w:fill="F2F2F2" w:themeFill="background1" w:themeFillShade="F2"/>
        <w:jc w:val="both"/>
        <w:rPr>
          <w:rFonts w:asciiTheme="minorHAnsi" w:hAnsiTheme="minorHAnsi" w:cstheme="minorBidi"/>
          <w:sz w:val="21"/>
          <w:szCs w:val="21"/>
        </w:rPr>
      </w:pPr>
      <w:r w:rsidRPr="0085307D">
        <w:rPr>
          <w:rFonts w:asciiTheme="minorHAnsi" w:hAnsiTheme="minorHAnsi" w:cstheme="minorBidi"/>
          <w:sz w:val="21"/>
          <w:szCs w:val="21"/>
        </w:rPr>
        <w:t xml:space="preserve">Consorzio Cervino Turismo, </w:t>
      </w:r>
      <w:r w:rsidR="00F63D18" w:rsidRPr="0085307D">
        <w:rPr>
          <w:rFonts w:asciiTheme="minorHAnsi" w:hAnsiTheme="minorHAnsi" w:cstheme="minorBidi"/>
          <w:sz w:val="21"/>
          <w:szCs w:val="21"/>
        </w:rPr>
        <w:t>Ski Taxi di Giannini Paolo, Turismo, Servizi e Commercio srl, Consorzio Operatori Turistici La Thuile</w:t>
      </w:r>
      <w:r w:rsidR="00366938" w:rsidRPr="0085307D">
        <w:rPr>
          <w:rFonts w:asciiTheme="minorHAnsi" w:hAnsiTheme="minorHAnsi" w:cstheme="minorBidi"/>
          <w:sz w:val="21"/>
          <w:szCs w:val="21"/>
        </w:rPr>
        <w:t>, Consorzio Gressoney Monterosa, Rditaly srl, Alpine Green Experience</w:t>
      </w:r>
      <w:r w:rsidR="009668C2" w:rsidRPr="0085307D">
        <w:rPr>
          <w:rFonts w:asciiTheme="minorHAnsi" w:hAnsiTheme="minorHAnsi" w:cstheme="minorBidi"/>
          <w:sz w:val="21"/>
          <w:szCs w:val="21"/>
        </w:rPr>
        <w:t xml:space="preserve"> srl, Consorzio L’Espace de Pila, Chm</w:t>
      </w:r>
      <w:r w:rsidR="000A264B" w:rsidRPr="0085307D">
        <w:rPr>
          <w:rFonts w:asciiTheme="minorHAnsi" w:hAnsiTheme="minorHAnsi" w:cstheme="minorBidi"/>
          <w:sz w:val="21"/>
          <w:szCs w:val="21"/>
        </w:rPr>
        <w:t xml:space="preserve">srl – Alpissima Hotels, </w:t>
      </w:r>
      <w:r w:rsidR="00772202" w:rsidRPr="0085307D">
        <w:rPr>
          <w:rFonts w:asciiTheme="minorHAnsi" w:hAnsiTheme="minorHAnsi" w:cstheme="minorBidi"/>
          <w:sz w:val="21"/>
          <w:szCs w:val="21"/>
        </w:rPr>
        <w:t>Aosta Valley Transfer di Ciardi Daniele, Knot srl, Ka</w:t>
      </w:r>
      <w:r w:rsidR="004629DB" w:rsidRPr="0085307D">
        <w:rPr>
          <w:rFonts w:asciiTheme="minorHAnsi" w:hAnsiTheme="minorHAnsi" w:cstheme="minorBidi"/>
          <w:sz w:val="21"/>
          <w:szCs w:val="21"/>
        </w:rPr>
        <w:t>melion by Openmind Travel srl.</w:t>
      </w:r>
    </w:p>
    <w:p w14:paraId="5DDDBF85" w14:textId="77777777" w:rsidR="009643CA" w:rsidRDefault="009643CA" w:rsidP="00E75116">
      <w:pPr>
        <w:jc w:val="both"/>
        <w:rPr>
          <w:rFonts w:asciiTheme="minorHAnsi" w:hAnsiTheme="minorHAnsi" w:cstheme="minorBidi"/>
          <w:sz w:val="21"/>
          <w:szCs w:val="21"/>
        </w:rPr>
      </w:pPr>
    </w:p>
    <w:p w14:paraId="1A97C89C" w14:textId="0E7FF4C4" w:rsidR="00E75116" w:rsidRDefault="00E75116" w:rsidP="00E75116">
      <w:pPr>
        <w:jc w:val="both"/>
        <w:rPr>
          <w:rFonts w:asciiTheme="minorHAnsi" w:hAnsiTheme="minorHAnsi" w:cstheme="minorBidi"/>
          <w:sz w:val="21"/>
          <w:szCs w:val="21"/>
        </w:rPr>
      </w:pPr>
      <w:r w:rsidRPr="00E75116">
        <w:rPr>
          <w:rFonts w:asciiTheme="minorHAnsi" w:hAnsiTheme="minorHAnsi" w:cstheme="minorBidi"/>
          <w:sz w:val="21"/>
          <w:szCs w:val="21"/>
        </w:rPr>
        <w:t>La Valle d'Aosta si presenta a TTG Travel Experience con un'offerta turistica sempre più strutturata e diversificata, pronta a soddisfare le esigenze di un mercato in costante evoluzione, dalla montagna estiva alle piste invernali, dalla cultura alla storia, dall'enogastronomia alle tradizioni locali.</w:t>
      </w:r>
    </w:p>
    <w:p w14:paraId="7F09EB28" w14:textId="77777777" w:rsidR="00B25BEB" w:rsidRDefault="00B25BEB" w:rsidP="00E75116">
      <w:pPr>
        <w:jc w:val="both"/>
        <w:rPr>
          <w:rFonts w:asciiTheme="minorHAnsi" w:hAnsiTheme="minorHAnsi" w:cstheme="minorBidi"/>
          <w:sz w:val="21"/>
          <w:szCs w:val="21"/>
        </w:rPr>
      </w:pPr>
    </w:p>
    <w:p w14:paraId="5D1999ED" w14:textId="77777777" w:rsidR="005D217A" w:rsidRPr="009F3C7E" w:rsidRDefault="005D217A" w:rsidP="009C4EAF">
      <w:pPr>
        <w:spacing w:before="60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0DA58A19" w14:textId="0B349794" w:rsidR="00C80AC2" w:rsidRPr="009F3C7E" w:rsidRDefault="00C80AC2" w:rsidP="00C80AC2">
      <w:pPr>
        <w:jc w:val="center"/>
        <w:rPr>
          <w:rStyle w:val="Nessuno"/>
          <w:rFonts w:asciiTheme="minorHAnsi" w:eastAsia="Verdana" w:hAnsiTheme="minorHAnsi" w:cstheme="minorHAnsi"/>
          <w:sz w:val="21"/>
          <w:szCs w:val="21"/>
        </w:rPr>
      </w:pPr>
      <w:r w:rsidRPr="009F3C7E">
        <w:rPr>
          <w:rStyle w:val="Nessuno"/>
          <w:rFonts w:asciiTheme="minorHAnsi" w:eastAsia="Verdana" w:hAnsiTheme="minorHAnsi" w:cstheme="minorHAnsi"/>
          <w:noProof/>
          <w:sz w:val="21"/>
          <w:szCs w:val="21"/>
        </w:rPr>
        <w:drawing>
          <wp:inline distT="0" distB="0" distL="0" distR="0" wp14:anchorId="7361E4E1" wp14:editId="0D967D2F">
            <wp:extent cx="1216550" cy="411357"/>
            <wp:effectExtent l="0" t="0" r="3175" b="0"/>
            <wp:docPr id="1073741827" name="officeArt object" descr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7" name="image2.png" descr="image2.png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267176" cy="42847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 w14:paraId="69F62D25" w14:textId="242EE64B" w:rsidR="000C4570" w:rsidRPr="009F3C7E" w:rsidRDefault="000C4570" w:rsidP="00C80AC2">
      <w:pPr>
        <w:tabs>
          <w:tab w:val="left" w:pos="6379"/>
        </w:tabs>
        <w:jc w:val="center"/>
        <w:rPr>
          <w:rStyle w:val="Nessuno"/>
          <w:rFonts w:asciiTheme="minorHAnsi" w:hAnsiTheme="minorHAnsi" w:cstheme="minorHAnsi"/>
          <w:b/>
          <w:bCs/>
          <w:sz w:val="16"/>
          <w:szCs w:val="16"/>
        </w:rPr>
      </w:pPr>
      <w:r w:rsidRPr="009F3C7E">
        <w:rPr>
          <w:rStyle w:val="Nessuno"/>
          <w:rFonts w:asciiTheme="minorHAnsi" w:hAnsiTheme="minorHAnsi" w:cstheme="minorHAnsi"/>
          <w:b/>
          <w:bCs/>
          <w:sz w:val="16"/>
          <w:szCs w:val="16"/>
        </w:rPr>
        <w:t xml:space="preserve">AGENZIA STAMPA PER LA COMUNICAZIONE TURISTICA DELL'ASSESSORATO TURISMO, SPORT E COMMERCIO </w:t>
      </w:r>
      <w:r w:rsidRPr="009F3C7E">
        <w:rPr>
          <w:rStyle w:val="Nessuno"/>
          <w:rFonts w:asciiTheme="minorHAnsi" w:hAnsiTheme="minorHAnsi" w:cstheme="minorHAnsi"/>
          <w:b/>
          <w:bCs/>
          <w:sz w:val="16"/>
          <w:szCs w:val="16"/>
        </w:rPr>
        <w:br/>
        <w:t>DELLA REGIONE AUTONOMA VALLE D'AOSTA</w:t>
      </w:r>
    </w:p>
    <w:p w14:paraId="447F9447" w14:textId="461D37E5" w:rsidR="009E736B" w:rsidRPr="009F3C7E" w:rsidRDefault="00C80AC2" w:rsidP="00C80AC2">
      <w:pPr>
        <w:tabs>
          <w:tab w:val="left" w:pos="6379"/>
        </w:tabs>
        <w:jc w:val="center"/>
        <w:rPr>
          <w:rStyle w:val="Nessuno"/>
          <w:rFonts w:asciiTheme="minorHAnsi" w:hAnsiTheme="minorHAnsi" w:cstheme="minorHAnsi"/>
          <w:b/>
          <w:bCs/>
          <w:sz w:val="16"/>
          <w:szCs w:val="16"/>
        </w:rPr>
      </w:pPr>
      <w:r w:rsidRPr="009F3C7E">
        <w:rPr>
          <w:rStyle w:val="Nessuno"/>
          <w:rFonts w:asciiTheme="minorHAnsi" w:hAnsiTheme="minorHAnsi" w:cstheme="minorHAnsi"/>
          <w:b/>
          <w:bCs/>
          <w:sz w:val="16"/>
          <w:szCs w:val="16"/>
        </w:rPr>
        <w:t>MEDIA CONTACT: VIORICA FAIT</w:t>
      </w:r>
      <w:r w:rsidR="000E1645" w:rsidRPr="009F3C7E">
        <w:rPr>
          <w:rStyle w:val="Nessuno"/>
          <w:rFonts w:asciiTheme="minorHAnsi" w:hAnsiTheme="minorHAnsi" w:cstheme="minorHAnsi"/>
          <w:b/>
          <w:bCs/>
          <w:sz w:val="16"/>
          <w:szCs w:val="16"/>
        </w:rPr>
        <w:t xml:space="preserve"> -</w:t>
      </w:r>
      <w:r w:rsidRPr="009F3C7E">
        <w:rPr>
          <w:rStyle w:val="Nessuno"/>
          <w:rFonts w:asciiTheme="minorHAnsi" w:hAnsiTheme="minorHAnsi" w:cstheme="minorHAnsi"/>
          <w:b/>
          <w:bCs/>
          <w:sz w:val="16"/>
          <w:szCs w:val="16"/>
        </w:rPr>
        <w:t xml:space="preserve"> COPY: CIRO ORAZZO</w:t>
      </w:r>
    </w:p>
    <w:p w14:paraId="42CF3B8C" w14:textId="5C4D3F86" w:rsidR="00C80AC2" w:rsidRPr="009F3C7E" w:rsidRDefault="00C80AC2" w:rsidP="00C80AC2">
      <w:pPr>
        <w:tabs>
          <w:tab w:val="left" w:pos="6379"/>
        </w:tabs>
        <w:jc w:val="center"/>
        <w:rPr>
          <w:rStyle w:val="Nessuno"/>
          <w:rFonts w:asciiTheme="minorHAnsi" w:eastAsia="Verdana" w:hAnsiTheme="minorHAnsi" w:cstheme="minorHAnsi"/>
          <w:sz w:val="16"/>
          <w:szCs w:val="16"/>
        </w:rPr>
      </w:pPr>
      <w:r w:rsidRPr="009F3C7E">
        <w:rPr>
          <w:rStyle w:val="Nessuno"/>
          <w:rFonts w:asciiTheme="minorHAnsi" w:hAnsiTheme="minorHAnsi" w:cstheme="minorHAnsi"/>
          <w:sz w:val="16"/>
          <w:szCs w:val="16"/>
        </w:rPr>
        <w:t> </w:t>
      </w:r>
      <w:r w:rsidR="009E736B" w:rsidRPr="009F3C7E">
        <w:rPr>
          <w:rStyle w:val="Nessuno"/>
          <w:rFonts w:asciiTheme="minorHAnsi" w:hAnsiTheme="minorHAnsi" w:cstheme="minorHAnsi"/>
          <w:sz w:val="16"/>
          <w:szCs w:val="16"/>
        </w:rPr>
        <w:t>C</w:t>
      </w:r>
      <w:r w:rsidRPr="009F3C7E">
        <w:rPr>
          <w:rStyle w:val="Nessuno"/>
          <w:rFonts w:asciiTheme="minorHAnsi" w:hAnsiTheme="minorHAnsi" w:cstheme="minorHAnsi"/>
          <w:sz w:val="16"/>
          <w:szCs w:val="16"/>
        </w:rPr>
        <w:t>orso Valdocco, 2 – 10122 Torino – c/o COPERNICO GARIBALDI</w:t>
      </w:r>
    </w:p>
    <w:p w14:paraId="17FDBCC1" w14:textId="2CB2F2E1" w:rsidR="00D5555E" w:rsidRPr="009F3C7E" w:rsidRDefault="00C80AC2" w:rsidP="002368F2">
      <w:pPr>
        <w:tabs>
          <w:tab w:val="left" w:pos="6379"/>
        </w:tabs>
        <w:jc w:val="center"/>
        <w:rPr>
          <w:rFonts w:asciiTheme="minorHAnsi" w:hAnsiTheme="minorHAnsi" w:cstheme="minorHAnsi"/>
          <w:lang w:val="en-US"/>
        </w:rPr>
      </w:pPr>
      <w:r w:rsidRPr="009F3C7E">
        <w:rPr>
          <w:rStyle w:val="Nessuno"/>
          <w:rFonts w:asciiTheme="minorHAnsi" w:hAnsiTheme="minorHAnsi" w:cstheme="minorHAnsi"/>
          <w:sz w:val="16"/>
          <w:szCs w:val="16"/>
          <w:lang w:val="en-US"/>
        </w:rPr>
        <w:t xml:space="preserve">T: + 39 011 </w:t>
      </w:r>
      <w:r w:rsidR="00D75D58">
        <w:rPr>
          <w:rStyle w:val="Nessuno"/>
          <w:rFonts w:asciiTheme="minorHAnsi" w:hAnsiTheme="minorHAnsi" w:cstheme="minorHAnsi"/>
          <w:sz w:val="16"/>
          <w:szCs w:val="16"/>
          <w:lang w:val="en-US"/>
        </w:rPr>
        <w:t>19273572</w:t>
      </w:r>
      <w:r w:rsidRPr="009F3C7E">
        <w:rPr>
          <w:rStyle w:val="Nessuno"/>
          <w:rFonts w:asciiTheme="minorHAnsi" w:hAnsiTheme="minorHAnsi" w:cstheme="minorHAnsi"/>
          <w:sz w:val="16"/>
          <w:szCs w:val="16"/>
          <w:lang w:val="en-US"/>
        </w:rPr>
        <w:t xml:space="preserve"> @: </w:t>
      </w:r>
      <w:hyperlink r:id="rId9" w:history="1">
        <w:r w:rsidRPr="009F3C7E">
          <w:rPr>
            <w:rStyle w:val="Hyperlink1"/>
            <w:rFonts w:asciiTheme="minorHAnsi" w:hAnsiTheme="minorHAnsi" w:cstheme="minorHAnsi"/>
          </w:rPr>
          <w:t>info@openmindconsulting.it</w:t>
        </w:r>
      </w:hyperlink>
      <w:r w:rsidRPr="009F3C7E">
        <w:rPr>
          <w:rStyle w:val="Nessuno"/>
          <w:rFonts w:asciiTheme="minorHAnsi" w:hAnsiTheme="minorHAnsi" w:cstheme="minorHAnsi"/>
          <w:sz w:val="16"/>
          <w:szCs w:val="16"/>
          <w:lang w:val="en-US"/>
        </w:rPr>
        <w:t xml:space="preserve"> – W: </w:t>
      </w:r>
      <w:r w:rsidRPr="009F3C7E">
        <w:rPr>
          <w:rStyle w:val="Hyperlink1"/>
          <w:rFonts w:asciiTheme="minorHAnsi" w:hAnsiTheme="minorHAnsi" w:cstheme="minorHAnsi"/>
        </w:rPr>
        <w:t>openmindconsulting.it</w:t>
      </w:r>
      <w:r w:rsidRPr="009F3C7E">
        <w:rPr>
          <w:rStyle w:val="Nessuno"/>
          <w:rFonts w:asciiTheme="minorHAnsi" w:hAnsiTheme="minorHAnsi" w:cstheme="minorHAnsi"/>
          <w:sz w:val="16"/>
          <w:szCs w:val="16"/>
          <w:lang w:val="en-US"/>
        </w:rPr>
        <w:t xml:space="preserve"> </w:t>
      </w:r>
    </w:p>
    <w:sectPr w:rsidR="00D5555E" w:rsidRPr="009F3C7E" w:rsidSect="00777CC8">
      <w:headerReference w:type="default" r:id="rId10"/>
      <w:headerReference w:type="first" r:id="rId11"/>
      <w:pgSz w:w="11906" w:h="16838"/>
      <w:pgMar w:top="1985" w:right="1418" w:bottom="1701" w:left="1418" w:header="709" w:footer="10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E7170A" w14:textId="77777777" w:rsidR="00092462" w:rsidRDefault="00092462" w:rsidP="002B1BC3">
      <w:r>
        <w:separator/>
      </w:r>
    </w:p>
  </w:endnote>
  <w:endnote w:type="continuationSeparator" w:id="0">
    <w:p w14:paraId="262EA337" w14:textId="77777777" w:rsidR="00092462" w:rsidRDefault="00092462" w:rsidP="002B1BC3">
      <w:r>
        <w:continuationSeparator/>
      </w:r>
    </w:p>
  </w:endnote>
  <w:endnote w:type="continuationNotice" w:id="1">
    <w:p w14:paraId="148BB5A2" w14:textId="77777777" w:rsidR="00092462" w:rsidRDefault="0009246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4BDFC1" w14:textId="77777777" w:rsidR="00092462" w:rsidRDefault="00092462" w:rsidP="002B1BC3">
      <w:r>
        <w:separator/>
      </w:r>
    </w:p>
  </w:footnote>
  <w:footnote w:type="continuationSeparator" w:id="0">
    <w:p w14:paraId="2C57A1C8" w14:textId="77777777" w:rsidR="00092462" w:rsidRDefault="00092462" w:rsidP="002B1BC3">
      <w:r>
        <w:continuationSeparator/>
      </w:r>
    </w:p>
  </w:footnote>
  <w:footnote w:type="continuationNotice" w:id="1">
    <w:p w14:paraId="734B91EC" w14:textId="77777777" w:rsidR="00092462" w:rsidRDefault="0009246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0D8D2C" w14:textId="77777777" w:rsidR="00DB26CC" w:rsidRDefault="00DB26CC">
    <w:pPr>
      <w:pStyle w:val="Intestazione"/>
    </w:pPr>
    <w:r w:rsidRPr="002B1BC3">
      <w:rPr>
        <w:noProof/>
      </w:rPr>
      <w:drawing>
        <wp:anchor distT="0" distB="0" distL="114300" distR="114300" simplePos="0" relativeHeight="251658240" behindDoc="0" locked="0" layoutInCell="1" allowOverlap="1" wp14:anchorId="4FEE897B" wp14:editId="6EA1F95D">
          <wp:simplePos x="0" y="0"/>
          <wp:positionH relativeFrom="margin">
            <wp:align>center</wp:align>
          </wp:positionH>
          <wp:positionV relativeFrom="topMargin">
            <wp:align>bottom</wp:align>
          </wp:positionV>
          <wp:extent cx="2390775" cy="962025"/>
          <wp:effectExtent l="0" t="0" r="9525" b="9525"/>
          <wp:wrapSquare wrapText="bothSides"/>
          <wp:docPr id="227836944" name="Immagine 227836944" descr="K:\CLIENTI\VALLE D'AOSTA\loghi\versione_C_CMY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K:\CLIENTI\VALLE D'AOSTA\loghi\versione_C_CMY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90775" cy="962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3095A8" w14:textId="716C40F6" w:rsidR="00330218" w:rsidRDefault="00330218">
    <w:pPr>
      <w:pStyle w:val="Intestazione"/>
    </w:pPr>
    <w:r w:rsidRPr="002B1BC3">
      <w:rPr>
        <w:noProof/>
      </w:rPr>
      <w:drawing>
        <wp:anchor distT="0" distB="0" distL="114300" distR="114300" simplePos="0" relativeHeight="251658241" behindDoc="0" locked="0" layoutInCell="1" allowOverlap="1" wp14:anchorId="61050750" wp14:editId="66EEC5EA">
          <wp:simplePos x="0" y="0"/>
          <wp:positionH relativeFrom="margin">
            <wp:align>center</wp:align>
          </wp:positionH>
          <wp:positionV relativeFrom="topMargin">
            <wp:align>bottom</wp:align>
          </wp:positionV>
          <wp:extent cx="2390775" cy="962025"/>
          <wp:effectExtent l="0" t="0" r="9525" b="9525"/>
          <wp:wrapSquare wrapText="bothSides"/>
          <wp:docPr id="604030709" name="Immagine 604030709" descr="K:\CLIENTI\VALLE D'AOSTA\loghi\versione_C_CMY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K:\CLIENTI\VALLE D'AOSTA\loghi\versione_C_CMY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90775" cy="962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1423E9"/>
    <w:multiLevelType w:val="multilevel"/>
    <w:tmpl w:val="CFE052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31780D76"/>
    <w:multiLevelType w:val="hybridMultilevel"/>
    <w:tmpl w:val="8F146B6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1752E2"/>
    <w:multiLevelType w:val="multilevel"/>
    <w:tmpl w:val="CA76AE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853563370">
    <w:abstractNumId w:val="0"/>
  </w:num>
  <w:num w:numId="2" w16cid:durableId="2085302039">
    <w:abstractNumId w:val="2"/>
  </w:num>
  <w:num w:numId="3" w16cid:durableId="16298194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7116"/>
    <w:rsid w:val="00001449"/>
    <w:rsid w:val="00004962"/>
    <w:rsid w:val="000111B7"/>
    <w:rsid w:val="0002199A"/>
    <w:rsid w:val="00021C28"/>
    <w:rsid w:val="0003027F"/>
    <w:rsid w:val="0004459F"/>
    <w:rsid w:val="00045318"/>
    <w:rsid w:val="000460B9"/>
    <w:rsid w:val="000470E8"/>
    <w:rsid w:val="00047BAA"/>
    <w:rsid w:val="0005419E"/>
    <w:rsid w:val="00055071"/>
    <w:rsid w:val="00061B01"/>
    <w:rsid w:val="000663A4"/>
    <w:rsid w:val="00066FDA"/>
    <w:rsid w:val="00067865"/>
    <w:rsid w:val="00077D72"/>
    <w:rsid w:val="00080477"/>
    <w:rsid w:val="00080525"/>
    <w:rsid w:val="00083B20"/>
    <w:rsid w:val="00087958"/>
    <w:rsid w:val="00091A10"/>
    <w:rsid w:val="00092462"/>
    <w:rsid w:val="000936DC"/>
    <w:rsid w:val="00095548"/>
    <w:rsid w:val="000A034A"/>
    <w:rsid w:val="000A264B"/>
    <w:rsid w:val="000A26C5"/>
    <w:rsid w:val="000A3987"/>
    <w:rsid w:val="000A3A8B"/>
    <w:rsid w:val="000A6690"/>
    <w:rsid w:val="000A70D0"/>
    <w:rsid w:val="000B0F4C"/>
    <w:rsid w:val="000B2263"/>
    <w:rsid w:val="000B4EDB"/>
    <w:rsid w:val="000B5CE9"/>
    <w:rsid w:val="000B6C8B"/>
    <w:rsid w:val="000C05F1"/>
    <w:rsid w:val="000C064D"/>
    <w:rsid w:val="000C08E6"/>
    <w:rsid w:val="000C4570"/>
    <w:rsid w:val="000C4745"/>
    <w:rsid w:val="000C591B"/>
    <w:rsid w:val="000D1167"/>
    <w:rsid w:val="000D76D0"/>
    <w:rsid w:val="000E1645"/>
    <w:rsid w:val="000E1D5E"/>
    <w:rsid w:val="000E4D77"/>
    <w:rsid w:val="000E6091"/>
    <w:rsid w:val="000E7B9C"/>
    <w:rsid w:val="000F33AB"/>
    <w:rsid w:val="000F38AC"/>
    <w:rsid w:val="000F7DB9"/>
    <w:rsid w:val="00103475"/>
    <w:rsid w:val="0010413E"/>
    <w:rsid w:val="00104DBD"/>
    <w:rsid w:val="00107581"/>
    <w:rsid w:val="00111909"/>
    <w:rsid w:val="00111A6F"/>
    <w:rsid w:val="00113DC8"/>
    <w:rsid w:val="001146CA"/>
    <w:rsid w:val="001147B4"/>
    <w:rsid w:val="001151F7"/>
    <w:rsid w:val="0011521D"/>
    <w:rsid w:val="0011579A"/>
    <w:rsid w:val="001161B4"/>
    <w:rsid w:val="00117A31"/>
    <w:rsid w:val="00117EBB"/>
    <w:rsid w:val="001267EF"/>
    <w:rsid w:val="00126901"/>
    <w:rsid w:val="00126D19"/>
    <w:rsid w:val="00127ABE"/>
    <w:rsid w:val="0013023D"/>
    <w:rsid w:val="001304AC"/>
    <w:rsid w:val="001308C5"/>
    <w:rsid w:val="0013092B"/>
    <w:rsid w:val="00131214"/>
    <w:rsid w:val="0013134D"/>
    <w:rsid w:val="0013186C"/>
    <w:rsid w:val="001321F7"/>
    <w:rsid w:val="001349D4"/>
    <w:rsid w:val="0013530E"/>
    <w:rsid w:val="00135DDD"/>
    <w:rsid w:val="00136CC0"/>
    <w:rsid w:val="00142C39"/>
    <w:rsid w:val="001439B0"/>
    <w:rsid w:val="00145807"/>
    <w:rsid w:val="00146781"/>
    <w:rsid w:val="00150A1A"/>
    <w:rsid w:val="00152103"/>
    <w:rsid w:val="00155145"/>
    <w:rsid w:val="00161181"/>
    <w:rsid w:val="0016262F"/>
    <w:rsid w:val="001667C6"/>
    <w:rsid w:val="00166B05"/>
    <w:rsid w:val="0017181E"/>
    <w:rsid w:val="00174421"/>
    <w:rsid w:val="00174CD2"/>
    <w:rsid w:val="001776F8"/>
    <w:rsid w:val="00180876"/>
    <w:rsid w:val="00180E9A"/>
    <w:rsid w:val="00181A55"/>
    <w:rsid w:val="00184317"/>
    <w:rsid w:val="00184CAD"/>
    <w:rsid w:val="00187F3F"/>
    <w:rsid w:val="0019428C"/>
    <w:rsid w:val="00195CD7"/>
    <w:rsid w:val="001961F9"/>
    <w:rsid w:val="001A1173"/>
    <w:rsid w:val="001A40CC"/>
    <w:rsid w:val="001A4271"/>
    <w:rsid w:val="001A4FCD"/>
    <w:rsid w:val="001B3227"/>
    <w:rsid w:val="001B3EDC"/>
    <w:rsid w:val="001B66F6"/>
    <w:rsid w:val="001B6D04"/>
    <w:rsid w:val="001C192C"/>
    <w:rsid w:val="001C40EF"/>
    <w:rsid w:val="001D44B7"/>
    <w:rsid w:val="001D61CF"/>
    <w:rsid w:val="001D734C"/>
    <w:rsid w:val="001D78EE"/>
    <w:rsid w:val="001E6805"/>
    <w:rsid w:val="00201EDF"/>
    <w:rsid w:val="00203320"/>
    <w:rsid w:val="00205153"/>
    <w:rsid w:val="00205A65"/>
    <w:rsid w:val="0020633C"/>
    <w:rsid w:val="0021303E"/>
    <w:rsid w:val="002138C3"/>
    <w:rsid w:val="00214458"/>
    <w:rsid w:val="00214CFD"/>
    <w:rsid w:val="00214FD6"/>
    <w:rsid w:val="00215B46"/>
    <w:rsid w:val="00217C47"/>
    <w:rsid w:val="00221E42"/>
    <w:rsid w:val="00223332"/>
    <w:rsid w:val="00225547"/>
    <w:rsid w:val="00232EB1"/>
    <w:rsid w:val="00233166"/>
    <w:rsid w:val="00235DDC"/>
    <w:rsid w:val="002368F2"/>
    <w:rsid w:val="002405F8"/>
    <w:rsid w:val="00243B0C"/>
    <w:rsid w:val="002448DC"/>
    <w:rsid w:val="00244DFB"/>
    <w:rsid w:val="00246D2D"/>
    <w:rsid w:val="00246E1D"/>
    <w:rsid w:val="002504C5"/>
    <w:rsid w:val="002525E6"/>
    <w:rsid w:val="00254D02"/>
    <w:rsid w:val="00254FDC"/>
    <w:rsid w:val="00255D46"/>
    <w:rsid w:val="0025622E"/>
    <w:rsid w:val="00256239"/>
    <w:rsid w:val="002563D9"/>
    <w:rsid w:val="00257AC9"/>
    <w:rsid w:val="002611E3"/>
    <w:rsid w:val="0026256D"/>
    <w:rsid w:val="002631EC"/>
    <w:rsid w:val="00263C89"/>
    <w:rsid w:val="00264232"/>
    <w:rsid w:val="002669F8"/>
    <w:rsid w:val="00271964"/>
    <w:rsid w:val="0027307A"/>
    <w:rsid w:val="0027459D"/>
    <w:rsid w:val="00275C02"/>
    <w:rsid w:val="00277334"/>
    <w:rsid w:val="00281DAF"/>
    <w:rsid w:val="00282BF8"/>
    <w:rsid w:val="00282EFB"/>
    <w:rsid w:val="002837EF"/>
    <w:rsid w:val="00284112"/>
    <w:rsid w:val="00284922"/>
    <w:rsid w:val="00287A13"/>
    <w:rsid w:val="0029010F"/>
    <w:rsid w:val="00293A76"/>
    <w:rsid w:val="00293C42"/>
    <w:rsid w:val="002963B4"/>
    <w:rsid w:val="002964C7"/>
    <w:rsid w:val="002964FD"/>
    <w:rsid w:val="002A214C"/>
    <w:rsid w:val="002A3BD4"/>
    <w:rsid w:val="002A3F81"/>
    <w:rsid w:val="002A449F"/>
    <w:rsid w:val="002A5A2A"/>
    <w:rsid w:val="002A76D8"/>
    <w:rsid w:val="002B0C51"/>
    <w:rsid w:val="002B1BC3"/>
    <w:rsid w:val="002B1CDC"/>
    <w:rsid w:val="002B3A54"/>
    <w:rsid w:val="002B5D72"/>
    <w:rsid w:val="002B6915"/>
    <w:rsid w:val="002C0268"/>
    <w:rsid w:val="002C0D29"/>
    <w:rsid w:val="002C3F3F"/>
    <w:rsid w:val="002D0003"/>
    <w:rsid w:val="002D5FA2"/>
    <w:rsid w:val="002E001A"/>
    <w:rsid w:val="002E0CE3"/>
    <w:rsid w:val="002E0DD5"/>
    <w:rsid w:val="002E4CC6"/>
    <w:rsid w:val="002E4D3B"/>
    <w:rsid w:val="002E5986"/>
    <w:rsid w:val="002E7217"/>
    <w:rsid w:val="002F42E1"/>
    <w:rsid w:val="002F42ED"/>
    <w:rsid w:val="002F7CED"/>
    <w:rsid w:val="00302339"/>
    <w:rsid w:val="00304B06"/>
    <w:rsid w:val="00306709"/>
    <w:rsid w:val="00307812"/>
    <w:rsid w:val="00307C88"/>
    <w:rsid w:val="00312C83"/>
    <w:rsid w:val="00320724"/>
    <w:rsid w:val="0032692E"/>
    <w:rsid w:val="0032786F"/>
    <w:rsid w:val="00327B32"/>
    <w:rsid w:val="00330218"/>
    <w:rsid w:val="00336239"/>
    <w:rsid w:val="00337416"/>
    <w:rsid w:val="00337D93"/>
    <w:rsid w:val="003403AE"/>
    <w:rsid w:val="003419C9"/>
    <w:rsid w:val="00342FA0"/>
    <w:rsid w:val="003441AA"/>
    <w:rsid w:val="00345839"/>
    <w:rsid w:val="00346668"/>
    <w:rsid w:val="003478E9"/>
    <w:rsid w:val="00350980"/>
    <w:rsid w:val="0035268E"/>
    <w:rsid w:val="00355266"/>
    <w:rsid w:val="00355687"/>
    <w:rsid w:val="0036206F"/>
    <w:rsid w:val="00364A43"/>
    <w:rsid w:val="00365A75"/>
    <w:rsid w:val="00365CDD"/>
    <w:rsid w:val="00366938"/>
    <w:rsid w:val="00366EA2"/>
    <w:rsid w:val="00374095"/>
    <w:rsid w:val="00374661"/>
    <w:rsid w:val="003817F8"/>
    <w:rsid w:val="003833DE"/>
    <w:rsid w:val="00383FDF"/>
    <w:rsid w:val="0038410D"/>
    <w:rsid w:val="003846D4"/>
    <w:rsid w:val="00385D57"/>
    <w:rsid w:val="003861CB"/>
    <w:rsid w:val="003877C9"/>
    <w:rsid w:val="00392D02"/>
    <w:rsid w:val="00395104"/>
    <w:rsid w:val="00395B15"/>
    <w:rsid w:val="003A0242"/>
    <w:rsid w:val="003A71C4"/>
    <w:rsid w:val="003B24E8"/>
    <w:rsid w:val="003B37CB"/>
    <w:rsid w:val="003B4C57"/>
    <w:rsid w:val="003B654C"/>
    <w:rsid w:val="003C1AB4"/>
    <w:rsid w:val="003C6504"/>
    <w:rsid w:val="003C7D8C"/>
    <w:rsid w:val="003D170F"/>
    <w:rsid w:val="003D2489"/>
    <w:rsid w:val="003D3DF5"/>
    <w:rsid w:val="003D5EC0"/>
    <w:rsid w:val="003D7672"/>
    <w:rsid w:val="003E296A"/>
    <w:rsid w:val="003E360C"/>
    <w:rsid w:val="003E3906"/>
    <w:rsid w:val="003E4178"/>
    <w:rsid w:val="003E4FD3"/>
    <w:rsid w:val="003E6F48"/>
    <w:rsid w:val="003F33E6"/>
    <w:rsid w:val="003F35B5"/>
    <w:rsid w:val="003F56D9"/>
    <w:rsid w:val="004017BA"/>
    <w:rsid w:val="00402329"/>
    <w:rsid w:val="004024E9"/>
    <w:rsid w:val="00402CB9"/>
    <w:rsid w:val="00404669"/>
    <w:rsid w:val="0040679C"/>
    <w:rsid w:val="0040788C"/>
    <w:rsid w:val="00407FD3"/>
    <w:rsid w:val="0041088F"/>
    <w:rsid w:val="0041413F"/>
    <w:rsid w:val="00416C5C"/>
    <w:rsid w:val="00417332"/>
    <w:rsid w:val="004176C3"/>
    <w:rsid w:val="00417CCC"/>
    <w:rsid w:val="004232A1"/>
    <w:rsid w:val="00423561"/>
    <w:rsid w:val="004235F6"/>
    <w:rsid w:val="00430740"/>
    <w:rsid w:val="004328BB"/>
    <w:rsid w:val="0043540C"/>
    <w:rsid w:val="00436660"/>
    <w:rsid w:val="004416EF"/>
    <w:rsid w:val="00441FD5"/>
    <w:rsid w:val="0044275B"/>
    <w:rsid w:val="00445307"/>
    <w:rsid w:val="0044658B"/>
    <w:rsid w:val="00447F3D"/>
    <w:rsid w:val="004510A8"/>
    <w:rsid w:val="00453A6C"/>
    <w:rsid w:val="00453FC4"/>
    <w:rsid w:val="00454241"/>
    <w:rsid w:val="00454F64"/>
    <w:rsid w:val="00454F76"/>
    <w:rsid w:val="00455294"/>
    <w:rsid w:val="00455379"/>
    <w:rsid w:val="00455A03"/>
    <w:rsid w:val="004572BB"/>
    <w:rsid w:val="004610C6"/>
    <w:rsid w:val="004629DB"/>
    <w:rsid w:val="00463CEC"/>
    <w:rsid w:val="0046577D"/>
    <w:rsid w:val="00466E92"/>
    <w:rsid w:val="00467EF2"/>
    <w:rsid w:val="0047038F"/>
    <w:rsid w:val="004728BC"/>
    <w:rsid w:val="00476854"/>
    <w:rsid w:val="004771D9"/>
    <w:rsid w:val="0048333D"/>
    <w:rsid w:val="00483EFE"/>
    <w:rsid w:val="0048444F"/>
    <w:rsid w:val="0048450B"/>
    <w:rsid w:val="00485960"/>
    <w:rsid w:val="00485EFD"/>
    <w:rsid w:val="004866F3"/>
    <w:rsid w:val="00487A23"/>
    <w:rsid w:val="00497BE3"/>
    <w:rsid w:val="004A181D"/>
    <w:rsid w:val="004A1FF0"/>
    <w:rsid w:val="004A27F6"/>
    <w:rsid w:val="004A3AAA"/>
    <w:rsid w:val="004A3EE5"/>
    <w:rsid w:val="004A5AE2"/>
    <w:rsid w:val="004A5FF2"/>
    <w:rsid w:val="004A7423"/>
    <w:rsid w:val="004A7D38"/>
    <w:rsid w:val="004A7FF5"/>
    <w:rsid w:val="004B369C"/>
    <w:rsid w:val="004B4147"/>
    <w:rsid w:val="004B48B0"/>
    <w:rsid w:val="004B7D5A"/>
    <w:rsid w:val="004C5441"/>
    <w:rsid w:val="004C5620"/>
    <w:rsid w:val="004C5F2F"/>
    <w:rsid w:val="004D1138"/>
    <w:rsid w:val="004D2062"/>
    <w:rsid w:val="004D2856"/>
    <w:rsid w:val="004D6E0B"/>
    <w:rsid w:val="004E0BF3"/>
    <w:rsid w:val="004E10CE"/>
    <w:rsid w:val="004E2C71"/>
    <w:rsid w:val="004E30BF"/>
    <w:rsid w:val="004E3BF9"/>
    <w:rsid w:val="004E53AD"/>
    <w:rsid w:val="004E6447"/>
    <w:rsid w:val="004F0397"/>
    <w:rsid w:val="004F044D"/>
    <w:rsid w:val="004F17D1"/>
    <w:rsid w:val="004F2525"/>
    <w:rsid w:val="004F3128"/>
    <w:rsid w:val="004F3D3B"/>
    <w:rsid w:val="004F3EBE"/>
    <w:rsid w:val="004F4A82"/>
    <w:rsid w:val="004F748A"/>
    <w:rsid w:val="00501179"/>
    <w:rsid w:val="0050224A"/>
    <w:rsid w:val="005057C0"/>
    <w:rsid w:val="0050737F"/>
    <w:rsid w:val="005105F5"/>
    <w:rsid w:val="00511662"/>
    <w:rsid w:val="00512E27"/>
    <w:rsid w:val="0051317E"/>
    <w:rsid w:val="00513652"/>
    <w:rsid w:val="0051480B"/>
    <w:rsid w:val="00521B60"/>
    <w:rsid w:val="0052442C"/>
    <w:rsid w:val="0053122B"/>
    <w:rsid w:val="0053169A"/>
    <w:rsid w:val="005331CF"/>
    <w:rsid w:val="00534216"/>
    <w:rsid w:val="005343FB"/>
    <w:rsid w:val="0054034B"/>
    <w:rsid w:val="00542EE5"/>
    <w:rsid w:val="00543338"/>
    <w:rsid w:val="00545A23"/>
    <w:rsid w:val="00545E96"/>
    <w:rsid w:val="00552D6D"/>
    <w:rsid w:val="00556495"/>
    <w:rsid w:val="00557F43"/>
    <w:rsid w:val="00561010"/>
    <w:rsid w:val="00562506"/>
    <w:rsid w:val="005628AC"/>
    <w:rsid w:val="00564660"/>
    <w:rsid w:val="005650D2"/>
    <w:rsid w:val="005706CF"/>
    <w:rsid w:val="00570ABF"/>
    <w:rsid w:val="00571349"/>
    <w:rsid w:val="00572DA3"/>
    <w:rsid w:val="00572DF3"/>
    <w:rsid w:val="00573191"/>
    <w:rsid w:val="00573F2C"/>
    <w:rsid w:val="0058125A"/>
    <w:rsid w:val="00581268"/>
    <w:rsid w:val="00582614"/>
    <w:rsid w:val="00582838"/>
    <w:rsid w:val="005837D3"/>
    <w:rsid w:val="005839D1"/>
    <w:rsid w:val="00584685"/>
    <w:rsid w:val="00584B76"/>
    <w:rsid w:val="005862E4"/>
    <w:rsid w:val="0059171D"/>
    <w:rsid w:val="005919BF"/>
    <w:rsid w:val="00592F70"/>
    <w:rsid w:val="005952DD"/>
    <w:rsid w:val="00597497"/>
    <w:rsid w:val="00597D61"/>
    <w:rsid w:val="005A2078"/>
    <w:rsid w:val="005A375B"/>
    <w:rsid w:val="005A64A6"/>
    <w:rsid w:val="005A64F1"/>
    <w:rsid w:val="005B041F"/>
    <w:rsid w:val="005B3163"/>
    <w:rsid w:val="005C1680"/>
    <w:rsid w:val="005C16BF"/>
    <w:rsid w:val="005C31D0"/>
    <w:rsid w:val="005C3CA1"/>
    <w:rsid w:val="005C3F6F"/>
    <w:rsid w:val="005C42CF"/>
    <w:rsid w:val="005C520D"/>
    <w:rsid w:val="005C5DEF"/>
    <w:rsid w:val="005D0836"/>
    <w:rsid w:val="005D217A"/>
    <w:rsid w:val="005D2244"/>
    <w:rsid w:val="005D2CB0"/>
    <w:rsid w:val="005D3B97"/>
    <w:rsid w:val="005D3E84"/>
    <w:rsid w:val="005E100D"/>
    <w:rsid w:val="005E18A7"/>
    <w:rsid w:val="005E18F6"/>
    <w:rsid w:val="005E20EF"/>
    <w:rsid w:val="005E211F"/>
    <w:rsid w:val="005E3784"/>
    <w:rsid w:val="005E63D4"/>
    <w:rsid w:val="005E735C"/>
    <w:rsid w:val="005F2AA8"/>
    <w:rsid w:val="005F435C"/>
    <w:rsid w:val="005F5D92"/>
    <w:rsid w:val="005F72A8"/>
    <w:rsid w:val="006037CE"/>
    <w:rsid w:val="0061034B"/>
    <w:rsid w:val="00611452"/>
    <w:rsid w:val="006122D8"/>
    <w:rsid w:val="0061763A"/>
    <w:rsid w:val="006179CD"/>
    <w:rsid w:val="0062248C"/>
    <w:rsid w:val="00625A5C"/>
    <w:rsid w:val="006347DF"/>
    <w:rsid w:val="00634AA3"/>
    <w:rsid w:val="00634DEC"/>
    <w:rsid w:val="006366CE"/>
    <w:rsid w:val="00646543"/>
    <w:rsid w:val="00656483"/>
    <w:rsid w:val="0065675A"/>
    <w:rsid w:val="0066402B"/>
    <w:rsid w:val="0066546A"/>
    <w:rsid w:val="00666945"/>
    <w:rsid w:val="0066746D"/>
    <w:rsid w:val="00671CC2"/>
    <w:rsid w:val="0067225B"/>
    <w:rsid w:val="00674DD9"/>
    <w:rsid w:val="006751E0"/>
    <w:rsid w:val="00676357"/>
    <w:rsid w:val="00677CC7"/>
    <w:rsid w:val="006829E9"/>
    <w:rsid w:val="00683042"/>
    <w:rsid w:val="00684903"/>
    <w:rsid w:val="0068492A"/>
    <w:rsid w:val="006851B7"/>
    <w:rsid w:val="00685593"/>
    <w:rsid w:val="00687843"/>
    <w:rsid w:val="006A1545"/>
    <w:rsid w:val="006A186C"/>
    <w:rsid w:val="006A1EF3"/>
    <w:rsid w:val="006B5C9B"/>
    <w:rsid w:val="006B63DA"/>
    <w:rsid w:val="006B7468"/>
    <w:rsid w:val="006C117B"/>
    <w:rsid w:val="006C45F2"/>
    <w:rsid w:val="006C759C"/>
    <w:rsid w:val="006D0AEB"/>
    <w:rsid w:val="006D0ED7"/>
    <w:rsid w:val="006D1FFF"/>
    <w:rsid w:val="006D203D"/>
    <w:rsid w:val="006D2045"/>
    <w:rsid w:val="006D23C2"/>
    <w:rsid w:val="006D29CA"/>
    <w:rsid w:val="006D33EB"/>
    <w:rsid w:val="006D6A26"/>
    <w:rsid w:val="006E070D"/>
    <w:rsid w:val="006E0F1C"/>
    <w:rsid w:val="006E1925"/>
    <w:rsid w:val="006E27C5"/>
    <w:rsid w:val="006E3220"/>
    <w:rsid w:val="006E4547"/>
    <w:rsid w:val="006F0840"/>
    <w:rsid w:val="006F0848"/>
    <w:rsid w:val="006F1BF9"/>
    <w:rsid w:val="006F2332"/>
    <w:rsid w:val="006F2B47"/>
    <w:rsid w:val="006F2F02"/>
    <w:rsid w:val="006F4C88"/>
    <w:rsid w:val="006F6B59"/>
    <w:rsid w:val="00700B8A"/>
    <w:rsid w:val="00711600"/>
    <w:rsid w:val="00712F14"/>
    <w:rsid w:val="00713188"/>
    <w:rsid w:val="0071774B"/>
    <w:rsid w:val="00717A63"/>
    <w:rsid w:val="00720227"/>
    <w:rsid w:val="007202A6"/>
    <w:rsid w:val="0072129C"/>
    <w:rsid w:val="00721364"/>
    <w:rsid w:val="00723A1A"/>
    <w:rsid w:val="0072492A"/>
    <w:rsid w:val="007256BB"/>
    <w:rsid w:val="007261C6"/>
    <w:rsid w:val="00726703"/>
    <w:rsid w:val="00726A62"/>
    <w:rsid w:val="00732ABB"/>
    <w:rsid w:val="0073584D"/>
    <w:rsid w:val="00736949"/>
    <w:rsid w:val="007472E3"/>
    <w:rsid w:val="00747E72"/>
    <w:rsid w:val="00754D66"/>
    <w:rsid w:val="007553D3"/>
    <w:rsid w:val="00755B3A"/>
    <w:rsid w:val="00756904"/>
    <w:rsid w:val="00756994"/>
    <w:rsid w:val="0076201F"/>
    <w:rsid w:val="0076388D"/>
    <w:rsid w:val="007641EA"/>
    <w:rsid w:val="00767A03"/>
    <w:rsid w:val="0077215B"/>
    <w:rsid w:val="00772202"/>
    <w:rsid w:val="00772B73"/>
    <w:rsid w:val="00775C65"/>
    <w:rsid w:val="00777CC8"/>
    <w:rsid w:val="007800B3"/>
    <w:rsid w:val="007803CF"/>
    <w:rsid w:val="00781056"/>
    <w:rsid w:val="00783D91"/>
    <w:rsid w:val="00784066"/>
    <w:rsid w:val="00784107"/>
    <w:rsid w:val="00785EE7"/>
    <w:rsid w:val="00786ACF"/>
    <w:rsid w:val="00790AF2"/>
    <w:rsid w:val="0079678F"/>
    <w:rsid w:val="0079750C"/>
    <w:rsid w:val="0079754C"/>
    <w:rsid w:val="007A0642"/>
    <w:rsid w:val="007A4F02"/>
    <w:rsid w:val="007A7E3B"/>
    <w:rsid w:val="007B0C41"/>
    <w:rsid w:val="007B47A9"/>
    <w:rsid w:val="007B71F8"/>
    <w:rsid w:val="007C146F"/>
    <w:rsid w:val="007C27D9"/>
    <w:rsid w:val="007C281D"/>
    <w:rsid w:val="007C3026"/>
    <w:rsid w:val="007C51EE"/>
    <w:rsid w:val="007C689E"/>
    <w:rsid w:val="007C69C5"/>
    <w:rsid w:val="007D1C4D"/>
    <w:rsid w:val="007D222E"/>
    <w:rsid w:val="007D3E44"/>
    <w:rsid w:val="007D5636"/>
    <w:rsid w:val="007E3673"/>
    <w:rsid w:val="007E7A79"/>
    <w:rsid w:val="007F1410"/>
    <w:rsid w:val="007F3C58"/>
    <w:rsid w:val="007F5F3F"/>
    <w:rsid w:val="008024D7"/>
    <w:rsid w:val="00803E58"/>
    <w:rsid w:val="0080498E"/>
    <w:rsid w:val="0081131A"/>
    <w:rsid w:val="0081459A"/>
    <w:rsid w:val="00816A41"/>
    <w:rsid w:val="0082216E"/>
    <w:rsid w:val="00824146"/>
    <w:rsid w:val="0082511B"/>
    <w:rsid w:val="00830FCB"/>
    <w:rsid w:val="00832AB1"/>
    <w:rsid w:val="00835E19"/>
    <w:rsid w:val="0083610B"/>
    <w:rsid w:val="00852C38"/>
    <w:rsid w:val="0085307D"/>
    <w:rsid w:val="0085363D"/>
    <w:rsid w:val="00864480"/>
    <w:rsid w:val="0087207B"/>
    <w:rsid w:val="00872D63"/>
    <w:rsid w:val="0087585F"/>
    <w:rsid w:val="00881B7D"/>
    <w:rsid w:val="00883521"/>
    <w:rsid w:val="0088646C"/>
    <w:rsid w:val="008868DC"/>
    <w:rsid w:val="008908A6"/>
    <w:rsid w:val="00896944"/>
    <w:rsid w:val="00896A02"/>
    <w:rsid w:val="008A0AA7"/>
    <w:rsid w:val="008A0EC5"/>
    <w:rsid w:val="008A47B3"/>
    <w:rsid w:val="008A6214"/>
    <w:rsid w:val="008A6D3A"/>
    <w:rsid w:val="008B14F2"/>
    <w:rsid w:val="008B1518"/>
    <w:rsid w:val="008B4B22"/>
    <w:rsid w:val="008B56E2"/>
    <w:rsid w:val="008B5992"/>
    <w:rsid w:val="008B779B"/>
    <w:rsid w:val="008C1D13"/>
    <w:rsid w:val="008C2771"/>
    <w:rsid w:val="008C393D"/>
    <w:rsid w:val="008D0F42"/>
    <w:rsid w:val="008D1A4C"/>
    <w:rsid w:val="008E32BE"/>
    <w:rsid w:val="008E395A"/>
    <w:rsid w:val="008E76BA"/>
    <w:rsid w:val="008F3074"/>
    <w:rsid w:val="008F3AA5"/>
    <w:rsid w:val="008F5A86"/>
    <w:rsid w:val="00900204"/>
    <w:rsid w:val="00901D09"/>
    <w:rsid w:val="00902BF9"/>
    <w:rsid w:val="00906520"/>
    <w:rsid w:val="00907AD7"/>
    <w:rsid w:val="00911AAC"/>
    <w:rsid w:val="00912FBC"/>
    <w:rsid w:val="00920FEB"/>
    <w:rsid w:val="00922B57"/>
    <w:rsid w:val="00925002"/>
    <w:rsid w:val="00927205"/>
    <w:rsid w:val="0092749D"/>
    <w:rsid w:val="009278DA"/>
    <w:rsid w:val="0092798E"/>
    <w:rsid w:val="0093150A"/>
    <w:rsid w:val="009347AC"/>
    <w:rsid w:val="009364ED"/>
    <w:rsid w:val="00937F91"/>
    <w:rsid w:val="00941F4D"/>
    <w:rsid w:val="00945020"/>
    <w:rsid w:val="00945315"/>
    <w:rsid w:val="009504AD"/>
    <w:rsid w:val="009518B1"/>
    <w:rsid w:val="009643CA"/>
    <w:rsid w:val="00965FB7"/>
    <w:rsid w:val="009668C2"/>
    <w:rsid w:val="009728E1"/>
    <w:rsid w:val="00975061"/>
    <w:rsid w:val="00976DE8"/>
    <w:rsid w:val="00977DFD"/>
    <w:rsid w:val="00980325"/>
    <w:rsid w:val="0098053E"/>
    <w:rsid w:val="00981831"/>
    <w:rsid w:val="009819B5"/>
    <w:rsid w:val="00982C01"/>
    <w:rsid w:val="00983766"/>
    <w:rsid w:val="009837DB"/>
    <w:rsid w:val="009844E0"/>
    <w:rsid w:val="00985F83"/>
    <w:rsid w:val="00987750"/>
    <w:rsid w:val="0099113C"/>
    <w:rsid w:val="00991518"/>
    <w:rsid w:val="00994F80"/>
    <w:rsid w:val="00997B63"/>
    <w:rsid w:val="009A1832"/>
    <w:rsid w:val="009A3388"/>
    <w:rsid w:val="009A46E9"/>
    <w:rsid w:val="009A5010"/>
    <w:rsid w:val="009A5590"/>
    <w:rsid w:val="009A57EE"/>
    <w:rsid w:val="009A584A"/>
    <w:rsid w:val="009A6BB3"/>
    <w:rsid w:val="009B2959"/>
    <w:rsid w:val="009B2B9B"/>
    <w:rsid w:val="009B3518"/>
    <w:rsid w:val="009B3FD4"/>
    <w:rsid w:val="009B55D6"/>
    <w:rsid w:val="009B7AA1"/>
    <w:rsid w:val="009C4EAF"/>
    <w:rsid w:val="009D192A"/>
    <w:rsid w:val="009D2CA9"/>
    <w:rsid w:val="009D3095"/>
    <w:rsid w:val="009D4B54"/>
    <w:rsid w:val="009D5927"/>
    <w:rsid w:val="009D6AE3"/>
    <w:rsid w:val="009E2324"/>
    <w:rsid w:val="009E699A"/>
    <w:rsid w:val="009E736B"/>
    <w:rsid w:val="009E7FEE"/>
    <w:rsid w:val="009F0760"/>
    <w:rsid w:val="009F27CD"/>
    <w:rsid w:val="009F3C43"/>
    <w:rsid w:val="009F3C7E"/>
    <w:rsid w:val="009F4176"/>
    <w:rsid w:val="00A00B8B"/>
    <w:rsid w:val="00A0477E"/>
    <w:rsid w:val="00A10E63"/>
    <w:rsid w:val="00A11552"/>
    <w:rsid w:val="00A12F28"/>
    <w:rsid w:val="00A139CB"/>
    <w:rsid w:val="00A16D76"/>
    <w:rsid w:val="00A30298"/>
    <w:rsid w:val="00A317C0"/>
    <w:rsid w:val="00A31CAF"/>
    <w:rsid w:val="00A357CD"/>
    <w:rsid w:val="00A35D41"/>
    <w:rsid w:val="00A365D1"/>
    <w:rsid w:val="00A413BD"/>
    <w:rsid w:val="00A44191"/>
    <w:rsid w:val="00A53C90"/>
    <w:rsid w:val="00A54EF4"/>
    <w:rsid w:val="00A5527F"/>
    <w:rsid w:val="00A56700"/>
    <w:rsid w:val="00A61CD6"/>
    <w:rsid w:val="00A63A09"/>
    <w:rsid w:val="00A6529C"/>
    <w:rsid w:val="00A65789"/>
    <w:rsid w:val="00A65980"/>
    <w:rsid w:val="00A70C4C"/>
    <w:rsid w:val="00A71EB0"/>
    <w:rsid w:val="00A725F7"/>
    <w:rsid w:val="00A728F8"/>
    <w:rsid w:val="00A7593A"/>
    <w:rsid w:val="00A778EA"/>
    <w:rsid w:val="00A800A3"/>
    <w:rsid w:val="00A82AA0"/>
    <w:rsid w:val="00A917C1"/>
    <w:rsid w:val="00A9466B"/>
    <w:rsid w:val="00A94736"/>
    <w:rsid w:val="00A94C94"/>
    <w:rsid w:val="00AA12BA"/>
    <w:rsid w:val="00AA13B8"/>
    <w:rsid w:val="00AB2923"/>
    <w:rsid w:val="00AB53C2"/>
    <w:rsid w:val="00AC13B9"/>
    <w:rsid w:val="00AC402F"/>
    <w:rsid w:val="00AD0B50"/>
    <w:rsid w:val="00AD609E"/>
    <w:rsid w:val="00AE0C5C"/>
    <w:rsid w:val="00AE0EA5"/>
    <w:rsid w:val="00AE53E3"/>
    <w:rsid w:val="00AE5D5D"/>
    <w:rsid w:val="00AF2273"/>
    <w:rsid w:val="00AF42C0"/>
    <w:rsid w:val="00AF6669"/>
    <w:rsid w:val="00B00085"/>
    <w:rsid w:val="00B00C19"/>
    <w:rsid w:val="00B00CDA"/>
    <w:rsid w:val="00B03776"/>
    <w:rsid w:val="00B07F72"/>
    <w:rsid w:val="00B12A33"/>
    <w:rsid w:val="00B15C09"/>
    <w:rsid w:val="00B172D7"/>
    <w:rsid w:val="00B20068"/>
    <w:rsid w:val="00B25122"/>
    <w:rsid w:val="00B25BEB"/>
    <w:rsid w:val="00B26D59"/>
    <w:rsid w:val="00B27D9A"/>
    <w:rsid w:val="00B31032"/>
    <w:rsid w:val="00B35741"/>
    <w:rsid w:val="00B364CD"/>
    <w:rsid w:val="00B40698"/>
    <w:rsid w:val="00B41E5B"/>
    <w:rsid w:val="00B436C0"/>
    <w:rsid w:val="00B44743"/>
    <w:rsid w:val="00B460E0"/>
    <w:rsid w:val="00B506F1"/>
    <w:rsid w:val="00B52997"/>
    <w:rsid w:val="00B52ABC"/>
    <w:rsid w:val="00B52B42"/>
    <w:rsid w:val="00B53ABF"/>
    <w:rsid w:val="00B55D4C"/>
    <w:rsid w:val="00B57A41"/>
    <w:rsid w:val="00B60487"/>
    <w:rsid w:val="00B705D6"/>
    <w:rsid w:val="00B70C6F"/>
    <w:rsid w:val="00B71330"/>
    <w:rsid w:val="00B72669"/>
    <w:rsid w:val="00B730F6"/>
    <w:rsid w:val="00B73401"/>
    <w:rsid w:val="00B747C6"/>
    <w:rsid w:val="00B759B1"/>
    <w:rsid w:val="00B8141F"/>
    <w:rsid w:val="00B86AED"/>
    <w:rsid w:val="00B90C02"/>
    <w:rsid w:val="00B90D48"/>
    <w:rsid w:val="00B9132A"/>
    <w:rsid w:val="00B94D1D"/>
    <w:rsid w:val="00B94FD5"/>
    <w:rsid w:val="00B9598A"/>
    <w:rsid w:val="00B95E5D"/>
    <w:rsid w:val="00B97931"/>
    <w:rsid w:val="00BA26DF"/>
    <w:rsid w:val="00BA37F6"/>
    <w:rsid w:val="00BA5FBC"/>
    <w:rsid w:val="00BB0F1B"/>
    <w:rsid w:val="00BB14F5"/>
    <w:rsid w:val="00BB3B5E"/>
    <w:rsid w:val="00BB4621"/>
    <w:rsid w:val="00BB71F6"/>
    <w:rsid w:val="00BB7624"/>
    <w:rsid w:val="00BB7BC4"/>
    <w:rsid w:val="00BC0DC2"/>
    <w:rsid w:val="00BC1DBB"/>
    <w:rsid w:val="00BC5415"/>
    <w:rsid w:val="00BD114D"/>
    <w:rsid w:val="00BD336B"/>
    <w:rsid w:val="00BD54E5"/>
    <w:rsid w:val="00BD6323"/>
    <w:rsid w:val="00BD67EF"/>
    <w:rsid w:val="00BD6F4B"/>
    <w:rsid w:val="00BE3776"/>
    <w:rsid w:val="00BE39ED"/>
    <w:rsid w:val="00BE66E4"/>
    <w:rsid w:val="00BE69A6"/>
    <w:rsid w:val="00BE72B9"/>
    <w:rsid w:val="00BF0CDA"/>
    <w:rsid w:val="00BF372C"/>
    <w:rsid w:val="00BF472D"/>
    <w:rsid w:val="00BF70F8"/>
    <w:rsid w:val="00C01B89"/>
    <w:rsid w:val="00C04349"/>
    <w:rsid w:val="00C103AD"/>
    <w:rsid w:val="00C12F50"/>
    <w:rsid w:val="00C1773A"/>
    <w:rsid w:val="00C33DF7"/>
    <w:rsid w:val="00C34CA4"/>
    <w:rsid w:val="00C34FE9"/>
    <w:rsid w:val="00C3610F"/>
    <w:rsid w:val="00C370B3"/>
    <w:rsid w:val="00C3755E"/>
    <w:rsid w:val="00C404EB"/>
    <w:rsid w:val="00C435EA"/>
    <w:rsid w:val="00C45A83"/>
    <w:rsid w:val="00C47E86"/>
    <w:rsid w:val="00C47EDE"/>
    <w:rsid w:val="00C516BD"/>
    <w:rsid w:val="00C51D30"/>
    <w:rsid w:val="00C57F63"/>
    <w:rsid w:val="00C60969"/>
    <w:rsid w:val="00C61050"/>
    <w:rsid w:val="00C63DD2"/>
    <w:rsid w:val="00C65380"/>
    <w:rsid w:val="00C7126D"/>
    <w:rsid w:val="00C7144B"/>
    <w:rsid w:val="00C736F0"/>
    <w:rsid w:val="00C75704"/>
    <w:rsid w:val="00C75D80"/>
    <w:rsid w:val="00C76B42"/>
    <w:rsid w:val="00C80388"/>
    <w:rsid w:val="00C80AC2"/>
    <w:rsid w:val="00C83D47"/>
    <w:rsid w:val="00C84AE9"/>
    <w:rsid w:val="00C900C7"/>
    <w:rsid w:val="00C956A8"/>
    <w:rsid w:val="00C97F44"/>
    <w:rsid w:val="00CA26C9"/>
    <w:rsid w:val="00CA3E6B"/>
    <w:rsid w:val="00CA463C"/>
    <w:rsid w:val="00CA58E6"/>
    <w:rsid w:val="00CA6189"/>
    <w:rsid w:val="00CA67BC"/>
    <w:rsid w:val="00CA6D20"/>
    <w:rsid w:val="00CA71DA"/>
    <w:rsid w:val="00CA7294"/>
    <w:rsid w:val="00CB1A9E"/>
    <w:rsid w:val="00CB1F11"/>
    <w:rsid w:val="00CB468C"/>
    <w:rsid w:val="00CB5401"/>
    <w:rsid w:val="00CC1DE0"/>
    <w:rsid w:val="00CC2524"/>
    <w:rsid w:val="00CC5022"/>
    <w:rsid w:val="00CC5ACE"/>
    <w:rsid w:val="00CD4324"/>
    <w:rsid w:val="00CD47A7"/>
    <w:rsid w:val="00CD56B5"/>
    <w:rsid w:val="00CD587B"/>
    <w:rsid w:val="00CE5E53"/>
    <w:rsid w:val="00CE7BA0"/>
    <w:rsid w:val="00CF0074"/>
    <w:rsid w:val="00CF1EBA"/>
    <w:rsid w:val="00CF2EFB"/>
    <w:rsid w:val="00CF511C"/>
    <w:rsid w:val="00CF6107"/>
    <w:rsid w:val="00CF74C7"/>
    <w:rsid w:val="00D03327"/>
    <w:rsid w:val="00D048D7"/>
    <w:rsid w:val="00D0671B"/>
    <w:rsid w:val="00D06D03"/>
    <w:rsid w:val="00D1035F"/>
    <w:rsid w:val="00D12112"/>
    <w:rsid w:val="00D138AD"/>
    <w:rsid w:val="00D15584"/>
    <w:rsid w:val="00D17121"/>
    <w:rsid w:val="00D217B4"/>
    <w:rsid w:val="00D22053"/>
    <w:rsid w:val="00D24B43"/>
    <w:rsid w:val="00D3025B"/>
    <w:rsid w:val="00D30384"/>
    <w:rsid w:val="00D31701"/>
    <w:rsid w:val="00D3507F"/>
    <w:rsid w:val="00D3572D"/>
    <w:rsid w:val="00D36305"/>
    <w:rsid w:val="00D378B0"/>
    <w:rsid w:val="00D463A7"/>
    <w:rsid w:val="00D53AE3"/>
    <w:rsid w:val="00D53FEC"/>
    <w:rsid w:val="00D54610"/>
    <w:rsid w:val="00D5555E"/>
    <w:rsid w:val="00D61806"/>
    <w:rsid w:val="00D63511"/>
    <w:rsid w:val="00D70CE6"/>
    <w:rsid w:val="00D7131F"/>
    <w:rsid w:val="00D732A1"/>
    <w:rsid w:val="00D75D58"/>
    <w:rsid w:val="00D83CDD"/>
    <w:rsid w:val="00D84085"/>
    <w:rsid w:val="00D84976"/>
    <w:rsid w:val="00D84C45"/>
    <w:rsid w:val="00D92995"/>
    <w:rsid w:val="00D92BA5"/>
    <w:rsid w:val="00D939B6"/>
    <w:rsid w:val="00D96A7C"/>
    <w:rsid w:val="00D96DDD"/>
    <w:rsid w:val="00DA0FA4"/>
    <w:rsid w:val="00DA2389"/>
    <w:rsid w:val="00DA37B0"/>
    <w:rsid w:val="00DA4CC3"/>
    <w:rsid w:val="00DA5A69"/>
    <w:rsid w:val="00DB184F"/>
    <w:rsid w:val="00DB26CC"/>
    <w:rsid w:val="00DB3A0D"/>
    <w:rsid w:val="00DB58BD"/>
    <w:rsid w:val="00DB703B"/>
    <w:rsid w:val="00DC10F3"/>
    <w:rsid w:val="00DC1F2D"/>
    <w:rsid w:val="00DC3340"/>
    <w:rsid w:val="00DC5E50"/>
    <w:rsid w:val="00DC66E5"/>
    <w:rsid w:val="00DC7886"/>
    <w:rsid w:val="00DD004D"/>
    <w:rsid w:val="00DD20F0"/>
    <w:rsid w:val="00DD3EA1"/>
    <w:rsid w:val="00DD42B9"/>
    <w:rsid w:val="00DD5B21"/>
    <w:rsid w:val="00DD6511"/>
    <w:rsid w:val="00DD719D"/>
    <w:rsid w:val="00DD7338"/>
    <w:rsid w:val="00DD7718"/>
    <w:rsid w:val="00DE1422"/>
    <w:rsid w:val="00DE17A0"/>
    <w:rsid w:val="00DE4B73"/>
    <w:rsid w:val="00DE66AB"/>
    <w:rsid w:val="00DE7318"/>
    <w:rsid w:val="00DF0C4F"/>
    <w:rsid w:val="00DF195C"/>
    <w:rsid w:val="00DF394F"/>
    <w:rsid w:val="00DF6C87"/>
    <w:rsid w:val="00DF7B53"/>
    <w:rsid w:val="00E00998"/>
    <w:rsid w:val="00E01FCE"/>
    <w:rsid w:val="00E06A52"/>
    <w:rsid w:val="00E07B78"/>
    <w:rsid w:val="00E155D0"/>
    <w:rsid w:val="00E23E98"/>
    <w:rsid w:val="00E307AB"/>
    <w:rsid w:val="00E33861"/>
    <w:rsid w:val="00E349E0"/>
    <w:rsid w:val="00E43800"/>
    <w:rsid w:val="00E446A0"/>
    <w:rsid w:val="00E50416"/>
    <w:rsid w:val="00E506F1"/>
    <w:rsid w:val="00E5127E"/>
    <w:rsid w:val="00E525F7"/>
    <w:rsid w:val="00E560C3"/>
    <w:rsid w:val="00E57116"/>
    <w:rsid w:val="00E61453"/>
    <w:rsid w:val="00E633BB"/>
    <w:rsid w:val="00E63F33"/>
    <w:rsid w:val="00E7231E"/>
    <w:rsid w:val="00E7397C"/>
    <w:rsid w:val="00E75116"/>
    <w:rsid w:val="00E75BC7"/>
    <w:rsid w:val="00E83BCA"/>
    <w:rsid w:val="00E84406"/>
    <w:rsid w:val="00E84678"/>
    <w:rsid w:val="00E849DB"/>
    <w:rsid w:val="00E8502E"/>
    <w:rsid w:val="00E85175"/>
    <w:rsid w:val="00E873E4"/>
    <w:rsid w:val="00E91B96"/>
    <w:rsid w:val="00E92D9E"/>
    <w:rsid w:val="00E9414F"/>
    <w:rsid w:val="00E949C8"/>
    <w:rsid w:val="00E972A0"/>
    <w:rsid w:val="00EA268C"/>
    <w:rsid w:val="00EA2780"/>
    <w:rsid w:val="00EB2506"/>
    <w:rsid w:val="00EB752D"/>
    <w:rsid w:val="00EC108B"/>
    <w:rsid w:val="00EC29F0"/>
    <w:rsid w:val="00EC3960"/>
    <w:rsid w:val="00EC3A03"/>
    <w:rsid w:val="00EC3ECA"/>
    <w:rsid w:val="00EC435A"/>
    <w:rsid w:val="00EC48D9"/>
    <w:rsid w:val="00EC61AD"/>
    <w:rsid w:val="00ED2556"/>
    <w:rsid w:val="00ED28CF"/>
    <w:rsid w:val="00ED3975"/>
    <w:rsid w:val="00ED4ABB"/>
    <w:rsid w:val="00EE40F5"/>
    <w:rsid w:val="00EE470D"/>
    <w:rsid w:val="00EE7D88"/>
    <w:rsid w:val="00EE7F50"/>
    <w:rsid w:val="00EF0FB4"/>
    <w:rsid w:val="00EF2FE0"/>
    <w:rsid w:val="00EF3859"/>
    <w:rsid w:val="00EF633A"/>
    <w:rsid w:val="00F01934"/>
    <w:rsid w:val="00F045C5"/>
    <w:rsid w:val="00F10A2B"/>
    <w:rsid w:val="00F1661B"/>
    <w:rsid w:val="00F229CA"/>
    <w:rsid w:val="00F232C3"/>
    <w:rsid w:val="00F25065"/>
    <w:rsid w:val="00F30ACA"/>
    <w:rsid w:val="00F32F87"/>
    <w:rsid w:val="00F33B48"/>
    <w:rsid w:val="00F35871"/>
    <w:rsid w:val="00F35A4E"/>
    <w:rsid w:val="00F35C27"/>
    <w:rsid w:val="00F403E1"/>
    <w:rsid w:val="00F407CD"/>
    <w:rsid w:val="00F408E1"/>
    <w:rsid w:val="00F419C2"/>
    <w:rsid w:val="00F44674"/>
    <w:rsid w:val="00F44750"/>
    <w:rsid w:val="00F45ECB"/>
    <w:rsid w:val="00F52EC0"/>
    <w:rsid w:val="00F55F8E"/>
    <w:rsid w:val="00F56228"/>
    <w:rsid w:val="00F63D18"/>
    <w:rsid w:val="00F64131"/>
    <w:rsid w:val="00F7014E"/>
    <w:rsid w:val="00F70FD9"/>
    <w:rsid w:val="00F73A5D"/>
    <w:rsid w:val="00F75CC9"/>
    <w:rsid w:val="00F76440"/>
    <w:rsid w:val="00F76EAF"/>
    <w:rsid w:val="00F776E2"/>
    <w:rsid w:val="00F8241A"/>
    <w:rsid w:val="00F8326F"/>
    <w:rsid w:val="00F85A0A"/>
    <w:rsid w:val="00F905DC"/>
    <w:rsid w:val="00F913A7"/>
    <w:rsid w:val="00F91E43"/>
    <w:rsid w:val="00F92293"/>
    <w:rsid w:val="00F9341C"/>
    <w:rsid w:val="00F946A7"/>
    <w:rsid w:val="00F969F3"/>
    <w:rsid w:val="00FA3566"/>
    <w:rsid w:val="00FA4A2F"/>
    <w:rsid w:val="00FA5984"/>
    <w:rsid w:val="00FA6122"/>
    <w:rsid w:val="00FA770D"/>
    <w:rsid w:val="00FB100C"/>
    <w:rsid w:val="00FB1814"/>
    <w:rsid w:val="00FB2071"/>
    <w:rsid w:val="00FB2A04"/>
    <w:rsid w:val="00FB533D"/>
    <w:rsid w:val="00FB686A"/>
    <w:rsid w:val="00FC045A"/>
    <w:rsid w:val="00FC063F"/>
    <w:rsid w:val="00FC531E"/>
    <w:rsid w:val="00FC66E7"/>
    <w:rsid w:val="00FD178F"/>
    <w:rsid w:val="00FD1D31"/>
    <w:rsid w:val="00FD6F04"/>
    <w:rsid w:val="00FD7B12"/>
    <w:rsid w:val="00FE0A93"/>
    <w:rsid w:val="00FE2091"/>
    <w:rsid w:val="00FE3443"/>
    <w:rsid w:val="00FE5354"/>
    <w:rsid w:val="00FE7490"/>
    <w:rsid w:val="00FF077B"/>
    <w:rsid w:val="00FF4767"/>
    <w:rsid w:val="00FF5AA6"/>
    <w:rsid w:val="00FF5B3D"/>
    <w:rsid w:val="00FF6D06"/>
    <w:rsid w:val="091DAD45"/>
    <w:rsid w:val="0D16F67E"/>
    <w:rsid w:val="0F39F158"/>
    <w:rsid w:val="1338E792"/>
    <w:rsid w:val="14156581"/>
    <w:rsid w:val="196204D8"/>
    <w:rsid w:val="20043B8E"/>
    <w:rsid w:val="225113D1"/>
    <w:rsid w:val="2328DE31"/>
    <w:rsid w:val="24BAB447"/>
    <w:rsid w:val="25755C59"/>
    <w:rsid w:val="28B0DC17"/>
    <w:rsid w:val="2B24F290"/>
    <w:rsid w:val="3066A766"/>
    <w:rsid w:val="33CDD8E3"/>
    <w:rsid w:val="3CB890DA"/>
    <w:rsid w:val="3EF58C7F"/>
    <w:rsid w:val="3F1F397E"/>
    <w:rsid w:val="40399333"/>
    <w:rsid w:val="42CB8033"/>
    <w:rsid w:val="48544A96"/>
    <w:rsid w:val="4EE08CC1"/>
    <w:rsid w:val="4F0F3C0D"/>
    <w:rsid w:val="4F5F9563"/>
    <w:rsid w:val="5039C73C"/>
    <w:rsid w:val="5129D8F5"/>
    <w:rsid w:val="5786E8DF"/>
    <w:rsid w:val="582138A5"/>
    <w:rsid w:val="6ADFEF62"/>
    <w:rsid w:val="74129E26"/>
    <w:rsid w:val="7BF62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E96D20B"/>
  <w15:docId w15:val="{8B97FCAB-24E2-445C-B7CF-EE3516D689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C14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Enfasigrassetto">
    <w:name w:val="Strong"/>
    <w:basedOn w:val="Carpredefinitoparagrafo"/>
    <w:uiPriority w:val="22"/>
    <w:qFormat/>
    <w:rsid w:val="00545A23"/>
    <w:rPr>
      <w:b/>
      <w:bCs/>
    </w:rPr>
  </w:style>
  <w:style w:type="character" w:styleId="Collegamentoipertestuale">
    <w:name w:val="Hyperlink"/>
    <w:basedOn w:val="Carpredefinitoparagrafo"/>
    <w:uiPriority w:val="99"/>
    <w:unhideWhenUsed/>
    <w:rsid w:val="009A46E9"/>
    <w:rPr>
      <w:color w:val="0000FF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2B1BC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B1BC3"/>
  </w:style>
  <w:style w:type="paragraph" w:styleId="Pidipagina">
    <w:name w:val="footer"/>
    <w:basedOn w:val="Normale"/>
    <w:link w:val="PidipaginaCarattere"/>
    <w:uiPriority w:val="99"/>
    <w:unhideWhenUsed/>
    <w:rsid w:val="002B1BC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B1BC3"/>
  </w:style>
  <w:style w:type="paragraph" w:customStyle="1" w:styleId="testo1">
    <w:name w:val="testo1"/>
    <w:basedOn w:val="Normale"/>
    <w:rsid w:val="002E4CC6"/>
    <w:pPr>
      <w:spacing w:line="360" w:lineRule="auto"/>
      <w:ind w:firstLine="567"/>
      <w:jc w:val="both"/>
    </w:pPr>
  </w:style>
  <w:style w:type="paragraph" w:styleId="Corpotesto">
    <w:name w:val="Body Text"/>
    <w:basedOn w:val="Normale"/>
    <w:link w:val="CorpotestoCarattere"/>
    <w:rsid w:val="00080525"/>
    <w:pPr>
      <w:jc w:val="both"/>
    </w:pPr>
    <w:rPr>
      <w:rFonts w:ascii="Bookman Old Style" w:hAnsi="Bookman Old Style"/>
      <w:sz w:val="28"/>
      <w:szCs w:val="20"/>
    </w:rPr>
  </w:style>
  <w:style w:type="character" w:customStyle="1" w:styleId="CorpotestoCarattere">
    <w:name w:val="Corpo testo Carattere"/>
    <w:basedOn w:val="Carpredefinitoparagrafo"/>
    <w:link w:val="Corpotesto"/>
    <w:rsid w:val="00080525"/>
    <w:rPr>
      <w:rFonts w:ascii="Bookman Old Style" w:eastAsia="Times New Roman" w:hAnsi="Bookman Old Style" w:cs="Times New Roman"/>
      <w:sz w:val="28"/>
      <w:szCs w:val="20"/>
    </w:rPr>
  </w:style>
  <w:style w:type="paragraph" w:styleId="NormaleWeb">
    <w:name w:val="Normal (Web)"/>
    <w:basedOn w:val="Normale"/>
    <w:uiPriority w:val="99"/>
    <w:unhideWhenUsed/>
    <w:rsid w:val="00DB26CC"/>
    <w:pPr>
      <w:spacing w:before="100" w:beforeAutospacing="1" w:after="100" w:afterAutospacing="1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518B1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518B1"/>
    <w:rPr>
      <w:rFonts w:ascii="Tahoma" w:hAnsi="Tahoma" w:cs="Tahoma"/>
      <w:sz w:val="16"/>
      <w:szCs w:val="16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2963B4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1A40CC"/>
    <w:rPr>
      <w:color w:val="800080" w:themeColor="followedHyperlink"/>
      <w:u w:val="single"/>
    </w:rPr>
  </w:style>
  <w:style w:type="character" w:styleId="Rimandocommento">
    <w:name w:val="annotation reference"/>
    <w:basedOn w:val="Carpredefinitoparagrafo"/>
    <w:uiPriority w:val="99"/>
    <w:semiHidden/>
    <w:unhideWhenUsed/>
    <w:rsid w:val="00061B01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061B01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061B01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061B01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061B01"/>
    <w:rPr>
      <w:rFonts w:ascii="Times New Roman" w:eastAsia="Times New Roman" w:hAnsi="Times New Roman" w:cs="Times New Roman"/>
      <w:b/>
      <w:bCs/>
      <w:sz w:val="20"/>
      <w:szCs w:val="20"/>
      <w:lang w:eastAsia="it-IT"/>
    </w:rPr>
  </w:style>
  <w:style w:type="character" w:customStyle="1" w:styleId="Menzionenonrisolta2">
    <w:name w:val="Menzione non risolta2"/>
    <w:basedOn w:val="Carpredefinitoparagrafo"/>
    <w:uiPriority w:val="99"/>
    <w:semiHidden/>
    <w:unhideWhenUsed/>
    <w:rsid w:val="00900204"/>
    <w:rPr>
      <w:color w:val="605E5C"/>
      <w:shd w:val="clear" w:color="auto" w:fill="E1DFDD"/>
    </w:rPr>
  </w:style>
  <w:style w:type="character" w:customStyle="1" w:styleId="Nessuno">
    <w:name w:val="Nessuno"/>
    <w:rsid w:val="00C80AC2"/>
  </w:style>
  <w:style w:type="character" w:customStyle="1" w:styleId="Hyperlink1">
    <w:name w:val="Hyperlink.1"/>
    <w:basedOn w:val="Nessuno"/>
    <w:rsid w:val="00C80AC2"/>
    <w:rPr>
      <w:rFonts w:ascii="Verdana" w:eastAsia="Verdana" w:hAnsi="Verdana" w:cs="Verdana"/>
      <w:outline w:val="0"/>
      <w:color w:val="0070C0"/>
      <w:sz w:val="16"/>
      <w:szCs w:val="16"/>
      <w:u w:val="single" w:color="0070C0"/>
      <w:lang w:val="en-US"/>
    </w:rPr>
  </w:style>
  <w:style w:type="character" w:customStyle="1" w:styleId="Menzionenonrisolta3">
    <w:name w:val="Menzione non risolta3"/>
    <w:basedOn w:val="Carpredefinitoparagrafo"/>
    <w:uiPriority w:val="99"/>
    <w:semiHidden/>
    <w:unhideWhenUsed/>
    <w:rsid w:val="00F55F8E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34"/>
    <w:qFormat/>
    <w:rsid w:val="00C404EB"/>
    <w:pPr>
      <w:ind w:left="720"/>
      <w:contextualSpacing/>
    </w:pPr>
  </w:style>
  <w:style w:type="character" w:customStyle="1" w:styleId="Menzionenonrisolta4">
    <w:name w:val="Menzione non risolta4"/>
    <w:basedOn w:val="Carpredefinitoparagrafo"/>
    <w:uiPriority w:val="99"/>
    <w:semiHidden/>
    <w:unhideWhenUsed/>
    <w:rsid w:val="00B730F6"/>
    <w:rPr>
      <w:color w:val="605E5C"/>
      <w:shd w:val="clear" w:color="auto" w:fill="E1DFDD"/>
    </w:rPr>
  </w:style>
  <w:style w:type="character" w:customStyle="1" w:styleId="Menzionenonrisolta5">
    <w:name w:val="Menzione non risolta5"/>
    <w:basedOn w:val="Carpredefinitoparagrafo"/>
    <w:uiPriority w:val="99"/>
    <w:semiHidden/>
    <w:unhideWhenUsed/>
    <w:rsid w:val="00D0671B"/>
    <w:rPr>
      <w:color w:val="605E5C"/>
      <w:shd w:val="clear" w:color="auto" w:fill="E1DFDD"/>
    </w:rPr>
  </w:style>
  <w:style w:type="table" w:styleId="Grigliatabella">
    <w:name w:val="Table Grid"/>
    <w:basedOn w:val="Tabellanormale"/>
    <w:uiPriority w:val="59"/>
    <w:rsid w:val="002A3B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84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9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3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16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9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7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6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44137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34954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4286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537215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547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139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696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291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387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365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3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1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7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96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9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8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53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nfo@openmindconsulting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AF9E90-A238-496E-ABC0-72AC241F01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621</Words>
  <Characters>3545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Open Mind Consulting</dc:creator>
  <cp:keywords/>
  <cp:lastModifiedBy>ANGELA MARINI</cp:lastModifiedBy>
  <cp:revision>2</cp:revision>
  <dcterms:created xsi:type="dcterms:W3CDTF">2025-09-18T09:32:00Z</dcterms:created>
  <dcterms:modified xsi:type="dcterms:W3CDTF">2025-09-18T09:32:00Z</dcterms:modified>
</cp:coreProperties>
</file>