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C79D" w14:textId="252B6999" w:rsidR="003B2FA1" w:rsidRDefault="003B2FA1" w:rsidP="00DF46FA">
      <w:pPr>
        <w:pStyle w:val="Corpotesto"/>
        <w:ind w:left="1336"/>
        <w:rPr>
          <w:rFonts w:ascii="Times New Roman"/>
          <w:sz w:val="20"/>
        </w:rPr>
      </w:pPr>
    </w:p>
    <w:p w14:paraId="7590C6FF" w14:textId="77777777" w:rsidR="003B2FA1" w:rsidRDefault="003B2FA1" w:rsidP="00DF46FA">
      <w:pPr>
        <w:pStyle w:val="Corpotesto"/>
        <w:rPr>
          <w:rFonts w:ascii="Times New Roman"/>
        </w:rPr>
      </w:pPr>
    </w:p>
    <w:p w14:paraId="0698A49F" w14:textId="14073425" w:rsidR="008E53DD" w:rsidRDefault="008E53DD" w:rsidP="00DF46FA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color w:val="C00000"/>
          <w:kern w:val="2"/>
          <w:sz w:val="36"/>
          <w:szCs w:val="36"/>
          <w14:ligatures w14:val="standardContextual"/>
        </w:rPr>
      </w:pPr>
      <w:r w:rsidRPr="008E53DD">
        <w:rPr>
          <w:rFonts w:ascii="Calibri" w:eastAsia="Calibri" w:hAnsi="Calibri" w:cs="Times New Roman"/>
          <w:b/>
          <w:bCs/>
          <w:color w:val="C00000"/>
          <w:kern w:val="2"/>
          <w:sz w:val="36"/>
          <w:szCs w:val="36"/>
          <w14:ligatures w14:val="standardContextual"/>
        </w:rPr>
        <w:t xml:space="preserve"> “PAYSAGE+ AIMABLE”</w:t>
      </w:r>
    </w:p>
    <w:p w14:paraId="00F8CD0B" w14:textId="63DEE0B5" w:rsidR="00EE059F" w:rsidRDefault="00EE059F" w:rsidP="00DF46FA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color w:val="C00000"/>
          <w:kern w:val="2"/>
          <w:sz w:val="36"/>
          <w:szCs w:val="36"/>
          <w14:ligatures w14:val="standardContextual"/>
        </w:rPr>
      </w:pPr>
      <w:r w:rsidRPr="008E53DD">
        <w:rPr>
          <w:rFonts w:ascii="Calibri" w:eastAsia="Calibri" w:hAnsi="Calibri" w:cs="Times New Roman"/>
          <w:b/>
          <w:bCs/>
          <w:color w:val="C00000"/>
          <w:kern w:val="2"/>
          <w:sz w:val="36"/>
          <w:szCs w:val="36"/>
          <w14:ligatures w14:val="standardContextual"/>
        </w:rPr>
        <w:t>PROGETTO TRANSFRONTALIERO ITALIA-FRANCIA</w:t>
      </w:r>
    </w:p>
    <w:p w14:paraId="22766A1C" w14:textId="77777777" w:rsidR="003904D4" w:rsidRPr="003904D4" w:rsidRDefault="003904D4" w:rsidP="00DF46FA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color w:val="C00000"/>
          <w:kern w:val="2"/>
          <w:sz w:val="20"/>
          <w:szCs w:val="20"/>
          <w14:ligatures w14:val="standardContextual"/>
        </w:rPr>
      </w:pPr>
    </w:p>
    <w:p w14:paraId="78AED0BC" w14:textId="0C0BD836" w:rsidR="008E53DD" w:rsidRPr="00DF46FA" w:rsidRDefault="008E53DD" w:rsidP="00DF46FA">
      <w:pPr>
        <w:widowControl/>
        <w:shd w:val="clear" w:color="auto" w:fill="C00000"/>
        <w:autoSpaceDE/>
        <w:autoSpaceDN/>
        <w:jc w:val="right"/>
        <w:rPr>
          <w:rFonts w:ascii="Calibri" w:eastAsia="Calibri" w:hAnsi="Calibri" w:cs="Times New Roman"/>
          <w:b/>
          <w:bCs/>
          <w:color w:val="FFFFFF" w:themeColor="background1"/>
          <w:kern w:val="2"/>
          <w:sz w:val="28"/>
          <w:szCs w:val="28"/>
          <w14:ligatures w14:val="standardContextual"/>
        </w:rPr>
      </w:pPr>
      <w:proofErr w:type="spellStart"/>
      <w:r w:rsidRPr="00DF46FA">
        <w:rPr>
          <w:rFonts w:ascii="Calibri" w:eastAsia="Calibri" w:hAnsi="Calibri" w:cs="Times New Roman"/>
          <w:b/>
          <w:bCs/>
          <w:color w:val="FFFFFF" w:themeColor="background1"/>
          <w:kern w:val="2"/>
          <w:sz w:val="28"/>
          <w:szCs w:val="28"/>
          <w14:ligatures w14:val="standardContextual"/>
        </w:rPr>
        <w:t>Nice</w:t>
      </w:r>
      <w:proofErr w:type="spellEnd"/>
      <w:r w:rsidRPr="00DF46FA">
        <w:rPr>
          <w:rFonts w:ascii="Calibri" w:eastAsia="Calibri" w:hAnsi="Calibri" w:cs="Times New Roman"/>
          <w:b/>
          <w:bCs/>
          <w:color w:val="FFFFFF" w:themeColor="background1"/>
          <w:kern w:val="2"/>
          <w:sz w:val="28"/>
          <w:szCs w:val="28"/>
          <w14:ligatures w14:val="standardContextual"/>
        </w:rPr>
        <w:t xml:space="preserve">, Parc Phoenix – </w:t>
      </w:r>
      <w:r w:rsidR="00DF46FA" w:rsidRPr="00DF46FA">
        <w:rPr>
          <w:rFonts w:ascii="Calibri" w:eastAsia="Calibri" w:hAnsi="Calibri" w:cs="Times New Roman"/>
          <w:b/>
          <w:bCs/>
          <w:color w:val="FFFFFF" w:themeColor="background1"/>
          <w:kern w:val="2"/>
          <w:sz w:val="28"/>
          <w:szCs w:val="28"/>
          <w14:ligatures w14:val="standardContextual"/>
        </w:rPr>
        <w:t>venerdì</w:t>
      </w:r>
      <w:r w:rsidRPr="00DF46FA">
        <w:rPr>
          <w:rFonts w:ascii="Calibri" w:eastAsia="Calibri" w:hAnsi="Calibri" w:cs="Times New Roman"/>
          <w:b/>
          <w:bCs/>
          <w:color w:val="FFFFFF" w:themeColor="background1"/>
          <w:kern w:val="2"/>
          <w:sz w:val="28"/>
          <w:szCs w:val="28"/>
          <w14:ligatures w14:val="standardContextual"/>
        </w:rPr>
        <w:t xml:space="preserve"> 3 ottobre 2025</w:t>
      </w:r>
    </w:p>
    <w:p w14:paraId="665DB0E0" w14:textId="77777777" w:rsidR="008C2E42" w:rsidRDefault="008C2E42" w:rsidP="00DF46FA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</w:p>
    <w:p w14:paraId="070E961F" w14:textId="7A428E65" w:rsidR="00DF46FA" w:rsidRDefault="008E53DD" w:rsidP="00DF46FA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8E53DD"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Una giornata </w:t>
      </w:r>
      <w:r w:rsidR="008C2E42"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  <w:t>dedicata ad</w:t>
      </w:r>
      <w:r w:rsidRPr="008E53DD"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incontri con operatori, seminari</w:t>
      </w:r>
      <w:r w:rsidR="00B04755"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o di lancio </w:t>
      </w:r>
      <w:r w:rsidRPr="008E53DD"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e attività outdoor </w:t>
      </w:r>
    </w:p>
    <w:p w14:paraId="6DC8046B" w14:textId="3226A39B" w:rsidR="008E53DD" w:rsidRPr="008E53DD" w:rsidRDefault="008E53DD" w:rsidP="00DF46FA">
      <w:pPr>
        <w:widowControl/>
        <w:autoSpaceDE/>
        <w:autoSpaceDN/>
        <w:jc w:val="right"/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8E53DD"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  <w:t>gratuite aperte a tutti</w:t>
      </w:r>
      <w:r w:rsidR="00DF46FA"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per il lancio ufficiale del</w:t>
      </w:r>
      <w:r w:rsidR="008C2E42"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progetto </w:t>
      </w:r>
      <w:r w:rsidR="008C2E42" w:rsidRPr="00BF77F2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 xml:space="preserve">PAYSAGE+ </w:t>
      </w:r>
      <w:proofErr w:type="spellStart"/>
      <w:r w:rsidR="008C2E42" w:rsidRPr="00BF77F2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Aimable</w:t>
      </w:r>
      <w:proofErr w:type="spellEnd"/>
      <w:r w:rsidR="00DF46FA">
        <w:rPr>
          <w:rFonts w:ascii="Calibri" w:eastAsia="Calibri" w:hAnsi="Calibri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</w:t>
      </w:r>
    </w:p>
    <w:p w14:paraId="50B25EEA" w14:textId="77777777" w:rsidR="008E53DD" w:rsidRPr="00DF6C2C" w:rsidRDefault="008E53DD" w:rsidP="00DF46FA">
      <w:pPr>
        <w:widowControl/>
        <w:autoSpaceDE/>
        <w:autoSpaceDN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501E8288" w14:textId="78CB477F" w:rsidR="008E53DD" w:rsidRDefault="00156BBC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Ottobre 2025 -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Il</w:t>
      </w:r>
      <w:r w:rsidR="008E53DD"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Parc Phoenix di Nizza sarà teatro dell’evento di lancio ufficiale di "</w:t>
      </w:r>
      <w:r w:rsidR="008E53DD" w:rsidRPr="00BF77F2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PAYSAGE+ </w:t>
      </w:r>
      <w:proofErr w:type="spellStart"/>
      <w:r w:rsidR="008E53DD" w:rsidRPr="00BF77F2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Aimable</w:t>
      </w:r>
      <w:proofErr w:type="spellEnd"/>
      <w:r w:rsidR="008E53DD"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", progetto che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vede protagoniste</w:t>
      </w:r>
      <w:r w:rsidR="008E53DD"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Italia e Francia nella gestione di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azioni volte alla promozione integrata</w:t>
      </w:r>
      <w:r w:rsidR="008E53DD"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di un </w:t>
      </w:r>
      <w:r w:rsidR="00BF77F2" w:rsidRPr="00BF77F2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turismo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="008E53DD" w:rsidRPr="008E53DD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lent</w:t>
      </w:r>
      <w:r w:rsidR="00BF77F2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o</w:t>
      </w:r>
      <w:r w:rsidR="008E53DD" w:rsidRPr="008E53DD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 e consapevole, dedicato al benessere e alla valorizzazione del paesaggio transfrontaliero.</w:t>
      </w:r>
    </w:p>
    <w:p w14:paraId="66AE003A" w14:textId="77777777" w:rsidR="008E53DD" w:rsidRP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3D827FBC" w14:textId="380F36E5" w:rsidR="008E53DD" w:rsidRP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Sostenuto dal programma </w:t>
      </w:r>
      <w:r w:rsidRPr="008E53DD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Interreg VI-A Francia–Italia ALCOTRA 2021–2027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(PITER+ "PAYSAGE+"), il progetto nasce con l’obiettivo di promuovere il paesaggio e il benessere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quali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pilastri del turismo transfrontaliero. L’iniziativa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andrà a strutturare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esperienze uniche che combinano natura, attività outdoor, wellness, enogastronomia, esperienze per famiglie e accessibilità</w:t>
      </w:r>
      <w:r w:rsidRPr="00BF77F2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, favorendo la collaborazione tra operatori italiani e francesi e valorizzando le comunità locali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. PAYSAGE+ 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Aimable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mira così a creare un prodotto turistico sostenibile, condiviso e memorabile,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i cui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protagonist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i saranno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il territorio e il benessere delle persone.</w:t>
      </w:r>
    </w:p>
    <w:p w14:paraId="0EA2277A" w14:textId="77777777" w:rsid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4F08193D" w14:textId="77777777" w:rsidR="008E53DD" w:rsidRPr="00BF77F2" w:rsidRDefault="008E53DD" w:rsidP="00DF46FA">
      <w:pPr>
        <w:pStyle w:val="Corpotesto"/>
        <w:jc w:val="both"/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</w:pPr>
      <w:r w:rsidRPr="00BF77F2"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  <w:t>Un partenariato transfrontaliero forte e strategico</w:t>
      </w:r>
    </w:p>
    <w:p w14:paraId="526B3174" w14:textId="5EA730CD" w:rsidR="008E53DD" w:rsidRP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Il progetto coinvolge dieci partner del territorio piemontese, ligure e delle Alpes-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Maritimes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:</w:t>
      </w:r>
    </w:p>
    <w:p w14:paraId="75550707" w14:textId="77777777" w:rsidR="008E53DD" w:rsidRPr="008E53DD" w:rsidRDefault="008E53DD" w:rsidP="00DF46FA">
      <w:pPr>
        <w:pStyle w:val="Corpotesto"/>
        <w:numPr>
          <w:ilvl w:val="0"/>
          <w:numId w:val="3"/>
        </w:numPr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Ente Turismo Langhe Monferrato Roero (capofila)</w:t>
      </w:r>
    </w:p>
    <w:p w14:paraId="59FB9A37" w14:textId="77777777" w:rsidR="008E53DD" w:rsidRPr="008E53DD" w:rsidRDefault="008E53DD" w:rsidP="00DF46FA">
      <w:pPr>
        <w:pStyle w:val="Corpotesto"/>
        <w:numPr>
          <w:ilvl w:val="0"/>
          <w:numId w:val="3"/>
        </w:numPr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Provincia di Cuneo</w:t>
      </w:r>
    </w:p>
    <w:p w14:paraId="245827CB" w14:textId="77777777" w:rsidR="008E53DD" w:rsidRPr="008E53DD" w:rsidRDefault="008E53DD" w:rsidP="00DF46FA">
      <w:pPr>
        <w:pStyle w:val="Corpotesto"/>
        <w:numPr>
          <w:ilvl w:val="0"/>
          <w:numId w:val="3"/>
        </w:numPr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ATL del Cuneese</w:t>
      </w:r>
    </w:p>
    <w:p w14:paraId="64FB5B3B" w14:textId="77777777" w:rsidR="008E53DD" w:rsidRPr="008E53DD" w:rsidRDefault="008E53DD" w:rsidP="00DF46FA">
      <w:pPr>
        <w:pStyle w:val="Corpotesto"/>
        <w:numPr>
          <w:ilvl w:val="0"/>
          <w:numId w:val="3"/>
        </w:numPr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Camera di Commercio di Cuneo</w:t>
      </w:r>
    </w:p>
    <w:p w14:paraId="19E7C106" w14:textId="77777777" w:rsidR="008E53DD" w:rsidRPr="008E53DD" w:rsidRDefault="008E53DD" w:rsidP="00DF46FA">
      <w:pPr>
        <w:pStyle w:val="Corpotesto"/>
        <w:numPr>
          <w:ilvl w:val="0"/>
          <w:numId w:val="3"/>
        </w:numPr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Regione Liguria – Direzione Turismo</w:t>
      </w:r>
    </w:p>
    <w:p w14:paraId="6AE4CDCE" w14:textId="77777777" w:rsidR="008E53DD" w:rsidRPr="008E53DD" w:rsidRDefault="008E53DD" w:rsidP="00DF46FA">
      <w:pPr>
        <w:pStyle w:val="Corpotesto"/>
        <w:numPr>
          <w:ilvl w:val="0"/>
          <w:numId w:val="3"/>
        </w:numPr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Camera di Commercio Industria Artigianato Agricoltura Riviere di Liguria</w:t>
      </w:r>
    </w:p>
    <w:p w14:paraId="66B854BD" w14:textId="0966E921" w:rsidR="008E53DD" w:rsidRPr="008E53DD" w:rsidRDefault="008E53DD" w:rsidP="00DF46FA">
      <w:pPr>
        <w:pStyle w:val="Corpotesto"/>
        <w:numPr>
          <w:ilvl w:val="0"/>
          <w:numId w:val="3"/>
        </w:numPr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Communauté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d’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Agglomération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de la Rivier</w:t>
      </w:r>
      <w:r w:rsidR="00330CC8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a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Française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 </w:t>
      </w:r>
    </w:p>
    <w:p w14:paraId="4897CF12" w14:textId="77777777" w:rsidR="008E53DD" w:rsidRPr="008E53DD" w:rsidRDefault="008E53DD" w:rsidP="00DF46FA">
      <w:pPr>
        <w:pStyle w:val="Corpotesto"/>
        <w:numPr>
          <w:ilvl w:val="0"/>
          <w:numId w:val="3"/>
        </w:numPr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Métropole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Nice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Côte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d’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Azur</w:t>
      </w:r>
      <w:proofErr w:type="spellEnd"/>
    </w:p>
    <w:p w14:paraId="02EFBB69" w14:textId="77777777" w:rsidR="008E53DD" w:rsidRPr="00330CC8" w:rsidRDefault="008E53DD" w:rsidP="00DF46FA">
      <w:pPr>
        <w:pStyle w:val="Corpotesto"/>
        <w:numPr>
          <w:ilvl w:val="0"/>
          <w:numId w:val="3"/>
        </w:numPr>
        <w:jc w:val="both"/>
        <w:rPr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</w:pPr>
      <w:r w:rsidRPr="00330CC8">
        <w:rPr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  <w:t>Chambre de Commerce et d’Industrie de Nice Côte d’Azur </w:t>
      </w:r>
    </w:p>
    <w:p w14:paraId="41F564C4" w14:textId="77777777" w:rsidR="008E53DD" w:rsidRPr="00330CC8" w:rsidRDefault="008E53DD" w:rsidP="00DF46FA">
      <w:pPr>
        <w:pStyle w:val="Corpotesto"/>
        <w:numPr>
          <w:ilvl w:val="0"/>
          <w:numId w:val="3"/>
        </w:numPr>
        <w:jc w:val="both"/>
        <w:rPr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</w:pPr>
      <w:r w:rsidRPr="00330CC8">
        <w:rPr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  <w:t>Chambre de Métiers et de l’Artisanat Provence-Alpes-Côte d’Azur </w:t>
      </w:r>
    </w:p>
    <w:p w14:paraId="01066C3B" w14:textId="77777777" w:rsidR="008E53DD" w:rsidRPr="00330CC8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</w:pPr>
    </w:p>
    <w:p w14:paraId="5F39E0B4" w14:textId="0A0202C6" w:rsidR="008E53DD" w:rsidRPr="00BF77F2" w:rsidRDefault="00BF77F2" w:rsidP="00DF46FA">
      <w:pPr>
        <w:pStyle w:val="Corpotesto"/>
        <w:jc w:val="both"/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</w:pPr>
      <w:r w:rsidRPr="00BF77F2"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  <w:t xml:space="preserve">3 ottobre 2025: il </w:t>
      </w:r>
      <w:r w:rsidR="008E53DD" w:rsidRPr="00BF77F2"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  <w:t>programma della giornata</w:t>
      </w:r>
    </w:p>
    <w:p w14:paraId="46BB0CFF" w14:textId="48354456" w:rsidR="00B04755" w:rsidRDefault="00B04755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La giornata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di lancio ufficiale del progetto è stata</w:t>
      </w:r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pensata per coinvolgere diversi pubblici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al fine di creare </w:t>
      </w:r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momenti di scambio, apprendimento e divertimento. Tutte le attività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saranno</w:t>
      </w:r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gratuite, ma </w:t>
      </w:r>
      <w:r w:rsidRPr="00B04755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è obbligatoria la registrazione</w:t>
      </w:r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, con link dedicato per ogni appuntamento.</w:t>
      </w:r>
    </w:p>
    <w:p w14:paraId="69437FE0" w14:textId="77777777" w:rsidR="008E53DD" w:rsidRP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4C863CC0" w14:textId="77777777" w:rsidR="008E53DD" w:rsidRPr="00BF77F2" w:rsidRDefault="008E53DD" w:rsidP="00DF46FA">
      <w:pPr>
        <w:pStyle w:val="Corpotesto"/>
        <w:numPr>
          <w:ilvl w:val="0"/>
          <w:numId w:val="4"/>
        </w:numPr>
        <w:jc w:val="both"/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</w:pPr>
      <w:r w:rsidRPr="00BF77F2"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  <w:t>08:30 – 17:30 | Atelier partecipativo per operatori turistici</w:t>
      </w:r>
    </w:p>
    <w:p w14:paraId="5614D270" w14:textId="77777777" w:rsidR="008E53DD" w:rsidRPr="00330CC8" w:rsidRDefault="008E53DD" w:rsidP="00DF46FA">
      <w:pPr>
        <w:pStyle w:val="Corpotesto"/>
        <w:ind w:left="720"/>
        <w:jc w:val="both"/>
        <w:rPr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</w:pPr>
      <w:r w:rsidRPr="00330CC8">
        <w:rPr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  <w:t>“</w:t>
      </w:r>
      <w:r w:rsidRPr="00330CC8">
        <w:rPr>
          <w:rFonts w:asciiTheme="minorHAnsi" w:eastAsia="Calibri" w:hAnsiTheme="minorHAnsi" w:cstheme="minorHAnsi"/>
          <w:i/>
          <w:iCs/>
          <w:kern w:val="2"/>
          <w:sz w:val="22"/>
          <w:szCs w:val="22"/>
          <w:lang w:val="fr-FR"/>
          <w14:ligatures w14:val="standardContextual"/>
        </w:rPr>
        <w:t>PAYSAGE+ Aimable – Packager un produit touristique, toutes les clefs</w:t>
      </w:r>
      <w:r w:rsidRPr="00330CC8">
        <w:rPr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  <w:t>”</w:t>
      </w:r>
    </w:p>
    <w:p w14:paraId="54D575C7" w14:textId="7500E1CB" w:rsidR="008E53DD" w:rsidRDefault="008E53DD" w:rsidP="00DF46FA">
      <w:pPr>
        <w:pStyle w:val="Corpotesto"/>
        <w:ind w:left="720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Organizzato da CCI 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Nice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Côte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d'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Azur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e</w:t>
      </w:r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Chambre de 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Métiers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PACA, l’atelier offre agli operatori turistici, alle strutture ricettive e ai prestatori di servizi legati a wellness, gastronomia e artigianato l’opportunità di creare pacchetti turistici innovativi, con un approccio condiviso transfrontaliero. </w:t>
      </w:r>
    </w:p>
    <w:p w14:paraId="7EB29A70" w14:textId="32B2AA3C" w:rsidR="008E53DD" w:rsidRDefault="008E53DD" w:rsidP="00DF46FA">
      <w:pPr>
        <w:pStyle w:val="Corpotesto"/>
        <w:ind w:left="720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sym w:font="Wingdings" w:char="F0E0"/>
      </w:r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:u w:val="single"/>
          <w14:ligatures w14:val="standardContextual"/>
        </w:rPr>
        <w:t>Iscriviti qui:</w:t>
      </w:r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hyperlink r:id="rId7" w:history="1">
        <w:r w:rsidRPr="00605798">
          <w:rPr>
            <w:rStyle w:val="Collegamentoipertestuale"/>
            <w:rFonts w:asciiTheme="minorHAnsi" w:eastAsia="Calibri" w:hAnsiTheme="minorHAnsi" w:cstheme="minorHAnsi"/>
            <w:kern w:val="2"/>
            <w:sz w:val="22"/>
            <w:szCs w:val="22"/>
            <w14:ligatures w14:val="standardContextual"/>
          </w:rPr>
          <w:t>https://newdeal.cote-azur.cci.fr/participation_evenement.fl?eventCode=202509-933</w:t>
        </w:r>
      </w:hyperlink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</w:p>
    <w:p w14:paraId="6BD45F63" w14:textId="77777777" w:rsid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5B53E822" w14:textId="77777777" w:rsidR="00BF77F2" w:rsidRPr="008E53DD" w:rsidRDefault="00BF77F2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06489FAF" w14:textId="2FA44EB8" w:rsidR="008E53DD" w:rsidRPr="00BF77F2" w:rsidRDefault="008E53DD" w:rsidP="00DF46FA">
      <w:pPr>
        <w:pStyle w:val="Corpotesto"/>
        <w:numPr>
          <w:ilvl w:val="0"/>
          <w:numId w:val="4"/>
        </w:numPr>
        <w:jc w:val="both"/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</w:pPr>
      <w:r w:rsidRPr="00BF77F2"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  <w:t xml:space="preserve">11:30 – 13:00 | Presentazione ufficiale del progetto </w:t>
      </w:r>
    </w:p>
    <w:p w14:paraId="1C143FF1" w14:textId="208F6FF0" w:rsidR="008E53DD" w:rsidRDefault="008E53DD" w:rsidP="00DF46FA">
      <w:pPr>
        <w:pStyle w:val="Corpotesto"/>
        <w:ind w:left="720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Aperta a istituzioni, partner, operatori locali e pubblico interessato. Un’occasione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importante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per scoprire cosa </w:t>
      </w:r>
      <w:proofErr w:type="gramStart"/>
      <w:r w:rsidR="00BF77F2"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è già stat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o</w:t>
      </w:r>
      <w:r w:rsidR="00BF77F2"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realizzat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o</w:t>
      </w:r>
      <w:proofErr w:type="gram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e quali saranno i prossimi passi del progetto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.</w:t>
      </w:r>
    </w:p>
    <w:p w14:paraId="476CD601" w14:textId="517D165D" w:rsidR="008E53DD" w:rsidRDefault="008E53DD" w:rsidP="00DF46FA">
      <w:pPr>
        <w:pStyle w:val="Corpotesto"/>
        <w:ind w:left="720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sym w:font="Wingdings" w:char="F0E0"/>
      </w:r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:u w:val="single"/>
          <w14:ligatures w14:val="standardContextual"/>
        </w:rPr>
        <w:t>Iscriviti qui:</w:t>
      </w:r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hyperlink r:id="rId8" w:history="1">
        <w:r w:rsidRPr="00605798">
          <w:rPr>
            <w:rStyle w:val="Collegamentoipertestuale"/>
            <w:rFonts w:asciiTheme="minorHAnsi" w:eastAsia="Calibri" w:hAnsiTheme="minorHAnsi" w:cstheme="minorHAnsi"/>
            <w:kern w:val="2"/>
            <w:sz w:val="22"/>
            <w:szCs w:val="22"/>
            <w14:ligatures w14:val="standardContextual"/>
          </w:rPr>
          <w:t>https://aqv1lttq.paperform.co/</w:t>
        </w:r>
      </w:hyperlink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</w:p>
    <w:p w14:paraId="65C5329E" w14:textId="77777777" w:rsidR="008E53DD" w:rsidRPr="008E53DD" w:rsidRDefault="008E53DD" w:rsidP="00DF46FA">
      <w:pPr>
        <w:pStyle w:val="Corpotesto"/>
        <w:ind w:left="720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2A0E21A5" w14:textId="65F5A16E" w:rsidR="008E53DD" w:rsidRPr="00BF77F2" w:rsidRDefault="008E53DD" w:rsidP="00DF46FA">
      <w:pPr>
        <w:pStyle w:val="Corpotesto"/>
        <w:numPr>
          <w:ilvl w:val="0"/>
          <w:numId w:val="4"/>
        </w:numPr>
        <w:jc w:val="both"/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</w:pPr>
      <w:r w:rsidRPr="00BF77F2"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  <w:t>13:00 | Brindisi e light lunch</w:t>
      </w:r>
    </w:p>
    <w:p w14:paraId="4FE5C290" w14:textId="23987004" w:rsidR="008E53DD" w:rsidRDefault="008E53DD" w:rsidP="00DF46FA">
      <w:pPr>
        <w:pStyle w:val="Corpotesto"/>
        <w:ind w:left="720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Momento conviviale per incontrare partner, istituzioni e operatori.</w:t>
      </w:r>
    </w:p>
    <w:p w14:paraId="31A445FE" w14:textId="77777777" w:rsidR="008E53DD" w:rsidRPr="008E53DD" w:rsidRDefault="008E53DD" w:rsidP="00DF46FA">
      <w:pPr>
        <w:pStyle w:val="Corpotesto"/>
        <w:ind w:left="720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105C0A72" w14:textId="77777777" w:rsidR="008E53DD" w:rsidRPr="00BF77F2" w:rsidRDefault="008E53DD" w:rsidP="00DF46FA">
      <w:pPr>
        <w:pStyle w:val="Corpotesto"/>
        <w:numPr>
          <w:ilvl w:val="0"/>
          <w:numId w:val="4"/>
        </w:numPr>
        <w:jc w:val="both"/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</w:pPr>
      <w:r w:rsidRPr="00BF77F2"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  <w:t>15:00 – 17:00 | Attività outdoor e benessere</w:t>
      </w:r>
    </w:p>
    <w:p w14:paraId="3C65E920" w14:textId="56D4F304" w:rsidR="008E53DD" w:rsidRDefault="008E53DD" w:rsidP="00DF46FA">
      <w:pPr>
        <w:pStyle w:val="Corpotesto"/>
        <w:ind w:left="720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Due sessioni gratuite all’aperto, aperte al pubblico, pensate per valorizzare il contatto con la natura e il paesaggio, promuovendo benessere e </w:t>
      </w:r>
      <w:r w:rsid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senso di 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comunità.</w:t>
      </w:r>
    </w:p>
    <w:p w14:paraId="7EA21957" w14:textId="401CC085" w:rsidR="008E53DD" w:rsidRPr="008E53DD" w:rsidRDefault="008E53DD" w:rsidP="00DF46FA">
      <w:pPr>
        <w:pStyle w:val="Corpotesto"/>
        <w:ind w:left="720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sym w:font="Wingdings" w:char="F0E0"/>
      </w:r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:u w:val="single"/>
          <w14:ligatures w14:val="standardContextual"/>
        </w:rPr>
        <w:t>Iscriviti qui:</w:t>
      </w:r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hyperlink r:id="rId9" w:history="1">
        <w:r w:rsidRPr="00605798">
          <w:rPr>
            <w:rStyle w:val="Collegamentoipertestuale"/>
            <w:rFonts w:asciiTheme="minorHAnsi" w:eastAsia="Calibri" w:hAnsiTheme="minorHAnsi" w:cstheme="minorHAnsi"/>
            <w:kern w:val="2"/>
            <w:sz w:val="22"/>
            <w:szCs w:val="22"/>
            <w14:ligatures w14:val="standardContextual"/>
          </w:rPr>
          <w:t>https://aqv1lttq.paperform.co/</w:t>
        </w:r>
      </w:hyperlink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</w:p>
    <w:p w14:paraId="221944BA" w14:textId="77777777" w:rsidR="00B04755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br/>
      </w:r>
    </w:p>
    <w:p w14:paraId="2AEFC345" w14:textId="38C521FE" w:rsidR="00B04755" w:rsidRPr="00BF77F2" w:rsidRDefault="00B04755" w:rsidP="00DF46FA">
      <w:pPr>
        <w:pStyle w:val="Corpotesto"/>
        <w:jc w:val="both"/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</w:pPr>
      <w:r w:rsidRPr="00BF77F2">
        <w:rPr>
          <w:rFonts w:asciiTheme="minorHAnsi" w:eastAsia="Calibri" w:hAnsiTheme="minorHAnsi" w:cstheme="minorHAnsi"/>
          <w:b/>
          <w:bCs/>
          <w:color w:val="C00000"/>
          <w:kern w:val="2"/>
          <w:sz w:val="22"/>
          <w:szCs w:val="22"/>
          <w14:ligatures w14:val="standardContextual"/>
        </w:rPr>
        <w:t>Un evento da vivere e condividere</w:t>
      </w:r>
    </w:p>
    <w:p w14:paraId="0FE8FF14" w14:textId="3CC96906" w:rsidR="008E53DD" w:rsidRPr="00B04755" w:rsidRDefault="00B04755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Il lancio di PAYSAGE+ </w:t>
      </w:r>
      <w:proofErr w:type="spellStart"/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Aimable</w:t>
      </w:r>
      <w:proofErr w:type="spellEnd"/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non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sarà</w:t>
      </w:r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solo una presentazione istituzionale: </w:t>
      </w:r>
      <w:r w:rsidR="00BF77F2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sarà</w:t>
      </w:r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una finestra sul </w:t>
      </w:r>
      <w:r w:rsidRPr="00BF77F2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futuro del turismo sostenibile transfrontaliero</w:t>
      </w:r>
      <w:r w:rsidRPr="00B04755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, un momento pensato per incontrare operatori economici, amministratori e il grande pubblico, scoprire storie, paesaggi, sapori e cultura, e sperimentare in prima persona le esperienze del progetto.</w:t>
      </w:r>
    </w:p>
    <w:p w14:paraId="283C8DDD" w14:textId="77777777" w:rsidR="00B04755" w:rsidRPr="008E53DD" w:rsidRDefault="00B04755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788E4EFF" w14:textId="77777777" w:rsidR="008E53DD" w:rsidRP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Iscrizioni e informazioni</w:t>
      </w:r>
    </w:p>
    <w:p w14:paraId="791F4FDA" w14:textId="77777777" w:rsidR="008E53DD" w:rsidRPr="00B04755" w:rsidRDefault="008E53DD" w:rsidP="00DF46FA">
      <w:pPr>
        <w:pStyle w:val="Corpotes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La partecipazione a tutte le attività è gratuita, ma la </w:t>
      </w:r>
      <w:r w:rsidRPr="00B04755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registrazione è obbligatoria.</w:t>
      </w:r>
    </w:p>
    <w:p w14:paraId="417889B5" w14:textId="77777777" w:rsid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="Segoe UI Emoji" w:eastAsia="Calibri" w:hAnsi="Segoe UI Emoji" w:cs="Segoe UI Emoji"/>
          <w:kern w:val="2"/>
          <w:sz w:val="22"/>
          <w:szCs w:val="22"/>
          <w14:ligatures w14:val="standardContextual"/>
        </w:rPr>
        <w:t>📍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Per ogni momento della giornata è previsto un link specifico:</w:t>
      </w:r>
    </w:p>
    <w:p w14:paraId="0884018E" w14:textId="4478AEF8" w:rsidR="008E53DD" w:rsidRPr="00330CC8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</w:pPr>
      <w:r w:rsidRPr="00330CC8">
        <w:rPr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  <w:t xml:space="preserve">– Atelier: </w:t>
      </w:r>
      <w:r>
        <w:fldChar w:fldCharType="begin"/>
      </w:r>
      <w:r w:rsidRPr="00330CC8">
        <w:rPr>
          <w:lang w:val="fr-FR"/>
        </w:rPr>
        <w:instrText>HYPERLINK "https://newdeal.cote-azur.cci.fr/participation_evenement.fl?eventCode=202509-933"</w:instrText>
      </w:r>
      <w:r>
        <w:fldChar w:fldCharType="separate"/>
      </w:r>
      <w:r w:rsidRPr="00330CC8">
        <w:rPr>
          <w:rStyle w:val="Collegamentoipertestuale"/>
          <w:rFonts w:asciiTheme="minorHAnsi" w:eastAsia="Calibri" w:hAnsiTheme="minorHAnsi" w:cstheme="minorHAnsi"/>
          <w:kern w:val="2"/>
          <w:sz w:val="22"/>
          <w:szCs w:val="22"/>
          <w:lang w:val="fr-FR"/>
          <w14:ligatures w14:val="standardContextual"/>
        </w:rPr>
        <w:t>https://newdeal.cote-azur.cci.fr/participation_evenement.fl?eventCode=202509-933</w:t>
      </w:r>
      <w:r>
        <w:fldChar w:fldCharType="end"/>
      </w:r>
    </w:p>
    <w:p w14:paraId="68EAED4C" w14:textId="15547F40" w:rsid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– Presentazione ufficiale: </w:t>
      </w:r>
      <w:hyperlink r:id="rId10" w:history="1">
        <w:r w:rsidRPr="00605798">
          <w:rPr>
            <w:rStyle w:val="Collegamentoipertestuale"/>
            <w:rFonts w:asciiTheme="minorHAnsi" w:eastAsia="Calibri" w:hAnsiTheme="minorHAnsi" w:cstheme="minorHAnsi"/>
            <w:kern w:val="2"/>
            <w:sz w:val="22"/>
            <w:szCs w:val="22"/>
            <w14:ligatures w14:val="standardContextual"/>
          </w:rPr>
          <w:t>https://aqv1lttq.paperform.co/</w:t>
        </w:r>
      </w:hyperlink>
    </w:p>
    <w:p w14:paraId="47683702" w14:textId="007B1B96" w:rsid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– Attività outdoor: </w:t>
      </w:r>
      <w:hyperlink r:id="rId11" w:history="1">
        <w:r w:rsidRPr="00605798">
          <w:rPr>
            <w:rStyle w:val="Collegamentoipertestuale"/>
            <w:rFonts w:asciiTheme="minorHAnsi" w:eastAsia="Calibri" w:hAnsiTheme="minorHAnsi" w:cstheme="minorHAnsi"/>
            <w:kern w:val="2"/>
            <w:sz w:val="22"/>
            <w:szCs w:val="22"/>
            <w14:ligatures w14:val="standardContextual"/>
          </w:rPr>
          <w:t>https://aqv1lttq.paperform.co/</w:t>
        </w:r>
      </w:hyperlink>
    </w:p>
    <w:p w14:paraId="1FA0396C" w14:textId="77777777" w:rsid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7CE3EAE4" w14:textId="061DFC64" w:rsidR="008E53DD" w:rsidRP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8E53DD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Per ulteriori informazioni:</w:t>
      </w:r>
    </w:p>
    <w:p w14:paraId="4EB72610" w14:textId="15CEDC08" w:rsidR="008E53DD" w:rsidRP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="Segoe UI Emoji" w:eastAsia="Calibri" w:hAnsi="Segoe UI Emoji" w:cs="Segoe UI Emoji"/>
          <w:kern w:val="2"/>
          <w:sz w:val="22"/>
          <w:szCs w:val="22"/>
          <w14:ligatures w14:val="standardContextual"/>
        </w:rPr>
        <w:t>📩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CCI 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Nice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Côte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d'</w:t>
      </w:r>
      <w:proofErr w:type="spellStart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Azur</w:t>
      </w:r>
      <w:proofErr w:type="spellEnd"/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: </w:t>
      </w:r>
      <w:hyperlink r:id="rId12" w:tooltip="mailto:tourisme@cote-azur.cci.fr" w:history="1">
        <w:r w:rsidRPr="00BF77F2">
          <w:rPr>
            <w:rFonts w:asciiTheme="minorHAnsi" w:eastAsia="Calibri" w:hAnsiTheme="minorHAnsi" w:cstheme="minorHAnsi"/>
            <w:color w:val="0070C0"/>
            <w:kern w:val="2"/>
            <w:sz w:val="22"/>
            <w:szCs w:val="22"/>
            <w:u w:val="single"/>
            <w14:ligatures w14:val="standardContextual"/>
          </w:rPr>
          <w:t>tourisme@cote-azur.cci.fr</w:t>
        </w:r>
      </w:hyperlink>
      <w:r w:rsidR="00BF77F2" w:rsidRPr="00BF77F2">
        <w:rPr>
          <w:color w:val="0070C0"/>
        </w:rPr>
        <w:t xml:space="preserve"> </w:t>
      </w:r>
      <w:r w:rsidRPr="00BF77F2">
        <w:rPr>
          <w:rFonts w:asciiTheme="minorHAnsi" w:eastAsia="Calibri" w:hAnsiTheme="minorHAnsi" w:cstheme="minorHAnsi"/>
          <w:color w:val="0070C0"/>
          <w:kern w:val="2"/>
          <w:sz w:val="22"/>
          <w:szCs w:val="22"/>
          <w14:ligatures w14:val="standardContextual"/>
        </w:rPr>
        <w:t xml:space="preserve">  </w:t>
      </w:r>
    </w:p>
    <w:p w14:paraId="633C09C1" w14:textId="4E7E7063" w:rsidR="008E53DD" w:rsidRDefault="008E53DD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  <w:r w:rsidRPr="008E53DD">
        <w:rPr>
          <w:rFonts w:ascii="Segoe UI Emoji" w:eastAsia="Calibri" w:hAnsi="Segoe UI Emoji" w:cs="Segoe UI Emoji"/>
          <w:kern w:val="2"/>
          <w:sz w:val="22"/>
          <w:szCs w:val="22"/>
          <w14:ligatures w14:val="standardContextual"/>
        </w:rPr>
        <w:t>📩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Ente Turismo LMR: </w:t>
      </w:r>
      <w:hyperlink r:id="rId13" w:history="1">
        <w:r w:rsidRPr="008E53DD">
          <w:rPr>
            <w:rStyle w:val="Collegamentoipertestuale"/>
            <w:rFonts w:asciiTheme="minorHAnsi" w:eastAsia="Calibri" w:hAnsiTheme="minorHAnsi" w:cstheme="minorHAnsi"/>
            <w:kern w:val="2"/>
            <w:sz w:val="22"/>
            <w:szCs w:val="22"/>
            <w14:ligatures w14:val="standardContextual"/>
          </w:rPr>
          <w:t>progettazione@visitlmr.it</w:t>
        </w:r>
      </w:hyperlink>
      <w:r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Pr="008E53DD"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  <w:t>   </w:t>
      </w:r>
    </w:p>
    <w:p w14:paraId="501F03C3" w14:textId="77777777" w:rsidR="00BF77F2" w:rsidRDefault="00BF77F2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7F588AA1" w14:textId="77777777" w:rsidR="008C2E42" w:rsidRDefault="008C2E42" w:rsidP="00DF46FA">
      <w:pPr>
        <w:pStyle w:val="Corpotesto"/>
        <w:jc w:val="both"/>
        <w:rPr>
          <w:rFonts w:asciiTheme="minorHAnsi" w:eastAsia="Calibri" w:hAnsiTheme="minorHAnsi" w:cstheme="minorHAnsi"/>
          <w:kern w:val="2"/>
          <w:sz w:val="22"/>
          <w:szCs w:val="22"/>
          <w14:ligatures w14:val="standardContextual"/>
        </w:rPr>
      </w:pPr>
    </w:p>
    <w:p w14:paraId="43248474" w14:textId="10C89BE5" w:rsidR="00BF77F2" w:rsidRPr="008C2E42" w:rsidRDefault="00BF77F2" w:rsidP="00DF46FA">
      <w:pPr>
        <w:pStyle w:val="Corpotesto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8C2E42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MEDIA CONTACTS</w:t>
      </w:r>
    </w:p>
    <w:p w14:paraId="5EF4C559" w14:textId="6E04C0DC" w:rsidR="00B04755" w:rsidRPr="008C2E42" w:rsidRDefault="00BF77F2" w:rsidP="008E53DD">
      <w:pPr>
        <w:pStyle w:val="Corpotesto"/>
        <w:spacing w:line="276" w:lineRule="auto"/>
        <w:jc w:val="both"/>
        <w:rPr>
          <w:rFonts w:ascii="Segoe UI Emoji" w:eastAsia="Calibri" w:hAnsi="Segoe UI Emoji" w:cs="Segoe UI Emoji"/>
          <w:kern w:val="2"/>
          <w:sz w:val="18"/>
          <w:szCs w:val="18"/>
          <w14:ligatures w14:val="standardContextual"/>
        </w:rPr>
      </w:pPr>
      <w:r w:rsidRPr="008C2E42">
        <w:rPr>
          <w:rFonts w:ascii="Segoe UI Emoji" w:eastAsia="Calibri" w:hAnsi="Segoe UI Emoji" w:cs="Segoe UI Emoji"/>
          <w:kern w:val="2"/>
          <w:sz w:val="18"/>
          <w:szCs w:val="18"/>
          <w14:ligatures w14:val="standardContextual"/>
        </w:rPr>
        <w:t xml:space="preserve">📩Cristina Borgogno – Ufficio stampa </w:t>
      </w:r>
      <w:proofErr w:type="spellStart"/>
      <w:r w:rsidRPr="008C2E42">
        <w:rPr>
          <w:rFonts w:ascii="Segoe UI Emoji" w:eastAsia="Calibri" w:hAnsi="Segoe UI Emoji" w:cs="Segoe UI Emoji"/>
          <w:kern w:val="2"/>
          <w:sz w:val="18"/>
          <w:szCs w:val="18"/>
          <w14:ligatures w14:val="standardContextual"/>
        </w:rPr>
        <w:t>VisitLMR</w:t>
      </w:r>
      <w:proofErr w:type="spellEnd"/>
      <w:r w:rsidRPr="008C2E42">
        <w:rPr>
          <w:rFonts w:ascii="Segoe UI Emoji" w:eastAsia="Calibri" w:hAnsi="Segoe UI Emoji" w:cs="Segoe UI Emoji"/>
          <w:kern w:val="2"/>
          <w:sz w:val="18"/>
          <w:szCs w:val="18"/>
          <w14:ligatures w14:val="standardContextual"/>
        </w:rPr>
        <w:t xml:space="preserve"> – Ente Turismo Langhe Monferrato Roero: </w:t>
      </w:r>
      <w:hyperlink r:id="rId14" w:history="1">
        <w:r w:rsidR="008C2E42" w:rsidRPr="008C2E42">
          <w:rPr>
            <w:rStyle w:val="Collegamentoipertestuale"/>
            <w:rFonts w:ascii="Segoe UI Emoji" w:eastAsia="Calibri" w:hAnsi="Segoe UI Emoji" w:cs="Segoe UI Emoji"/>
            <w:kern w:val="2"/>
            <w:sz w:val="18"/>
            <w:szCs w:val="18"/>
            <w14:ligatures w14:val="standardContextual"/>
          </w:rPr>
          <w:t>borgogno@visitlmr.it</w:t>
        </w:r>
      </w:hyperlink>
    </w:p>
    <w:p w14:paraId="19DFBC4B" w14:textId="66C60FFB" w:rsidR="008C2E42" w:rsidRPr="00330CC8" w:rsidRDefault="008C2E42" w:rsidP="008E53DD">
      <w:pPr>
        <w:pStyle w:val="Corpotesto"/>
        <w:spacing w:line="276" w:lineRule="auto"/>
        <w:jc w:val="both"/>
        <w:rPr>
          <w:rFonts w:ascii="Segoe UI Emoji" w:eastAsia="Calibri" w:hAnsi="Segoe UI Emoji" w:cs="Segoe UI Emoji"/>
          <w:kern w:val="2"/>
          <w:sz w:val="18"/>
          <w:szCs w:val="18"/>
          <w:lang w:val="en-GB"/>
          <w14:ligatures w14:val="standardContextual"/>
        </w:rPr>
      </w:pPr>
      <w:r w:rsidRPr="008C2E42">
        <w:rPr>
          <w:rFonts w:ascii="Segoe UI Emoji" w:eastAsia="Calibri" w:hAnsi="Segoe UI Emoji" w:cs="Segoe UI Emoji"/>
          <w:kern w:val="2"/>
          <w:sz w:val="18"/>
          <w:szCs w:val="18"/>
          <w14:ligatures w14:val="standardContextual"/>
        </w:rPr>
        <w:t>📩</w:t>
      </w:r>
      <w:r w:rsidRPr="00330CC8">
        <w:rPr>
          <w:rFonts w:ascii="Segoe UI Emoji" w:eastAsia="Calibri" w:hAnsi="Segoe UI Emoji" w:cs="Segoe UI Emoji"/>
          <w:kern w:val="2"/>
          <w:sz w:val="18"/>
          <w:szCs w:val="18"/>
          <w:lang w:val="en-GB"/>
          <w14:ligatures w14:val="standardContextual"/>
        </w:rPr>
        <w:t xml:space="preserve">Marilisa Bruno – Open Mind Consulting srl – </w:t>
      </w:r>
      <w:hyperlink r:id="rId15" w:history="1">
        <w:r w:rsidRPr="00330CC8">
          <w:rPr>
            <w:rStyle w:val="Collegamentoipertestuale"/>
            <w:rFonts w:ascii="Segoe UI Emoji" w:eastAsia="Calibri" w:hAnsi="Segoe UI Emoji" w:cs="Segoe UI Emoji"/>
            <w:kern w:val="2"/>
            <w:sz w:val="18"/>
            <w:szCs w:val="18"/>
            <w:lang w:val="en-GB"/>
            <w14:ligatures w14:val="standardContextual"/>
          </w:rPr>
          <w:t>marilisa@openmindconsulting.it</w:t>
        </w:r>
      </w:hyperlink>
      <w:r w:rsidRPr="00330CC8">
        <w:rPr>
          <w:rFonts w:ascii="Segoe UI Emoji" w:eastAsia="Calibri" w:hAnsi="Segoe UI Emoji" w:cs="Segoe UI Emoji"/>
          <w:kern w:val="2"/>
          <w:sz w:val="18"/>
          <w:szCs w:val="18"/>
          <w:lang w:val="en-GB"/>
          <w14:ligatures w14:val="standardContextual"/>
        </w:rPr>
        <w:t xml:space="preserve"> </w:t>
      </w:r>
    </w:p>
    <w:p w14:paraId="09C439ED" w14:textId="77777777" w:rsidR="008C2E42" w:rsidRPr="00330CC8" w:rsidRDefault="008C2E42" w:rsidP="008E53DD">
      <w:pPr>
        <w:pStyle w:val="Corpotesto"/>
        <w:spacing w:line="276" w:lineRule="auto"/>
        <w:jc w:val="both"/>
        <w:rPr>
          <w:rFonts w:asciiTheme="minorHAnsi" w:eastAsia="Calibri" w:hAnsiTheme="minorHAnsi" w:cstheme="minorHAnsi"/>
          <w:kern w:val="2"/>
          <w:sz w:val="22"/>
          <w:szCs w:val="22"/>
          <w:lang w:val="en-GB"/>
          <w14:ligatures w14:val="standardContextual"/>
        </w:rPr>
      </w:pPr>
    </w:p>
    <w:p w14:paraId="0874D71A" w14:textId="77777777" w:rsidR="00B04755" w:rsidRPr="00330CC8" w:rsidRDefault="00B04755" w:rsidP="00B04755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C00000"/>
          <w:kern w:val="2"/>
          <w:sz w:val="36"/>
          <w:szCs w:val="36"/>
          <w:lang w:val="en-GB"/>
          <w14:ligatures w14:val="standardContextual"/>
        </w:rPr>
      </w:pPr>
    </w:p>
    <w:p w14:paraId="5B2CDF34" w14:textId="77777777" w:rsidR="003B2FA1" w:rsidRPr="00330CC8" w:rsidRDefault="003B2FA1">
      <w:pPr>
        <w:pStyle w:val="Corpotesto"/>
        <w:rPr>
          <w:rFonts w:ascii="Times New Roman"/>
          <w:lang w:val="en-GB"/>
        </w:rPr>
      </w:pPr>
    </w:p>
    <w:sectPr w:rsidR="003B2FA1" w:rsidRPr="00330CC8" w:rsidSect="00DF6C2C">
      <w:headerReference w:type="default" r:id="rId16"/>
      <w:footerReference w:type="default" r:id="rId17"/>
      <w:type w:val="continuous"/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8973" w14:textId="77777777" w:rsidR="00597423" w:rsidRDefault="00597423" w:rsidP="00B75CA7">
      <w:r>
        <w:separator/>
      </w:r>
    </w:p>
  </w:endnote>
  <w:endnote w:type="continuationSeparator" w:id="0">
    <w:p w14:paraId="36B2A068" w14:textId="77777777" w:rsidR="00597423" w:rsidRDefault="00597423" w:rsidP="00B7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068C" w14:textId="6B64B8B6" w:rsidR="00B75CA7" w:rsidRDefault="00B75CA7">
    <w:pPr>
      <w:pStyle w:val="Pidipagina"/>
    </w:pPr>
  </w:p>
  <w:p w14:paraId="7E491B87" w14:textId="120F0A9E" w:rsidR="00B75CA7" w:rsidRDefault="00B04755">
    <w:pPr>
      <w:pStyle w:val="Pidipagina"/>
    </w:pPr>
    <w:r>
      <w:rPr>
        <w:rFonts w:ascii="Times New Roman"/>
        <w:noProof/>
        <w:sz w:val="20"/>
      </w:rPr>
      <w:drawing>
        <wp:anchor distT="0" distB="0" distL="0" distR="0" simplePos="0" relativeHeight="251657216" behindDoc="0" locked="0" layoutInCell="1" allowOverlap="1" wp14:anchorId="733082C3" wp14:editId="35926B7F">
          <wp:simplePos x="0" y="0"/>
          <wp:positionH relativeFrom="margin">
            <wp:posOffset>470535</wp:posOffset>
          </wp:positionH>
          <wp:positionV relativeFrom="margin">
            <wp:posOffset>8381365</wp:posOffset>
          </wp:positionV>
          <wp:extent cx="5178171" cy="684535"/>
          <wp:effectExtent l="0" t="0" r="3810" b="127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78171" cy="68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4D3562" w14:textId="637E7637" w:rsidR="00B75CA7" w:rsidRDefault="00B75CA7" w:rsidP="00B75CA7">
    <w:pPr>
      <w:pStyle w:val="Corpotesto"/>
      <w:spacing w:before="121"/>
      <w:rPr>
        <w:rFonts w:ascii="Times New Roman"/>
      </w:rPr>
    </w:pPr>
    <w:r>
      <w:t xml:space="preserve">                                                                                                                                   </w:t>
    </w:r>
  </w:p>
  <w:p w14:paraId="441C400D" w14:textId="0E856483" w:rsidR="00B75CA7" w:rsidRDefault="00B75C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528C" w14:textId="77777777" w:rsidR="00597423" w:rsidRDefault="00597423" w:rsidP="00B75CA7">
      <w:r>
        <w:separator/>
      </w:r>
    </w:p>
  </w:footnote>
  <w:footnote w:type="continuationSeparator" w:id="0">
    <w:p w14:paraId="50304D07" w14:textId="77777777" w:rsidR="00597423" w:rsidRDefault="00597423" w:rsidP="00B7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28B5" w14:textId="710E682F" w:rsidR="00B75CA7" w:rsidRDefault="00B75CA7" w:rsidP="00B75CA7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50BFC2F1" wp14:editId="6CE1A16A">
          <wp:extent cx="3701923" cy="788098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01923" cy="78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39950" w14:textId="77777777" w:rsidR="00B75CA7" w:rsidRDefault="00B75C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473"/>
    <w:multiLevelType w:val="multilevel"/>
    <w:tmpl w:val="CC3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54D56"/>
    <w:multiLevelType w:val="multilevel"/>
    <w:tmpl w:val="3AAC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A1A27"/>
    <w:multiLevelType w:val="multilevel"/>
    <w:tmpl w:val="1F46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30544"/>
    <w:multiLevelType w:val="multilevel"/>
    <w:tmpl w:val="48A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46284"/>
    <w:multiLevelType w:val="multilevel"/>
    <w:tmpl w:val="70A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B4C49"/>
    <w:multiLevelType w:val="multilevel"/>
    <w:tmpl w:val="906E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534A5"/>
    <w:multiLevelType w:val="multilevel"/>
    <w:tmpl w:val="A3B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457362">
    <w:abstractNumId w:val="0"/>
  </w:num>
  <w:num w:numId="2" w16cid:durableId="1376002592">
    <w:abstractNumId w:val="2"/>
  </w:num>
  <w:num w:numId="3" w16cid:durableId="268972230">
    <w:abstractNumId w:val="3"/>
  </w:num>
  <w:num w:numId="4" w16cid:durableId="1344892940">
    <w:abstractNumId w:val="5"/>
  </w:num>
  <w:num w:numId="5" w16cid:durableId="1559626267">
    <w:abstractNumId w:val="4"/>
  </w:num>
  <w:num w:numId="6" w16cid:durableId="1951743627">
    <w:abstractNumId w:val="6"/>
  </w:num>
  <w:num w:numId="7" w16cid:durableId="210926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1"/>
    <w:rsid w:val="00072029"/>
    <w:rsid w:val="00101388"/>
    <w:rsid w:val="00134119"/>
    <w:rsid w:val="00156BBC"/>
    <w:rsid w:val="001C492B"/>
    <w:rsid w:val="00311BDA"/>
    <w:rsid w:val="00330CC8"/>
    <w:rsid w:val="00357A2B"/>
    <w:rsid w:val="003904D4"/>
    <w:rsid w:val="003B2FA1"/>
    <w:rsid w:val="004455F6"/>
    <w:rsid w:val="00456152"/>
    <w:rsid w:val="004C73A5"/>
    <w:rsid w:val="0052584E"/>
    <w:rsid w:val="005374A8"/>
    <w:rsid w:val="005955BC"/>
    <w:rsid w:val="00597423"/>
    <w:rsid w:val="00617FDC"/>
    <w:rsid w:val="006F4002"/>
    <w:rsid w:val="007C62D3"/>
    <w:rsid w:val="007D09DA"/>
    <w:rsid w:val="007F7FE6"/>
    <w:rsid w:val="008C2E42"/>
    <w:rsid w:val="008E53DD"/>
    <w:rsid w:val="00917915"/>
    <w:rsid w:val="00A45993"/>
    <w:rsid w:val="00A82128"/>
    <w:rsid w:val="00AA1BD6"/>
    <w:rsid w:val="00AD0420"/>
    <w:rsid w:val="00B04755"/>
    <w:rsid w:val="00B75CA7"/>
    <w:rsid w:val="00BF77F2"/>
    <w:rsid w:val="00D41CEF"/>
    <w:rsid w:val="00D859F9"/>
    <w:rsid w:val="00DC1156"/>
    <w:rsid w:val="00DD1576"/>
    <w:rsid w:val="00DF46FA"/>
    <w:rsid w:val="00DF6C2C"/>
    <w:rsid w:val="00E04AE4"/>
    <w:rsid w:val="00ED175F"/>
    <w:rsid w:val="00EE059F"/>
    <w:rsid w:val="00EE49E5"/>
    <w:rsid w:val="00F42DB5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A025"/>
  <w15:docId w15:val="{EDD80F33-71EA-48EC-95DB-EF48E922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75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5C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CA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5C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CA7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5CA7"/>
    <w:rPr>
      <w:rFonts w:ascii="Arial MT" w:eastAsia="Arial MT" w:hAnsi="Arial MT" w:cs="Arial MT"/>
      <w:sz w:val="14"/>
      <w:szCs w:val="1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E53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v1lttq.paperform.co/" TargetMode="External"/><Relationship Id="rId13" Type="http://schemas.openxmlformats.org/officeDocument/2006/relationships/hyperlink" Target="mailto:progettazione@visitlmr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deal.cote-azur.cci.fr/participation_evenement.fl?eventCode=202509-933" TargetMode="External"/><Relationship Id="rId12" Type="http://schemas.openxmlformats.org/officeDocument/2006/relationships/hyperlink" Target="mailto:tourisme@cote-azur.cci.f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qv1lttq.paperform.c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ilisa@openmindconsulting.it" TargetMode="External"/><Relationship Id="rId10" Type="http://schemas.openxmlformats.org/officeDocument/2006/relationships/hyperlink" Target="https://aqv1lttq.paperform.c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qv1lttq.paperform.co/" TargetMode="External"/><Relationship Id="rId14" Type="http://schemas.openxmlformats.org/officeDocument/2006/relationships/hyperlink" Target="mailto:borgogno@visitlmr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4317</Characters>
  <Application>Microsoft Office Word</Application>
  <DocSecurity>0</DocSecurity>
  <Lines>102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di P+A_carta intestata_OK</vt:lpstr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di P+A_carta intestata_OK</dc:title>
  <dc:creator>camilla</dc:creator>
  <cp:keywords>DAGuuD2kywE,BAGqJFqsSjg,0</cp:keywords>
  <cp:lastModifiedBy>ANGELA MARINI</cp:lastModifiedBy>
  <cp:revision>2</cp:revision>
  <dcterms:created xsi:type="dcterms:W3CDTF">2025-09-24T08:27:00Z</dcterms:created>
  <dcterms:modified xsi:type="dcterms:W3CDTF">2025-09-24T08:27:00Z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2025-07-31T00:00:00Z</vt:filetime>
  </property>
  <property fmtid="{D5CDD505-2E9C-101B-9397-08002B2CF9AE}" pid="5" name="Producer">
    <vt:lpwstr>Canva</vt:lpwstr>
  </property>
</Properties>
</file>