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F0FF5" w:rsidRDefault="00437D1B" w:rsidP="005A78E9">
      <w:pPr>
        <w:rPr>
          <w:rFonts w:ascii="Verdana" w:hAnsi="Verdana"/>
          <w:color w:val="000000"/>
          <w:shd w:val="clear" w:color="auto" w:fill="FFFFFF"/>
          <w:lang w:val="en-GB"/>
        </w:rPr>
      </w:pPr>
      <w:bookmarkStart w:id="0" w:name="_Hlk187671571"/>
      <w:bookmarkEnd w:id="0"/>
      <w:r w:rsidRPr="00FF0FF5">
        <w:rPr>
          <w:noProof/>
          <w:lang w:val="en-GB"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60E6A656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FF0FF5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  <w:lang w:val="en-GB"/>
        </w:rPr>
      </w:pPr>
      <w:r w:rsidRPr="00FF0FF5">
        <w:rPr>
          <w:rFonts w:cstheme="minorHAnsi"/>
          <w:b/>
          <w:sz w:val="36"/>
          <w:szCs w:val="36"/>
          <w:lang w:val="en-GB"/>
        </w:rPr>
        <w:tab/>
      </w:r>
    </w:p>
    <w:p w14:paraId="7CD9FF5B" w14:textId="52264536" w:rsidR="00170759" w:rsidRPr="00FF0FF5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  <w:lang w:val="en-GB"/>
        </w:rPr>
      </w:pPr>
      <w:r w:rsidRPr="00FF0FF5">
        <w:rPr>
          <w:rFonts w:cstheme="minorHAnsi"/>
          <w:b/>
          <w:sz w:val="40"/>
          <w:szCs w:val="40"/>
          <w:lang w:val="en-GB"/>
        </w:rPr>
        <w:tab/>
      </w:r>
    </w:p>
    <w:p w14:paraId="593621F0" w14:textId="114D9836" w:rsidR="00374B90" w:rsidRPr="00FF0FF5" w:rsidRDefault="00457208" w:rsidP="00374B90">
      <w:pPr>
        <w:tabs>
          <w:tab w:val="left" w:pos="5280"/>
        </w:tabs>
        <w:jc w:val="right"/>
        <w:rPr>
          <w:rFonts w:cstheme="minorHAnsi"/>
          <w:b/>
          <w:sz w:val="24"/>
          <w:szCs w:val="24"/>
          <w:lang w:val="en-GB"/>
        </w:rPr>
      </w:pPr>
      <w:r w:rsidRPr="00FF0FF5">
        <w:rPr>
          <w:rFonts w:cstheme="minorHAnsi"/>
          <w:b/>
          <w:sz w:val="24"/>
          <w:szCs w:val="24"/>
          <w:lang w:val="en-GB"/>
        </w:rPr>
        <w:t>Skift Global Forum</w:t>
      </w:r>
    </w:p>
    <w:p w14:paraId="0CC0DDEA" w14:textId="5392266E" w:rsidR="00374B90" w:rsidRPr="00FF0FF5" w:rsidRDefault="00FF01DD" w:rsidP="00374B90">
      <w:pPr>
        <w:tabs>
          <w:tab w:val="left" w:pos="5280"/>
        </w:tabs>
        <w:jc w:val="right"/>
        <w:rPr>
          <w:rFonts w:cstheme="minorHAnsi"/>
          <w:b/>
          <w:sz w:val="40"/>
          <w:szCs w:val="40"/>
          <w:lang w:val="en-GB"/>
        </w:rPr>
      </w:pPr>
      <w:r w:rsidRPr="00FF0FF5">
        <w:rPr>
          <w:rFonts w:cstheme="minorHAnsi"/>
          <w:b/>
          <w:sz w:val="40"/>
          <w:szCs w:val="40"/>
          <w:lang w:val="en-GB"/>
        </w:rPr>
        <w:t xml:space="preserve">Adam Stewart: </w:t>
      </w:r>
      <w:proofErr w:type="spellStart"/>
      <w:r w:rsidRPr="00FF0FF5">
        <w:rPr>
          <w:rFonts w:cstheme="minorHAnsi"/>
          <w:b/>
          <w:sz w:val="40"/>
          <w:szCs w:val="40"/>
          <w:lang w:val="en-GB"/>
        </w:rPr>
        <w:t>v</w:t>
      </w:r>
      <w:r w:rsidR="00164A07" w:rsidRPr="00FF0FF5">
        <w:rPr>
          <w:rFonts w:cstheme="minorHAnsi"/>
          <w:b/>
          <w:sz w:val="40"/>
          <w:szCs w:val="40"/>
          <w:lang w:val="en-GB"/>
        </w:rPr>
        <w:t>iaggi</w:t>
      </w:r>
      <w:proofErr w:type="spellEnd"/>
      <w:r w:rsidR="00164A07" w:rsidRPr="00FF0FF5">
        <w:rPr>
          <w:rFonts w:cstheme="minorHAnsi"/>
          <w:b/>
          <w:sz w:val="40"/>
          <w:szCs w:val="40"/>
          <w:lang w:val="en-GB"/>
        </w:rPr>
        <w:t xml:space="preserve"> all-inclusive </w:t>
      </w:r>
      <w:proofErr w:type="spellStart"/>
      <w:r w:rsidR="00164A07" w:rsidRPr="00FF0FF5">
        <w:rPr>
          <w:rFonts w:cstheme="minorHAnsi"/>
          <w:b/>
          <w:sz w:val="40"/>
          <w:szCs w:val="40"/>
          <w:lang w:val="en-GB"/>
        </w:rPr>
        <w:t>autentici</w:t>
      </w:r>
      <w:proofErr w:type="spellEnd"/>
      <w:r w:rsidR="00164A07" w:rsidRPr="00FF0FF5">
        <w:rPr>
          <w:rFonts w:cstheme="minorHAnsi"/>
          <w:b/>
          <w:sz w:val="40"/>
          <w:szCs w:val="40"/>
          <w:lang w:val="en-GB"/>
        </w:rPr>
        <w:t xml:space="preserve"> </w:t>
      </w:r>
    </w:p>
    <w:p w14:paraId="7817ED4D" w14:textId="19DB5390" w:rsidR="00013572" w:rsidRDefault="00FF0FF5" w:rsidP="00D45FF5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 occasione de</w:t>
      </w:r>
      <w:r w:rsidR="0037570C">
        <w:rPr>
          <w:rFonts w:cstheme="minorHAnsi"/>
          <w:b/>
          <w:sz w:val="20"/>
          <w:szCs w:val="20"/>
        </w:rPr>
        <w:t xml:space="preserve">llo </w:t>
      </w:r>
      <w:proofErr w:type="spellStart"/>
      <w:r w:rsidR="0037570C">
        <w:rPr>
          <w:rFonts w:cstheme="minorHAnsi"/>
          <w:b/>
          <w:sz w:val="20"/>
          <w:szCs w:val="20"/>
        </w:rPr>
        <w:t>Skif</w:t>
      </w:r>
      <w:r w:rsidR="0071699B">
        <w:rPr>
          <w:rFonts w:cstheme="minorHAnsi"/>
          <w:b/>
          <w:sz w:val="20"/>
          <w:szCs w:val="20"/>
        </w:rPr>
        <w:t>t</w:t>
      </w:r>
      <w:proofErr w:type="spellEnd"/>
      <w:r w:rsidR="0037570C">
        <w:rPr>
          <w:rFonts w:cstheme="minorHAnsi"/>
          <w:b/>
          <w:sz w:val="20"/>
          <w:szCs w:val="20"/>
        </w:rPr>
        <w:t xml:space="preserve"> Global Forum</w:t>
      </w:r>
      <w:r w:rsidR="00013572">
        <w:rPr>
          <w:rFonts w:cstheme="minorHAnsi"/>
          <w:b/>
          <w:sz w:val="20"/>
          <w:szCs w:val="20"/>
        </w:rPr>
        <w:t xml:space="preserve">, </w:t>
      </w:r>
      <w:r w:rsidR="0037570C">
        <w:rPr>
          <w:rFonts w:cstheme="minorHAnsi"/>
          <w:b/>
          <w:sz w:val="20"/>
          <w:szCs w:val="20"/>
        </w:rPr>
        <w:t>l</w:t>
      </w:r>
      <w:r w:rsidRPr="00FF0FF5">
        <w:rPr>
          <w:rFonts w:cstheme="minorHAnsi"/>
          <w:b/>
          <w:sz w:val="20"/>
          <w:szCs w:val="20"/>
        </w:rPr>
        <w:t xml:space="preserve">’Executive Chairman di </w:t>
      </w:r>
      <w:proofErr w:type="spellStart"/>
      <w:r w:rsidRPr="00FF0FF5">
        <w:rPr>
          <w:rFonts w:cstheme="minorHAnsi"/>
          <w:b/>
          <w:sz w:val="20"/>
          <w:szCs w:val="20"/>
        </w:rPr>
        <w:t>Sandals</w:t>
      </w:r>
      <w:proofErr w:type="spellEnd"/>
      <w:r w:rsidRPr="00FF0FF5">
        <w:rPr>
          <w:rFonts w:cstheme="minorHAnsi"/>
          <w:b/>
          <w:sz w:val="20"/>
          <w:szCs w:val="20"/>
        </w:rPr>
        <w:t xml:space="preserve"> e Beaches Resorts, Adam Stewart,</w:t>
      </w:r>
      <w:r>
        <w:rPr>
          <w:rFonts w:cstheme="minorHAnsi"/>
          <w:b/>
          <w:sz w:val="20"/>
          <w:szCs w:val="20"/>
        </w:rPr>
        <w:t xml:space="preserve"> </w:t>
      </w:r>
    </w:p>
    <w:p w14:paraId="0633ADA5" w14:textId="2762104C" w:rsidR="00374B90" w:rsidRPr="00FF0FF5" w:rsidRDefault="00FF0FF5" w:rsidP="00D45FF5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 illustrato</w:t>
      </w:r>
      <w:r w:rsidRPr="00FF0FF5">
        <w:rPr>
          <w:rFonts w:cstheme="minorHAnsi"/>
          <w:b/>
          <w:sz w:val="20"/>
          <w:szCs w:val="20"/>
        </w:rPr>
        <w:t xml:space="preserve"> la continua evoluzione all-inclusive dei resort </w:t>
      </w:r>
      <w:r>
        <w:rPr>
          <w:rFonts w:cstheme="minorHAnsi"/>
          <w:b/>
          <w:sz w:val="20"/>
          <w:szCs w:val="20"/>
        </w:rPr>
        <w:t>del gruppo.</w:t>
      </w:r>
    </w:p>
    <w:p w14:paraId="00A459F3" w14:textId="77777777" w:rsidR="009216AF" w:rsidRPr="00FF0FF5" w:rsidRDefault="009216AF" w:rsidP="00374B90">
      <w:pPr>
        <w:jc w:val="both"/>
        <w:rPr>
          <w:rFonts w:cstheme="minorHAnsi"/>
          <w:bCs/>
          <w:sz w:val="20"/>
          <w:szCs w:val="20"/>
        </w:rPr>
      </w:pPr>
    </w:p>
    <w:p w14:paraId="12144C1C" w14:textId="77777777" w:rsidR="00F34164" w:rsidRPr="00FF0FF5" w:rsidRDefault="00F34164" w:rsidP="0010011A">
      <w:pPr>
        <w:jc w:val="both"/>
        <w:rPr>
          <w:noProof/>
          <w:sz w:val="20"/>
          <w:szCs w:val="20"/>
        </w:rPr>
      </w:pPr>
    </w:p>
    <w:p w14:paraId="6B219684" w14:textId="1BC147A8" w:rsidR="001E09BA" w:rsidRDefault="00335819" w:rsidP="003E3003">
      <w:pPr>
        <w:jc w:val="both"/>
        <w:rPr>
          <w:rFonts w:cstheme="minorHAnsi"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E243BC">
        <w:rPr>
          <w:rFonts w:cstheme="minorHAnsi"/>
          <w:bCs/>
          <w:i/>
          <w:iCs/>
          <w:sz w:val="20"/>
          <w:szCs w:val="20"/>
        </w:rPr>
        <w:t>1 ottobre</w:t>
      </w:r>
      <w:r w:rsidR="00F15CBB">
        <w:rPr>
          <w:rFonts w:cstheme="minorHAnsi"/>
          <w:bCs/>
          <w:i/>
          <w:iCs/>
          <w:sz w:val="20"/>
          <w:szCs w:val="20"/>
        </w:rPr>
        <w:t xml:space="preserve"> </w:t>
      </w:r>
      <w:r w:rsidR="006157EE" w:rsidRPr="00BD569F">
        <w:rPr>
          <w:rFonts w:cstheme="minorHAnsi"/>
          <w:bCs/>
          <w:i/>
          <w:iCs/>
          <w:sz w:val="20"/>
          <w:szCs w:val="20"/>
        </w:rPr>
        <w:t>2025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CA463C">
        <w:rPr>
          <w:rFonts w:cstheme="minorHAnsi"/>
          <w:bCs/>
          <w:sz w:val="20"/>
          <w:szCs w:val="20"/>
        </w:rPr>
        <w:t xml:space="preserve"> </w:t>
      </w:r>
      <w:r w:rsidR="003E3003" w:rsidRPr="003D06C9">
        <w:rPr>
          <w:rFonts w:cstheme="minorHAnsi"/>
          <w:b/>
          <w:bCs/>
          <w:sz w:val="20"/>
          <w:szCs w:val="20"/>
        </w:rPr>
        <w:t>Adam Stewart</w:t>
      </w:r>
      <w:r w:rsidR="003E3003" w:rsidRPr="003E3003">
        <w:rPr>
          <w:rFonts w:cstheme="minorHAnsi"/>
          <w:sz w:val="20"/>
          <w:szCs w:val="20"/>
        </w:rPr>
        <w:t xml:space="preserve">, </w:t>
      </w:r>
      <w:r w:rsidR="00013572" w:rsidRPr="003D06C9">
        <w:rPr>
          <w:rFonts w:cstheme="minorHAnsi"/>
          <w:b/>
          <w:bCs/>
          <w:sz w:val="20"/>
          <w:szCs w:val="20"/>
        </w:rPr>
        <w:t>Executive Chairman</w:t>
      </w:r>
      <w:r w:rsidR="003E3003" w:rsidRPr="003D06C9">
        <w:rPr>
          <w:rFonts w:cstheme="minorHAnsi"/>
          <w:b/>
          <w:bCs/>
          <w:sz w:val="20"/>
          <w:szCs w:val="20"/>
        </w:rPr>
        <w:t xml:space="preserve"> di </w:t>
      </w:r>
      <w:hyperlink r:id="rId12" w:history="1">
        <w:proofErr w:type="spellStart"/>
        <w:r w:rsidR="003E3003" w:rsidRPr="003D06C9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</w:hyperlink>
      <w:r w:rsidR="003E3003" w:rsidRPr="003D06C9">
        <w:rPr>
          <w:rFonts w:cstheme="minorHAnsi"/>
          <w:b/>
          <w:bCs/>
          <w:sz w:val="20"/>
          <w:szCs w:val="20"/>
        </w:rPr>
        <w:t xml:space="preserve"> and </w:t>
      </w:r>
      <w:hyperlink r:id="rId13" w:history="1">
        <w:r w:rsidR="003E3003" w:rsidRPr="003D06C9">
          <w:rPr>
            <w:rStyle w:val="Collegamentoipertestuale"/>
            <w:rFonts w:cstheme="minorHAnsi"/>
            <w:b/>
            <w:bCs/>
            <w:sz w:val="20"/>
            <w:szCs w:val="20"/>
          </w:rPr>
          <w:t>Beaches</w:t>
        </w:r>
      </w:hyperlink>
      <w:r w:rsidR="003E3003" w:rsidRPr="003D06C9">
        <w:rPr>
          <w:rFonts w:cstheme="minorHAnsi"/>
          <w:b/>
          <w:bCs/>
          <w:sz w:val="20"/>
          <w:szCs w:val="20"/>
        </w:rPr>
        <w:t xml:space="preserve"> Resorts</w:t>
      </w:r>
      <w:r w:rsidR="003E3003" w:rsidRPr="003E3003">
        <w:rPr>
          <w:rFonts w:cstheme="minorHAnsi"/>
          <w:sz w:val="20"/>
          <w:szCs w:val="20"/>
        </w:rPr>
        <w:t xml:space="preserve">, è tornato sul palco dello </w:t>
      </w:r>
      <w:proofErr w:type="spellStart"/>
      <w:r w:rsidR="003E3003" w:rsidRPr="003D06C9">
        <w:rPr>
          <w:rFonts w:cstheme="minorHAnsi"/>
          <w:b/>
          <w:bCs/>
          <w:sz w:val="20"/>
          <w:szCs w:val="20"/>
        </w:rPr>
        <w:t>Skift</w:t>
      </w:r>
      <w:proofErr w:type="spellEnd"/>
      <w:r w:rsidR="003E3003" w:rsidRPr="003D06C9">
        <w:rPr>
          <w:rFonts w:cstheme="minorHAnsi"/>
          <w:b/>
          <w:bCs/>
          <w:sz w:val="20"/>
          <w:szCs w:val="20"/>
        </w:rPr>
        <w:t xml:space="preserve"> Global Forum</w:t>
      </w:r>
      <w:r w:rsidR="00013572">
        <w:rPr>
          <w:rFonts w:cstheme="minorHAnsi"/>
          <w:sz w:val="20"/>
          <w:szCs w:val="20"/>
        </w:rPr>
        <w:t xml:space="preserve"> </w:t>
      </w:r>
      <w:r w:rsidR="00013572" w:rsidRPr="00013572">
        <w:rPr>
          <w:rFonts w:cstheme="minorHAnsi"/>
          <w:sz w:val="20"/>
          <w:szCs w:val="20"/>
        </w:rPr>
        <w:t xml:space="preserve">(tenutosi a New York City </w:t>
      </w:r>
      <w:r w:rsidR="00013572">
        <w:rPr>
          <w:rFonts w:cstheme="minorHAnsi"/>
          <w:sz w:val="20"/>
          <w:szCs w:val="20"/>
        </w:rPr>
        <w:t>dal 16 al 18</w:t>
      </w:r>
      <w:r w:rsidR="00013572" w:rsidRPr="00013572">
        <w:rPr>
          <w:rFonts w:cstheme="minorHAnsi"/>
          <w:sz w:val="20"/>
          <w:szCs w:val="20"/>
        </w:rPr>
        <w:t xml:space="preserve"> settembre 2025)</w:t>
      </w:r>
      <w:r w:rsidR="003E3003" w:rsidRPr="00013572">
        <w:rPr>
          <w:rFonts w:cstheme="minorHAnsi"/>
          <w:sz w:val="20"/>
          <w:szCs w:val="20"/>
        </w:rPr>
        <w:t>, condividendo</w:t>
      </w:r>
      <w:r w:rsidR="003E3003" w:rsidRPr="003E3003">
        <w:rPr>
          <w:rFonts w:cstheme="minorHAnsi"/>
          <w:sz w:val="20"/>
          <w:szCs w:val="20"/>
        </w:rPr>
        <w:t xml:space="preserve"> la sua visione </w:t>
      </w:r>
      <w:r w:rsidR="001268CB">
        <w:rPr>
          <w:rFonts w:cstheme="minorHAnsi"/>
          <w:sz w:val="20"/>
          <w:szCs w:val="20"/>
        </w:rPr>
        <w:t>su</w:t>
      </w:r>
      <w:r w:rsidR="003E3003" w:rsidRPr="003E3003">
        <w:rPr>
          <w:rFonts w:cstheme="minorHAnsi"/>
          <w:sz w:val="20"/>
          <w:szCs w:val="20"/>
        </w:rPr>
        <w:t>l futuro dell</w:t>
      </w:r>
      <w:r w:rsidR="00855C45">
        <w:rPr>
          <w:rFonts w:cstheme="minorHAnsi"/>
          <w:sz w:val="20"/>
          <w:szCs w:val="20"/>
        </w:rPr>
        <w:t>’</w:t>
      </w:r>
      <w:r w:rsidR="003E3003" w:rsidRPr="003E3003">
        <w:rPr>
          <w:rFonts w:cstheme="minorHAnsi"/>
          <w:sz w:val="20"/>
          <w:szCs w:val="20"/>
        </w:rPr>
        <w:t xml:space="preserve">ospitalità all-inclusive </w:t>
      </w:r>
      <w:r w:rsidR="00855C45">
        <w:rPr>
          <w:rFonts w:cstheme="minorHAnsi"/>
          <w:sz w:val="20"/>
          <w:szCs w:val="20"/>
        </w:rPr>
        <w:t>di fronte ad</w:t>
      </w:r>
      <w:r w:rsidR="003E3003" w:rsidRPr="003E3003">
        <w:rPr>
          <w:rFonts w:cstheme="minorHAnsi"/>
          <w:sz w:val="20"/>
          <w:szCs w:val="20"/>
        </w:rPr>
        <w:t xml:space="preserve"> un pubblico di leader del settore, innovatori e dirigenti del </w:t>
      </w:r>
      <w:r w:rsidR="00D223EB">
        <w:rPr>
          <w:rFonts w:cstheme="minorHAnsi"/>
          <w:sz w:val="20"/>
          <w:szCs w:val="20"/>
        </w:rPr>
        <w:t>comparto</w:t>
      </w:r>
      <w:r w:rsidR="003E3003" w:rsidRPr="003E3003">
        <w:rPr>
          <w:rFonts w:cstheme="minorHAnsi"/>
          <w:sz w:val="20"/>
          <w:szCs w:val="20"/>
        </w:rPr>
        <w:t xml:space="preserve"> </w:t>
      </w:r>
      <w:r w:rsidR="00D223EB">
        <w:rPr>
          <w:rFonts w:cstheme="minorHAnsi"/>
          <w:sz w:val="20"/>
          <w:szCs w:val="20"/>
        </w:rPr>
        <w:t>travel</w:t>
      </w:r>
      <w:r w:rsidR="003E3003" w:rsidRPr="003E3003">
        <w:rPr>
          <w:rFonts w:cstheme="minorHAnsi"/>
          <w:sz w:val="20"/>
          <w:szCs w:val="20"/>
        </w:rPr>
        <w:t xml:space="preserve"> provenienti da tutto il mondo. </w:t>
      </w:r>
    </w:p>
    <w:p w14:paraId="40E7E2FD" w14:textId="6DDFF69E" w:rsidR="006C446B" w:rsidRPr="003E3003" w:rsidRDefault="005A663E" w:rsidP="006C446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suo intervento</w:t>
      </w:r>
      <w:r w:rsidR="001E09BA" w:rsidRPr="001E09BA">
        <w:rPr>
          <w:rFonts w:cstheme="minorHAnsi"/>
          <w:sz w:val="20"/>
          <w:szCs w:val="20"/>
        </w:rPr>
        <w:t>, “</w:t>
      </w:r>
      <w:r w:rsidR="001E09BA" w:rsidRPr="000D405E">
        <w:rPr>
          <w:rFonts w:cstheme="minorHAnsi"/>
          <w:b/>
          <w:bCs/>
          <w:i/>
          <w:iCs/>
          <w:sz w:val="20"/>
          <w:szCs w:val="20"/>
        </w:rPr>
        <w:t>Creare una visione autentica per l</w:t>
      </w:r>
      <w:r w:rsidRPr="000D405E">
        <w:rPr>
          <w:rFonts w:cstheme="minorHAnsi"/>
          <w:b/>
          <w:bCs/>
          <w:i/>
          <w:iCs/>
          <w:sz w:val="20"/>
          <w:szCs w:val="20"/>
        </w:rPr>
        <w:t>’</w:t>
      </w:r>
      <w:r w:rsidR="001E09BA" w:rsidRPr="000D405E">
        <w:rPr>
          <w:rFonts w:cstheme="minorHAnsi"/>
          <w:b/>
          <w:bCs/>
          <w:i/>
          <w:iCs/>
          <w:sz w:val="20"/>
          <w:szCs w:val="20"/>
        </w:rPr>
        <w:t>ospitalità all-inclusive</w:t>
      </w:r>
      <w:r w:rsidR="001E09BA" w:rsidRPr="001E09BA">
        <w:rPr>
          <w:rFonts w:cstheme="minorHAnsi"/>
          <w:sz w:val="20"/>
          <w:szCs w:val="20"/>
        </w:rPr>
        <w:t>”</w:t>
      </w:r>
      <w:r w:rsidR="00D223EB">
        <w:rPr>
          <w:rFonts w:cstheme="minorHAnsi"/>
          <w:sz w:val="20"/>
          <w:szCs w:val="20"/>
        </w:rPr>
        <w:t xml:space="preserve">, </w:t>
      </w:r>
      <w:r w:rsidR="001E09BA" w:rsidRPr="001E09BA">
        <w:rPr>
          <w:rFonts w:cstheme="minorHAnsi"/>
          <w:sz w:val="20"/>
          <w:szCs w:val="20"/>
        </w:rPr>
        <w:t>moderat</w:t>
      </w:r>
      <w:r>
        <w:rPr>
          <w:rFonts w:cstheme="minorHAnsi"/>
          <w:sz w:val="20"/>
          <w:szCs w:val="20"/>
        </w:rPr>
        <w:t>o</w:t>
      </w:r>
      <w:r w:rsidR="001E09BA" w:rsidRPr="001E09BA">
        <w:rPr>
          <w:rFonts w:cstheme="minorHAnsi"/>
          <w:sz w:val="20"/>
          <w:szCs w:val="20"/>
        </w:rPr>
        <w:t xml:space="preserve"> dalla presidente di </w:t>
      </w:r>
      <w:proofErr w:type="spellStart"/>
      <w:r w:rsidR="001E09BA" w:rsidRPr="001E09BA">
        <w:rPr>
          <w:rFonts w:cstheme="minorHAnsi"/>
          <w:sz w:val="20"/>
          <w:szCs w:val="20"/>
        </w:rPr>
        <w:t>Skift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="001E09BA" w:rsidRPr="00112123">
        <w:rPr>
          <w:rFonts w:cstheme="minorHAnsi"/>
          <w:b/>
          <w:bCs/>
          <w:sz w:val="20"/>
          <w:szCs w:val="20"/>
        </w:rPr>
        <w:t xml:space="preserve">Carolyn </w:t>
      </w:r>
      <w:proofErr w:type="spellStart"/>
      <w:r w:rsidR="001E09BA" w:rsidRPr="00112123">
        <w:rPr>
          <w:rFonts w:cstheme="minorHAnsi"/>
          <w:b/>
          <w:bCs/>
          <w:sz w:val="20"/>
          <w:szCs w:val="20"/>
        </w:rPr>
        <w:t>Kremins</w:t>
      </w:r>
      <w:proofErr w:type="spellEnd"/>
      <w:r w:rsidR="001E09BA" w:rsidRPr="001E09BA">
        <w:rPr>
          <w:rFonts w:cstheme="minorHAnsi"/>
          <w:sz w:val="20"/>
          <w:szCs w:val="20"/>
        </w:rPr>
        <w:t xml:space="preserve">, ha offerto uno sguardo </w:t>
      </w:r>
      <w:r w:rsidR="00D223EB">
        <w:rPr>
          <w:rFonts w:cstheme="minorHAnsi"/>
          <w:sz w:val="20"/>
          <w:szCs w:val="20"/>
        </w:rPr>
        <w:t>attento</w:t>
      </w:r>
      <w:r w:rsidR="001E09BA" w:rsidRPr="001E09BA">
        <w:rPr>
          <w:rFonts w:cstheme="minorHAnsi"/>
          <w:sz w:val="20"/>
          <w:szCs w:val="20"/>
        </w:rPr>
        <w:t xml:space="preserve"> </w:t>
      </w:r>
      <w:r w:rsidR="009459AA">
        <w:rPr>
          <w:rFonts w:cstheme="minorHAnsi"/>
          <w:sz w:val="20"/>
          <w:szCs w:val="20"/>
        </w:rPr>
        <w:t>sull’</w:t>
      </w:r>
      <w:r w:rsidR="009459AA" w:rsidRPr="000D405E">
        <w:rPr>
          <w:rFonts w:cstheme="minorHAnsi"/>
          <w:b/>
          <w:bCs/>
          <w:sz w:val="20"/>
          <w:szCs w:val="20"/>
        </w:rPr>
        <w:t xml:space="preserve">evoluzione dei viaggi all-inclusive </w:t>
      </w:r>
      <w:r w:rsidR="009459AA" w:rsidRPr="003E3003">
        <w:rPr>
          <w:rFonts w:cstheme="minorHAnsi"/>
          <w:sz w:val="20"/>
          <w:szCs w:val="20"/>
        </w:rPr>
        <w:t xml:space="preserve">e </w:t>
      </w:r>
      <w:r w:rsidR="009459AA">
        <w:rPr>
          <w:rFonts w:cstheme="minorHAnsi"/>
          <w:sz w:val="20"/>
          <w:szCs w:val="20"/>
        </w:rPr>
        <w:t>sull’</w:t>
      </w:r>
      <w:r w:rsidR="009459AA" w:rsidRPr="000D405E">
        <w:rPr>
          <w:rFonts w:cstheme="minorHAnsi"/>
          <w:b/>
          <w:bCs/>
          <w:sz w:val="20"/>
          <w:szCs w:val="20"/>
        </w:rPr>
        <w:t xml:space="preserve">eredità di leadership nel settore </w:t>
      </w:r>
      <w:r w:rsidR="009459AA" w:rsidRPr="003E3003">
        <w:rPr>
          <w:rFonts w:cstheme="minorHAnsi"/>
          <w:sz w:val="20"/>
          <w:szCs w:val="20"/>
        </w:rPr>
        <w:t xml:space="preserve">dei due </w:t>
      </w:r>
      <w:proofErr w:type="gramStart"/>
      <w:r w:rsidR="006C446B">
        <w:rPr>
          <w:rFonts w:cstheme="minorHAnsi"/>
          <w:sz w:val="20"/>
          <w:szCs w:val="20"/>
        </w:rPr>
        <w:t>brand</w:t>
      </w:r>
      <w:proofErr w:type="gramEnd"/>
      <w:r w:rsidR="009459AA" w:rsidRPr="003E3003">
        <w:rPr>
          <w:rFonts w:cstheme="minorHAnsi"/>
          <w:sz w:val="20"/>
          <w:szCs w:val="20"/>
        </w:rPr>
        <w:t xml:space="preserve">. </w:t>
      </w:r>
      <w:r w:rsidR="001E09BA" w:rsidRPr="001E09BA">
        <w:rPr>
          <w:rFonts w:cstheme="minorHAnsi"/>
          <w:sz w:val="20"/>
          <w:szCs w:val="20"/>
        </w:rPr>
        <w:t xml:space="preserve">Stewart ha anche rivelato i piani a lungo termine </w:t>
      </w:r>
      <w:r w:rsidR="006C446B">
        <w:rPr>
          <w:rFonts w:cstheme="minorHAnsi"/>
          <w:sz w:val="20"/>
          <w:szCs w:val="20"/>
        </w:rPr>
        <w:t>del Gruppo</w:t>
      </w:r>
      <w:r w:rsidR="001E09BA" w:rsidRPr="001E09BA">
        <w:rPr>
          <w:rFonts w:cstheme="minorHAnsi"/>
          <w:sz w:val="20"/>
          <w:szCs w:val="20"/>
        </w:rPr>
        <w:t xml:space="preserve"> </w:t>
      </w:r>
      <w:r w:rsidR="00D223EB">
        <w:rPr>
          <w:rFonts w:cstheme="minorHAnsi"/>
          <w:sz w:val="20"/>
          <w:szCs w:val="20"/>
        </w:rPr>
        <w:t>che prevedono la</w:t>
      </w:r>
      <w:r w:rsidR="001E09BA" w:rsidRPr="001E09BA">
        <w:rPr>
          <w:rFonts w:cstheme="minorHAnsi"/>
          <w:sz w:val="20"/>
          <w:szCs w:val="20"/>
        </w:rPr>
        <w:t xml:space="preserve"> costruzione di un </w:t>
      </w:r>
      <w:r w:rsidR="001E09BA" w:rsidRPr="00112123">
        <w:rPr>
          <w:rFonts w:cstheme="minorHAnsi"/>
          <w:b/>
          <w:bCs/>
          <w:sz w:val="20"/>
          <w:szCs w:val="20"/>
        </w:rPr>
        <w:t>nuovo Beaches Resort</w:t>
      </w:r>
      <w:r w:rsidR="001E09BA" w:rsidRPr="001E09BA">
        <w:rPr>
          <w:rFonts w:cstheme="minorHAnsi"/>
          <w:sz w:val="20"/>
          <w:szCs w:val="20"/>
        </w:rPr>
        <w:t xml:space="preserve"> a </w:t>
      </w:r>
      <w:r w:rsidR="001E09BA" w:rsidRPr="000D405E">
        <w:rPr>
          <w:rFonts w:cstheme="minorHAnsi"/>
          <w:b/>
          <w:bCs/>
          <w:sz w:val="20"/>
          <w:szCs w:val="20"/>
        </w:rPr>
        <w:t>Saint Vincent e Grenadine</w:t>
      </w:r>
      <w:r w:rsidR="001E09BA" w:rsidRPr="001E09BA">
        <w:rPr>
          <w:rFonts w:cstheme="minorHAnsi"/>
          <w:sz w:val="20"/>
          <w:szCs w:val="20"/>
        </w:rPr>
        <w:t xml:space="preserve">, </w:t>
      </w:r>
      <w:r w:rsidR="00D223EB">
        <w:rPr>
          <w:rFonts w:cstheme="minorHAnsi"/>
          <w:sz w:val="20"/>
          <w:szCs w:val="20"/>
        </w:rPr>
        <w:t xml:space="preserve">andando a </w:t>
      </w:r>
      <w:r w:rsidR="003B0426">
        <w:rPr>
          <w:rFonts w:cstheme="minorHAnsi"/>
          <w:sz w:val="20"/>
          <w:szCs w:val="20"/>
        </w:rPr>
        <w:t>rafforzare</w:t>
      </w:r>
      <w:r w:rsidR="00D223EB">
        <w:rPr>
          <w:rFonts w:cstheme="minorHAnsi"/>
          <w:sz w:val="20"/>
          <w:szCs w:val="20"/>
        </w:rPr>
        <w:t xml:space="preserve"> </w:t>
      </w:r>
      <w:r w:rsidR="006C446B" w:rsidRPr="003E3003">
        <w:rPr>
          <w:rFonts w:cstheme="minorHAnsi"/>
          <w:sz w:val="20"/>
          <w:szCs w:val="20"/>
        </w:rPr>
        <w:t>l</w:t>
      </w:r>
      <w:r w:rsidR="007051F0">
        <w:rPr>
          <w:rFonts w:cstheme="minorHAnsi"/>
          <w:sz w:val="20"/>
          <w:szCs w:val="20"/>
        </w:rPr>
        <w:t xml:space="preserve">’impegno </w:t>
      </w:r>
      <w:r w:rsidR="006C446B">
        <w:rPr>
          <w:rFonts w:cstheme="minorHAnsi"/>
          <w:sz w:val="20"/>
          <w:szCs w:val="20"/>
        </w:rPr>
        <w:t xml:space="preserve">del </w:t>
      </w:r>
      <w:proofErr w:type="gramStart"/>
      <w:r w:rsidR="006C446B">
        <w:rPr>
          <w:rFonts w:cstheme="minorHAnsi"/>
          <w:sz w:val="20"/>
          <w:szCs w:val="20"/>
        </w:rPr>
        <w:t>brand</w:t>
      </w:r>
      <w:proofErr w:type="gramEnd"/>
      <w:r w:rsidR="006C446B">
        <w:rPr>
          <w:rFonts w:cstheme="minorHAnsi"/>
          <w:sz w:val="20"/>
          <w:szCs w:val="20"/>
        </w:rPr>
        <w:t xml:space="preserve"> </w:t>
      </w:r>
      <w:r w:rsidR="00D223EB">
        <w:rPr>
          <w:rFonts w:cstheme="minorHAnsi"/>
          <w:sz w:val="20"/>
          <w:szCs w:val="20"/>
        </w:rPr>
        <w:t>ai</w:t>
      </w:r>
      <w:r w:rsidR="006C446B" w:rsidRPr="003E3003">
        <w:rPr>
          <w:rFonts w:cstheme="minorHAnsi"/>
          <w:sz w:val="20"/>
          <w:szCs w:val="20"/>
        </w:rPr>
        <w:t xml:space="preserve"> Caraibi.</w:t>
      </w:r>
    </w:p>
    <w:p w14:paraId="7272346D" w14:textId="77777777" w:rsidR="00D223EB" w:rsidRDefault="001E09BA" w:rsidP="006D3E09">
      <w:pPr>
        <w:jc w:val="both"/>
        <w:rPr>
          <w:rFonts w:cstheme="minorHAnsi"/>
          <w:sz w:val="20"/>
          <w:szCs w:val="20"/>
        </w:rPr>
      </w:pPr>
      <w:r w:rsidRPr="001E09BA">
        <w:rPr>
          <w:rFonts w:cstheme="minorHAnsi"/>
          <w:sz w:val="20"/>
          <w:szCs w:val="20"/>
        </w:rPr>
        <w:t>Un tema chiave emerso</w:t>
      </w:r>
      <w:r w:rsidR="00D223EB">
        <w:rPr>
          <w:rFonts w:cstheme="minorHAnsi"/>
          <w:sz w:val="20"/>
          <w:szCs w:val="20"/>
        </w:rPr>
        <w:t xml:space="preserve"> nel corso del Forum</w:t>
      </w:r>
      <w:r w:rsidRPr="001E09BA">
        <w:rPr>
          <w:rFonts w:cstheme="minorHAnsi"/>
          <w:sz w:val="20"/>
          <w:szCs w:val="20"/>
        </w:rPr>
        <w:t xml:space="preserve"> è stato quello che molti nel settore </w:t>
      </w:r>
      <w:r w:rsidR="00D223EB">
        <w:rPr>
          <w:rFonts w:cstheme="minorHAnsi"/>
          <w:sz w:val="20"/>
          <w:szCs w:val="20"/>
        </w:rPr>
        <w:t>identificano come</w:t>
      </w:r>
      <w:r w:rsidRPr="001E09BA">
        <w:rPr>
          <w:rFonts w:cstheme="minorHAnsi"/>
          <w:sz w:val="20"/>
          <w:szCs w:val="20"/>
        </w:rPr>
        <w:t xml:space="preserve"> “</w:t>
      </w:r>
      <w:r w:rsidRPr="00F92416">
        <w:rPr>
          <w:rFonts w:cstheme="minorHAnsi"/>
          <w:i/>
          <w:iCs/>
          <w:sz w:val="20"/>
          <w:szCs w:val="20"/>
        </w:rPr>
        <w:t xml:space="preserve">effetto </w:t>
      </w:r>
      <w:proofErr w:type="spellStart"/>
      <w:r w:rsidRPr="00F92416">
        <w:rPr>
          <w:rFonts w:cstheme="minorHAnsi"/>
          <w:i/>
          <w:iCs/>
          <w:sz w:val="20"/>
          <w:szCs w:val="20"/>
        </w:rPr>
        <w:t>Sandals</w:t>
      </w:r>
      <w:proofErr w:type="spellEnd"/>
      <w:r w:rsidRPr="001E09BA">
        <w:rPr>
          <w:rFonts w:cstheme="minorHAnsi"/>
          <w:sz w:val="20"/>
          <w:szCs w:val="20"/>
        </w:rPr>
        <w:t xml:space="preserve">”, </w:t>
      </w:r>
      <w:r w:rsidR="00D223EB">
        <w:rPr>
          <w:rFonts w:cstheme="minorHAnsi"/>
          <w:sz w:val="20"/>
          <w:szCs w:val="20"/>
        </w:rPr>
        <w:t>a sottolineare</w:t>
      </w:r>
      <w:r w:rsidRPr="001E09BA">
        <w:rPr>
          <w:rFonts w:cstheme="minorHAnsi"/>
          <w:sz w:val="20"/>
          <w:szCs w:val="20"/>
        </w:rPr>
        <w:t xml:space="preserve"> l</w:t>
      </w:r>
      <w:r w:rsidR="00F92416">
        <w:rPr>
          <w:rFonts w:cstheme="minorHAnsi"/>
          <w:sz w:val="20"/>
          <w:szCs w:val="20"/>
        </w:rPr>
        <w:t>’</w:t>
      </w:r>
      <w:r w:rsidRPr="001E09BA">
        <w:rPr>
          <w:rFonts w:cstheme="minorHAnsi"/>
          <w:sz w:val="20"/>
          <w:szCs w:val="20"/>
        </w:rPr>
        <w:t xml:space="preserve">impatto significativo che i </w:t>
      </w:r>
      <w:proofErr w:type="gramStart"/>
      <w:r w:rsidR="00F92416">
        <w:rPr>
          <w:rFonts w:cstheme="minorHAnsi"/>
          <w:sz w:val="20"/>
          <w:szCs w:val="20"/>
        </w:rPr>
        <w:t>brand</w:t>
      </w:r>
      <w:proofErr w:type="gramEnd"/>
      <w:r w:rsidRPr="001E09BA">
        <w:rPr>
          <w:rFonts w:cstheme="minorHAnsi"/>
          <w:sz w:val="20"/>
          <w:szCs w:val="20"/>
        </w:rPr>
        <w:t xml:space="preserve"> </w:t>
      </w:r>
      <w:r w:rsidR="00D223EB">
        <w:rPr>
          <w:rFonts w:cstheme="minorHAnsi"/>
          <w:sz w:val="20"/>
          <w:szCs w:val="20"/>
        </w:rPr>
        <w:t>producono</w:t>
      </w:r>
      <w:r w:rsidRPr="001E09BA">
        <w:rPr>
          <w:rFonts w:cstheme="minorHAnsi"/>
          <w:sz w:val="20"/>
          <w:szCs w:val="20"/>
        </w:rPr>
        <w:t xml:space="preserve"> quando </w:t>
      </w:r>
      <w:r w:rsidR="00FA2FB7">
        <w:rPr>
          <w:rFonts w:cstheme="minorHAnsi"/>
          <w:sz w:val="20"/>
          <w:szCs w:val="20"/>
        </w:rPr>
        <w:t>approdano</w:t>
      </w:r>
      <w:r w:rsidRPr="001E09BA">
        <w:rPr>
          <w:rFonts w:cstheme="minorHAnsi"/>
          <w:sz w:val="20"/>
          <w:szCs w:val="20"/>
        </w:rPr>
        <w:t xml:space="preserve"> in una nuova destinazione. </w:t>
      </w:r>
    </w:p>
    <w:p w14:paraId="555D4E37" w14:textId="01272731" w:rsidR="006D3E09" w:rsidRPr="006D3E09" w:rsidRDefault="001E09BA" w:rsidP="006D3E09">
      <w:pPr>
        <w:jc w:val="both"/>
        <w:rPr>
          <w:rFonts w:cstheme="minorHAnsi"/>
          <w:sz w:val="20"/>
          <w:szCs w:val="20"/>
        </w:rPr>
      </w:pPr>
      <w:r w:rsidRPr="001E09BA">
        <w:rPr>
          <w:rFonts w:cstheme="minorHAnsi"/>
          <w:sz w:val="20"/>
          <w:szCs w:val="20"/>
        </w:rPr>
        <w:t>“</w:t>
      </w:r>
      <w:r w:rsidRPr="00FA2FB7">
        <w:rPr>
          <w:rFonts w:cstheme="minorHAnsi"/>
          <w:i/>
          <w:iCs/>
          <w:sz w:val="20"/>
          <w:szCs w:val="20"/>
        </w:rPr>
        <w:t>È chiaro che tutte le maree salg</w:t>
      </w:r>
      <w:r w:rsidR="00C4675F">
        <w:rPr>
          <w:rFonts w:cstheme="minorHAnsi"/>
          <w:i/>
          <w:iCs/>
          <w:sz w:val="20"/>
          <w:szCs w:val="20"/>
        </w:rPr>
        <w:t>a</w:t>
      </w:r>
      <w:r w:rsidRPr="00FA2FB7">
        <w:rPr>
          <w:rFonts w:cstheme="minorHAnsi"/>
          <w:i/>
          <w:iCs/>
          <w:sz w:val="20"/>
          <w:szCs w:val="20"/>
        </w:rPr>
        <w:t>no insieme</w:t>
      </w:r>
      <w:r w:rsidR="00D223EB">
        <w:rPr>
          <w:rFonts w:cstheme="minorHAnsi"/>
          <w:sz w:val="20"/>
          <w:szCs w:val="20"/>
        </w:rPr>
        <w:t xml:space="preserve"> </w:t>
      </w:r>
      <w:proofErr w:type="gramStart"/>
      <w:r w:rsidR="00D223EB">
        <w:rPr>
          <w:rFonts w:cstheme="minorHAnsi"/>
          <w:sz w:val="20"/>
          <w:szCs w:val="20"/>
        </w:rPr>
        <w:t xml:space="preserve">- </w:t>
      </w:r>
      <w:r w:rsidRPr="001E09BA">
        <w:rPr>
          <w:rFonts w:cstheme="minorHAnsi"/>
          <w:sz w:val="20"/>
          <w:szCs w:val="20"/>
        </w:rPr>
        <w:t xml:space="preserve"> ha</w:t>
      </w:r>
      <w:proofErr w:type="gramEnd"/>
      <w:r w:rsidRPr="001E09BA">
        <w:rPr>
          <w:rFonts w:cstheme="minorHAnsi"/>
          <w:sz w:val="20"/>
          <w:szCs w:val="20"/>
        </w:rPr>
        <w:t xml:space="preserve"> </w:t>
      </w:r>
      <w:r w:rsidR="00D223EB">
        <w:rPr>
          <w:rFonts w:cstheme="minorHAnsi"/>
          <w:sz w:val="20"/>
          <w:szCs w:val="20"/>
        </w:rPr>
        <w:t>confermato</w:t>
      </w:r>
      <w:r w:rsidR="00FA2FB7">
        <w:rPr>
          <w:rFonts w:cstheme="minorHAnsi"/>
          <w:sz w:val="20"/>
          <w:szCs w:val="20"/>
        </w:rPr>
        <w:t xml:space="preserve"> </w:t>
      </w:r>
      <w:r w:rsidR="00FA2FB7" w:rsidRPr="00FA2FB7">
        <w:rPr>
          <w:rFonts w:cstheme="minorHAnsi"/>
          <w:b/>
          <w:bCs/>
          <w:sz w:val="20"/>
          <w:szCs w:val="20"/>
        </w:rPr>
        <w:t>Adam</w:t>
      </w:r>
      <w:r w:rsidRPr="00FA2FB7">
        <w:rPr>
          <w:rFonts w:cstheme="minorHAnsi"/>
          <w:b/>
          <w:bCs/>
          <w:sz w:val="20"/>
          <w:szCs w:val="20"/>
        </w:rPr>
        <w:t xml:space="preserve"> Stewart</w:t>
      </w:r>
      <w:r w:rsidR="00D223EB">
        <w:rPr>
          <w:rFonts w:cstheme="minorHAnsi"/>
          <w:sz w:val="20"/>
          <w:szCs w:val="20"/>
        </w:rPr>
        <w:t xml:space="preserve"> - </w:t>
      </w:r>
      <w:r w:rsidRPr="00EA067A">
        <w:rPr>
          <w:rFonts w:cstheme="minorHAnsi"/>
          <w:i/>
          <w:iCs/>
          <w:sz w:val="20"/>
          <w:szCs w:val="20"/>
        </w:rPr>
        <w:t xml:space="preserve">Da quando siamo </w:t>
      </w:r>
      <w:r w:rsidR="00DC0A66" w:rsidRPr="00EA067A">
        <w:rPr>
          <w:rFonts w:cstheme="minorHAnsi"/>
          <w:i/>
          <w:iCs/>
          <w:sz w:val="20"/>
          <w:szCs w:val="20"/>
        </w:rPr>
        <w:t>sbarcati</w:t>
      </w:r>
      <w:r w:rsidRPr="00EA067A">
        <w:rPr>
          <w:rFonts w:cstheme="minorHAnsi"/>
          <w:i/>
          <w:iCs/>
          <w:sz w:val="20"/>
          <w:szCs w:val="20"/>
        </w:rPr>
        <w:t xml:space="preserve"> a Saint Vincent, abbiamo visto </w:t>
      </w:r>
      <w:r w:rsidR="00EA067A" w:rsidRPr="00EA067A">
        <w:rPr>
          <w:rFonts w:cstheme="minorHAnsi"/>
          <w:i/>
          <w:iCs/>
          <w:sz w:val="20"/>
          <w:szCs w:val="20"/>
        </w:rPr>
        <w:t>crescere di oltre il 300%</w:t>
      </w:r>
      <w:r w:rsidRPr="00EA067A">
        <w:rPr>
          <w:rFonts w:cstheme="minorHAnsi"/>
          <w:i/>
          <w:iCs/>
          <w:sz w:val="20"/>
          <w:szCs w:val="20"/>
        </w:rPr>
        <w:t xml:space="preserve"> gli arrivi dei visitatori e </w:t>
      </w:r>
      <w:r w:rsidR="00EA067A">
        <w:rPr>
          <w:rFonts w:cstheme="minorHAnsi"/>
          <w:i/>
          <w:iCs/>
          <w:sz w:val="20"/>
          <w:szCs w:val="20"/>
        </w:rPr>
        <w:t>dei</w:t>
      </w:r>
      <w:r w:rsidRPr="00EA067A">
        <w:rPr>
          <w:rFonts w:cstheme="minorHAnsi"/>
          <w:i/>
          <w:iCs/>
          <w:sz w:val="20"/>
          <w:szCs w:val="20"/>
        </w:rPr>
        <w:t xml:space="preserve"> trasporti aerei verso la destinazione</w:t>
      </w:r>
      <w:r w:rsidRPr="001E09BA">
        <w:rPr>
          <w:rFonts w:cstheme="minorHAnsi"/>
          <w:sz w:val="20"/>
          <w:szCs w:val="20"/>
        </w:rPr>
        <w:t>.</w:t>
      </w:r>
      <w:r w:rsidR="00EA067A">
        <w:rPr>
          <w:rFonts w:cstheme="minorHAnsi"/>
          <w:sz w:val="20"/>
          <w:szCs w:val="20"/>
        </w:rPr>
        <w:t xml:space="preserve"> </w:t>
      </w:r>
      <w:r w:rsidR="00631B25" w:rsidRPr="00631B25">
        <w:rPr>
          <w:rFonts w:cstheme="minorHAnsi"/>
          <w:i/>
          <w:iCs/>
          <w:sz w:val="20"/>
          <w:szCs w:val="20"/>
        </w:rPr>
        <w:t>Siamo entusiasti di proseguire su questa strada con l</w:t>
      </w:r>
      <w:r w:rsidR="00631B25">
        <w:rPr>
          <w:rFonts w:cstheme="minorHAnsi"/>
          <w:i/>
          <w:iCs/>
          <w:sz w:val="20"/>
          <w:szCs w:val="20"/>
        </w:rPr>
        <w:t>’</w:t>
      </w:r>
      <w:r w:rsidR="00631B25" w:rsidRPr="00631B25">
        <w:rPr>
          <w:rFonts w:cstheme="minorHAnsi"/>
          <w:i/>
          <w:iCs/>
          <w:sz w:val="20"/>
          <w:szCs w:val="20"/>
        </w:rPr>
        <w:t xml:space="preserve">intenzione di </w:t>
      </w:r>
      <w:r w:rsidR="00631B25">
        <w:rPr>
          <w:rFonts w:cstheme="minorHAnsi"/>
          <w:i/>
          <w:iCs/>
          <w:sz w:val="20"/>
          <w:szCs w:val="20"/>
        </w:rPr>
        <w:t>realizzare</w:t>
      </w:r>
      <w:r w:rsidR="00631B25" w:rsidRPr="00631B25">
        <w:rPr>
          <w:rFonts w:cstheme="minorHAnsi"/>
          <w:i/>
          <w:iCs/>
          <w:sz w:val="20"/>
          <w:szCs w:val="20"/>
        </w:rPr>
        <w:t xml:space="preserve"> un nuovo </w:t>
      </w:r>
      <w:hyperlink r:id="rId14" w:history="1">
        <w:r w:rsidR="00631B25" w:rsidRPr="008B6E85">
          <w:rPr>
            <w:rStyle w:val="Collegamentoipertestuale"/>
            <w:rFonts w:cstheme="minorHAnsi"/>
            <w:i/>
            <w:iCs/>
            <w:sz w:val="20"/>
            <w:szCs w:val="20"/>
          </w:rPr>
          <w:t>Beaches Resort da 360 camere</w:t>
        </w:r>
      </w:hyperlink>
      <w:r w:rsidR="00631B25" w:rsidRPr="00631B25">
        <w:rPr>
          <w:rFonts w:cstheme="minorHAnsi"/>
          <w:i/>
          <w:iCs/>
          <w:sz w:val="20"/>
          <w:szCs w:val="20"/>
        </w:rPr>
        <w:t xml:space="preserve"> in questa incredibile </w:t>
      </w:r>
      <w:r w:rsidR="00631B25">
        <w:rPr>
          <w:rFonts w:cstheme="minorHAnsi"/>
          <w:i/>
          <w:iCs/>
          <w:sz w:val="20"/>
          <w:szCs w:val="20"/>
        </w:rPr>
        <w:t>isola</w:t>
      </w:r>
      <w:r w:rsidR="00631B25">
        <w:rPr>
          <w:rFonts w:cstheme="minorHAnsi"/>
          <w:sz w:val="20"/>
          <w:szCs w:val="20"/>
        </w:rPr>
        <w:t>”.</w:t>
      </w:r>
    </w:p>
    <w:p w14:paraId="778E7D1A" w14:textId="456AF5C0" w:rsidR="006D3E09" w:rsidRDefault="00631B25" w:rsidP="006D3E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Inoltre, </w:t>
      </w:r>
      <w:r w:rsidR="00D223EB">
        <w:rPr>
          <w:rFonts w:cstheme="minorHAnsi"/>
          <w:sz w:val="20"/>
          <w:szCs w:val="20"/>
        </w:rPr>
        <w:t>a conferma del</w:t>
      </w:r>
      <w:r w:rsidR="006D3E09" w:rsidRPr="006D3E09">
        <w:rPr>
          <w:rFonts w:cstheme="minorHAnsi"/>
          <w:sz w:val="20"/>
          <w:szCs w:val="20"/>
        </w:rPr>
        <w:t xml:space="preserve">la crescente domanda di </w:t>
      </w:r>
      <w:r w:rsidR="006D3E09" w:rsidRPr="003C45C9">
        <w:rPr>
          <w:rFonts w:cstheme="minorHAnsi"/>
          <w:b/>
          <w:bCs/>
          <w:sz w:val="20"/>
          <w:szCs w:val="20"/>
        </w:rPr>
        <w:t>viaggi multigenerazionali</w:t>
      </w:r>
      <w:r w:rsidR="006D3E09" w:rsidRPr="006D3E09">
        <w:rPr>
          <w:rFonts w:cstheme="minorHAnsi"/>
          <w:sz w:val="20"/>
          <w:szCs w:val="20"/>
        </w:rPr>
        <w:t xml:space="preserve">, Stewart ha riflettuto sulle origini del </w:t>
      </w:r>
      <w:proofErr w:type="gramStart"/>
      <w:r w:rsidR="000463D2">
        <w:rPr>
          <w:rFonts w:cstheme="minorHAnsi"/>
          <w:sz w:val="20"/>
          <w:szCs w:val="20"/>
        </w:rPr>
        <w:t>brand</w:t>
      </w:r>
      <w:proofErr w:type="gramEnd"/>
      <w:r w:rsidR="006D3E09" w:rsidRPr="006D3E09">
        <w:rPr>
          <w:rFonts w:cstheme="minorHAnsi"/>
          <w:sz w:val="20"/>
          <w:szCs w:val="20"/>
        </w:rPr>
        <w:t xml:space="preserve"> Beaches, </w:t>
      </w:r>
      <w:r w:rsidR="000463D2">
        <w:rPr>
          <w:rFonts w:cstheme="minorHAnsi"/>
          <w:sz w:val="20"/>
          <w:szCs w:val="20"/>
        </w:rPr>
        <w:t>delineandone</w:t>
      </w:r>
      <w:r w:rsidR="006D3E09" w:rsidRPr="006D3E09">
        <w:rPr>
          <w:rFonts w:cstheme="minorHAnsi"/>
          <w:sz w:val="20"/>
          <w:szCs w:val="20"/>
        </w:rPr>
        <w:t xml:space="preserve"> al contempo il futuro. Ha presentato l</w:t>
      </w:r>
      <w:r w:rsidR="000463D2">
        <w:rPr>
          <w:rFonts w:cstheme="minorHAnsi"/>
          <w:sz w:val="20"/>
          <w:szCs w:val="20"/>
        </w:rPr>
        <w:t>’</w:t>
      </w:r>
      <w:r w:rsidR="006D3E09" w:rsidRPr="006D3E09">
        <w:rPr>
          <w:rFonts w:cstheme="minorHAnsi"/>
          <w:sz w:val="20"/>
          <w:szCs w:val="20"/>
        </w:rPr>
        <w:t xml:space="preserve">imminente ampliamento del </w:t>
      </w:r>
      <w:hyperlink r:id="rId15" w:history="1">
        <w:proofErr w:type="spellStart"/>
        <w:r w:rsidR="006D3E09" w:rsidRPr="002C1588">
          <w:rPr>
            <w:rStyle w:val="Collegamentoipertestuale"/>
            <w:rFonts w:cstheme="minorHAnsi"/>
            <w:b/>
            <w:bCs/>
            <w:sz w:val="20"/>
            <w:szCs w:val="20"/>
          </w:rPr>
          <w:t>Treasure</w:t>
        </w:r>
        <w:proofErr w:type="spellEnd"/>
        <w:r w:rsidR="006D3E09" w:rsidRPr="002C1588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Beach Village</w:t>
        </w:r>
      </w:hyperlink>
      <w:r w:rsidR="006D3E09" w:rsidRPr="006D3E09">
        <w:rPr>
          <w:rFonts w:cstheme="minorHAnsi"/>
          <w:sz w:val="20"/>
          <w:szCs w:val="20"/>
        </w:rPr>
        <w:t xml:space="preserve"> presso il </w:t>
      </w:r>
      <w:hyperlink r:id="rId16" w:history="1">
        <w:r w:rsidR="006D3E09" w:rsidRPr="003337D8">
          <w:rPr>
            <w:rStyle w:val="Collegamentoipertestuale"/>
            <w:rFonts w:cstheme="minorHAnsi"/>
            <w:b/>
            <w:bCs/>
            <w:sz w:val="20"/>
            <w:szCs w:val="20"/>
          </w:rPr>
          <w:t>Beaches Turks and Caicos</w:t>
        </w:r>
      </w:hyperlink>
      <w:r w:rsidR="006D3E09" w:rsidRPr="006D3E09">
        <w:rPr>
          <w:rFonts w:cstheme="minorHAnsi"/>
          <w:sz w:val="20"/>
          <w:szCs w:val="20"/>
        </w:rPr>
        <w:t xml:space="preserve">, che aggiungerà </w:t>
      </w:r>
      <w:r w:rsidR="006D3E09" w:rsidRPr="003337D8">
        <w:rPr>
          <w:rFonts w:cstheme="minorHAnsi"/>
          <w:b/>
          <w:bCs/>
          <w:sz w:val="20"/>
          <w:szCs w:val="20"/>
        </w:rPr>
        <w:t>101 nuove suite spaziose</w:t>
      </w:r>
      <w:r w:rsidR="006D3E09" w:rsidRPr="006D3E09">
        <w:rPr>
          <w:rFonts w:cstheme="minorHAnsi"/>
          <w:sz w:val="20"/>
          <w:szCs w:val="20"/>
        </w:rPr>
        <w:t xml:space="preserve">, </w:t>
      </w:r>
      <w:r w:rsidR="00D223EB">
        <w:rPr>
          <w:rFonts w:cstheme="minorHAnsi"/>
          <w:sz w:val="20"/>
          <w:szCs w:val="20"/>
        </w:rPr>
        <w:t>unitamente all’apertura</w:t>
      </w:r>
      <w:r w:rsidR="001A6AB8">
        <w:rPr>
          <w:rFonts w:cstheme="minorHAnsi"/>
          <w:sz w:val="20"/>
          <w:szCs w:val="20"/>
        </w:rPr>
        <w:t xml:space="preserve"> </w:t>
      </w:r>
      <w:r w:rsidR="00D223EB">
        <w:rPr>
          <w:rFonts w:cstheme="minorHAnsi"/>
          <w:sz w:val="20"/>
          <w:szCs w:val="20"/>
        </w:rPr>
        <w:t>dei</w:t>
      </w:r>
      <w:r w:rsidR="006D3E09" w:rsidRPr="006D3E09">
        <w:rPr>
          <w:rFonts w:cstheme="minorHAnsi"/>
          <w:sz w:val="20"/>
          <w:szCs w:val="20"/>
        </w:rPr>
        <w:t xml:space="preserve"> prossimi resort tra cui il nuovo </w:t>
      </w:r>
      <w:r w:rsidR="006D3E09" w:rsidRPr="003337D8">
        <w:rPr>
          <w:rFonts w:cstheme="minorHAnsi"/>
          <w:b/>
          <w:bCs/>
          <w:sz w:val="20"/>
          <w:szCs w:val="20"/>
        </w:rPr>
        <w:t>Beaches Exuma</w:t>
      </w:r>
      <w:r w:rsidR="006D3E09" w:rsidRPr="006D3E09">
        <w:rPr>
          <w:rFonts w:cstheme="minorHAnsi"/>
          <w:sz w:val="20"/>
          <w:szCs w:val="20"/>
        </w:rPr>
        <w:t>,</w:t>
      </w:r>
      <w:r w:rsidR="00D223EB">
        <w:rPr>
          <w:rFonts w:cstheme="minorHAnsi"/>
          <w:sz w:val="20"/>
          <w:szCs w:val="20"/>
        </w:rPr>
        <w:t xml:space="preserve"> </w:t>
      </w:r>
      <w:r w:rsidR="006D3E09" w:rsidRPr="006D3E09">
        <w:rPr>
          <w:rFonts w:cstheme="minorHAnsi"/>
          <w:sz w:val="20"/>
          <w:szCs w:val="20"/>
        </w:rPr>
        <w:t xml:space="preserve">il </w:t>
      </w:r>
      <w:r w:rsidR="006D3E09" w:rsidRPr="003337D8">
        <w:rPr>
          <w:rFonts w:cstheme="minorHAnsi"/>
          <w:b/>
          <w:bCs/>
          <w:sz w:val="20"/>
          <w:szCs w:val="20"/>
        </w:rPr>
        <w:t>Beaches Barbados</w:t>
      </w:r>
      <w:r w:rsidR="006D3E09" w:rsidRPr="006D3E09">
        <w:rPr>
          <w:rFonts w:cstheme="minorHAnsi"/>
          <w:sz w:val="20"/>
          <w:szCs w:val="20"/>
        </w:rPr>
        <w:t xml:space="preserve"> e il </w:t>
      </w:r>
      <w:r w:rsidR="006D3E09" w:rsidRPr="003337D8">
        <w:rPr>
          <w:rFonts w:cstheme="minorHAnsi"/>
          <w:b/>
          <w:bCs/>
          <w:sz w:val="20"/>
          <w:szCs w:val="20"/>
        </w:rPr>
        <w:t xml:space="preserve">Beaches </w:t>
      </w:r>
      <w:proofErr w:type="spellStart"/>
      <w:r w:rsidR="006D3E09" w:rsidRPr="003337D8">
        <w:rPr>
          <w:rFonts w:cstheme="minorHAnsi"/>
          <w:b/>
          <w:bCs/>
          <w:sz w:val="20"/>
          <w:szCs w:val="20"/>
        </w:rPr>
        <w:t>Runaway</w:t>
      </w:r>
      <w:proofErr w:type="spellEnd"/>
      <w:r w:rsidR="006D3E09" w:rsidRPr="003337D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6D3E09" w:rsidRPr="003337D8">
        <w:rPr>
          <w:rFonts w:cstheme="minorHAnsi"/>
          <w:b/>
          <w:bCs/>
          <w:sz w:val="20"/>
          <w:szCs w:val="20"/>
        </w:rPr>
        <w:t>Bay</w:t>
      </w:r>
      <w:proofErr w:type="spellEnd"/>
      <w:r w:rsidR="006D3E09" w:rsidRPr="003337D8">
        <w:rPr>
          <w:rFonts w:cstheme="minorHAnsi"/>
          <w:b/>
          <w:bCs/>
          <w:sz w:val="20"/>
          <w:szCs w:val="20"/>
        </w:rPr>
        <w:t xml:space="preserve"> in Giamaica</w:t>
      </w:r>
      <w:r w:rsidR="006D3E09" w:rsidRPr="006D3E09">
        <w:rPr>
          <w:rFonts w:cstheme="minorHAnsi"/>
          <w:sz w:val="20"/>
          <w:szCs w:val="20"/>
        </w:rPr>
        <w:t>.</w:t>
      </w:r>
      <w:r w:rsidR="001A6AB8">
        <w:rPr>
          <w:rFonts w:cstheme="minorHAnsi"/>
          <w:sz w:val="20"/>
          <w:szCs w:val="20"/>
        </w:rPr>
        <w:t xml:space="preserve"> Q</w:t>
      </w:r>
      <w:r w:rsidR="006D3E09" w:rsidRPr="006D3E09">
        <w:rPr>
          <w:rFonts w:cstheme="minorHAnsi"/>
          <w:sz w:val="20"/>
          <w:szCs w:val="20"/>
        </w:rPr>
        <w:t xml:space="preserve">uesti progetti rappresentano </w:t>
      </w:r>
      <w:r w:rsidR="006D3E09" w:rsidRPr="00932287">
        <w:rPr>
          <w:rFonts w:cstheme="minorHAnsi"/>
          <w:b/>
          <w:bCs/>
          <w:sz w:val="20"/>
          <w:szCs w:val="20"/>
        </w:rPr>
        <w:t>1 miliardo di dollari</w:t>
      </w:r>
      <w:r w:rsidR="006D3E09" w:rsidRPr="006D3E09">
        <w:rPr>
          <w:rFonts w:cstheme="minorHAnsi"/>
          <w:sz w:val="20"/>
          <w:szCs w:val="20"/>
        </w:rPr>
        <w:t xml:space="preserve"> </w:t>
      </w:r>
      <w:r w:rsidR="00D223EB">
        <w:rPr>
          <w:rFonts w:cstheme="minorHAnsi"/>
          <w:sz w:val="20"/>
          <w:szCs w:val="20"/>
        </w:rPr>
        <w:t>di investiment</w:t>
      </w:r>
      <w:r w:rsidR="00315CCD">
        <w:rPr>
          <w:rFonts w:cstheme="minorHAnsi"/>
          <w:sz w:val="20"/>
          <w:szCs w:val="20"/>
        </w:rPr>
        <w:t>i</w:t>
      </w:r>
      <w:r w:rsidR="00D223EB">
        <w:rPr>
          <w:rFonts w:cstheme="minorHAnsi"/>
          <w:sz w:val="20"/>
          <w:szCs w:val="20"/>
        </w:rPr>
        <w:t xml:space="preserve"> volut</w:t>
      </w:r>
      <w:r w:rsidR="00315CCD">
        <w:rPr>
          <w:rFonts w:cstheme="minorHAnsi"/>
          <w:sz w:val="20"/>
          <w:szCs w:val="20"/>
        </w:rPr>
        <w:t>i</w:t>
      </w:r>
      <w:r w:rsidR="00D223EB">
        <w:rPr>
          <w:rFonts w:cstheme="minorHAnsi"/>
          <w:sz w:val="20"/>
          <w:szCs w:val="20"/>
        </w:rPr>
        <w:t xml:space="preserve"> </w:t>
      </w:r>
      <w:r w:rsidR="006D3E09" w:rsidRPr="006D3E09">
        <w:rPr>
          <w:rFonts w:cstheme="minorHAnsi"/>
          <w:sz w:val="20"/>
          <w:szCs w:val="20"/>
        </w:rPr>
        <w:t xml:space="preserve">per ridefinire i viaggi per famiglie nei Caraibi. </w:t>
      </w:r>
    </w:p>
    <w:p w14:paraId="0E2B8645" w14:textId="77777777" w:rsidR="00D223EB" w:rsidRPr="006D3E09" w:rsidRDefault="00D223EB" w:rsidP="006D3E09">
      <w:pPr>
        <w:jc w:val="both"/>
        <w:rPr>
          <w:rFonts w:cstheme="minorHAnsi"/>
          <w:sz w:val="20"/>
          <w:szCs w:val="20"/>
        </w:rPr>
      </w:pPr>
    </w:p>
    <w:p w14:paraId="30624894" w14:textId="105A5262" w:rsidR="006D3E09" w:rsidRPr="006D3E09" w:rsidRDefault="003B77BE" w:rsidP="006D3E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Durante la conversazione</w:t>
      </w:r>
      <w:r w:rsidR="00757745">
        <w:rPr>
          <w:rFonts w:cstheme="minorHAnsi"/>
          <w:sz w:val="20"/>
          <w:szCs w:val="20"/>
        </w:rPr>
        <w:t xml:space="preserve"> è stato </w:t>
      </w:r>
      <w:r w:rsidR="006D3E09" w:rsidRPr="006D3E09">
        <w:rPr>
          <w:rFonts w:cstheme="minorHAnsi"/>
          <w:sz w:val="20"/>
          <w:szCs w:val="20"/>
        </w:rPr>
        <w:t xml:space="preserve">anche sottolineato il ruolo </w:t>
      </w:r>
      <w:r w:rsidR="009F5275">
        <w:rPr>
          <w:rFonts w:cstheme="minorHAnsi"/>
          <w:sz w:val="20"/>
          <w:szCs w:val="20"/>
        </w:rPr>
        <w:t>più ampio</w:t>
      </w:r>
      <w:r w:rsidR="006D3E09" w:rsidRPr="006D3E09">
        <w:rPr>
          <w:rFonts w:cstheme="minorHAnsi"/>
          <w:sz w:val="20"/>
          <w:szCs w:val="20"/>
        </w:rPr>
        <w:t xml:space="preserve"> de</w:t>
      </w:r>
      <w:r w:rsidR="00886C55">
        <w:rPr>
          <w:rFonts w:cstheme="minorHAnsi"/>
          <w:sz w:val="20"/>
          <w:szCs w:val="20"/>
        </w:rPr>
        <w:t xml:space="preserve">i </w:t>
      </w:r>
      <w:proofErr w:type="gramStart"/>
      <w:r w:rsidR="00886C55">
        <w:rPr>
          <w:rFonts w:cstheme="minorHAnsi"/>
          <w:sz w:val="20"/>
          <w:szCs w:val="20"/>
        </w:rPr>
        <w:t>brand</w:t>
      </w:r>
      <w:proofErr w:type="gramEnd"/>
      <w:r w:rsidR="00886C55">
        <w:rPr>
          <w:rFonts w:cstheme="minorHAnsi"/>
          <w:sz w:val="20"/>
          <w:szCs w:val="20"/>
        </w:rPr>
        <w:t xml:space="preserve"> </w:t>
      </w:r>
      <w:r w:rsidR="006D3E09" w:rsidRPr="006D3E09">
        <w:rPr>
          <w:rFonts w:cstheme="minorHAnsi"/>
          <w:sz w:val="20"/>
          <w:szCs w:val="20"/>
        </w:rPr>
        <w:t>nell</w:t>
      </w:r>
      <w:r w:rsidR="00886C55">
        <w:rPr>
          <w:rFonts w:cstheme="minorHAnsi"/>
          <w:sz w:val="20"/>
          <w:szCs w:val="20"/>
        </w:rPr>
        <w:t>’</w:t>
      </w:r>
      <w:r w:rsidR="006D3E09" w:rsidRPr="00932287">
        <w:rPr>
          <w:rFonts w:cstheme="minorHAnsi"/>
          <w:b/>
          <w:bCs/>
          <w:sz w:val="20"/>
          <w:szCs w:val="20"/>
        </w:rPr>
        <w:t>economia caraibica</w:t>
      </w:r>
      <w:r w:rsidR="00D223EB">
        <w:rPr>
          <w:rFonts w:cstheme="minorHAnsi"/>
          <w:sz w:val="20"/>
          <w:szCs w:val="20"/>
        </w:rPr>
        <w:t xml:space="preserve">, </w:t>
      </w:r>
      <w:r w:rsidR="00D01B90" w:rsidRPr="00D01B90">
        <w:rPr>
          <w:rFonts w:cstheme="minorHAnsi"/>
          <w:sz w:val="20"/>
          <w:szCs w:val="20"/>
        </w:rPr>
        <w:t>che va dall</w:t>
      </w:r>
      <w:r w:rsidR="00D01B90">
        <w:rPr>
          <w:rFonts w:cstheme="minorHAnsi"/>
          <w:sz w:val="20"/>
          <w:szCs w:val="20"/>
        </w:rPr>
        <w:t>’</w:t>
      </w:r>
      <w:r w:rsidR="00D01B90" w:rsidRPr="00D01B90">
        <w:rPr>
          <w:rFonts w:cstheme="minorHAnsi"/>
          <w:sz w:val="20"/>
          <w:szCs w:val="20"/>
        </w:rPr>
        <w:t xml:space="preserve">approvvigionamento </w:t>
      </w:r>
      <w:r w:rsidR="00220DC9" w:rsidRPr="00D01B90">
        <w:rPr>
          <w:rFonts w:cstheme="minorHAnsi"/>
          <w:sz w:val="20"/>
          <w:szCs w:val="20"/>
        </w:rPr>
        <w:t>local</w:t>
      </w:r>
      <w:r w:rsidR="00220DC9">
        <w:rPr>
          <w:rFonts w:cstheme="minorHAnsi"/>
          <w:sz w:val="20"/>
          <w:szCs w:val="20"/>
        </w:rPr>
        <w:t>e</w:t>
      </w:r>
      <w:r w:rsidR="00220DC9" w:rsidRPr="00D01B90">
        <w:rPr>
          <w:rFonts w:cstheme="minorHAnsi"/>
          <w:sz w:val="20"/>
          <w:szCs w:val="20"/>
        </w:rPr>
        <w:t xml:space="preserve"> </w:t>
      </w:r>
      <w:r w:rsidR="00D01B90" w:rsidRPr="00D01B90">
        <w:rPr>
          <w:rFonts w:cstheme="minorHAnsi"/>
          <w:sz w:val="20"/>
          <w:szCs w:val="20"/>
        </w:rPr>
        <w:t>di oltre l</w:t>
      </w:r>
      <w:r w:rsidR="00D01B90">
        <w:rPr>
          <w:rFonts w:cstheme="minorHAnsi"/>
          <w:sz w:val="20"/>
          <w:szCs w:val="20"/>
        </w:rPr>
        <w:t>’</w:t>
      </w:r>
      <w:r w:rsidR="00D01B90" w:rsidRPr="00D01B90">
        <w:rPr>
          <w:rFonts w:cstheme="minorHAnsi"/>
          <w:sz w:val="20"/>
          <w:szCs w:val="20"/>
        </w:rPr>
        <w:t xml:space="preserve">80% dei prodotti </w:t>
      </w:r>
      <w:r w:rsidR="00220DC9">
        <w:rPr>
          <w:rFonts w:cstheme="minorHAnsi"/>
          <w:sz w:val="20"/>
          <w:szCs w:val="20"/>
        </w:rPr>
        <w:t>giamaicani</w:t>
      </w:r>
      <w:r w:rsidR="006D3E09" w:rsidRPr="006D3E09">
        <w:rPr>
          <w:rFonts w:cstheme="minorHAnsi"/>
          <w:sz w:val="20"/>
          <w:szCs w:val="20"/>
        </w:rPr>
        <w:t xml:space="preserve">, </w:t>
      </w:r>
      <w:r w:rsidR="00D223EB">
        <w:rPr>
          <w:rFonts w:cstheme="minorHAnsi"/>
          <w:sz w:val="20"/>
          <w:szCs w:val="20"/>
        </w:rPr>
        <w:t>destinati alle strutture presenti nell’isola, all’assunzione di</w:t>
      </w:r>
      <w:r w:rsidR="006D3E09" w:rsidRPr="006D3E09">
        <w:rPr>
          <w:rFonts w:cstheme="minorHAnsi"/>
          <w:sz w:val="20"/>
          <w:szCs w:val="20"/>
        </w:rPr>
        <w:t xml:space="preserve"> </w:t>
      </w:r>
      <w:r w:rsidR="0028263C">
        <w:rPr>
          <w:rFonts w:cstheme="minorHAnsi"/>
          <w:sz w:val="20"/>
          <w:szCs w:val="20"/>
        </w:rPr>
        <w:t>personale</w:t>
      </w:r>
      <w:r w:rsidR="006D3E09" w:rsidRPr="006D3E09">
        <w:rPr>
          <w:rFonts w:cstheme="minorHAnsi"/>
          <w:sz w:val="20"/>
          <w:szCs w:val="20"/>
        </w:rPr>
        <w:t xml:space="preserve"> con anni di anticipo rispetto all</w:t>
      </w:r>
      <w:r w:rsidR="00DD221C">
        <w:rPr>
          <w:rFonts w:cstheme="minorHAnsi"/>
          <w:sz w:val="20"/>
          <w:szCs w:val="20"/>
        </w:rPr>
        <w:t>’</w:t>
      </w:r>
      <w:r w:rsidR="006D3E09" w:rsidRPr="006D3E09">
        <w:rPr>
          <w:rFonts w:cstheme="minorHAnsi"/>
          <w:sz w:val="20"/>
          <w:szCs w:val="20"/>
        </w:rPr>
        <w:t xml:space="preserve">apertura </w:t>
      </w:r>
      <w:r w:rsidR="00D223EB">
        <w:rPr>
          <w:rFonts w:cstheme="minorHAnsi"/>
          <w:sz w:val="20"/>
          <w:szCs w:val="20"/>
        </w:rPr>
        <w:t>dei nuovi resort</w:t>
      </w:r>
      <w:r w:rsidR="00315CCD">
        <w:rPr>
          <w:rFonts w:cstheme="minorHAnsi"/>
          <w:sz w:val="20"/>
          <w:szCs w:val="20"/>
        </w:rPr>
        <w:t xml:space="preserve">, </w:t>
      </w:r>
      <w:r w:rsidR="00F658F5">
        <w:rPr>
          <w:rFonts w:cstheme="minorHAnsi"/>
          <w:sz w:val="20"/>
          <w:szCs w:val="20"/>
        </w:rPr>
        <w:t>e confermato</w:t>
      </w:r>
      <w:r w:rsidR="00315CCD">
        <w:rPr>
          <w:rFonts w:cstheme="minorHAnsi"/>
          <w:sz w:val="20"/>
          <w:szCs w:val="20"/>
        </w:rPr>
        <w:t xml:space="preserve"> </w:t>
      </w:r>
      <w:r w:rsidR="006D3E09" w:rsidRPr="006D3E09">
        <w:rPr>
          <w:rFonts w:cstheme="minorHAnsi"/>
          <w:sz w:val="20"/>
          <w:szCs w:val="20"/>
        </w:rPr>
        <w:t xml:space="preserve">che il 97% dei 20.000 membri </w:t>
      </w:r>
      <w:proofErr w:type="gramStart"/>
      <w:r w:rsidR="006D3E09" w:rsidRPr="006D3E09">
        <w:rPr>
          <w:rFonts w:cstheme="minorHAnsi"/>
          <w:sz w:val="20"/>
          <w:szCs w:val="20"/>
        </w:rPr>
        <w:t>del team</w:t>
      </w:r>
      <w:proofErr w:type="gramEnd"/>
      <w:r w:rsidR="006D3E09" w:rsidRPr="006D3E09">
        <w:rPr>
          <w:rFonts w:cstheme="minorHAnsi"/>
          <w:sz w:val="20"/>
          <w:szCs w:val="20"/>
        </w:rPr>
        <w:t xml:space="preserve"> sono cittadini caraibici. </w:t>
      </w:r>
    </w:p>
    <w:p w14:paraId="3565F7B4" w14:textId="5E4075C7" w:rsidR="005A663E" w:rsidRPr="005A663E" w:rsidRDefault="006D3E09" w:rsidP="005A663E">
      <w:pPr>
        <w:jc w:val="both"/>
        <w:rPr>
          <w:rFonts w:cstheme="minorHAnsi"/>
          <w:sz w:val="20"/>
          <w:szCs w:val="20"/>
        </w:rPr>
      </w:pPr>
      <w:r w:rsidRPr="006D3E09">
        <w:rPr>
          <w:rFonts w:cstheme="minorHAnsi"/>
          <w:sz w:val="20"/>
          <w:szCs w:val="20"/>
        </w:rPr>
        <w:t>“</w:t>
      </w:r>
      <w:r w:rsidRPr="00F6216A">
        <w:rPr>
          <w:rFonts w:cstheme="minorHAnsi"/>
          <w:i/>
          <w:iCs/>
          <w:sz w:val="20"/>
          <w:szCs w:val="20"/>
        </w:rPr>
        <w:t xml:space="preserve">È stato un viaggio incredibile </w:t>
      </w:r>
      <w:r w:rsidR="000C0AB8">
        <w:rPr>
          <w:rFonts w:cstheme="minorHAnsi"/>
          <w:i/>
          <w:iCs/>
          <w:sz w:val="20"/>
          <w:szCs w:val="20"/>
        </w:rPr>
        <w:t xml:space="preserve">come </w:t>
      </w:r>
      <w:r w:rsidRPr="00F6216A">
        <w:rPr>
          <w:rFonts w:cstheme="minorHAnsi"/>
          <w:i/>
          <w:iCs/>
          <w:sz w:val="20"/>
          <w:szCs w:val="20"/>
        </w:rPr>
        <w:t>famiglia costruire un</w:t>
      </w:r>
      <w:r w:rsidR="00D63AD1">
        <w:rPr>
          <w:rFonts w:cstheme="minorHAnsi"/>
          <w:i/>
          <w:iCs/>
          <w:sz w:val="20"/>
          <w:szCs w:val="20"/>
        </w:rPr>
        <w:t>’</w:t>
      </w:r>
      <w:r w:rsidRPr="00F6216A">
        <w:rPr>
          <w:rFonts w:cstheme="minorHAnsi"/>
          <w:i/>
          <w:iCs/>
          <w:sz w:val="20"/>
          <w:szCs w:val="20"/>
        </w:rPr>
        <w:t>impresa ricettiva da zero e contribuire a stabilire nuovi standard nel settore</w:t>
      </w:r>
      <w:r w:rsidRPr="006D3E09">
        <w:rPr>
          <w:rFonts w:cstheme="minorHAnsi"/>
          <w:sz w:val="20"/>
          <w:szCs w:val="20"/>
        </w:rPr>
        <w:t xml:space="preserve">”, ha </w:t>
      </w:r>
      <w:r w:rsidR="0028263C">
        <w:rPr>
          <w:rFonts w:cstheme="minorHAnsi"/>
          <w:sz w:val="20"/>
          <w:szCs w:val="20"/>
        </w:rPr>
        <w:t>concluso</w:t>
      </w:r>
      <w:r w:rsidRPr="006D3E09">
        <w:rPr>
          <w:rFonts w:cstheme="minorHAnsi"/>
          <w:sz w:val="20"/>
          <w:szCs w:val="20"/>
        </w:rPr>
        <w:t xml:space="preserve"> </w:t>
      </w:r>
      <w:r w:rsidRPr="00D63AD1">
        <w:rPr>
          <w:rFonts w:cstheme="minorHAnsi"/>
          <w:b/>
          <w:bCs/>
          <w:sz w:val="20"/>
          <w:szCs w:val="20"/>
        </w:rPr>
        <w:t>Stewart</w:t>
      </w:r>
      <w:r w:rsidRPr="006D3E09">
        <w:rPr>
          <w:rFonts w:cstheme="minorHAnsi"/>
          <w:sz w:val="20"/>
          <w:szCs w:val="20"/>
        </w:rPr>
        <w:t>. “</w:t>
      </w:r>
      <w:r w:rsidRPr="00F6216A">
        <w:rPr>
          <w:rFonts w:cstheme="minorHAnsi"/>
          <w:i/>
          <w:iCs/>
          <w:sz w:val="20"/>
          <w:szCs w:val="20"/>
        </w:rPr>
        <w:t xml:space="preserve">Ciò che ci entusiasma di più è la </w:t>
      </w:r>
      <w:r w:rsidRPr="00315CCD">
        <w:rPr>
          <w:rFonts w:cstheme="minorHAnsi"/>
          <w:b/>
          <w:bCs/>
          <w:i/>
          <w:iCs/>
          <w:sz w:val="20"/>
          <w:szCs w:val="20"/>
        </w:rPr>
        <w:t>formazione</w:t>
      </w:r>
      <w:r w:rsidRPr="00F6216A">
        <w:rPr>
          <w:rFonts w:cstheme="minorHAnsi"/>
          <w:i/>
          <w:iCs/>
          <w:sz w:val="20"/>
          <w:szCs w:val="20"/>
        </w:rPr>
        <w:t xml:space="preserve"> e lo </w:t>
      </w:r>
      <w:r w:rsidRPr="00315CCD">
        <w:rPr>
          <w:rFonts w:cstheme="minorHAnsi"/>
          <w:b/>
          <w:bCs/>
          <w:i/>
          <w:iCs/>
          <w:sz w:val="20"/>
          <w:szCs w:val="20"/>
        </w:rPr>
        <w:t>sviluppo</w:t>
      </w:r>
      <w:r w:rsidRPr="00F6216A">
        <w:rPr>
          <w:rFonts w:cstheme="minorHAnsi"/>
          <w:i/>
          <w:iCs/>
          <w:sz w:val="20"/>
          <w:szCs w:val="20"/>
        </w:rPr>
        <w:t xml:space="preserve">: </w:t>
      </w:r>
      <w:r w:rsidR="00315CCD">
        <w:rPr>
          <w:rFonts w:cstheme="minorHAnsi"/>
          <w:i/>
          <w:iCs/>
          <w:sz w:val="20"/>
          <w:szCs w:val="20"/>
        </w:rPr>
        <w:t>individuare</w:t>
      </w:r>
      <w:r w:rsidRPr="00F6216A">
        <w:rPr>
          <w:rFonts w:cstheme="minorHAnsi"/>
          <w:i/>
          <w:iCs/>
          <w:sz w:val="20"/>
          <w:szCs w:val="20"/>
        </w:rPr>
        <w:t xml:space="preserve"> persone con un talento naturale e aiutarle a crescere all</w:t>
      </w:r>
      <w:r w:rsidR="00D63AD1">
        <w:rPr>
          <w:rFonts w:cstheme="minorHAnsi"/>
          <w:i/>
          <w:iCs/>
          <w:sz w:val="20"/>
          <w:szCs w:val="20"/>
        </w:rPr>
        <w:t>’</w:t>
      </w:r>
      <w:r w:rsidRPr="00F6216A">
        <w:rPr>
          <w:rFonts w:cstheme="minorHAnsi"/>
          <w:i/>
          <w:iCs/>
          <w:sz w:val="20"/>
          <w:szCs w:val="20"/>
        </w:rPr>
        <w:t>interno di una cultura dell</w:t>
      </w:r>
      <w:r w:rsidR="000C2BDF">
        <w:rPr>
          <w:rFonts w:cstheme="minorHAnsi"/>
          <w:i/>
          <w:iCs/>
          <w:sz w:val="20"/>
          <w:szCs w:val="20"/>
        </w:rPr>
        <w:t>’</w:t>
      </w:r>
      <w:r w:rsidRPr="00F6216A">
        <w:rPr>
          <w:rFonts w:cstheme="minorHAnsi"/>
          <w:i/>
          <w:iCs/>
          <w:sz w:val="20"/>
          <w:szCs w:val="20"/>
        </w:rPr>
        <w:t>ospitalità che permetta loro di brillare davvero.</w:t>
      </w:r>
      <w:r w:rsidR="000C2BDF">
        <w:rPr>
          <w:rFonts w:cstheme="minorHAnsi"/>
          <w:i/>
          <w:iCs/>
          <w:sz w:val="20"/>
          <w:szCs w:val="20"/>
        </w:rPr>
        <w:t xml:space="preserve"> </w:t>
      </w:r>
      <w:r w:rsidR="005A663E" w:rsidRPr="000C2BDF">
        <w:rPr>
          <w:rFonts w:cstheme="minorHAnsi"/>
          <w:i/>
          <w:iCs/>
          <w:sz w:val="20"/>
          <w:szCs w:val="20"/>
        </w:rPr>
        <w:t xml:space="preserve">A Saint Vincent abbiamo assunto 480 membri </w:t>
      </w:r>
      <w:proofErr w:type="gramStart"/>
      <w:r w:rsidR="005A663E" w:rsidRPr="000C2BDF">
        <w:rPr>
          <w:rFonts w:cstheme="minorHAnsi"/>
          <w:i/>
          <w:iCs/>
          <w:sz w:val="20"/>
          <w:szCs w:val="20"/>
        </w:rPr>
        <w:t>del team due anni</w:t>
      </w:r>
      <w:proofErr w:type="gramEnd"/>
      <w:r w:rsidR="005A663E" w:rsidRPr="000C2BDF">
        <w:rPr>
          <w:rFonts w:cstheme="minorHAnsi"/>
          <w:i/>
          <w:iCs/>
          <w:sz w:val="20"/>
          <w:szCs w:val="20"/>
        </w:rPr>
        <w:t xml:space="preserve"> prima dell</w:t>
      </w:r>
      <w:r w:rsidR="008806C0">
        <w:rPr>
          <w:rFonts w:cstheme="minorHAnsi"/>
          <w:i/>
          <w:iCs/>
          <w:sz w:val="20"/>
          <w:szCs w:val="20"/>
        </w:rPr>
        <w:t>’</w:t>
      </w:r>
      <w:r w:rsidR="005A663E" w:rsidRPr="000C2BDF">
        <w:rPr>
          <w:rFonts w:cstheme="minorHAnsi"/>
          <w:i/>
          <w:iCs/>
          <w:sz w:val="20"/>
          <w:szCs w:val="20"/>
        </w:rPr>
        <w:t>apertura del resort, dando loro il tempo di abbracciare pienamente la nostra cultura</w:t>
      </w:r>
      <w:r w:rsidR="00315CCD">
        <w:rPr>
          <w:rFonts w:cstheme="minorHAnsi"/>
          <w:i/>
          <w:iCs/>
          <w:sz w:val="20"/>
          <w:szCs w:val="20"/>
        </w:rPr>
        <w:t>,</w:t>
      </w:r>
      <w:r w:rsidR="005A663E" w:rsidRPr="000C2BDF">
        <w:rPr>
          <w:rFonts w:cstheme="minorHAnsi"/>
          <w:i/>
          <w:iCs/>
          <w:sz w:val="20"/>
          <w:szCs w:val="20"/>
        </w:rPr>
        <w:t xml:space="preserve"> preparandoli per un successo a lungo termine</w:t>
      </w:r>
      <w:r w:rsidR="000C2BDF">
        <w:rPr>
          <w:rFonts w:cstheme="minorHAnsi"/>
          <w:sz w:val="20"/>
          <w:szCs w:val="20"/>
        </w:rPr>
        <w:t>”</w:t>
      </w:r>
      <w:r w:rsidR="005A663E" w:rsidRPr="005A663E">
        <w:rPr>
          <w:rFonts w:cstheme="minorHAnsi"/>
          <w:sz w:val="20"/>
          <w:szCs w:val="20"/>
        </w:rPr>
        <w:t>.</w:t>
      </w:r>
    </w:p>
    <w:p w14:paraId="23DC8BFC" w14:textId="6968C315" w:rsidR="005A663E" w:rsidRDefault="005A663E" w:rsidP="005A663E">
      <w:pPr>
        <w:jc w:val="both"/>
        <w:rPr>
          <w:rFonts w:cstheme="minorHAnsi"/>
          <w:sz w:val="20"/>
          <w:szCs w:val="20"/>
        </w:rPr>
      </w:pPr>
      <w:r w:rsidRPr="005A663E">
        <w:rPr>
          <w:rFonts w:cstheme="minorHAnsi"/>
          <w:sz w:val="20"/>
          <w:szCs w:val="20"/>
        </w:rPr>
        <w:t>Stewart ha anche sottolineato l</w:t>
      </w:r>
      <w:r w:rsidR="008806C0">
        <w:rPr>
          <w:rFonts w:cstheme="minorHAnsi"/>
          <w:sz w:val="20"/>
          <w:szCs w:val="20"/>
        </w:rPr>
        <w:t>’</w:t>
      </w:r>
      <w:r w:rsidRPr="005A663E">
        <w:rPr>
          <w:rFonts w:cstheme="minorHAnsi"/>
          <w:sz w:val="20"/>
          <w:szCs w:val="20"/>
        </w:rPr>
        <w:t xml:space="preserve">impatto della </w:t>
      </w:r>
      <w:hyperlink r:id="rId17" w:history="1">
        <w:proofErr w:type="spellStart"/>
        <w:r w:rsidRPr="00890811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890811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Foundation</w:t>
        </w:r>
      </w:hyperlink>
      <w:r w:rsidRPr="005A663E">
        <w:rPr>
          <w:rFonts w:cstheme="minorHAnsi"/>
          <w:sz w:val="20"/>
          <w:szCs w:val="20"/>
        </w:rPr>
        <w:t xml:space="preserve">, che destina il </w:t>
      </w:r>
      <w:r w:rsidRPr="00890811">
        <w:rPr>
          <w:rFonts w:cstheme="minorHAnsi"/>
          <w:b/>
          <w:bCs/>
          <w:sz w:val="20"/>
          <w:szCs w:val="20"/>
        </w:rPr>
        <w:t>100% delle sue donazioni all</w:t>
      </w:r>
      <w:r w:rsidR="008806C0" w:rsidRPr="00890811">
        <w:rPr>
          <w:rFonts w:cstheme="minorHAnsi"/>
          <w:b/>
          <w:bCs/>
          <w:sz w:val="20"/>
          <w:szCs w:val="20"/>
        </w:rPr>
        <w:t>’</w:t>
      </w:r>
      <w:r w:rsidRPr="00890811">
        <w:rPr>
          <w:rFonts w:cstheme="minorHAnsi"/>
          <w:b/>
          <w:bCs/>
          <w:sz w:val="20"/>
          <w:szCs w:val="20"/>
        </w:rPr>
        <w:t>istruzione</w:t>
      </w:r>
      <w:r w:rsidRPr="005A663E">
        <w:rPr>
          <w:rFonts w:cstheme="minorHAnsi"/>
          <w:sz w:val="20"/>
          <w:szCs w:val="20"/>
        </w:rPr>
        <w:t xml:space="preserve">, </w:t>
      </w:r>
      <w:r w:rsidRPr="00890811">
        <w:rPr>
          <w:rFonts w:cstheme="minorHAnsi"/>
          <w:b/>
          <w:bCs/>
          <w:sz w:val="20"/>
          <w:szCs w:val="20"/>
        </w:rPr>
        <w:t>all</w:t>
      </w:r>
      <w:r w:rsidR="008806C0" w:rsidRPr="00890811">
        <w:rPr>
          <w:rFonts w:cstheme="minorHAnsi"/>
          <w:b/>
          <w:bCs/>
          <w:sz w:val="20"/>
          <w:szCs w:val="20"/>
        </w:rPr>
        <w:t>’</w:t>
      </w:r>
      <w:r w:rsidRPr="00890811">
        <w:rPr>
          <w:rFonts w:cstheme="minorHAnsi"/>
          <w:b/>
          <w:bCs/>
          <w:sz w:val="20"/>
          <w:szCs w:val="20"/>
        </w:rPr>
        <w:t>ambiente</w:t>
      </w:r>
      <w:r w:rsidRPr="005A663E">
        <w:rPr>
          <w:rFonts w:cstheme="minorHAnsi"/>
          <w:sz w:val="20"/>
          <w:szCs w:val="20"/>
        </w:rPr>
        <w:t xml:space="preserve"> e </w:t>
      </w:r>
      <w:r w:rsidRPr="00890811">
        <w:rPr>
          <w:rFonts w:cstheme="minorHAnsi"/>
          <w:b/>
          <w:bCs/>
          <w:sz w:val="20"/>
          <w:szCs w:val="20"/>
        </w:rPr>
        <w:t>alle comunità locali</w:t>
      </w:r>
      <w:r w:rsidRPr="005A663E">
        <w:rPr>
          <w:rFonts w:cstheme="minorHAnsi"/>
          <w:sz w:val="20"/>
          <w:szCs w:val="20"/>
        </w:rPr>
        <w:t xml:space="preserve">. Ad oggi, la Fondazione ha investito </w:t>
      </w:r>
      <w:r w:rsidRPr="00890811">
        <w:rPr>
          <w:rFonts w:cstheme="minorHAnsi"/>
          <w:b/>
          <w:bCs/>
          <w:sz w:val="20"/>
          <w:szCs w:val="20"/>
        </w:rPr>
        <w:t>quasi 115 milioni di dollari</w:t>
      </w:r>
      <w:r w:rsidRPr="005A663E">
        <w:rPr>
          <w:rFonts w:cstheme="minorHAnsi"/>
          <w:sz w:val="20"/>
          <w:szCs w:val="20"/>
        </w:rPr>
        <w:t xml:space="preserve"> in progetti che hanno avuto un impatto positivo su </w:t>
      </w:r>
      <w:r w:rsidRPr="00890811">
        <w:rPr>
          <w:rFonts w:cstheme="minorHAnsi"/>
          <w:b/>
          <w:bCs/>
          <w:sz w:val="20"/>
          <w:szCs w:val="20"/>
        </w:rPr>
        <w:t>1,7 milioni di persone</w:t>
      </w:r>
      <w:r w:rsidRPr="005A663E">
        <w:rPr>
          <w:rFonts w:cstheme="minorHAnsi"/>
          <w:sz w:val="20"/>
          <w:szCs w:val="20"/>
        </w:rPr>
        <w:t xml:space="preserve"> in tutta </w:t>
      </w:r>
      <w:r w:rsidR="00890811">
        <w:rPr>
          <w:rFonts w:cstheme="minorHAnsi"/>
          <w:sz w:val="20"/>
          <w:szCs w:val="20"/>
        </w:rPr>
        <w:t>l’area caraibica</w:t>
      </w:r>
      <w:r w:rsidRPr="005A663E">
        <w:rPr>
          <w:rFonts w:cstheme="minorHAnsi"/>
          <w:sz w:val="20"/>
          <w:szCs w:val="20"/>
        </w:rPr>
        <w:t>.</w:t>
      </w:r>
    </w:p>
    <w:p w14:paraId="6B19E792" w14:textId="77777777" w:rsidR="00890811" w:rsidRPr="00890811" w:rsidRDefault="00890811" w:rsidP="005A663E">
      <w:pPr>
        <w:jc w:val="both"/>
        <w:rPr>
          <w:rFonts w:cstheme="minorHAnsi"/>
          <w:sz w:val="10"/>
          <w:szCs w:val="10"/>
        </w:rPr>
      </w:pPr>
    </w:p>
    <w:p w14:paraId="78E73CD1" w14:textId="4B4DC9B2" w:rsidR="001E09BA" w:rsidRDefault="005A663E" w:rsidP="005A663E">
      <w:pPr>
        <w:jc w:val="both"/>
        <w:rPr>
          <w:rFonts w:cstheme="minorHAnsi"/>
          <w:sz w:val="20"/>
          <w:szCs w:val="20"/>
        </w:rPr>
      </w:pPr>
      <w:r w:rsidRPr="005A663E">
        <w:rPr>
          <w:rFonts w:cstheme="minorHAnsi"/>
          <w:sz w:val="20"/>
          <w:szCs w:val="20"/>
        </w:rPr>
        <w:t>Riconosciuto come uno dei palcoscenici più importanti nel settore dei viaggi e dell</w:t>
      </w:r>
      <w:r w:rsidR="00AC0B19">
        <w:rPr>
          <w:rFonts w:cstheme="minorHAnsi"/>
          <w:sz w:val="20"/>
          <w:szCs w:val="20"/>
        </w:rPr>
        <w:t>’</w:t>
      </w:r>
      <w:r w:rsidRPr="005A663E">
        <w:rPr>
          <w:rFonts w:cstheme="minorHAnsi"/>
          <w:sz w:val="20"/>
          <w:szCs w:val="20"/>
        </w:rPr>
        <w:t xml:space="preserve">ospitalità, lo </w:t>
      </w:r>
      <w:proofErr w:type="spellStart"/>
      <w:r w:rsidRPr="00890811">
        <w:rPr>
          <w:rFonts w:cstheme="minorHAnsi"/>
          <w:b/>
          <w:bCs/>
          <w:sz w:val="20"/>
          <w:szCs w:val="20"/>
        </w:rPr>
        <w:t>Skift</w:t>
      </w:r>
      <w:proofErr w:type="spellEnd"/>
      <w:r w:rsidRPr="00890811">
        <w:rPr>
          <w:rFonts w:cstheme="minorHAnsi"/>
          <w:b/>
          <w:bCs/>
          <w:sz w:val="20"/>
          <w:szCs w:val="20"/>
        </w:rPr>
        <w:t xml:space="preserve"> Global Forum</w:t>
      </w:r>
      <w:r w:rsidRPr="005A663E">
        <w:rPr>
          <w:rFonts w:cstheme="minorHAnsi"/>
          <w:sz w:val="20"/>
          <w:szCs w:val="20"/>
        </w:rPr>
        <w:t xml:space="preserve"> </w:t>
      </w:r>
      <w:r w:rsidR="00AC0B19">
        <w:rPr>
          <w:rFonts w:cstheme="minorHAnsi"/>
          <w:sz w:val="20"/>
          <w:szCs w:val="20"/>
        </w:rPr>
        <w:t>è</w:t>
      </w:r>
      <w:r w:rsidRPr="005A663E">
        <w:rPr>
          <w:rFonts w:cstheme="minorHAnsi"/>
          <w:sz w:val="20"/>
          <w:szCs w:val="20"/>
        </w:rPr>
        <w:t xml:space="preserve"> una piattaforma per lo scambio di idee che influenzano l</w:t>
      </w:r>
      <w:r w:rsidR="002E0DFB">
        <w:rPr>
          <w:rFonts w:cstheme="minorHAnsi"/>
          <w:sz w:val="20"/>
          <w:szCs w:val="20"/>
        </w:rPr>
        <w:t>’</w:t>
      </w:r>
      <w:r w:rsidRPr="005A663E">
        <w:rPr>
          <w:rFonts w:cstheme="minorHAnsi"/>
          <w:sz w:val="20"/>
          <w:szCs w:val="20"/>
        </w:rPr>
        <w:t xml:space="preserve">intero settore. Il contributo di </w:t>
      </w:r>
      <w:r w:rsidR="002E0DFB">
        <w:rPr>
          <w:rFonts w:cstheme="minorHAnsi"/>
          <w:sz w:val="20"/>
          <w:szCs w:val="20"/>
        </w:rPr>
        <w:t xml:space="preserve">Adam </w:t>
      </w:r>
      <w:r w:rsidRPr="005A663E">
        <w:rPr>
          <w:rFonts w:cstheme="minorHAnsi"/>
          <w:sz w:val="20"/>
          <w:szCs w:val="20"/>
        </w:rPr>
        <w:t xml:space="preserve">Stewart ha </w:t>
      </w:r>
      <w:r w:rsidRPr="00CB20F9">
        <w:rPr>
          <w:rFonts w:cstheme="minorHAnsi"/>
          <w:b/>
          <w:bCs/>
          <w:sz w:val="20"/>
          <w:szCs w:val="20"/>
        </w:rPr>
        <w:t xml:space="preserve">rafforzato il ruolo di </w:t>
      </w:r>
      <w:proofErr w:type="spellStart"/>
      <w:r w:rsidRPr="00CB20F9">
        <w:rPr>
          <w:rFonts w:cstheme="minorHAnsi"/>
          <w:b/>
          <w:bCs/>
          <w:sz w:val="20"/>
          <w:szCs w:val="20"/>
        </w:rPr>
        <w:t>Sandals</w:t>
      </w:r>
      <w:proofErr w:type="spellEnd"/>
      <w:r w:rsidRPr="00CB20F9">
        <w:rPr>
          <w:rFonts w:cstheme="minorHAnsi"/>
          <w:b/>
          <w:bCs/>
          <w:sz w:val="20"/>
          <w:szCs w:val="20"/>
        </w:rPr>
        <w:t xml:space="preserve"> Resorts International</w:t>
      </w:r>
      <w:r w:rsidRPr="005A663E">
        <w:rPr>
          <w:rFonts w:cstheme="minorHAnsi"/>
          <w:sz w:val="20"/>
          <w:szCs w:val="20"/>
        </w:rPr>
        <w:t xml:space="preserve"> </w:t>
      </w:r>
      <w:r w:rsidR="00315CCD">
        <w:rPr>
          <w:rFonts w:cstheme="minorHAnsi"/>
          <w:sz w:val="20"/>
          <w:szCs w:val="20"/>
        </w:rPr>
        <w:t>quale</w:t>
      </w:r>
      <w:r w:rsidRPr="005A663E">
        <w:rPr>
          <w:rFonts w:cstheme="minorHAnsi"/>
          <w:sz w:val="20"/>
          <w:szCs w:val="20"/>
        </w:rPr>
        <w:t xml:space="preserve"> </w:t>
      </w:r>
      <w:r w:rsidRPr="00CB20F9">
        <w:rPr>
          <w:rFonts w:cstheme="minorHAnsi"/>
          <w:b/>
          <w:bCs/>
          <w:sz w:val="20"/>
          <w:szCs w:val="20"/>
        </w:rPr>
        <w:t>pioniere nella ridefinizione della categoria all-inclusive</w:t>
      </w:r>
      <w:r w:rsidRPr="005A663E">
        <w:rPr>
          <w:rFonts w:cstheme="minorHAnsi"/>
          <w:sz w:val="20"/>
          <w:szCs w:val="20"/>
        </w:rPr>
        <w:t xml:space="preserve"> per una nuova era dell</w:t>
      </w:r>
      <w:r w:rsidR="002E0DFB">
        <w:rPr>
          <w:rFonts w:cstheme="minorHAnsi"/>
          <w:sz w:val="20"/>
          <w:szCs w:val="20"/>
        </w:rPr>
        <w:t>’</w:t>
      </w:r>
      <w:r w:rsidRPr="005A663E">
        <w:rPr>
          <w:rFonts w:cstheme="minorHAnsi"/>
          <w:sz w:val="20"/>
          <w:szCs w:val="20"/>
        </w:rPr>
        <w:t>ospitalità.</w:t>
      </w:r>
    </w:p>
    <w:p w14:paraId="62E1CAA7" w14:textId="77777777" w:rsidR="00457FD6" w:rsidRPr="0071699B" w:rsidRDefault="00457FD6" w:rsidP="00457FD6">
      <w:pPr>
        <w:jc w:val="both"/>
        <w:rPr>
          <w:rFonts w:cstheme="minorHAnsi"/>
          <w:sz w:val="20"/>
          <w:szCs w:val="20"/>
        </w:rPr>
      </w:pPr>
    </w:p>
    <w:p w14:paraId="3E06D716" w14:textId="77777777" w:rsidR="00850F36" w:rsidRPr="0071699B" w:rsidRDefault="00850F36" w:rsidP="00850F36">
      <w:pPr>
        <w:jc w:val="both"/>
        <w:rPr>
          <w:rFonts w:cstheme="minorHAnsi"/>
          <w:bCs/>
          <w:sz w:val="20"/>
          <w:szCs w:val="20"/>
        </w:rPr>
      </w:pPr>
    </w:p>
    <w:p w14:paraId="3E840C62" w14:textId="77777777" w:rsidR="00932F9F" w:rsidRPr="001434C4" w:rsidRDefault="00932F9F" w:rsidP="00932F9F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1434C4">
        <w:rPr>
          <w:rFonts w:cstheme="minorHAnsi"/>
          <w:b/>
          <w:sz w:val="21"/>
          <w:szCs w:val="21"/>
        </w:rPr>
        <w:t>Sandals</w:t>
      </w:r>
      <w:proofErr w:type="spellEnd"/>
      <w:r w:rsidRPr="001434C4">
        <w:rPr>
          <w:rFonts w:cstheme="minorHAnsi"/>
          <w:b/>
          <w:sz w:val="21"/>
          <w:szCs w:val="21"/>
        </w:rPr>
        <w:t xml:space="preserve"> Resorts </w:t>
      </w:r>
      <w:r w:rsidRPr="001434C4">
        <w:rPr>
          <w:rFonts w:cstheme="minorHAnsi"/>
          <w:bCs/>
          <w:sz w:val="21"/>
          <w:szCs w:val="21"/>
        </w:rPr>
        <w:t>e</w:t>
      </w:r>
      <w:r w:rsidRPr="001434C4">
        <w:rPr>
          <w:rFonts w:cstheme="minorHAnsi"/>
          <w:b/>
          <w:sz w:val="21"/>
          <w:szCs w:val="21"/>
        </w:rPr>
        <w:t xml:space="preserve"> Beaches Resorts</w:t>
      </w:r>
      <w:r w:rsidRPr="001434C4">
        <w:rPr>
          <w:rFonts w:cstheme="minorHAnsi"/>
          <w:bCs/>
          <w:sz w:val="21"/>
          <w:szCs w:val="21"/>
        </w:rPr>
        <w:t xml:space="preserve">, </w:t>
      </w:r>
    </w:p>
    <w:p w14:paraId="6ADBF420" w14:textId="77777777" w:rsidR="00932F9F" w:rsidRPr="00A04FAA" w:rsidRDefault="00932F9F" w:rsidP="00932F9F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CA2AA20" w14:textId="77777777" w:rsidR="00794175" w:rsidRPr="00932F9F" w:rsidRDefault="00794175" w:rsidP="007479BE">
      <w:pPr>
        <w:jc w:val="both"/>
        <w:rPr>
          <w:rFonts w:cstheme="minorHAnsi"/>
          <w:bCs/>
          <w:sz w:val="16"/>
          <w:szCs w:val="16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</w:t>
      </w:r>
      <w:r w:rsidRPr="00995A19">
        <w:rPr>
          <w:rFonts w:asciiTheme="minorHAnsi" w:hAnsiTheme="minorHAnsi" w:cstheme="minorHAnsi"/>
          <w:sz w:val="18"/>
          <w:szCs w:val="18"/>
        </w:rPr>
        <w:lastRenderedPageBreak/>
        <w:t xml:space="preserve">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8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9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34B8B7D7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1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2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BF31E4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24A1" w14:textId="77777777" w:rsidR="00790B72" w:rsidRPr="00F80E9D" w:rsidRDefault="00790B72" w:rsidP="001E4179">
      <w:r w:rsidRPr="00F80E9D">
        <w:separator/>
      </w:r>
    </w:p>
  </w:endnote>
  <w:endnote w:type="continuationSeparator" w:id="0">
    <w:p w14:paraId="29BD71C6" w14:textId="77777777" w:rsidR="00790B72" w:rsidRPr="00F80E9D" w:rsidRDefault="00790B72" w:rsidP="001E4179">
      <w:r w:rsidRPr="00F80E9D">
        <w:continuationSeparator/>
      </w:r>
    </w:p>
  </w:endnote>
  <w:endnote w:type="continuationNotice" w:id="1">
    <w:p w14:paraId="38A836B5" w14:textId="77777777" w:rsidR="00790B72" w:rsidRPr="00F80E9D" w:rsidRDefault="0079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C537" w14:textId="77777777" w:rsidR="00790B72" w:rsidRPr="00F80E9D" w:rsidRDefault="00790B72" w:rsidP="001E4179">
      <w:r w:rsidRPr="00F80E9D">
        <w:separator/>
      </w:r>
    </w:p>
  </w:footnote>
  <w:footnote w:type="continuationSeparator" w:id="0">
    <w:p w14:paraId="2D088F4C" w14:textId="77777777" w:rsidR="00790B72" w:rsidRPr="00F80E9D" w:rsidRDefault="00790B72" w:rsidP="001E4179">
      <w:r w:rsidRPr="00F80E9D">
        <w:continuationSeparator/>
      </w:r>
    </w:p>
  </w:footnote>
  <w:footnote w:type="continuationNotice" w:id="1">
    <w:p w14:paraId="6A343E39" w14:textId="77777777" w:rsidR="00790B72" w:rsidRPr="00F80E9D" w:rsidRDefault="00790B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360B"/>
    <w:multiLevelType w:val="multilevel"/>
    <w:tmpl w:val="F10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4"/>
  </w:num>
  <w:num w:numId="3" w16cid:durableId="209734224">
    <w:abstractNumId w:val="10"/>
  </w:num>
  <w:num w:numId="4" w16cid:durableId="369182987">
    <w:abstractNumId w:val="25"/>
  </w:num>
  <w:num w:numId="5" w16cid:durableId="854422800">
    <w:abstractNumId w:val="3"/>
  </w:num>
  <w:num w:numId="6" w16cid:durableId="766849297">
    <w:abstractNumId w:val="16"/>
  </w:num>
  <w:num w:numId="7" w16cid:durableId="1856923276">
    <w:abstractNumId w:val="13"/>
  </w:num>
  <w:num w:numId="8" w16cid:durableId="375008950">
    <w:abstractNumId w:val="21"/>
  </w:num>
  <w:num w:numId="9" w16cid:durableId="1071150411">
    <w:abstractNumId w:val="18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8"/>
  </w:num>
  <w:num w:numId="13" w16cid:durableId="228538349">
    <w:abstractNumId w:val="6"/>
  </w:num>
  <w:num w:numId="14" w16cid:durableId="1452480530">
    <w:abstractNumId w:val="9"/>
  </w:num>
  <w:num w:numId="15" w16cid:durableId="650018434">
    <w:abstractNumId w:val="17"/>
  </w:num>
  <w:num w:numId="16" w16cid:durableId="260646633">
    <w:abstractNumId w:val="23"/>
  </w:num>
  <w:num w:numId="17" w16cid:durableId="2128308608">
    <w:abstractNumId w:val="5"/>
  </w:num>
  <w:num w:numId="18" w16cid:durableId="1796555939">
    <w:abstractNumId w:val="20"/>
  </w:num>
  <w:num w:numId="19" w16cid:durableId="749041378">
    <w:abstractNumId w:val="29"/>
  </w:num>
  <w:num w:numId="20" w16cid:durableId="369427168">
    <w:abstractNumId w:val="12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2"/>
  </w:num>
  <w:num w:numId="24" w16cid:durableId="1691300886">
    <w:abstractNumId w:val="26"/>
  </w:num>
  <w:num w:numId="25" w16cid:durableId="774446599">
    <w:abstractNumId w:val="15"/>
  </w:num>
  <w:num w:numId="26" w16cid:durableId="213548571">
    <w:abstractNumId w:val="27"/>
  </w:num>
  <w:num w:numId="27" w16cid:durableId="799684690">
    <w:abstractNumId w:val="11"/>
  </w:num>
  <w:num w:numId="28" w16cid:durableId="77404312">
    <w:abstractNumId w:val="19"/>
  </w:num>
  <w:num w:numId="29" w16cid:durableId="1412044992">
    <w:abstractNumId w:val="14"/>
  </w:num>
  <w:num w:numId="30" w16cid:durableId="1253320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3217"/>
    <w:rsid w:val="00013572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6CD2"/>
    <w:rsid w:val="000276EF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5F9C"/>
    <w:rsid w:val="000460B2"/>
    <w:rsid w:val="0004617C"/>
    <w:rsid w:val="00046184"/>
    <w:rsid w:val="000463D1"/>
    <w:rsid w:val="000463D2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67E"/>
    <w:rsid w:val="000567BA"/>
    <w:rsid w:val="00057880"/>
    <w:rsid w:val="000608F0"/>
    <w:rsid w:val="00060A18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603C"/>
    <w:rsid w:val="00067393"/>
    <w:rsid w:val="00070A0F"/>
    <w:rsid w:val="00070B9B"/>
    <w:rsid w:val="0007158C"/>
    <w:rsid w:val="000716BF"/>
    <w:rsid w:val="00071CF4"/>
    <w:rsid w:val="00072FAF"/>
    <w:rsid w:val="00073688"/>
    <w:rsid w:val="0007471E"/>
    <w:rsid w:val="0007497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4D"/>
    <w:rsid w:val="000942EC"/>
    <w:rsid w:val="0009475C"/>
    <w:rsid w:val="000953BB"/>
    <w:rsid w:val="00096241"/>
    <w:rsid w:val="00096FEB"/>
    <w:rsid w:val="00097180"/>
    <w:rsid w:val="00097913"/>
    <w:rsid w:val="00097C3A"/>
    <w:rsid w:val="000A00EB"/>
    <w:rsid w:val="000A1515"/>
    <w:rsid w:val="000A16FE"/>
    <w:rsid w:val="000A179D"/>
    <w:rsid w:val="000A292D"/>
    <w:rsid w:val="000A2DB7"/>
    <w:rsid w:val="000A3517"/>
    <w:rsid w:val="000A4126"/>
    <w:rsid w:val="000A4A4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8DC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0AB8"/>
    <w:rsid w:val="000C11AF"/>
    <w:rsid w:val="000C1805"/>
    <w:rsid w:val="000C22AB"/>
    <w:rsid w:val="000C2BDF"/>
    <w:rsid w:val="000C2C7A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05E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71F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57D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123"/>
    <w:rsid w:val="001122B2"/>
    <w:rsid w:val="00112D41"/>
    <w:rsid w:val="00114833"/>
    <w:rsid w:val="00115450"/>
    <w:rsid w:val="00116123"/>
    <w:rsid w:val="00116280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4809"/>
    <w:rsid w:val="00126311"/>
    <w:rsid w:val="00126666"/>
    <w:rsid w:val="001268CB"/>
    <w:rsid w:val="001274CF"/>
    <w:rsid w:val="00127E00"/>
    <w:rsid w:val="001303FF"/>
    <w:rsid w:val="00130E63"/>
    <w:rsid w:val="00130E7C"/>
    <w:rsid w:val="00131168"/>
    <w:rsid w:val="0013120B"/>
    <w:rsid w:val="00131358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5C04"/>
    <w:rsid w:val="00156388"/>
    <w:rsid w:val="001563E0"/>
    <w:rsid w:val="00157161"/>
    <w:rsid w:val="001573C7"/>
    <w:rsid w:val="001576D8"/>
    <w:rsid w:val="00160432"/>
    <w:rsid w:val="0016056E"/>
    <w:rsid w:val="00161137"/>
    <w:rsid w:val="00161632"/>
    <w:rsid w:val="001625A3"/>
    <w:rsid w:val="00162A0E"/>
    <w:rsid w:val="00162BD1"/>
    <w:rsid w:val="001646AD"/>
    <w:rsid w:val="00164A07"/>
    <w:rsid w:val="001652B2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DA5"/>
    <w:rsid w:val="0017246D"/>
    <w:rsid w:val="001724DA"/>
    <w:rsid w:val="00172871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3854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8"/>
    <w:rsid w:val="00195DB6"/>
    <w:rsid w:val="00195E98"/>
    <w:rsid w:val="00196964"/>
    <w:rsid w:val="00196E6B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444D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AB8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09B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DC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360"/>
    <w:rsid w:val="002107AB"/>
    <w:rsid w:val="00210B41"/>
    <w:rsid w:val="00211A36"/>
    <w:rsid w:val="00211DC3"/>
    <w:rsid w:val="002125FB"/>
    <w:rsid w:val="002126B8"/>
    <w:rsid w:val="00212869"/>
    <w:rsid w:val="00212C88"/>
    <w:rsid w:val="002135BA"/>
    <w:rsid w:val="00213B88"/>
    <w:rsid w:val="00214AFC"/>
    <w:rsid w:val="00215011"/>
    <w:rsid w:val="002155DB"/>
    <w:rsid w:val="00216001"/>
    <w:rsid w:val="002168F9"/>
    <w:rsid w:val="00217EFA"/>
    <w:rsid w:val="002207A4"/>
    <w:rsid w:val="00220BF2"/>
    <w:rsid w:val="00220DC9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302FD"/>
    <w:rsid w:val="00230D21"/>
    <w:rsid w:val="002315D9"/>
    <w:rsid w:val="00231C7D"/>
    <w:rsid w:val="00231F2B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747"/>
    <w:rsid w:val="00241CF5"/>
    <w:rsid w:val="00241D24"/>
    <w:rsid w:val="00241D92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4F3"/>
    <w:rsid w:val="0026171A"/>
    <w:rsid w:val="00261D17"/>
    <w:rsid w:val="0026225D"/>
    <w:rsid w:val="00262A42"/>
    <w:rsid w:val="002636A4"/>
    <w:rsid w:val="00263C47"/>
    <w:rsid w:val="00264053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538"/>
    <w:rsid w:val="00277C2E"/>
    <w:rsid w:val="00280676"/>
    <w:rsid w:val="00280EB4"/>
    <w:rsid w:val="002811B4"/>
    <w:rsid w:val="00281532"/>
    <w:rsid w:val="002819E4"/>
    <w:rsid w:val="0028263C"/>
    <w:rsid w:val="0028296B"/>
    <w:rsid w:val="00282C60"/>
    <w:rsid w:val="00283688"/>
    <w:rsid w:val="002836C2"/>
    <w:rsid w:val="00283F70"/>
    <w:rsid w:val="0028415E"/>
    <w:rsid w:val="00286682"/>
    <w:rsid w:val="00286AA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B0287"/>
    <w:rsid w:val="002B1219"/>
    <w:rsid w:val="002B1A20"/>
    <w:rsid w:val="002B1A46"/>
    <w:rsid w:val="002B1FCA"/>
    <w:rsid w:val="002B26B6"/>
    <w:rsid w:val="002B291D"/>
    <w:rsid w:val="002B2961"/>
    <w:rsid w:val="002B2DDA"/>
    <w:rsid w:val="002B3951"/>
    <w:rsid w:val="002B4953"/>
    <w:rsid w:val="002B4E43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0FAC"/>
    <w:rsid w:val="002C1588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6A1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3D3B"/>
    <w:rsid w:val="002D418C"/>
    <w:rsid w:val="002D7BF1"/>
    <w:rsid w:val="002E012D"/>
    <w:rsid w:val="002E01C5"/>
    <w:rsid w:val="002E0634"/>
    <w:rsid w:val="002E06DB"/>
    <w:rsid w:val="002E0923"/>
    <w:rsid w:val="002E0DFB"/>
    <w:rsid w:val="002E1E81"/>
    <w:rsid w:val="002E22B2"/>
    <w:rsid w:val="002E2CEE"/>
    <w:rsid w:val="002E3496"/>
    <w:rsid w:val="002E3A1F"/>
    <w:rsid w:val="002E3A76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5CCD"/>
    <w:rsid w:val="0031604D"/>
    <w:rsid w:val="00316BA8"/>
    <w:rsid w:val="00317167"/>
    <w:rsid w:val="00320314"/>
    <w:rsid w:val="00320C7F"/>
    <w:rsid w:val="0032169A"/>
    <w:rsid w:val="0032180E"/>
    <w:rsid w:val="00321894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7D8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156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B79"/>
    <w:rsid w:val="00352016"/>
    <w:rsid w:val="00352701"/>
    <w:rsid w:val="00352CAE"/>
    <w:rsid w:val="00353986"/>
    <w:rsid w:val="003539F7"/>
    <w:rsid w:val="0035460B"/>
    <w:rsid w:val="003548E0"/>
    <w:rsid w:val="00354C52"/>
    <w:rsid w:val="00354EE6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676"/>
    <w:rsid w:val="00360CED"/>
    <w:rsid w:val="00361A61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3DA2"/>
    <w:rsid w:val="0037428C"/>
    <w:rsid w:val="003745CA"/>
    <w:rsid w:val="00374B90"/>
    <w:rsid w:val="0037503C"/>
    <w:rsid w:val="00375242"/>
    <w:rsid w:val="0037570C"/>
    <w:rsid w:val="00375C4E"/>
    <w:rsid w:val="003763C3"/>
    <w:rsid w:val="00377EAB"/>
    <w:rsid w:val="003801BD"/>
    <w:rsid w:val="003801F5"/>
    <w:rsid w:val="00380E04"/>
    <w:rsid w:val="00382511"/>
    <w:rsid w:val="00382647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0704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426"/>
    <w:rsid w:val="003B0828"/>
    <w:rsid w:val="003B09AB"/>
    <w:rsid w:val="003B0DAD"/>
    <w:rsid w:val="003B0DEB"/>
    <w:rsid w:val="003B1E89"/>
    <w:rsid w:val="003B21C7"/>
    <w:rsid w:val="003B25E0"/>
    <w:rsid w:val="003B2681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7BE"/>
    <w:rsid w:val="003B7BE0"/>
    <w:rsid w:val="003C16AF"/>
    <w:rsid w:val="003C25C7"/>
    <w:rsid w:val="003C2DA4"/>
    <w:rsid w:val="003C32FA"/>
    <w:rsid w:val="003C3B39"/>
    <w:rsid w:val="003C3B8C"/>
    <w:rsid w:val="003C45C9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6C9"/>
    <w:rsid w:val="003D088E"/>
    <w:rsid w:val="003D0EFC"/>
    <w:rsid w:val="003D1A41"/>
    <w:rsid w:val="003D1B91"/>
    <w:rsid w:val="003D1C72"/>
    <w:rsid w:val="003D4029"/>
    <w:rsid w:val="003D4D25"/>
    <w:rsid w:val="003D577E"/>
    <w:rsid w:val="003D5C03"/>
    <w:rsid w:val="003D6693"/>
    <w:rsid w:val="003D7844"/>
    <w:rsid w:val="003D7C7C"/>
    <w:rsid w:val="003E0746"/>
    <w:rsid w:val="003E0FA3"/>
    <w:rsid w:val="003E1DB2"/>
    <w:rsid w:val="003E21A0"/>
    <w:rsid w:val="003E3003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A38"/>
    <w:rsid w:val="00412FA2"/>
    <w:rsid w:val="00413ECB"/>
    <w:rsid w:val="00414D72"/>
    <w:rsid w:val="0041518E"/>
    <w:rsid w:val="00415216"/>
    <w:rsid w:val="0041664B"/>
    <w:rsid w:val="004168FD"/>
    <w:rsid w:val="00416A8A"/>
    <w:rsid w:val="00417251"/>
    <w:rsid w:val="00417310"/>
    <w:rsid w:val="00420B93"/>
    <w:rsid w:val="00420F16"/>
    <w:rsid w:val="004210FD"/>
    <w:rsid w:val="00421236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2360"/>
    <w:rsid w:val="00432869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55F6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08"/>
    <w:rsid w:val="00457213"/>
    <w:rsid w:val="0045756A"/>
    <w:rsid w:val="00457FD6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61CB"/>
    <w:rsid w:val="00487242"/>
    <w:rsid w:val="004875EF"/>
    <w:rsid w:val="004878BE"/>
    <w:rsid w:val="00487DE1"/>
    <w:rsid w:val="004906AE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455F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8A"/>
    <w:rsid w:val="004D20C0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2679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1E52"/>
    <w:rsid w:val="004F2CAB"/>
    <w:rsid w:val="004F30E0"/>
    <w:rsid w:val="004F3618"/>
    <w:rsid w:val="004F37F9"/>
    <w:rsid w:val="004F3ECC"/>
    <w:rsid w:val="004F454D"/>
    <w:rsid w:val="004F457F"/>
    <w:rsid w:val="004F4602"/>
    <w:rsid w:val="004F46F3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0D4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50B"/>
    <w:rsid w:val="005076F5"/>
    <w:rsid w:val="00507A8D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114D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351B"/>
    <w:rsid w:val="00543FBA"/>
    <w:rsid w:val="00545099"/>
    <w:rsid w:val="005469CF"/>
    <w:rsid w:val="005470BB"/>
    <w:rsid w:val="005479E2"/>
    <w:rsid w:val="00547FD2"/>
    <w:rsid w:val="005506F8"/>
    <w:rsid w:val="005521AE"/>
    <w:rsid w:val="005522F8"/>
    <w:rsid w:val="00552839"/>
    <w:rsid w:val="00552D7E"/>
    <w:rsid w:val="00552EE5"/>
    <w:rsid w:val="005544FE"/>
    <w:rsid w:val="0055482D"/>
    <w:rsid w:val="005551B1"/>
    <w:rsid w:val="005559EC"/>
    <w:rsid w:val="00555A0B"/>
    <w:rsid w:val="005571EE"/>
    <w:rsid w:val="00557649"/>
    <w:rsid w:val="00557B7B"/>
    <w:rsid w:val="00557DCF"/>
    <w:rsid w:val="00560700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31D5"/>
    <w:rsid w:val="0057374F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50E2"/>
    <w:rsid w:val="00595C8B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114"/>
    <w:rsid w:val="005A48ED"/>
    <w:rsid w:val="005A4B35"/>
    <w:rsid w:val="005A52EA"/>
    <w:rsid w:val="005A5714"/>
    <w:rsid w:val="005A5BBF"/>
    <w:rsid w:val="005A6572"/>
    <w:rsid w:val="005A663E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1B75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D7B"/>
    <w:rsid w:val="005E6292"/>
    <w:rsid w:val="005E6430"/>
    <w:rsid w:val="005E695E"/>
    <w:rsid w:val="005E6E17"/>
    <w:rsid w:val="005E7AB8"/>
    <w:rsid w:val="005E7BA8"/>
    <w:rsid w:val="005E7CBF"/>
    <w:rsid w:val="005F0140"/>
    <w:rsid w:val="005F092A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5CAF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2D5A"/>
    <w:rsid w:val="00613649"/>
    <w:rsid w:val="00613AF8"/>
    <w:rsid w:val="00614230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B25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3E7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605C0"/>
    <w:rsid w:val="006605FC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8A0"/>
    <w:rsid w:val="006B4A45"/>
    <w:rsid w:val="006B4E3A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46B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008"/>
    <w:rsid w:val="006D2328"/>
    <w:rsid w:val="006D2BBB"/>
    <w:rsid w:val="006D3304"/>
    <w:rsid w:val="006D349C"/>
    <w:rsid w:val="006D3708"/>
    <w:rsid w:val="006D37C3"/>
    <w:rsid w:val="006D3904"/>
    <w:rsid w:val="006D3989"/>
    <w:rsid w:val="006D3E09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408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1F0"/>
    <w:rsid w:val="00705337"/>
    <w:rsid w:val="00705FE2"/>
    <w:rsid w:val="0070631A"/>
    <w:rsid w:val="00707F43"/>
    <w:rsid w:val="00710320"/>
    <w:rsid w:val="007111D1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BB5"/>
    <w:rsid w:val="00715C26"/>
    <w:rsid w:val="00716429"/>
    <w:rsid w:val="0071699B"/>
    <w:rsid w:val="00716B53"/>
    <w:rsid w:val="00716FFE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68E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2E50"/>
    <w:rsid w:val="00743331"/>
    <w:rsid w:val="007435EB"/>
    <w:rsid w:val="007438A8"/>
    <w:rsid w:val="00743E7B"/>
    <w:rsid w:val="007441E5"/>
    <w:rsid w:val="00744501"/>
    <w:rsid w:val="007445F6"/>
    <w:rsid w:val="00744993"/>
    <w:rsid w:val="00745774"/>
    <w:rsid w:val="00746559"/>
    <w:rsid w:val="00746A0F"/>
    <w:rsid w:val="00746B2F"/>
    <w:rsid w:val="00747076"/>
    <w:rsid w:val="007472F0"/>
    <w:rsid w:val="007479BE"/>
    <w:rsid w:val="00747EFF"/>
    <w:rsid w:val="0075036F"/>
    <w:rsid w:val="007504EE"/>
    <w:rsid w:val="00750634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745"/>
    <w:rsid w:val="00757B9C"/>
    <w:rsid w:val="0076062B"/>
    <w:rsid w:val="00761367"/>
    <w:rsid w:val="0076191D"/>
    <w:rsid w:val="007619FC"/>
    <w:rsid w:val="00761CE9"/>
    <w:rsid w:val="00761F71"/>
    <w:rsid w:val="007621AF"/>
    <w:rsid w:val="0076227E"/>
    <w:rsid w:val="00762B4A"/>
    <w:rsid w:val="00762E96"/>
    <w:rsid w:val="00763502"/>
    <w:rsid w:val="00763593"/>
    <w:rsid w:val="00763CA2"/>
    <w:rsid w:val="00763EA9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8"/>
    <w:rsid w:val="007750A9"/>
    <w:rsid w:val="00775444"/>
    <w:rsid w:val="007754D2"/>
    <w:rsid w:val="00775A54"/>
    <w:rsid w:val="00776A0A"/>
    <w:rsid w:val="007771ED"/>
    <w:rsid w:val="0077726D"/>
    <w:rsid w:val="00777C12"/>
    <w:rsid w:val="00777C16"/>
    <w:rsid w:val="007800A7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B72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2E29"/>
    <w:rsid w:val="00812F8E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8EF"/>
    <w:rsid w:val="00824EB9"/>
    <w:rsid w:val="0082510C"/>
    <w:rsid w:val="008256EC"/>
    <w:rsid w:val="008262AA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3BFD"/>
    <w:rsid w:val="00833C3E"/>
    <w:rsid w:val="00834074"/>
    <w:rsid w:val="00834531"/>
    <w:rsid w:val="00834A34"/>
    <w:rsid w:val="00834A94"/>
    <w:rsid w:val="00834D6A"/>
    <w:rsid w:val="008357B2"/>
    <w:rsid w:val="00835907"/>
    <w:rsid w:val="0083595B"/>
    <w:rsid w:val="00835963"/>
    <w:rsid w:val="00835EB7"/>
    <w:rsid w:val="00835F09"/>
    <w:rsid w:val="008364BF"/>
    <w:rsid w:val="0083686F"/>
    <w:rsid w:val="00836876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0F36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45"/>
    <w:rsid w:val="00855CCA"/>
    <w:rsid w:val="00856330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3021"/>
    <w:rsid w:val="00863B86"/>
    <w:rsid w:val="0086445D"/>
    <w:rsid w:val="008652F3"/>
    <w:rsid w:val="00865AC3"/>
    <w:rsid w:val="00865D54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06C0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6C55"/>
    <w:rsid w:val="0088739F"/>
    <w:rsid w:val="00890011"/>
    <w:rsid w:val="008908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138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375B"/>
    <w:rsid w:val="008B3AB8"/>
    <w:rsid w:val="008B405D"/>
    <w:rsid w:val="008B419A"/>
    <w:rsid w:val="008B563A"/>
    <w:rsid w:val="008B5825"/>
    <w:rsid w:val="008B5B1C"/>
    <w:rsid w:val="008B633C"/>
    <w:rsid w:val="008B6E85"/>
    <w:rsid w:val="008C1D2E"/>
    <w:rsid w:val="008C2023"/>
    <w:rsid w:val="008C2442"/>
    <w:rsid w:val="008C2CB6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D9F"/>
    <w:rsid w:val="00902E3F"/>
    <w:rsid w:val="00902F79"/>
    <w:rsid w:val="00903033"/>
    <w:rsid w:val="00903788"/>
    <w:rsid w:val="00903A54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16AF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287"/>
    <w:rsid w:val="009327A8"/>
    <w:rsid w:val="00932EA5"/>
    <w:rsid w:val="00932F9F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59AA"/>
    <w:rsid w:val="00946452"/>
    <w:rsid w:val="009477B1"/>
    <w:rsid w:val="00947B27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3F22"/>
    <w:rsid w:val="009545C3"/>
    <w:rsid w:val="00954772"/>
    <w:rsid w:val="00954BF8"/>
    <w:rsid w:val="00955C81"/>
    <w:rsid w:val="00957064"/>
    <w:rsid w:val="00957128"/>
    <w:rsid w:val="009579BB"/>
    <w:rsid w:val="00957EAB"/>
    <w:rsid w:val="00960396"/>
    <w:rsid w:val="0096076D"/>
    <w:rsid w:val="00960D4C"/>
    <w:rsid w:val="00960FB5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52C"/>
    <w:rsid w:val="0096695A"/>
    <w:rsid w:val="00966DE8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290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275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170"/>
    <w:rsid w:val="00A366EC"/>
    <w:rsid w:val="00A367ED"/>
    <w:rsid w:val="00A36880"/>
    <w:rsid w:val="00A36A21"/>
    <w:rsid w:val="00A406E6"/>
    <w:rsid w:val="00A416FE"/>
    <w:rsid w:val="00A427F6"/>
    <w:rsid w:val="00A42FC8"/>
    <w:rsid w:val="00A43152"/>
    <w:rsid w:val="00A43249"/>
    <w:rsid w:val="00A437D7"/>
    <w:rsid w:val="00A43850"/>
    <w:rsid w:val="00A443F1"/>
    <w:rsid w:val="00A445A5"/>
    <w:rsid w:val="00A44F47"/>
    <w:rsid w:val="00A45423"/>
    <w:rsid w:val="00A46672"/>
    <w:rsid w:val="00A47A4E"/>
    <w:rsid w:val="00A50FA5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5FB3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0C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0B19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0B7D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C77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53"/>
    <w:rsid w:val="00B526B2"/>
    <w:rsid w:val="00B52856"/>
    <w:rsid w:val="00B52D41"/>
    <w:rsid w:val="00B52F5C"/>
    <w:rsid w:val="00B53840"/>
    <w:rsid w:val="00B543B5"/>
    <w:rsid w:val="00B55070"/>
    <w:rsid w:val="00B55D95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CC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A8C"/>
    <w:rsid w:val="00B80BC1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C796E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5E56"/>
    <w:rsid w:val="00BD60AF"/>
    <w:rsid w:val="00BD6897"/>
    <w:rsid w:val="00BD7744"/>
    <w:rsid w:val="00BD78C2"/>
    <w:rsid w:val="00BD7A43"/>
    <w:rsid w:val="00BD7C9C"/>
    <w:rsid w:val="00BD7EA3"/>
    <w:rsid w:val="00BE0847"/>
    <w:rsid w:val="00BE0DAF"/>
    <w:rsid w:val="00BE12CE"/>
    <w:rsid w:val="00BE12F0"/>
    <w:rsid w:val="00BE1836"/>
    <w:rsid w:val="00BE23A0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1E4"/>
    <w:rsid w:val="00BF3715"/>
    <w:rsid w:val="00BF3C0C"/>
    <w:rsid w:val="00BF3CF1"/>
    <w:rsid w:val="00BF4500"/>
    <w:rsid w:val="00BF4A91"/>
    <w:rsid w:val="00BF4F66"/>
    <w:rsid w:val="00BF502D"/>
    <w:rsid w:val="00BF537C"/>
    <w:rsid w:val="00BF59A7"/>
    <w:rsid w:val="00BF7C1A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50A"/>
    <w:rsid w:val="00C3055E"/>
    <w:rsid w:val="00C311F8"/>
    <w:rsid w:val="00C31744"/>
    <w:rsid w:val="00C31EFE"/>
    <w:rsid w:val="00C31F06"/>
    <w:rsid w:val="00C32334"/>
    <w:rsid w:val="00C324DC"/>
    <w:rsid w:val="00C325A3"/>
    <w:rsid w:val="00C3261A"/>
    <w:rsid w:val="00C32C0C"/>
    <w:rsid w:val="00C335B0"/>
    <w:rsid w:val="00C33D42"/>
    <w:rsid w:val="00C3476F"/>
    <w:rsid w:val="00C35690"/>
    <w:rsid w:val="00C35C6D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5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9012E"/>
    <w:rsid w:val="00C91DFD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556"/>
    <w:rsid w:val="00CA7226"/>
    <w:rsid w:val="00CB0194"/>
    <w:rsid w:val="00CB04C5"/>
    <w:rsid w:val="00CB059A"/>
    <w:rsid w:val="00CB0D47"/>
    <w:rsid w:val="00CB1BB0"/>
    <w:rsid w:val="00CB20F9"/>
    <w:rsid w:val="00CB27C8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556B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B90"/>
    <w:rsid w:val="00D01E43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385"/>
    <w:rsid w:val="00D20842"/>
    <w:rsid w:val="00D20CAA"/>
    <w:rsid w:val="00D215EB"/>
    <w:rsid w:val="00D217C5"/>
    <w:rsid w:val="00D223EB"/>
    <w:rsid w:val="00D2287A"/>
    <w:rsid w:val="00D22A57"/>
    <w:rsid w:val="00D22CFA"/>
    <w:rsid w:val="00D22FE6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28D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5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530"/>
    <w:rsid w:val="00D625FC"/>
    <w:rsid w:val="00D63AD1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4F0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A0E"/>
    <w:rsid w:val="00DB7490"/>
    <w:rsid w:val="00DB7CD5"/>
    <w:rsid w:val="00DC057E"/>
    <w:rsid w:val="00DC0A66"/>
    <w:rsid w:val="00DC182F"/>
    <w:rsid w:val="00DC183C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21C"/>
    <w:rsid w:val="00DD24B1"/>
    <w:rsid w:val="00DD3472"/>
    <w:rsid w:val="00DD5309"/>
    <w:rsid w:val="00DD59B6"/>
    <w:rsid w:val="00DD5A10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46F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788"/>
    <w:rsid w:val="00DF5573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95"/>
    <w:rsid w:val="00E07A02"/>
    <w:rsid w:val="00E100A8"/>
    <w:rsid w:val="00E1053D"/>
    <w:rsid w:val="00E10D78"/>
    <w:rsid w:val="00E11446"/>
    <w:rsid w:val="00E11471"/>
    <w:rsid w:val="00E125D5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3BC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47E"/>
    <w:rsid w:val="00E47970"/>
    <w:rsid w:val="00E502C3"/>
    <w:rsid w:val="00E506D3"/>
    <w:rsid w:val="00E51563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AE5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C13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3E0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7A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723"/>
    <w:rsid w:val="00ED1420"/>
    <w:rsid w:val="00ED1918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605"/>
    <w:rsid w:val="00EF7D2E"/>
    <w:rsid w:val="00F0006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1576"/>
    <w:rsid w:val="00F21920"/>
    <w:rsid w:val="00F22470"/>
    <w:rsid w:val="00F22CD8"/>
    <w:rsid w:val="00F22D28"/>
    <w:rsid w:val="00F23F89"/>
    <w:rsid w:val="00F246D9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164"/>
    <w:rsid w:val="00F3486F"/>
    <w:rsid w:val="00F34D69"/>
    <w:rsid w:val="00F3506C"/>
    <w:rsid w:val="00F353FB"/>
    <w:rsid w:val="00F36E2B"/>
    <w:rsid w:val="00F3703B"/>
    <w:rsid w:val="00F37182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552C"/>
    <w:rsid w:val="00F455A3"/>
    <w:rsid w:val="00F458BC"/>
    <w:rsid w:val="00F45BB0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216A"/>
    <w:rsid w:val="00F631BB"/>
    <w:rsid w:val="00F63A87"/>
    <w:rsid w:val="00F64030"/>
    <w:rsid w:val="00F64128"/>
    <w:rsid w:val="00F64320"/>
    <w:rsid w:val="00F64D40"/>
    <w:rsid w:val="00F651C2"/>
    <w:rsid w:val="00F658F5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4C9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416"/>
    <w:rsid w:val="00F92C4A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2FB7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C85"/>
    <w:rsid w:val="00FB13AB"/>
    <w:rsid w:val="00FB1517"/>
    <w:rsid w:val="00FB2257"/>
    <w:rsid w:val="00FB3867"/>
    <w:rsid w:val="00FB39E2"/>
    <w:rsid w:val="00FB3ECF"/>
    <w:rsid w:val="00FB4731"/>
    <w:rsid w:val="00FB4F4F"/>
    <w:rsid w:val="00FB5A4C"/>
    <w:rsid w:val="00FB5B0E"/>
    <w:rsid w:val="00FB642F"/>
    <w:rsid w:val="00FB68E1"/>
    <w:rsid w:val="00FB750B"/>
    <w:rsid w:val="00FC0274"/>
    <w:rsid w:val="00FC0FA0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971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1DD"/>
    <w:rsid w:val="00FF0481"/>
    <w:rsid w:val="00FF0CCB"/>
    <w:rsid w:val="00FF0D8D"/>
    <w:rsid w:val="00FF0FF5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3E79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aches.com" TargetMode="External"/><Relationship Id="rId18" Type="http://schemas.openxmlformats.org/officeDocument/2006/relationships/hyperlink" Target="http://www.sandal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https://sandalsfoundatio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aches.com/resorts/turks-caicos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eaches.com/resorts/turks-caicos/treasure-beach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beache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adamstewart/p/DOwKhjdEYOl/?img_index=3" TargetMode="External"/><Relationship Id="rId22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15</cp:revision>
  <cp:lastPrinted>2020-07-03T14:50:00Z</cp:lastPrinted>
  <dcterms:created xsi:type="dcterms:W3CDTF">2025-09-24T11:50:00Z</dcterms:created>
  <dcterms:modified xsi:type="dcterms:W3CDTF">2025-10-01T08:14:00Z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