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60904378">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7CD9FF5B" w14:textId="52264536" w:rsidR="00170759" w:rsidRPr="00170759" w:rsidRDefault="00170759" w:rsidP="00170759">
      <w:pPr>
        <w:tabs>
          <w:tab w:val="left" w:pos="2960"/>
        </w:tabs>
        <w:rPr>
          <w:rFonts w:cstheme="minorHAnsi"/>
          <w:bCs/>
          <w:sz w:val="20"/>
          <w:szCs w:val="20"/>
        </w:rPr>
      </w:pPr>
      <w:r>
        <w:rPr>
          <w:rFonts w:cstheme="minorHAnsi"/>
          <w:b/>
          <w:sz w:val="40"/>
          <w:szCs w:val="40"/>
        </w:rPr>
        <w:tab/>
      </w:r>
    </w:p>
    <w:p w14:paraId="51EF2B2E" w14:textId="7A167B77" w:rsidR="00FB7DEE" w:rsidRDefault="00F6646A" w:rsidP="000B2500">
      <w:pPr>
        <w:jc w:val="right"/>
        <w:rPr>
          <w:rFonts w:cstheme="minorHAnsi"/>
          <w:b/>
          <w:sz w:val="40"/>
          <w:szCs w:val="40"/>
        </w:rPr>
      </w:pPr>
      <w:r w:rsidRPr="00F6646A">
        <w:rPr>
          <w:rFonts w:cstheme="minorHAnsi"/>
          <w:b/>
          <w:sz w:val="40"/>
          <w:szCs w:val="40"/>
        </w:rPr>
        <w:t>Beaches Resorts porta la magia del Natale ai Caraibi</w:t>
      </w:r>
      <w:r>
        <w:rPr>
          <w:rFonts w:cstheme="minorHAnsi"/>
          <w:b/>
          <w:sz w:val="40"/>
          <w:szCs w:val="40"/>
        </w:rPr>
        <w:t>.</w:t>
      </w:r>
      <w:r w:rsidR="00FB7DEE" w:rsidRPr="00FB7DEE">
        <w:rPr>
          <w:rFonts w:cstheme="minorHAnsi"/>
          <w:b/>
          <w:sz w:val="40"/>
          <w:szCs w:val="40"/>
        </w:rPr>
        <w:t xml:space="preserve"> </w:t>
      </w:r>
    </w:p>
    <w:p w14:paraId="744518D2" w14:textId="77777777" w:rsidR="00F6646A" w:rsidRDefault="00F6646A" w:rsidP="000B2500">
      <w:pPr>
        <w:jc w:val="right"/>
        <w:rPr>
          <w:rFonts w:cstheme="minorHAnsi"/>
          <w:b/>
          <w:sz w:val="32"/>
          <w:szCs w:val="32"/>
        </w:rPr>
      </w:pPr>
      <w:r w:rsidRPr="00F6646A">
        <w:rPr>
          <w:rFonts w:cstheme="minorHAnsi"/>
          <w:b/>
          <w:sz w:val="32"/>
          <w:szCs w:val="32"/>
        </w:rPr>
        <w:t xml:space="preserve">Tra spiagge bianche e sorrisi tropicali, </w:t>
      </w:r>
    </w:p>
    <w:p w14:paraId="770D850C" w14:textId="606A978E" w:rsidR="00FB7DEE" w:rsidRPr="00B6403C" w:rsidRDefault="00F6646A" w:rsidP="000B2500">
      <w:pPr>
        <w:jc w:val="right"/>
        <w:rPr>
          <w:rFonts w:cstheme="minorHAnsi"/>
          <w:b/>
          <w:sz w:val="32"/>
          <w:szCs w:val="32"/>
          <w:lang w:val="en-GB"/>
        </w:rPr>
      </w:pPr>
      <w:r w:rsidRPr="00B6403C">
        <w:rPr>
          <w:rFonts w:cstheme="minorHAnsi"/>
          <w:b/>
          <w:sz w:val="32"/>
          <w:szCs w:val="32"/>
          <w:lang w:val="en-GB"/>
        </w:rPr>
        <w:t xml:space="preserve">Beaches Resorts e The Elf on the Shelf® </w:t>
      </w:r>
      <w:proofErr w:type="spellStart"/>
      <w:r w:rsidRPr="00B6403C">
        <w:rPr>
          <w:rFonts w:cstheme="minorHAnsi"/>
          <w:b/>
          <w:sz w:val="32"/>
          <w:szCs w:val="32"/>
          <w:lang w:val="en-GB"/>
        </w:rPr>
        <w:t>reinventano</w:t>
      </w:r>
      <w:proofErr w:type="spellEnd"/>
      <w:r w:rsidRPr="00B6403C">
        <w:rPr>
          <w:rFonts w:cstheme="minorHAnsi"/>
          <w:b/>
          <w:sz w:val="32"/>
          <w:szCs w:val="32"/>
          <w:lang w:val="en-GB"/>
        </w:rPr>
        <w:t xml:space="preserve"> la </w:t>
      </w:r>
      <w:proofErr w:type="spellStart"/>
      <w:r w:rsidRPr="00B6403C">
        <w:rPr>
          <w:rFonts w:cstheme="minorHAnsi"/>
          <w:b/>
          <w:sz w:val="32"/>
          <w:szCs w:val="32"/>
          <w:lang w:val="en-GB"/>
        </w:rPr>
        <w:t>magia</w:t>
      </w:r>
      <w:proofErr w:type="spellEnd"/>
      <w:r w:rsidRPr="00B6403C">
        <w:rPr>
          <w:rFonts w:cstheme="minorHAnsi"/>
          <w:b/>
          <w:sz w:val="32"/>
          <w:szCs w:val="32"/>
          <w:lang w:val="en-GB"/>
        </w:rPr>
        <w:t xml:space="preserve"> </w:t>
      </w:r>
      <w:proofErr w:type="spellStart"/>
      <w:r w:rsidRPr="00B6403C">
        <w:rPr>
          <w:rFonts w:cstheme="minorHAnsi"/>
          <w:b/>
          <w:sz w:val="32"/>
          <w:szCs w:val="32"/>
          <w:lang w:val="en-GB"/>
        </w:rPr>
        <w:t>natalizia</w:t>
      </w:r>
      <w:proofErr w:type="spellEnd"/>
    </w:p>
    <w:p w14:paraId="7049C0AA" w14:textId="322D0F84" w:rsidR="00F6646A" w:rsidRDefault="00F6646A" w:rsidP="00C465E9">
      <w:pPr>
        <w:jc w:val="right"/>
        <w:rPr>
          <w:rFonts w:cstheme="minorHAnsi"/>
          <w:b/>
          <w:bCs/>
          <w:sz w:val="20"/>
          <w:szCs w:val="20"/>
        </w:rPr>
      </w:pPr>
      <w:r w:rsidRPr="00F6646A">
        <w:rPr>
          <w:rFonts w:cstheme="minorHAnsi"/>
          <w:b/>
          <w:bCs/>
          <w:sz w:val="20"/>
          <w:szCs w:val="20"/>
        </w:rPr>
        <w:t xml:space="preserve">Il Natale si riscopre in chiave caraibica: atmosfere gioiose, profumi esotici e una luce che non conosce </w:t>
      </w:r>
      <w:r>
        <w:rPr>
          <w:rFonts w:cstheme="minorHAnsi"/>
          <w:b/>
          <w:bCs/>
          <w:sz w:val="20"/>
          <w:szCs w:val="20"/>
        </w:rPr>
        <w:t>l’</w:t>
      </w:r>
      <w:r w:rsidRPr="00F6646A">
        <w:rPr>
          <w:rFonts w:cstheme="minorHAnsi"/>
          <w:b/>
          <w:bCs/>
          <w:sz w:val="20"/>
          <w:szCs w:val="20"/>
        </w:rPr>
        <w:t xml:space="preserve">inverno. </w:t>
      </w:r>
    </w:p>
    <w:p w14:paraId="292E781C" w14:textId="77777777" w:rsidR="00F6646A" w:rsidRDefault="00F6646A" w:rsidP="00C465E9">
      <w:pPr>
        <w:jc w:val="right"/>
        <w:rPr>
          <w:rFonts w:cstheme="minorHAnsi"/>
          <w:b/>
          <w:bCs/>
          <w:sz w:val="20"/>
          <w:szCs w:val="20"/>
        </w:rPr>
      </w:pPr>
      <w:r w:rsidRPr="00F6646A">
        <w:rPr>
          <w:rFonts w:cstheme="minorHAnsi"/>
          <w:b/>
          <w:bCs/>
          <w:sz w:val="20"/>
          <w:szCs w:val="20"/>
        </w:rPr>
        <w:t xml:space="preserve">In Giamaica e Turks &amp; Caicos, i Beaches Resorts trasformano le feste in un’esperienza vibrante, </w:t>
      </w:r>
    </w:p>
    <w:p w14:paraId="5F9CE8EC" w14:textId="77777777" w:rsidR="00F6646A" w:rsidRDefault="00F6646A" w:rsidP="00C465E9">
      <w:pPr>
        <w:jc w:val="right"/>
        <w:rPr>
          <w:rFonts w:cstheme="minorHAnsi"/>
          <w:b/>
          <w:bCs/>
          <w:sz w:val="20"/>
          <w:szCs w:val="20"/>
        </w:rPr>
      </w:pPr>
      <w:r w:rsidRPr="00F6646A">
        <w:rPr>
          <w:rFonts w:cstheme="minorHAnsi"/>
          <w:b/>
          <w:bCs/>
          <w:sz w:val="20"/>
          <w:szCs w:val="20"/>
        </w:rPr>
        <w:t xml:space="preserve">dove tradizione e sole si intrecciano tra laboratori creativi, serate di cinema sotto le stelle e fiabe raccontate </w:t>
      </w:r>
    </w:p>
    <w:p w14:paraId="57CDCD6B" w14:textId="62367E6C" w:rsidR="00210016" w:rsidRDefault="00F6646A" w:rsidP="00C465E9">
      <w:pPr>
        <w:jc w:val="right"/>
        <w:rPr>
          <w:rFonts w:cstheme="minorHAnsi"/>
          <w:b/>
          <w:bCs/>
          <w:sz w:val="20"/>
          <w:szCs w:val="20"/>
        </w:rPr>
      </w:pPr>
      <w:r>
        <w:rPr>
          <w:rFonts w:cstheme="minorHAnsi"/>
          <w:b/>
          <w:bCs/>
          <w:sz w:val="20"/>
          <w:szCs w:val="20"/>
        </w:rPr>
        <w:t xml:space="preserve">in riva </w:t>
      </w:r>
      <w:r w:rsidRPr="00F6646A">
        <w:rPr>
          <w:rFonts w:cstheme="minorHAnsi"/>
          <w:b/>
          <w:bCs/>
          <w:sz w:val="20"/>
          <w:szCs w:val="20"/>
        </w:rPr>
        <w:t xml:space="preserve"> al mare. Un invito a vivere la stagione più amata dell’anno con spirito libero e meraviglia negli occhi.</w:t>
      </w:r>
    </w:p>
    <w:p w14:paraId="4A57E9AC" w14:textId="77777777" w:rsidR="00074A12" w:rsidRDefault="00074A12" w:rsidP="0010011A">
      <w:pPr>
        <w:jc w:val="both"/>
        <w:rPr>
          <w:noProof/>
          <w:sz w:val="20"/>
          <w:szCs w:val="20"/>
        </w:rPr>
      </w:pPr>
    </w:p>
    <w:p w14:paraId="4AE743E1" w14:textId="77777777" w:rsidR="00170759" w:rsidRPr="0010011A" w:rsidRDefault="00170759" w:rsidP="0010011A">
      <w:pPr>
        <w:jc w:val="both"/>
        <w:rPr>
          <w:noProof/>
          <w:sz w:val="20"/>
          <w:szCs w:val="20"/>
        </w:rPr>
      </w:pPr>
    </w:p>
    <w:p w14:paraId="47AFD701" w14:textId="1F8F893A" w:rsidR="00F6646A" w:rsidRDefault="00335819" w:rsidP="00F6646A">
      <w:pPr>
        <w:jc w:val="both"/>
        <w:rPr>
          <w:rFonts w:cstheme="minorHAnsi"/>
          <w:bCs/>
          <w:sz w:val="20"/>
          <w:szCs w:val="20"/>
        </w:rPr>
      </w:pPr>
      <w:r w:rsidRPr="00BD569F">
        <w:rPr>
          <w:rFonts w:cstheme="minorHAnsi"/>
          <w:bCs/>
          <w:i/>
          <w:iCs/>
          <w:sz w:val="20"/>
          <w:szCs w:val="20"/>
        </w:rPr>
        <w:t>Torino,</w:t>
      </w:r>
      <w:r w:rsidR="00632231">
        <w:rPr>
          <w:rFonts w:cstheme="minorHAnsi"/>
          <w:bCs/>
          <w:i/>
          <w:iCs/>
          <w:sz w:val="20"/>
          <w:szCs w:val="20"/>
        </w:rPr>
        <w:t xml:space="preserve"> </w:t>
      </w:r>
      <w:r w:rsidR="003D1DD7">
        <w:rPr>
          <w:rFonts w:cstheme="minorHAnsi"/>
          <w:bCs/>
          <w:i/>
          <w:iCs/>
          <w:sz w:val="20"/>
          <w:szCs w:val="20"/>
        </w:rPr>
        <w:t xml:space="preserve">27 </w:t>
      </w:r>
      <w:r w:rsidR="00D65FB2">
        <w:rPr>
          <w:rFonts w:cstheme="minorHAnsi"/>
          <w:bCs/>
          <w:i/>
          <w:iCs/>
          <w:sz w:val="20"/>
          <w:szCs w:val="20"/>
        </w:rPr>
        <w:t>ottobre</w:t>
      </w:r>
      <w:r w:rsidR="00F15CBB">
        <w:rPr>
          <w:rFonts w:cstheme="minorHAnsi"/>
          <w:bCs/>
          <w:i/>
          <w:iCs/>
          <w:sz w:val="20"/>
          <w:szCs w:val="20"/>
        </w:rPr>
        <w:t xml:space="preserve"> </w:t>
      </w:r>
      <w:r w:rsidR="006157EE" w:rsidRPr="00BD569F">
        <w:rPr>
          <w:rFonts w:cstheme="minorHAnsi"/>
          <w:bCs/>
          <w:i/>
          <w:iCs/>
          <w:sz w:val="20"/>
          <w:szCs w:val="20"/>
        </w:rPr>
        <w:t>2025</w:t>
      </w:r>
      <w:r w:rsidRPr="00BD569F">
        <w:rPr>
          <w:rFonts w:cstheme="minorHAnsi"/>
          <w:bCs/>
          <w:sz w:val="20"/>
          <w:szCs w:val="20"/>
        </w:rPr>
        <w:t xml:space="preserve"> –</w:t>
      </w:r>
      <w:r w:rsidR="009D0BFF">
        <w:rPr>
          <w:rFonts w:cstheme="minorHAnsi"/>
          <w:bCs/>
          <w:sz w:val="20"/>
          <w:szCs w:val="20"/>
        </w:rPr>
        <w:t xml:space="preserve"> </w:t>
      </w:r>
      <w:r w:rsidR="00F6646A" w:rsidRPr="00F6646A">
        <w:rPr>
          <w:rFonts w:cstheme="minorHAnsi"/>
          <w:bCs/>
          <w:sz w:val="20"/>
          <w:szCs w:val="20"/>
        </w:rPr>
        <w:t xml:space="preserve">In Italia, il Natale è sinonimo di casa, famiglia e tradizione. Ma cosa succede se, per una volta, si sceglie di viverlo altrove — non davanti al caminetto, bensì sulla riva del mare, con la sabbia tra le dita e il profumo di salsedine nell’aria? </w:t>
      </w:r>
    </w:p>
    <w:p w14:paraId="72BB4318" w14:textId="74C78F61" w:rsidR="00F6646A" w:rsidRPr="00F6646A" w:rsidRDefault="00F6646A" w:rsidP="00F6646A">
      <w:pPr>
        <w:jc w:val="both"/>
        <w:rPr>
          <w:rFonts w:cstheme="minorHAnsi"/>
          <w:bCs/>
          <w:sz w:val="20"/>
          <w:szCs w:val="20"/>
        </w:rPr>
      </w:pPr>
      <w:r w:rsidRPr="00F6646A">
        <w:rPr>
          <w:rFonts w:cstheme="minorHAnsi"/>
          <w:bCs/>
          <w:sz w:val="20"/>
          <w:szCs w:val="20"/>
        </w:rPr>
        <w:t xml:space="preserve">Ai Beaches Resorts, la magia delle feste assume un nuovo volto: quello del sole tropicale e dei sorrisi condivisi, dove il simpatico </w:t>
      </w:r>
      <w:hyperlink r:id="rId12" w:history="1">
        <w:r w:rsidRPr="00F6646A">
          <w:rPr>
            <w:rStyle w:val="Collegamentoipertestuale"/>
            <w:rFonts w:cstheme="minorHAnsi"/>
            <w:b/>
            <w:sz w:val="20"/>
            <w:szCs w:val="20"/>
          </w:rPr>
          <w:t>Scout Elf™ di The Elf on the Shelf</w:t>
        </w:r>
      </w:hyperlink>
      <w:r w:rsidRPr="00F6646A">
        <w:rPr>
          <w:rFonts w:cstheme="minorHAnsi"/>
          <w:b/>
          <w:sz w:val="20"/>
          <w:szCs w:val="20"/>
        </w:rPr>
        <w:t>®</w:t>
      </w:r>
      <w:r w:rsidRPr="00F6646A">
        <w:rPr>
          <w:rFonts w:cstheme="minorHAnsi"/>
          <w:bCs/>
          <w:sz w:val="20"/>
          <w:szCs w:val="20"/>
        </w:rPr>
        <w:t xml:space="preserve"> accompagna grandi e piccoli in giornate di pura meraviglia tra fantasia, gioco e relax.</w:t>
      </w:r>
    </w:p>
    <w:p w14:paraId="0ADAB26F" w14:textId="793EAEDF" w:rsidR="00F6646A" w:rsidRDefault="00F6646A" w:rsidP="00E06885">
      <w:pPr>
        <w:jc w:val="both"/>
        <w:rPr>
          <w:rFonts w:cstheme="minorHAnsi"/>
          <w:sz w:val="20"/>
          <w:szCs w:val="20"/>
        </w:rPr>
      </w:pPr>
      <w:r w:rsidRPr="00F6646A">
        <w:rPr>
          <w:rFonts w:cstheme="minorHAnsi"/>
          <w:b/>
          <w:sz w:val="20"/>
          <w:szCs w:val="20"/>
        </w:rPr>
        <w:t>Dal 28 novembre al 31 dicembre 2025,</w:t>
      </w:r>
      <w:r w:rsidRPr="00F6646A">
        <w:rPr>
          <w:rFonts w:cstheme="minorHAnsi"/>
          <w:bCs/>
          <w:sz w:val="20"/>
          <w:szCs w:val="20"/>
        </w:rPr>
        <w:t xml:space="preserve"> </w:t>
      </w:r>
      <w:r w:rsidRPr="00F6646A">
        <w:rPr>
          <w:rFonts w:cstheme="minorHAnsi"/>
          <w:b/>
          <w:sz w:val="20"/>
          <w:szCs w:val="20"/>
        </w:rPr>
        <w:t>i due resort di Giamaica e Turks &amp; Caicos tornano a ospitare i celebri elfi delle feste</w:t>
      </w:r>
      <w:r w:rsidRPr="00F6646A">
        <w:rPr>
          <w:rFonts w:cstheme="minorHAnsi"/>
          <w:bCs/>
          <w:sz w:val="20"/>
          <w:szCs w:val="20"/>
        </w:rPr>
        <w:t>, trasformando il periodo più amato dell’anno in un’esperienza fuori dagli schemi: autentica, vivace, sorprendente — un Natale che profuma di mare e racconta l’emozione di un sogno tropicale.</w:t>
      </w:r>
    </w:p>
    <w:p w14:paraId="3E2D2A07" w14:textId="77777777" w:rsidR="00F6646A" w:rsidRDefault="00F6646A" w:rsidP="00A0325C">
      <w:pPr>
        <w:jc w:val="both"/>
        <w:rPr>
          <w:rFonts w:cstheme="minorHAnsi"/>
          <w:b/>
          <w:bCs/>
          <w:color w:val="002060"/>
        </w:rPr>
      </w:pPr>
    </w:p>
    <w:p w14:paraId="167E3E3A" w14:textId="26D46B82" w:rsidR="00A0325C" w:rsidRPr="00F6646A" w:rsidRDefault="00A0325C" w:rsidP="00A0325C">
      <w:pPr>
        <w:jc w:val="both"/>
        <w:rPr>
          <w:rFonts w:cstheme="minorHAnsi"/>
          <w:b/>
          <w:bCs/>
          <w:color w:val="002060"/>
          <w:sz w:val="24"/>
          <w:szCs w:val="24"/>
        </w:rPr>
      </w:pPr>
      <w:r w:rsidRPr="00F6646A">
        <w:rPr>
          <w:rFonts w:cstheme="minorHAnsi"/>
          <w:b/>
          <w:bCs/>
          <w:color w:val="002060"/>
          <w:sz w:val="24"/>
          <w:szCs w:val="24"/>
        </w:rPr>
        <w:t>Un Natale tutto da vivere: The Elf on the Shelf® torna ai Beaches Resorts</w:t>
      </w:r>
    </w:p>
    <w:p w14:paraId="0425E1A2" w14:textId="01008153" w:rsidR="00A0325C" w:rsidRPr="00A0325C" w:rsidRDefault="00A0325C" w:rsidP="00A0325C">
      <w:pPr>
        <w:jc w:val="both"/>
        <w:rPr>
          <w:rFonts w:cstheme="minorHAnsi"/>
          <w:sz w:val="20"/>
          <w:szCs w:val="20"/>
        </w:rPr>
      </w:pPr>
      <w:r w:rsidRPr="00A0325C">
        <w:rPr>
          <w:rFonts w:cstheme="minorHAnsi"/>
          <w:sz w:val="20"/>
          <w:szCs w:val="20"/>
        </w:rPr>
        <w:t xml:space="preserve">La magia torna a brillare con un calendario ricchissimo di attività ispirate all’universo di </w:t>
      </w:r>
      <w:r w:rsidRPr="00A0325C">
        <w:rPr>
          <w:rFonts w:cstheme="minorHAnsi"/>
          <w:i/>
          <w:iCs/>
          <w:sz w:val="20"/>
          <w:szCs w:val="20"/>
        </w:rPr>
        <w:t>The Elf on the Shelf®</w:t>
      </w:r>
      <w:r w:rsidRPr="00A0325C">
        <w:rPr>
          <w:rFonts w:cstheme="minorHAnsi"/>
          <w:sz w:val="20"/>
          <w:szCs w:val="20"/>
        </w:rPr>
        <w:t>, pensate per coinvolgere ogni generazione — dai più piccoli ai nonni</w:t>
      </w:r>
      <w:r w:rsidR="00373295">
        <w:rPr>
          <w:rFonts w:cstheme="minorHAnsi"/>
          <w:sz w:val="20"/>
          <w:szCs w:val="20"/>
        </w:rPr>
        <w:t xml:space="preserve">, </w:t>
      </w:r>
      <w:r w:rsidR="00373295" w:rsidRPr="008C3252">
        <w:rPr>
          <w:rFonts w:cstheme="minorHAnsi"/>
          <w:sz w:val="20"/>
          <w:szCs w:val="20"/>
        </w:rPr>
        <w:t>con l</w:t>
      </w:r>
      <w:r w:rsidR="00373295">
        <w:rPr>
          <w:rFonts w:cstheme="minorHAnsi"/>
          <w:sz w:val="20"/>
          <w:szCs w:val="20"/>
        </w:rPr>
        <w:t>’</w:t>
      </w:r>
      <w:r w:rsidR="00373295" w:rsidRPr="008C3252">
        <w:rPr>
          <w:rFonts w:cstheme="minorHAnsi"/>
          <w:sz w:val="20"/>
          <w:szCs w:val="20"/>
        </w:rPr>
        <w:t xml:space="preserve">amato programma a tema Scout Elf e momenti </w:t>
      </w:r>
      <w:r w:rsidR="00230F1A">
        <w:rPr>
          <w:rFonts w:cstheme="minorHAnsi"/>
          <w:sz w:val="20"/>
          <w:szCs w:val="20"/>
        </w:rPr>
        <w:t>di gioia</w:t>
      </w:r>
      <w:r w:rsidR="00373295" w:rsidRPr="008C3252">
        <w:rPr>
          <w:rFonts w:cstheme="minorHAnsi"/>
          <w:sz w:val="20"/>
          <w:szCs w:val="20"/>
        </w:rPr>
        <w:t xml:space="preserve"> indimenticabili che includono:</w:t>
      </w:r>
    </w:p>
    <w:p w14:paraId="5501666C" w14:textId="50DF59B4" w:rsidR="005D09EC" w:rsidRPr="00F94AF5" w:rsidRDefault="00B7593B" w:rsidP="00F94AF5">
      <w:pPr>
        <w:pStyle w:val="Paragrafoelenco"/>
        <w:numPr>
          <w:ilvl w:val="0"/>
          <w:numId w:val="31"/>
        </w:numPr>
        <w:jc w:val="both"/>
        <w:rPr>
          <w:rFonts w:cstheme="minorHAnsi"/>
          <w:sz w:val="20"/>
          <w:szCs w:val="20"/>
        </w:rPr>
      </w:pPr>
      <w:r w:rsidRPr="00F94AF5">
        <w:rPr>
          <w:rFonts w:cstheme="minorHAnsi"/>
          <w:sz w:val="20"/>
          <w:szCs w:val="20"/>
        </w:rPr>
        <w:t>l</w:t>
      </w:r>
      <w:r w:rsidR="00A0325C" w:rsidRPr="00F94AF5">
        <w:rPr>
          <w:rFonts w:cstheme="minorHAnsi"/>
          <w:sz w:val="20"/>
          <w:szCs w:val="20"/>
        </w:rPr>
        <w:t xml:space="preserve">e </w:t>
      </w:r>
      <w:r w:rsidRPr="00F94AF5">
        <w:rPr>
          <w:rFonts w:cstheme="minorHAnsi"/>
          <w:b/>
          <w:bCs/>
          <w:sz w:val="20"/>
          <w:szCs w:val="20"/>
        </w:rPr>
        <w:t xml:space="preserve">Beaches Resorts’ </w:t>
      </w:r>
      <w:proofErr w:type="spellStart"/>
      <w:r w:rsidRPr="00F94AF5">
        <w:rPr>
          <w:rFonts w:cstheme="minorHAnsi"/>
          <w:b/>
          <w:bCs/>
          <w:sz w:val="20"/>
          <w:szCs w:val="20"/>
        </w:rPr>
        <w:t>Sweet</w:t>
      </w:r>
      <w:proofErr w:type="spellEnd"/>
      <w:r w:rsidRPr="00F94AF5">
        <w:rPr>
          <w:rFonts w:cstheme="minorHAnsi"/>
          <w:b/>
          <w:bCs/>
          <w:sz w:val="20"/>
          <w:szCs w:val="20"/>
        </w:rPr>
        <w:t xml:space="preserve"> Island </w:t>
      </w:r>
      <w:proofErr w:type="spellStart"/>
      <w:r w:rsidRPr="00F94AF5">
        <w:rPr>
          <w:rFonts w:cstheme="minorHAnsi"/>
          <w:b/>
          <w:bCs/>
          <w:sz w:val="20"/>
          <w:szCs w:val="20"/>
        </w:rPr>
        <w:t>Soiree</w:t>
      </w:r>
      <w:proofErr w:type="spellEnd"/>
      <w:r w:rsidRPr="00F94AF5">
        <w:rPr>
          <w:rFonts w:cstheme="minorHAnsi"/>
          <w:b/>
          <w:bCs/>
          <w:sz w:val="20"/>
          <w:szCs w:val="20"/>
        </w:rPr>
        <w:t xml:space="preserve"> </w:t>
      </w:r>
      <w:proofErr w:type="spellStart"/>
      <w:r w:rsidRPr="00F94AF5">
        <w:rPr>
          <w:rFonts w:cstheme="minorHAnsi"/>
          <w:b/>
          <w:bCs/>
          <w:sz w:val="20"/>
          <w:szCs w:val="20"/>
        </w:rPr>
        <w:t>ft</w:t>
      </w:r>
      <w:proofErr w:type="spellEnd"/>
      <w:r w:rsidRPr="00F94AF5">
        <w:rPr>
          <w:rFonts w:cstheme="minorHAnsi"/>
          <w:b/>
          <w:bCs/>
          <w:sz w:val="20"/>
          <w:szCs w:val="20"/>
        </w:rPr>
        <w:t xml:space="preserve">. The </w:t>
      </w:r>
      <w:proofErr w:type="spellStart"/>
      <w:r w:rsidRPr="00F94AF5">
        <w:rPr>
          <w:rFonts w:cstheme="minorHAnsi"/>
          <w:b/>
          <w:bCs/>
          <w:sz w:val="20"/>
          <w:szCs w:val="20"/>
        </w:rPr>
        <w:t>Elf</w:t>
      </w:r>
      <w:proofErr w:type="spellEnd"/>
      <w:r w:rsidRPr="00F94AF5">
        <w:rPr>
          <w:rFonts w:cstheme="minorHAnsi"/>
          <w:b/>
          <w:bCs/>
          <w:sz w:val="20"/>
          <w:szCs w:val="20"/>
        </w:rPr>
        <w:t xml:space="preserve"> on the </w:t>
      </w:r>
      <w:proofErr w:type="spellStart"/>
      <w:r w:rsidRPr="00F94AF5">
        <w:rPr>
          <w:rFonts w:cstheme="minorHAnsi"/>
          <w:b/>
          <w:bCs/>
          <w:sz w:val="20"/>
          <w:szCs w:val="20"/>
        </w:rPr>
        <w:t>Shelf</w:t>
      </w:r>
      <w:proofErr w:type="spellEnd"/>
      <w:r w:rsidRPr="00F94AF5">
        <w:rPr>
          <w:rFonts w:cstheme="minorHAnsi"/>
          <w:b/>
          <w:bCs/>
          <w:sz w:val="20"/>
          <w:szCs w:val="20"/>
        </w:rPr>
        <w:t>®</w:t>
      </w:r>
      <w:r w:rsidR="00A0325C" w:rsidRPr="00F94AF5">
        <w:rPr>
          <w:rFonts w:cstheme="minorHAnsi"/>
          <w:sz w:val="20"/>
          <w:szCs w:val="20"/>
        </w:rPr>
        <w:t xml:space="preserve">, </w:t>
      </w:r>
      <w:r w:rsidRPr="00F94AF5">
        <w:rPr>
          <w:rFonts w:cstheme="minorHAnsi"/>
          <w:sz w:val="20"/>
          <w:szCs w:val="20"/>
        </w:rPr>
        <w:t>celebrazioni</w:t>
      </w:r>
      <w:r w:rsidR="00A0325C" w:rsidRPr="00F94AF5">
        <w:rPr>
          <w:rFonts w:cstheme="minorHAnsi"/>
          <w:sz w:val="20"/>
          <w:szCs w:val="20"/>
        </w:rPr>
        <w:t xml:space="preserve"> settimanali con </w:t>
      </w:r>
      <w:r w:rsidR="00F94AF5" w:rsidRPr="00F94AF5">
        <w:rPr>
          <w:rFonts w:cstheme="minorHAnsi"/>
          <w:sz w:val="20"/>
          <w:szCs w:val="20"/>
        </w:rPr>
        <w:t>fate delle caramelle, trampolieri, decorazioni a tema e attività manuali che</w:t>
      </w:r>
      <w:r w:rsidR="00F94AF5">
        <w:rPr>
          <w:rFonts w:cstheme="minorHAnsi"/>
          <w:sz w:val="20"/>
          <w:szCs w:val="20"/>
        </w:rPr>
        <w:t xml:space="preserve"> </w:t>
      </w:r>
      <w:r w:rsidR="00A0325C" w:rsidRPr="00F94AF5">
        <w:rPr>
          <w:rFonts w:cstheme="minorHAnsi"/>
          <w:sz w:val="20"/>
          <w:szCs w:val="20"/>
        </w:rPr>
        <w:t>porteranno un tocco di dolcezza e allegria tra una risata e una fotografia in famiglia</w:t>
      </w:r>
      <w:r w:rsidR="005D09EC" w:rsidRPr="00F94AF5">
        <w:rPr>
          <w:rFonts w:cstheme="minorHAnsi"/>
          <w:sz w:val="20"/>
          <w:szCs w:val="20"/>
        </w:rPr>
        <w:t>;</w:t>
      </w:r>
    </w:p>
    <w:p w14:paraId="671362BE" w14:textId="77777777" w:rsidR="00093E1F" w:rsidRDefault="005D09EC" w:rsidP="00AD07A8">
      <w:pPr>
        <w:pStyle w:val="Paragrafoelenco"/>
        <w:numPr>
          <w:ilvl w:val="0"/>
          <w:numId w:val="31"/>
        </w:numPr>
        <w:jc w:val="both"/>
        <w:rPr>
          <w:rFonts w:cstheme="minorHAnsi"/>
          <w:sz w:val="20"/>
          <w:szCs w:val="20"/>
        </w:rPr>
      </w:pPr>
      <w:r w:rsidRPr="00093E1F">
        <w:rPr>
          <w:rFonts w:cstheme="minorHAnsi"/>
          <w:sz w:val="20"/>
          <w:szCs w:val="20"/>
        </w:rPr>
        <w:t>le</w:t>
      </w:r>
      <w:r w:rsidR="00A0325C" w:rsidRPr="00093E1F">
        <w:rPr>
          <w:rFonts w:cstheme="minorHAnsi"/>
          <w:sz w:val="20"/>
          <w:szCs w:val="20"/>
        </w:rPr>
        <w:t xml:space="preserve"> </w:t>
      </w:r>
      <w:r w:rsidR="00A0325C" w:rsidRPr="00093E1F">
        <w:rPr>
          <w:rFonts w:cstheme="minorHAnsi"/>
          <w:b/>
          <w:bCs/>
          <w:sz w:val="20"/>
          <w:szCs w:val="20"/>
        </w:rPr>
        <w:t>Santaverse Movie Nights</w:t>
      </w:r>
      <w:r w:rsidR="00A0325C" w:rsidRPr="00093E1F">
        <w:rPr>
          <w:rFonts w:cstheme="minorHAnsi"/>
          <w:sz w:val="20"/>
          <w:szCs w:val="20"/>
        </w:rPr>
        <w:t xml:space="preserve">, invece, invitano tutti a sdraiarsi sotto le stelle per guardare i film della collezione </w:t>
      </w:r>
      <w:r w:rsidR="00A0325C" w:rsidRPr="00093E1F">
        <w:rPr>
          <w:rFonts w:cstheme="minorHAnsi"/>
          <w:i/>
          <w:iCs/>
          <w:sz w:val="20"/>
          <w:szCs w:val="20"/>
        </w:rPr>
        <w:t>The Elf on the Shelf Santaverse</w:t>
      </w:r>
      <w:r w:rsidR="00A0325C" w:rsidRPr="00093E1F">
        <w:rPr>
          <w:rFonts w:cstheme="minorHAnsi"/>
          <w:sz w:val="20"/>
          <w:szCs w:val="20"/>
        </w:rPr>
        <w:t>, con popcorn caldi e il profumo dell’oceano sullo sfondo</w:t>
      </w:r>
      <w:r w:rsidR="00093E1F" w:rsidRPr="00093E1F">
        <w:rPr>
          <w:rFonts w:cstheme="minorHAnsi"/>
          <w:sz w:val="20"/>
          <w:szCs w:val="20"/>
        </w:rPr>
        <w:t xml:space="preserve">; </w:t>
      </w:r>
    </w:p>
    <w:p w14:paraId="27082E2A" w14:textId="77777777" w:rsidR="00093E1F" w:rsidRDefault="00093E1F" w:rsidP="00AD07A8">
      <w:pPr>
        <w:pStyle w:val="Paragrafoelenco"/>
        <w:numPr>
          <w:ilvl w:val="0"/>
          <w:numId w:val="31"/>
        </w:numPr>
        <w:jc w:val="both"/>
        <w:rPr>
          <w:rFonts w:cstheme="minorHAnsi"/>
          <w:sz w:val="20"/>
          <w:szCs w:val="20"/>
        </w:rPr>
      </w:pPr>
      <w:r>
        <w:rPr>
          <w:rFonts w:cstheme="minorHAnsi"/>
          <w:sz w:val="20"/>
          <w:szCs w:val="20"/>
        </w:rPr>
        <w:t>n</w:t>
      </w:r>
      <w:r w:rsidR="00A0325C" w:rsidRPr="00A0325C">
        <w:rPr>
          <w:rFonts w:cstheme="minorHAnsi"/>
          <w:sz w:val="20"/>
          <w:szCs w:val="20"/>
        </w:rPr>
        <w:t xml:space="preserve">el cuore dei resort, lo </w:t>
      </w:r>
      <w:r w:rsidR="00A0325C" w:rsidRPr="00A0325C">
        <w:rPr>
          <w:rFonts w:cstheme="minorHAnsi"/>
          <w:b/>
          <w:bCs/>
          <w:sz w:val="20"/>
          <w:szCs w:val="20"/>
        </w:rPr>
        <w:t>Scout Elf Central</w:t>
      </w:r>
      <w:r w:rsidR="00A0325C" w:rsidRPr="00A0325C">
        <w:rPr>
          <w:rFonts w:cstheme="minorHAnsi"/>
          <w:sz w:val="20"/>
          <w:szCs w:val="20"/>
        </w:rPr>
        <w:t xml:space="preserve"> diventa il quartier generale degli Elfi, un punto di ritrovo dove trovare attività, dolcetti e una guida a tutti gli eventi in programma</w:t>
      </w:r>
      <w:r>
        <w:rPr>
          <w:rFonts w:cstheme="minorHAnsi"/>
          <w:sz w:val="20"/>
          <w:szCs w:val="20"/>
        </w:rPr>
        <w:t>;</w:t>
      </w:r>
    </w:p>
    <w:p w14:paraId="0D7BD7CF" w14:textId="473EBE46" w:rsidR="00A0325C" w:rsidRPr="00A0325C" w:rsidRDefault="00093E1F" w:rsidP="00AD07A8">
      <w:pPr>
        <w:pStyle w:val="Paragrafoelenco"/>
        <w:numPr>
          <w:ilvl w:val="0"/>
          <w:numId w:val="31"/>
        </w:numPr>
        <w:jc w:val="both"/>
        <w:rPr>
          <w:rFonts w:cstheme="minorHAnsi"/>
          <w:sz w:val="20"/>
          <w:szCs w:val="20"/>
        </w:rPr>
      </w:pPr>
      <w:r>
        <w:rPr>
          <w:rFonts w:cstheme="minorHAnsi"/>
          <w:sz w:val="20"/>
          <w:szCs w:val="20"/>
        </w:rPr>
        <w:t xml:space="preserve">e </w:t>
      </w:r>
      <w:r w:rsidR="00A0325C" w:rsidRPr="00A0325C">
        <w:rPr>
          <w:rFonts w:cstheme="minorHAnsi"/>
          <w:sz w:val="20"/>
          <w:szCs w:val="20"/>
        </w:rPr>
        <w:t xml:space="preserve">per chi sceglie le suite con maggiordomo, il trattamento </w:t>
      </w:r>
      <w:r w:rsidR="00A0325C" w:rsidRPr="00A0325C">
        <w:rPr>
          <w:rFonts w:cstheme="minorHAnsi"/>
          <w:b/>
          <w:bCs/>
          <w:sz w:val="20"/>
          <w:szCs w:val="20"/>
        </w:rPr>
        <w:t>V.I.E. (Very Important Scout Elf™)</w:t>
      </w:r>
      <w:r w:rsidR="00A0325C" w:rsidRPr="00A0325C">
        <w:rPr>
          <w:rFonts w:cstheme="minorHAnsi"/>
          <w:sz w:val="20"/>
          <w:szCs w:val="20"/>
        </w:rPr>
        <w:t xml:space="preserve"> trasforma ogni sera in una sorpresa, tra piccoli doni, decorazioni speciali e coccole degne degli aiutanti più fidati di Babbo Natale.</w:t>
      </w:r>
    </w:p>
    <w:p w14:paraId="6312E834" w14:textId="711EF7FB" w:rsidR="00A0325C" w:rsidRPr="00A0325C" w:rsidRDefault="00A0325C" w:rsidP="00A0325C">
      <w:pPr>
        <w:jc w:val="both"/>
        <w:rPr>
          <w:rFonts w:cstheme="minorHAnsi"/>
          <w:sz w:val="20"/>
          <w:szCs w:val="20"/>
        </w:rPr>
      </w:pPr>
      <w:r w:rsidRPr="00A0325C">
        <w:rPr>
          <w:rFonts w:cstheme="minorHAnsi"/>
          <w:sz w:val="20"/>
          <w:szCs w:val="20"/>
        </w:rPr>
        <w:t>Non mancano momenti di condivisione per tutta la famiglia, come l</w:t>
      </w:r>
      <w:r w:rsidR="00C87983">
        <w:rPr>
          <w:rFonts w:cstheme="minorHAnsi"/>
          <w:sz w:val="20"/>
          <w:szCs w:val="20"/>
        </w:rPr>
        <w:t xml:space="preserve">a </w:t>
      </w:r>
      <w:r w:rsidR="00C87983" w:rsidRPr="00C87983">
        <w:rPr>
          <w:rFonts w:cstheme="minorHAnsi"/>
          <w:b/>
          <w:bCs/>
          <w:sz w:val="20"/>
          <w:szCs w:val="20"/>
        </w:rPr>
        <w:t>lettura dele fiabe</w:t>
      </w:r>
      <w:r w:rsidR="00C87983">
        <w:rPr>
          <w:rFonts w:cstheme="minorHAnsi"/>
          <w:sz w:val="20"/>
          <w:szCs w:val="20"/>
        </w:rPr>
        <w:t xml:space="preserve"> </w:t>
      </w:r>
      <w:r w:rsidRPr="00A0325C">
        <w:rPr>
          <w:rFonts w:cstheme="minorHAnsi"/>
          <w:b/>
          <w:bCs/>
          <w:sz w:val="20"/>
          <w:szCs w:val="20"/>
        </w:rPr>
        <w:t>in pigiama</w:t>
      </w:r>
      <w:r w:rsidRPr="00A0325C">
        <w:rPr>
          <w:rFonts w:cstheme="minorHAnsi"/>
          <w:sz w:val="20"/>
          <w:szCs w:val="20"/>
        </w:rPr>
        <w:t xml:space="preserve">, le serate di </w:t>
      </w:r>
      <w:r w:rsidRPr="00A0325C">
        <w:rPr>
          <w:rFonts w:cstheme="minorHAnsi"/>
          <w:b/>
          <w:bCs/>
          <w:sz w:val="20"/>
          <w:szCs w:val="20"/>
        </w:rPr>
        <w:t>karaoke</w:t>
      </w:r>
      <w:r w:rsidRPr="00A0325C">
        <w:rPr>
          <w:rFonts w:cstheme="minorHAnsi"/>
          <w:sz w:val="20"/>
          <w:szCs w:val="20"/>
        </w:rPr>
        <w:t xml:space="preserve"> </w:t>
      </w:r>
      <w:r w:rsidR="003605DF" w:rsidRPr="003605DF">
        <w:rPr>
          <w:rFonts w:cstheme="minorHAnsi"/>
          <w:b/>
          <w:bCs/>
          <w:sz w:val="20"/>
          <w:szCs w:val="20"/>
        </w:rPr>
        <w:t>natalizio</w:t>
      </w:r>
      <w:r w:rsidR="003605DF">
        <w:rPr>
          <w:rFonts w:cstheme="minorHAnsi"/>
          <w:sz w:val="20"/>
          <w:szCs w:val="20"/>
        </w:rPr>
        <w:t xml:space="preserve"> </w:t>
      </w:r>
      <w:r w:rsidRPr="00A0325C">
        <w:rPr>
          <w:rFonts w:cstheme="minorHAnsi"/>
          <w:sz w:val="20"/>
          <w:szCs w:val="20"/>
        </w:rPr>
        <w:t xml:space="preserve">e le divertenti </w:t>
      </w:r>
      <w:r w:rsidRPr="00A0325C">
        <w:rPr>
          <w:rFonts w:cstheme="minorHAnsi"/>
          <w:b/>
          <w:bCs/>
          <w:sz w:val="20"/>
          <w:szCs w:val="20"/>
        </w:rPr>
        <w:t>cacce al tesoro a tema tropicale</w:t>
      </w:r>
      <w:r w:rsidRPr="00A0325C">
        <w:rPr>
          <w:rFonts w:cstheme="minorHAnsi"/>
          <w:sz w:val="20"/>
          <w:szCs w:val="20"/>
        </w:rPr>
        <w:t>, perfette per unire grandi e piccoli in un’unica, spensierata risata.</w:t>
      </w:r>
    </w:p>
    <w:p w14:paraId="5A8F5AC3" w14:textId="77777777" w:rsidR="002033BB" w:rsidRPr="006B7A0A" w:rsidRDefault="002033BB" w:rsidP="00A0325C">
      <w:pPr>
        <w:jc w:val="both"/>
        <w:rPr>
          <w:rFonts w:cstheme="minorHAnsi"/>
          <w:sz w:val="10"/>
          <w:szCs w:val="10"/>
        </w:rPr>
      </w:pPr>
    </w:p>
    <w:p w14:paraId="5C53CEBF" w14:textId="09CEB8AC" w:rsidR="00A0325C" w:rsidRPr="006B7A0A" w:rsidRDefault="00A0325C" w:rsidP="00A0325C">
      <w:pPr>
        <w:jc w:val="both"/>
        <w:rPr>
          <w:rFonts w:cstheme="minorHAnsi"/>
          <w:b/>
          <w:bCs/>
          <w:color w:val="002060"/>
          <w:sz w:val="24"/>
          <w:szCs w:val="24"/>
        </w:rPr>
      </w:pPr>
      <w:r w:rsidRPr="006B7A0A">
        <w:rPr>
          <w:rFonts w:cstheme="minorHAnsi"/>
          <w:b/>
          <w:bCs/>
          <w:color w:val="002060"/>
          <w:sz w:val="24"/>
          <w:szCs w:val="24"/>
        </w:rPr>
        <w:t>Souvenir di magia e regali da portare a casa</w:t>
      </w:r>
    </w:p>
    <w:p w14:paraId="162F5D8A" w14:textId="787B7227" w:rsidR="00A0325C" w:rsidRPr="00A0325C" w:rsidRDefault="00A0325C" w:rsidP="00A0325C">
      <w:pPr>
        <w:jc w:val="both"/>
        <w:rPr>
          <w:rFonts w:cstheme="minorHAnsi"/>
          <w:sz w:val="20"/>
          <w:szCs w:val="20"/>
        </w:rPr>
      </w:pPr>
      <w:r w:rsidRPr="00A0325C">
        <w:rPr>
          <w:rFonts w:cstheme="minorHAnsi"/>
          <w:sz w:val="20"/>
          <w:szCs w:val="20"/>
        </w:rPr>
        <w:t xml:space="preserve">Gli ospiti potranno portare con sé un po’ della magia dei Caraibi visitando i negozi dei Beaches Resorts, dove saranno disponibili le collezioni natalizie ufficiali di </w:t>
      </w:r>
      <w:r w:rsidRPr="00A0325C">
        <w:rPr>
          <w:rFonts w:cstheme="minorHAnsi"/>
          <w:i/>
          <w:iCs/>
          <w:sz w:val="20"/>
          <w:szCs w:val="20"/>
        </w:rPr>
        <w:t>The Elf on the Shelf®</w:t>
      </w:r>
      <w:r w:rsidRPr="00A0325C">
        <w:rPr>
          <w:rFonts w:cstheme="minorHAnsi"/>
          <w:sz w:val="20"/>
          <w:szCs w:val="20"/>
        </w:rPr>
        <w:t xml:space="preserve">: tra le novità, l’edizione speciale per il </w:t>
      </w:r>
      <w:proofErr w:type="gramStart"/>
      <w:r w:rsidRPr="00A0325C">
        <w:rPr>
          <w:rFonts w:cstheme="minorHAnsi"/>
          <w:b/>
          <w:bCs/>
          <w:sz w:val="20"/>
          <w:szCs w:val="20"/>
        </w:rPr>
        <w:t>20°</w:t>
      </w:r>
      <w:proofErr w:type="gramEnd"/>
      <w:r w:rsidRPr="00A0325C">
        <w:rPr>
          <w:rFonts w:cstheme="minorHAnsi"/>
          <w:b/>
          <w:bCs/>
          <w:sz w:val="20"/>
          <w:szCs w:val="20"/>
        </w:rPr>
        <w:t xml:space="preserve"> anniversario</w:t>
      </w:r>
      <w:r w:rsidRPr="00A0325C">
        <w:rPr>
          <w:rFonts w:cstheme="minorHAnsi"/>
          <w:sz w:val="20"/>
          <w:szCs w:val="20"/>
        </w:rPr>
        <w:t xml:space="preserve"> con il primo </w:t>
      </w:r>
      <w:r w:rsidRPr="00A0325C">
        <w:rPr>
          <w:rFonts w:cstheme="minorHAnsi"/>
          <w:b/>
          <w:bCs/>
          <w:sz w:val="20"/>
          <w:szCs w:val="20"/>
        </w:rPr>
        <w:t xml:space="preserve">Scout Elf® dotato di </w:t>
      </w:r>
      <w:r w:rsidR="00C34CAD">
        <w:rPr>
          <w:rFonts w:cstheme="minorHAnsi"/>
          <w:b/>
          <w:bCs/>
          <w:sz w:val="20"/>
          <w:szCs w:val="20"/>
        </w:rPr>
        <w:t xml:space="preserve">un potere </w:t>
      </w:r>
      <w:r w:rsidR="00165DB3" w:rsidRPr="00C34CAD">
        <w:rPr>
          <w:rFonts w:cstheme="minorHAnsi"/>
          <w:b/>
          <w:bCs/>
          <w:sz w:val="20"/>
          <w:szCs w:val="20"/>
        </w:rPr>
        <w:t>extra</w:t>
      </w:r>
      <w:r w:rsidRPr="00A0325C">
        <w:rPr>
          <w:rFonts w:cstheme="minorHAnsi"/>
          <w:sz w:val="20"/>
          <w:szCs w:val="20"/>
        </w:rPr>
        <w:t xml:space="preserve">, gli </w:t>
      </w:r>
      <w:r w:rsidR="00B6403C" w:rsidRPr="00F94AF5">
        <w:rPr>
          <w:rFonts w:cstheme="minorHAnsi"/>
          <w:b/>
          <w:bCs/>
          <w:sz w:val="20"/>
          <w:szCs w:val="20"/>
        </w:rPr>
        <w:t>Scout</w:t>
      </w:r>
      <w:r w:rsidR="00B6403C">
        <w:rPr>
          <w:rFonts w:cstheme="minorHAnsi"/>
          <w:sz w:val="20"/>
          <w:szCs w:val="20"/>
        </w:rPr>
        <w:t xml:space="preserve"> </w:t>
      </w:r>
      <w:proofErr w:type="spellStart"/>
      <w:r w:rsidRPr="00A0325C">
        <w:rPr>
          <w:rFonts w:cstheme="minorHAnsi"/>
          <w:b/>
          <w:bCs/>
          <w:sz w:val="20"/>
          <w:szCs w:val="20"/>
        </w:rPr>
        <w:t>Elf</w:t>
      </w:r>
      <w:proofErr w:type="spellEnd"/>
      <w:r w:rsidRPr="00A0325C">
        <w:rPr>
          <w:rFonts w:cstheme="minorHAnsi"/>
          <w:b/>
          <w:bCs/>
          <w:sz w:val="20"/>
          <w:szCs w:val="20"/>
        </w:rPr>
        <w:t xml:space="preserve"> Carriers</w:t>
      </w:r>
      <w:r w:rsidRPr="00A0325C">
        <w:rPr>
          <w:rFonts w:cstheme="minorHAnsi"/>
          <w:sz w:val="20"/>
          <w:szCs w:val="20"/>
        </w:rPr>
        <w:t xml:space="preserve"> per trasportare gli elfi in modo “magicamente sicuro” e una serie di originali idee regalo.</w:t>
      </w:r>
    </w:p>
    <w:p w14:paraId="6FD12E9C" w14:textId="77777777" w:rsidR="000C3AA6" w:rsidRPr="006B7A0A" w:rsidRDefault="000C3AA6" w:rsidP="00A0325C">
      <w:pPr>
        <w:jc w:val="both"/>
        <w:rPr>
          <w:rFonts w:cstheme="minorHAnsi"/>
          <w:sz w:val="10"/>
          <w:szCs w:val="10"/>
        </w:rPr>
      </w:pPr>
    </w:p>
    <w:p w14:paraId="33469488" w14:textId="25A2E8AB" w:rsidR="00A0325C" w:rsidRPr="006B7A0A" w:rsidRDefault="00A0325C" w:rsidP="00A0325C">
      <w:pPr>
        <w:jc w:val="both"/>
        <w:rPr>
          <w:rFonts w:cstheme="minorHAnsi"/>
          <w:b/>
          <w:bCs/>
          <w:color w:val="002060"/>
          <w:sz w:val="24"/>
          <w:szCs w:val="24"/>
        </w:rPr>
      </w:pPr>
      <w:r w:rsidRPr="006B7A0A">
        <w:rPr>
          <w:rFonts w:cstheme="minorHAnsi"/>
          <w:b/>
          <w:bCs/>
          <w:color w:val="002060"/>
          <w:sz w:val="24"/>
          <w:szCs w:val="24"/>
        </w:rPr>
        <w:t xml:space="preserve">Un Natale </w:t>
      </w:r>
      <w:r w:rsidR="00B53CD2" w:rsidRPr="006B7A0A">
        <w:rPr>
          <w:rFonts w:cstheme="minorHAnsi"/>
          <w:b/>
          <w:bCs/>
          <w:color w:val="002060"/>
          <w:sz w:val="24"/>
          <w:szCs w:val="24"/>
        </w:rPr>
        <w:t xml:space="preserve">di doni </w:t>
      </w:r>
      <w:r w:rsidRPr="006B7A0A">
        <w:rPr>
          <w:rFonts w:cstheme="minorHAnsi"/>
          <w:b/>
          <w:bCs/>
          <w:color w:val="002060"/>
          <w:sz w:val="24"/>
          <w:szCs w:val="24"/>
        </w:rPr>
        <w:t>che fa del bene</w:t>
      </w:r>
    </w:p>
    <w:p w14:paraId="4EC3947E" w14:textId="77777777" w:rsidR="006B7A0A" w:rsidRDefault="00A0325C" w:rsidP="00A0325C">
      <w:pPr>
        <w:jc w:val="both"/>
        <w:rPr>
          <w:rFonts w:cstheme="minorHAnsi"/>
          <w:sz w:val="20"/>
          <w:szCs w:val="20"/>
        </w:rPr>
      </w:pPr>
      <w:r w:rsidRPr="00A0325C">
        <w:rPr>
          <w:rFonts w:cstheme="minorHAnsi"/>
          <w:sz w:val="20"/>
          <w:szCs w:val="20"/>
        </w:rPr>
        <w:t xml:space="preserve">Il Natale ai Beaches Resorts è anche </w:t>
      </w:r>
      <w:r w:rsidR="00B53CD2">
        <w:rPr>
          <w:rFonts w:cstheme="minorHAnsi"/>
          <w:sz w:val="20"/>
          <w:szCs w:val="20"/>
        </w:rPr>
        <w:t xml:space="preserve">sinonimo di </w:t>
      </w:r>
      <w:r w:rsidRPr="00A0325C">
        <w:rPr>
          <w:rFonts w:cstheme="minorHAnsi"/>
          <w:sz w:val="20"/>
          <w:szCs w:val="20"/>
        </w:rPr>
        <w:t xml:space="preserve">solidarietà. </w:t>
      </w:r>
    </w:p>
    <w:p w14:paraId="35BCEE76" w14:textId="1E557058" w:rsidR="00A0325C" w:rsidRPr="00A0325C" w:rsidRDefault="00A0325C" w:rsidP="00A0325C">
      <w:pPr>
        <w:jc w:val="both"/>
        <w:rPr>
          <w:rFonts w:cstheme="minorHAnsi"/>
          <w:sz w:val="20"/>
          <w:szCs w:val="20"/>
        </w:rPr>
      </w:pPr>
      <w:r w:rsidRPr="00A0325C">
        <w:rPr>
          <w:rFonts w:cstheme="minorHAnsi"/>
          <w:sz w:val="20"/>
          <w:szCs w:val="20"/>
        </w:rPr>
        <w:t xml:space="preserve">In collaborazione con </w:t>
      </w:r>
      <w:r w:rsidRPr="00A0325C">
        <w:rPr>
          <w:rFonts w:cstheme="minorHAnsi"/>
          <w:b/>
          <w:bCs/>
          <w:sz w:val="20"/>
          <w:szCs w:val="20"/>
        </w:rPr>
        <w:t>The Lumistella Company</w:t>
      </w:r>
      <w:r w:rsidRPr="00A0325C">
        <w:rPr>
          <w:rFonts w:cstheme="minorHAnsi"/>
          <w:sz w:val="20"/>
          <w:szCs w:val="20"/>
        </w:rPr>
        <w:t xml:space="preserve">, i resort sostengono la </w:t>
      </w:r>
      <w:r w:rsidRPr="00A0325C">
        <w:rPr>
          <w:rFonts w:cstheme="minorHAnsi"/>
          <w:b/>
          <w:bCs/>
          <w:sz w:val="20"/>
          <w:szCs w:val="20"/>
        </w:rPr>
        <w:t>Sandals Foundation</w:t>
      </w:r>
      <w:r w:rsidRPr="00A0325C">
        <w:rPr>
          <w:rFonts w:cstheme="minorHAnsi"/>
          <w:sz w:val="20"/>
          <w:szCs w:val="20"/>
        </w:rPr>
        <w:t xml:space="preserve">, l’organizzazione no-profit che ogni anno si impegna a portare gioia e speranza ai bambini dei Caraibi. Gli ospiti potranno contribuire realizzando </w:t>
      </w:r>
      <w:r w:rsidRPr="00A0325C">
        <w:rPr>
          <w:rFonts w:cstheme="minorHAnsi"/>
          <w:b/>
          <w:bCs/>
          <w:sz w:val="20"/>
          <w:szCs w:val="20"/>
        </w:rPr>
        <w:t>biglietti di auguri a tema The Elf on the Shelf®</w:t>
      </w:r>
      <w:r w:rsidRPr="00A0325C">
        <w:rPr>
          <w:rFonts w:cstheme="minorHAnsi"/>
          <w:sz w:val="20"/>
          <w:szCs w:val="20"/>
        </w:rPr>
        <w:t xml:space="preserve"> per i piccoli delle comunità locali, mentre la Fondazione proseguirà la sua tradizione donando oltre </w:t>
      </w:r>
      <w:r w:rsidRPr="00A0325C">
        <w:rPr>
          <w:rFonts w:cstheme="minorHAnsi"/>
          <w:b/>
          <w:bCs/>
          <w:sz w:val="20"/>
          <w:szCs w:val="20"/>
        </w:rPr>
        <w:t>45.000 giocattoli</w:t>
      </w:r>
      <w:r w:rsidRPr="00A0325C">
        <w:rPr>
          <w:rFonts w:cstheme="minorHAnsi"/>
          <w:sz w:val="20"/>
          <w:szCs w:val="20"/>
        </w:rPr>
        <w:t xml:space="preserve"> ai bambini più bisognosi delle isole.</w:t>
      </w:r>
    </w:p>
    <w:p w14:paraId="1C9F7E35" w14:textId="77777777" w:rsidR="00143B2B" w:rsidRPr="007247D6" w:rsidRDefault="00143B2B" w:rsidP="00A0325C">
      <w:pPr>
        <w:jc w:val="both"/>
        <w:rPr>
          <w:rFonts w:cstheme="minorHAnsi"/>
          <w:sz w:val="10"/>
          <w:szCs w:val="10"/>
        </w:rPr>
      </w:pPr>
    </w:p>
    <w:p w14:paraId="499F993B" w14:textId="661FE13D" w:rsidR="00542914" w:rsidRPr="007247D6" w:rsidRDefault="007156C3" w:rsidP="007247D6">
      <w:pPr>
        <w:shd w:val="clear" w:color="auto" w:fill="D9D9D9" w:themeFill="background1" w:themeFillShade="D9"/>
        <w:jc w:val="both"/>
        <w:rPr>
          <w:rFonts w:cstheme="minorHAnsi"/>
          <w:i/>
          <w:iCs/>
          <w:sz w:val="18"/>
          <w:szCs w:val="18"/>
        </w:rPr>
      </w:pPr>
      <w:r w:rsidRPr="006B7A0A">
        <w:rPr>
          <w:rFonts w:cstheme="minorHAnsi"/>
          <w:b/>
          <w:bCs/>
          <w:i/>
          <w:iCs/>
          <w:sz w:val="18"/>
          <w:szCs w:val="18"/>
        </w:rPr>
        <w:t>Informazioni su The Lumistella Company</w:t>
      </w:r>
      <w:r w:rsidR="00782212" w:rsidRPr="007247D6">
        <w:rPr>
          <w:rFonts w:cstheme="minorHAnsi"/>
          <w:i/>
          <w:iCs/>
          <w:sz w:val="18"/>
          <w:szCs w:val="18"/>
        </w:rPr>
        <w:t xml:space="preserve"> – </w:t>
      </w:r>
      <w:r w:rsidR="00542914" w:rsidRPr="007247D6">
        <w:rPr>
          <w:rFonts w:cstheme="minorHAnsi"/>
          <w:i/>
          <w:iCs/>
          <w:sz w:val="18"/>
          <w:szCs w:val="18"/>
        </w:rPr>
        <w:t>CCA</w:t>
      </w:r>
      <w:r w:rsidR="00782212" w:rsidRPr="007247D6">
        <w:rPr>
          <w:rFonts w:cstheme="minorHAnsi"/>
          <w:i/>
          <w:iCs/>
          <w:sz w:val="18"/>
          <w:szCs w:val="18"/>
        </w:rPr>
        <w:t xml:space="preserve"> </w:t>
      </w:r>
      <w:r w:rsidR="00542914" w:rsidRPr="007247D6">
        <w:rPr>
          <w:rFonts w:cstheme="minorHAnsi"/>
          <w:i/>
          <w:iCs/>
          <w:sz w:val="18"/>
          <w:szCs w:val="18"/>
        </w:rPr>
        <w:t>and B, LLC d/b/a The Lumistella Company è la società madre di The Elf on the Shelf® Santaverse™, la fonte ufficiale delle storie provenienti dal mondo incantato di Babbo Natale. A conduzione familiare e guidata da donne dal 2005, l</w:t>
      </w:r>
      <w:r w:rsidR="00D13921" w:rsidRPr="007247D6">
        <w:rPr>
          <w:rFonts w:cstheme="minorHAnsi"/>
          <w:i/>
          <w:iCs/>
          <w:sz w:val="18"/>
          <w:szCs w:val="18"/>
        </w:rPr>
        <w:t>’</w:t>
      </w:r>
      <w:r w:rsidR="00542914" w:rsidRPr="007247D6">
        <w:rPr>
          <w:rFonts w:cstheme="minorHAnsi"/>
          <w:i/>
          <w:iCs/>
          <w:sz w:val="18"/>
          <w:szCs w:val="18"/>
        </w:rPr>
        <w:t xml:space="preserve">azienda vanta nel proprio portafoglio diversi marchi natalizi iconici, tra cui: The Elf on the Shelf, Elf Pets e Elf Mates. In qualità di azienda </w:t>
      </w:r>
      <w:r w:rsidR="00FB0E4D" w:rsidRPr="007247D6">
        <w:rPr>
          <w:rFonts w:cstheme="minorHAnsi"/>
          <w:i/>
          <w:iCs/>
          <w:sz w:val="18"/>
          <w:szCs w:val="18"/>
        </w:rPr>
        <w:t>internazionale</w:t>
      </w:r>
      <w:r w:rsidR="00542914" w:rsidRPr="007247D6">
        <w:rPr>
          <w:rFonts w:cstheme="minorHAnsi"/>
          <w:i/>
          <w:iCs/>
          <w:sz w:val="18"/>
          <w:szCs w:val="18"/>
        </w:rPr>
        <w:t xml:space="preserve"> che opera in 25 paesi</w:t>
      </w:r>
      <w:r w:rsidR="00FB0E4D" w:rsidRPr="007247D6">
        <w:rPr>
          <w:rFonts w:cstheme="minorHAnsi"/>
          <w:i/>
          <w:iCs/>
          <w:sz w:val="18"/>
          <w:szCs w:val="18"/>
        </w:rPr>
        <w:t>, in</w:t>
      </w:r>
      <w:r w:rsidR="00542914" w:rsidRPr="007247D6">
        <w:rPr>
          <w:rFonts w:cstheme="minorHAnsi"/>
          <w:i/>
          <w:iCs/>
          <w:sz w:val="18"/>
          <w:szCs w:val="18"/>
        </w:rPr>
        <w:t xml:space="preserve"> 5 continenti con oltre 85 licenziatari, il nostro obiettivo è quello di regalare momenti di gioia alle famiglie di tutto il mondo. Per ulteriori informazioni su The Lumistella Company, visitare il sito </w:t>
      </w:r>
      <w:hyperlink r:id="rId13" w:history="1">
        <w:r w:rsidR="007247D6" w:rsidRPr="007247D6">
          <w:rPr>
            <w:rStyle w:val="Collegamentoipertestuale"/>
            <w:rFonts w:cstheme="minorHAnsi"/>
            <w:i/>
            <w:iCs/>
            <w:sz w:val="18"/>
            <w:szCs w:val="18"/>
          </w:rPr>
          <w:t>www.lumistella.com</w:t>
        </w:r>
      </w:hyperlink>
      <w:r w:rsidR="00542914" w:rsidRPr="007247D6">
        <w:rPr>
          <w:rFonts w:cstheme="minorHAnsi"/>
          <w:i/>
          <w:iCs/>
          <w:sz w:val="18"/>
          <w:szCs w:val="18"/>
        </w:rPr>
        <w:t>.</w:t>
      </w:r>
      <w:r w:rsidR="007247D6" w:rsidRPr="007247D6">
        <w:rPr>
          <w:rFonts w:cstheme="minorHAnsi"/>
          <w:i/>
          <w:iCs/>
          <w:sz w:val="18"/>
          <w:szCs w:val="18"/>
        </w:rPr>
        <w:t xml:space="preserve"> </w:t>
      </w:r>
    </w:p>
    <w:p w14:paraId="0AC6447A" w14:textId="77777777" w:rsidR="00542914" w:rsidRPr="00542914" w:rsidRDefault="00542914" w:rsidP="00542914">
      <w:pPr>
        <w:jc w:val="both"/>
        <w:rPr>
          <w:rFonts w:cstheme="minorHAnsi"/>
          <w:sz w:val="20"/>
          <w:szCs w:val="20"/>
        </w:rPr>
      </w:pPr>
    </w:p>
    <w:p w14:paraId="3D0ED0D5" w14:textId="0ABBCA91" w:rsidR="00A0325C" w:rsidRPr="006B7A0A" w:rsidRDefault="0067540A" w:rsidP="00A0325C">
      <w:pPr>
        <w:jc w:val="both"/>
        <w:rPr>
          <w:rFonts w:cstheme="minorHAnsi"/>
          <w:b/>
          <w:bCs/>
          <w:color w:val="002060"/>
          <w:sz w:val="24"/>
          <w:szCs w:val="24"/>
        </w:rPr>
      </w:pPr>
      <w:r w:rsidRPr="006B7A0A">
        <w:rPr>
          <w:rFonts w:cstheme="minorHAnsi"/>
          <w:b/>
          <w:bCs/>
          <w:color w:val="002060"/>
          <w:sz w:val="24"/>
          <w:szCs w:val="24"/>
        </w:rPr>
        <w:lastRenderedPageBreak/>
        <w:t>L</w:t>
      </w:r>
      <w:r w:rsidR="00A0325C" w:rsidRPr="006B7A0A">
        <w:rPr>
          <w:rFonts w:cstheme="minorHAnsi"/>
          <w:b/>
          <w:bCs/>
          <w:color w:val="002060"/>
          <w:sz w:val="24"/>
          <w:szCs w:val="24"/>
        </w:rPr>
        <w:t>a magia delle feste</w:t>
      </w:r>
      <w:r w:rsidRPr="006B7A0A">
        <w:rPr>
          <w:rFonts w:cstheme="minorHAnsi"/>
          <w:b/>
          <w:bCs/>
          <w:color w:val="002060"/>
          <w:sz w:val="24"/>
          <w:szCs w:val="24"/>
        </w:rPr>
        <w:t xml:space="preserve"> nei Beaches Resorts</w:t>
      </w:r>
    </w:p>
    <w:p w14:paraId="319070F8" w14:textId="65F037C1" w:rsidR="00E20420" w:rsidRDefault="00E20420" w:rsidP="00E20420">
      <w:pPr>
        <w:jc w:val="both"/>
        <w:rPr>
          <w:rFonts w:cstheme="minorHAnsi"/>
          <w:sz w:val="20"/>
          <w:szCs w:val="20"/>
        </w:rPr>
      </w:pPr>
      <w:r w:rsidRPr="00E20420">
        <w:rPr>
          <w:rFonts w:cstheme="minorHAnsi"/>
          <w:sz w:val="20"/>
          <w:szCs w:val="20"/>
        </w:rPr>
        <w:t>Che si scelga Turks &amp; Caicos</w:t>
      </w:r>
      <w:r>
        <w:rPr>
          <w:rFonts w:cstheme="minorHAnsi"/>
          <w:sz w:val="20"/>
          <w:szCs w:val="20"/>
        </w:rPr>
        <w:t xml:space="preserve"> o</w:t>
      </w:r>
      <w:r w:rsidRPr="00E20420">
        <w:rPr>
          <w:rFonts w:cstheme="minorHAnsi"/>
          <w:sz w:val="20"/>
          <w:szCs w:val="20"/>
        </w:rPr>
        <w:t xml:space="preserve"> Negril, il Natale ai </w:t>
      </w:r>
      <w:r w:rsidRPr="00E20420">
        <w:rPr>
          <w:rFonts w:cstheme="minorHAnsi"/>
          <w:b/>
          <w:bCs/>
          <w:sz w:val="20"/>
          <w:szCs w:val="20"/>
        </w:rPr>
        <w:t>Beaches Resorts</w:t>
      </w:r>
      <w:r w:rsidRPr="00E20420">
        <w:rPr>
          <w:rFonts w:cstheme="minorHAnsi"/>
          <w:sz w:val="20"/>
          <w:szCs w:val="20"/>
        </w:rPr>
        <w:t xml:space="preserve"> è un invito a riscrivere la tradizione in chiave tropicale. Tra sorrisi, tramonti e abbracci, ogni famiglia porterà a casa un ricordo unico: quello di un Natale vissuto al sole dei Caraibi, tra la magia degli Elfi e il calore di un’esperienza che rimane nel cuore.</w:t>
      </w:r>
    </w:p>
    <w:p w14:paraId="2F07FEAF" w14:textId="77777777" w:rsidR="003E1F6C" w:rsidRPr="00BF0530" w:rsidRDefault="003E1F6C" w:rsidP="00E20420">
      <w:pPr>
        <w:jc w:val="both"/>
        <w:rPr>
          <w:rFonts w:cstheme="minorHAnsi"/>
          <w:sz w:val="10"/>
          <w:szCs w:val="10"/>
        </w:rPr>
      </w:pPr>
    </w:p>
    <w:p w14:paraId="5552BD50" w14:textId="4AE9AAB4" w:rsidR="00B11456" w:rsidRPr="00B11456" w:rsidRDefault="00B11456" w:rsidP="00B11456">
      <w:pPr>
        <w:jc w:val="both"/>
        <w:rPr>
          <w:rFonts w:cstheme="minorHAnsi"/>
          <w:sz w:val="20"/>
          <w:szCs w:val="20"/>
        </w:rPr>
      </w:pPr>
      <w:r w:rsidRPr="00B11456">
        <w:rPr>
          <w:rFonts w:cstheme="minorHAnsi"/>
          <w:sz w:val="20"/>
          <w:szCs w:val="20"/>
        </w:rPr>
        <w:t xml:space="preserve">Situato sull’elegantissima </w:t>
      </w:r>
      <w:r w:rsidRPr="00B11456">
        <w:rPr>
          <w:rFonts w:cstheme="minorHAnsi"/>
          <w:b/>
          <w:bCs/>
          <w:sz w:val="20"/>
          <w:szCs w:val="20"/>
        </w:rPr>
        <w:t>Grace Bay</w:t>
      </w:r>
      <w:r w:rsidRPr="00B11456">
        <w:rPr>
          <w:rFonts w:cstheme="minorHAnsi"/>
          <w:sz w:val="20"/>
          <w:szCs w:val="20"/>
        </w:rPr>
        <w:t xml:space="preserve">, spesso citata tra le spiagge più belle del mondo, </w:t>
      </w:r>
      <w:r w:rsidR="00BF0530">
        <w:rPr>
          <w:rFonts w:cstheme="minorHAnsi"/>
          <w:sz w:val="20"/>
          <w:szCs w:val="20"/>
        </w:rPr>
        <w:t xml:space="preserve">il </w:t>
      </w:r>
      <w:hyperlink r:id="rId14" w:history="1">
        <w:r w:rsidR="00903EC5" w:rsidRPr="00903EC5">
          <w:rPr>
            <w:rStyle w:val="Collegamentoipertestuale"/>
            <w:rFonts w:cstheme="minorHAnsi"/>
            <w:b/>
            <w:bCs/>
            <w:sz w:val="20"/>
            <w:szCs w:val="20"/>
          </w:rPr>
          <w:t>Beaches Turks &amp; Caicos</w:t>
        </w:r>
      </w:hyperlink>
      <w:r w:rsidR="00903EC5">
        <w:rPr>
          <w:rFonts w:cstheme="minorHAnsi"/>
          <w:b/>
          <w:bCs/>
          <w:sz w:val="20"/>
          <w:szCs w:val="20"/>
        </w:rPr>
        <w:t xml:space="preserve"> </w:t>
      </w:r>
      <w:r w:rsidRPr="00B11456">
        <w:rPr>
          <w:rFonts w:cstheme="minorHAnsi"/>
          <w:sz w:val="20"/>
          <w:szCs w:val="20"/>
        </w:rPr>
        <w:t xml:space="preserve">è un vero e proprio </w:t>
      </w:r>
      <w:r w:rsidRPr="006B7A0A">
        <w:rPr>
          <w:rFonts w:cstheme="minorHAnsi"/>
          <w:b/>
          <w:bCs/>
          <w:sz w:val="20"/>
          <w:szCs w:val="20"/>
        </w:rPr>
        <w:t xml:space="preserve">parco giochi tropicale per famiglie. </w:t>
      </w:r>
      <w:r w:rsidRPr="00B11456">
        <w:rPr>
          <w:rFonts w:cstheme="minorHAnsi"/>
          <w:sz w:val="20"/>
          <w:szCs w:val="20"/>
        </w:rPr>
        <w:t xml:space="preserve">Con </w:t>
      </w:r>
      <w:r w:rsidR="00B6403C">
        <w:rPr>
          <w:rFonts w:cstheme="minorHAnsi"/>
          <w:sz w:val="20"/>
          <w:szCs w:val="20"/>
        </w:rPr>
        <w:t>cinque</w:t>
      </w:r>
      <w:r w:rsidR="00B6403C" w:rsidRPr="00B11456">
        <w:rPr>
          <w:rFonts w:cstheme="minorHAnsi"/>
          <w:sz w:val="20"/>
          <w:szCs w:val="20"/>
        </w:rPr>
        <w:t xml:space="preserve"> </w:t>
      </w:r>
      <w:r w:rsidRPr="00B11456">
        <w:rPr>
          <w:rFonts w:cstheme="minorHAnsi"/>
          <w:sz w:val="20"/>
          <w:szCs w:val="20"/>
        </w:rPr>
        <w:t>villaggi a tema</w:t>
      </w:r>
      <w:r w:rsidR="00823FA9">
        <w:rPr>
          <w:rFonts w:cstheme="minorHAnsi"/>
          <w:sz w:val="20"/>
          <w:szCs w:val="20"/>
        </w:rPr>
        <w:t xml:space="preserve"> e un </w:t>
      </w:r>
      <w:r w:rsidR="00F94AF5">
        <w:rPr>
          <w:rFonts w:cstheme="minorHAnsi"/>
          <w:sz w:val="20"/>
          <w:szCs w:val="20"/>
        </w:rPr>
        <w:t xml:space="preserve">sesto </w:t>
      </w:r>
      <w:r w:rsidR="00823FA9">
        <w:rPr>
          <w:rFonts w:cstheme="minorHAnsi"/>
          <w:sz w:val="20"/>
          <w:szCs w:val="20"/>
        </w:rPr>
        <w:t>di</w:t>
      </w:r>
      <w:r w:rsidR="008F3C5B">
        <w:rPr>
          <w:rFonts w:cstheme="minorHAnsi"/>
          <w:sz w:val="20"/>
          <w:szCs w:val="20"/>
        </w:rPr>
        <w:t xml:space="preserve"> </w:t>
      </w:r>
      <w:r w:rsidR="00823FA9">
        <w:rPr>
          <w:rFonts w:cstheme="minorHAnsi"/>
          <w:sz w:val="20"/>
          <w:szCs w:val="20"/>
        </w:rPr>
        <w:t xml:space="preserve">prossima </w:t>
      </w:r>
      <w:r w:rsidR="008F3C5B">
        <w:rPr>
          <w:rFonts w:cstheme="minorHAnsi"/>
          <w:sz w:val="20"/>
          <w:szCs w:val="20"/>
        </w:rPr>
        <w:t>apertura</w:t>
      </w:r>
      <w:r w:rsidR="00823FA9">
        <w:rPr>
          <w:rFonts w:cstheme="minorHAnsi"/>
          <w:sz w:val="20"/>
          <w:szCs w:val="20"/>
        </w:rPr>
        <w:t xml:space="preserve"> (</w:t>
      </w:r>
      <w:r w:rsidR="00823FA9" w:rsidRPr="007A3A22">
        <w:rPr>
          <w:rFonts w:cstheme="minorHAnsi"/>
          <w:i/>
          <w:iCs/>
          <w:sz w:val="20"/>
          <w:szCs w:val="20"/>
        </w:rPr>
        <w:t xml:space="preserve">ndr. il </w:t>
      </w:r>
      <w:hyperlink r:id="rId15" w:history="1">
        <w:r w:rsidR="00823FA9" w:rsidRPr="008F3C5B">
          <w:rPr>
            <w:rStyle w:val="Collegamentoipertestuale"/>
            <w:rFonts w:cstheme="minorHAnsi"/>
            <w:b/>
            <w:bCs/>
            <w:i/>
            <w:iCs/>
            <w:sz w:val="20"/>
            <w:szCs w:val="20"/>
          </w:rPr>
          <w:t>Treasure Beach Village</w:t>
        </w:r>
      </w:hyperlink>
      <w:r w:rsidR="00CA6058">
        <w:rPr>
          <w:rFonts w:cstheme="minorHAnsi"/>
          <w:i/>
          <w:iCs/>
          <w:sz w:val="20"/>
          <w:szCs w:val="20"/>
        </w:rPr>
        <w:t xml:space="preserve"> </w:t>
      </w:r>
      <w:r w:rsidR="00FD26D1" w:rsidRPr="00FD26D1">
        <w:rPr>
          <w:rFonts w:cstheme="minorHAnsi"/>
          <w:i/>
          <w:iCs/>
          <w:sz w:val="20"/>
          <w:szCs w:val="20"/>
        </w:rPr>
        <w:t>si estende su una superficie di circa 40 ettari ed offre agli ospiti un’ampia piscina di oltre 1.300 m2 affacciata direttamente sul mare, nuovi concept di ristorazione, tra cui un nuovo ristorante in stile “food hall” e nuovi spazi per l’esplorazione e il divertimento, tra cui un cinema da 32 posti, proposte pensate appositamente per la famiglia</w:t>
      </w:r>
      <w:r w:rsidR="00CE3EBA">
        <w:rPr>
          <w:rFonts w:cstheme="minorHAnsi"/>
          <w:i/>
          <w:iCs/>
          <w:sz w:val="20"/>
          <w:szCs w:val="20"/>
        </w:rPr>
        <w:t xml:space="preserve"> e</w:t>
      </w:r>
      <w:r w:rsidR="00823FA9" w:rsidRPr="007A3A22">
        <w:rPr>
          <w:rFonts w:cstheme="minorHAnsi"/>
          <w:i/>
          <w:iCs/>
          <w:sz w:val="20"/>
          <w:szCs w:val="20"/>
        </w:rPr>
        <w:t xml:space="preserve"> suite spaziose </w:t>
      </w:r>
      <w:r w:rsidR="00CE3EBA" w:rsidRPr="00CE3EBA">
        <w:rPr>
          <w:rFonts w:cstheme="minorHAnsi"/>
          <w:i/>
          <w:iCs/>
          <w:sz w:val="20"/>
          <w:szCs w:val="20"/>
        </w:rPr>
        <w:t>da due, tre o quattro camere da letto, concierge e maggiordomo</w:t>
      </w:r>
      <w:r w:rsidR="007A3A22">
        <w:rPr>
          <w:rFonts w:cstheme="minorHAnsi"/>
          <w:sz w:val="20"/>
          <w:szCs w:val="20"/>
        </w:rPr>
        <w:t>),</w:t>
      </w:r>
      <w:r w:rsidRPr="00B11456">
        <w:rPr>
          <w:rFonts w:cstheme="minorHAnsi"/>
          <w:sz w:val="20"/>
          <w:szCs w:val="20"/>
        </w:rPr>
        <w:t xml:space="preserve"> un parco acquatico gigantesco, spiaggia lunghissima e acque turchesi, è la destinazione perfetta per chi desidera un Natale a misura di tutti. Qui i bambini trovano un mondo a loro dedicato, mentre i grandi possono rilassarsi tra lounge vista mare, sport acquatici e gastronomia internazionale: un mix perfetto di divertimento e relax sotto il segno delle feste.</w:t>
      </w:r>
    </w:p>
    <w:p w14:paraId="1C37A556" w14:textId="77777777" w:rsidR="00C363E4" w:rsidRPr="007A3A22" w:rsidRDefault="00C363E4" w:rsidP="00B11456">
      <w:pPr>
        <w:jc w:val="both"/>
        <w:rPr>
          <w:rFonts w:cstheme="minorHAnsi"/>
          <w:b/>
          <w:bCs/>
          <w:sz w:val="10"/>
          <w:szCs w:val="10"/>
        </w:rPr>
      </w:pPr>
    </w:p>
    <w:p w14:paraId="3BDFB6EA" w14:textId="4C470C69" w:rsidR="00B11456" w:rsidRPr="00B11456" w:rsidRDefault="00B11456" w:rsidP="00B11456">
      <w:pPr>
        <w:jc w:val="both"/>
        <w:rPr>
          <w:rFonts w:cstheme="minorHAnsi"/>
          <w:sz w:val="20"/>
          <w:szCs w:val="20"/>
        </w:rPr>
      </w:pPr>
      <w:r w:rsidRPr="00B11456">
        <w:rPr>
          <w:rFonts w:cstheme="minorHAnsi"/>
          <w:sz w:val="20"/>
          <w:szCs w:val="20"/>
        </w:rPr>
        <w:t xml:space="preserve">Sulla </w:t>
      </w:r>
      <w:r w:rsidR="00227F04">
        <w:rPr>
          <w:rFonts w:cstheme="minorHAnsi"/>
          <w:sz w:val="20"/>
          <w:szCs w:val="20"/>
        </w:rPr>
        <w:t>leggendaria</w:t>
      </w:r>
      <w:r w:rsidRPr="00B11456">
        <w:rPr>
          <w:rFonts w:cstheme="minorHAnsi"/>
          <w:sz w:val="20"/>
          <w:szCs w:val="20"/>
        </w:rPr>
        <w:t xml:space="preserve"> </w:t>
      </w:r>
      <w:r w:rsidRPr="00B11456">
        <w:rPr>
          <w:rFonts w:cstheme="minorHAnsi"/>
          <w:b/>
          <w:bCs/>
          <w:sz w:val="20"/>
          <w:szCs w:val="20"/>
        </w:rPr>
        <w:t>Seven Mile Beach</w:t>
      </w:r>
      <w:r w:rsidRPr="00B11456">
        <w:rPr>
          <w:rFonts w:cstheme="minorHAnsi"/>
          <w:sz w:val="20"/>
          <w:szCs w:val="20"/>
        </w:rPr>
        <w:t xml:space="preserve">, uno dei tratti più ampi e suggestivi della Giamaica, </w:t>
      </w:r>
      <w:hyperlink r:id="rId16" w:history="1">
        <w:r w:rsidRPr="00B11456">
          <w:rPr>
            <w:rStyle w:val="Collegamentoipertestuale"/>
            <w:rFonts w:cstheme="minorHAnsi"/>
            <w:b/>
            <w:bCs/>
            <w:sz w:val="20"/>
            <w:szCs w:val="20"/>
          </w:rPr>
          <w:t>Beaches Negril</w:t>
        </w:r>
      </w:hyperlink>
      <w:r w:rsidRPr="00B11456">
        <w:rPr>
          <w:rFonts w:cstheme="minorHAnsi"/>
          <w:sz w:val="20"/>
          <w:szCs w:val="20"/>
        </w:rPr>
        <w:t xml:space="preserve"> incarna lo spirito </w:t>
      </w:r>
      <w:r w:rsidR="003F0925">
        <w:rPr>
          <w:rFonts w:cstheme="minorHAnsi"/>
          <w:sz w:val="20"/>
          <w:szCs w:val="20"/>
        </w:rPr>
        <w:t xml:space="preserve">rilassato </w:t>
      </w:r>
      <w:r w:rsidRPr="00B11456">
        <w:rPr>
          <w:rFonts w:cstheme="minorHAnsi"/>
          <w:sz w:val="20"/>
          <w:szCs w:val="20"/>
        </w:rPr>
        <w:t xml:space="preserve">dei Caraibi unito al comfort di un resort all-inclusive. </w:t>
      </w:r>
      <w:r w:rsidR="00F94AF5">
        <w:rPr>
          <w:rFonts w:cstheme="minorHAnsi"/>
          <w:sz w:val="20"/>
          <w:szCs w:val="20"/>
        </w:rPr>
        <w:t>I</w:t>
      </w:r>
      <w:r w:rsidR="00E26B43" w:rsidRPr="00227F04">
        <w:rPr>
          <w:rFonts w:cstheme="minorHAnsi"/>
          <w:sz w:val="20"/>
          <w:szCs w:val="20"/>
        </w:rPr>
        <w:t xml:space="preserve">l resort offre suite moderne e luminose, molte delle quali affacciate direttamente sul mare, ideali per famiglie che vogliono svegliarsi con la brezza oceanica e godersi tramonti indimenticabili. Il </w:t>
      </w:r>
      <w:r w:rsidR="00E26B43" w:rsidRPr="00227F04">
        <w:rPr>
          <w:rFonts w:cstheme="minorHAnsi"/>
          <w:b/>
          <w:bCs/>
          <w:sz w:val="20"/>
          <w:szCs w:val="20"/>
        </w:rPr>
        <w:t>Pirates Island Waterpark</w:t>
      </w:r>
      <w:r w:rsidR="00E26B43" w:rsidRPr="00227F04">
        <w:rPr>
          <w:rFonts w:cstheme="minorHAnsi"/>
          <w:sz w:val="20"/>
          <w:szCs w:val="20"/>
        </w:rPr>
        <w:t xml:space="preserve"> regala emozioni ai più piccoli con scivoli e giochi d’acqua, mentre i genitori possono rilassarsi nei giardini tropicali, in spiaggia o in una delle nuove </w:t>
      </w:r>
      <w:r w:rsidR="00214869">
        <w:rPr>
          <w:rFonts w:cstheme="minorHAnsi"/>
          <w:sz w:val="20"/>
          <w:szCs w:val="20"/>
        </w:rPr>
        <w:t xml:space="preserve">Firesky Reserve and Eventide Penthouse </w:t>
      </w:r>
      <w:r w:rsidR="00E26B43" w:rsidRPr="00227F04">
        <w:rPr>
          <w:rFonts w:cstheme="minorHAnsi"/>
          <w:sz w:val="20"/>
          <w:szCs w:val="20"/>
        </w:rPr>
        <w:t>Butler Villas, perfette per chi cerca privacy e servizio personalizzato.</w:t>
      </w:r>
      <w:r w:rsidR="00E10925">
        <w:rPr>
          <w:rFonts w:cstheme="minorHAnsi"/>
          <w:sz w:val="20"/>
          <w:szCs w:val="20"/>
        </w:rPr>
        <w:t xml:space="preserve"> Completano l’offerta </w:t>
      </w:r>
      <w:r w:rsidR="00214869">
        <w:rPr>
          <w:rFonts w:cstheme="minorHAnsi"/>
          <w:sz w:val="20"/>
          <w:szCs w:val="20"/>
        </w:rPr>
        <w:t>13</w:t>
      </w:r>
      <w:r w:rsidR="00214869" w:rsidRPr="00227F04">
        <w:rPr>
          <w:rFonts w:cstheme="minorHAnsi"/>
          <w:sz w:val="20"/>
          <w:szCs w:val="20"/>
        </w:rPr>
        <w:t xml:space="preserve"> </w:t>
      </w:r>
      <w:r w:rsidR="00264138" w:rsidRPr="00227F04">
        <w:rPr>
          <w:rFonts w:cstheme="minorHAnsi"/>
          <w:sz w:val="20"/>
          <w:szCs w:val="20"/>
        </w:rPr>
        <w:t>ristoranti tematici che spaziano dalla cucina giamaicana autentica ai sapori italiani e asiatici, fino ai barbecue sulla spiaggia e alle serate con musica dal vivo</w:t>
      </w:r>
      <w:r w:rsidRPr="00B11456">
        <w:rPr>
          <w:rFonts w:cstheme="minorHAnsi"/>
          <w:sz w:val="20"/>
          <w:szCs w:val="20"/>
        </w:rPr>
        <w:t>, campi sportivi</w:t>
      </w:r>
      <w:r w:rsidR="00264138">
        <w:rPr>
          <w:rFonts w:cstheme="minorHAnsi"/>
          <w:sz w:val="20"/>
          <w:szCs w:val="20"/>
        </w:rPr>
        <w:t xml:space="preserve"> e</w:t>
      </w:r>
      <w:r w:rsidRPr="00B11456">
        <w:rPr>
          <w:rFonts w:cstheme="minorHAnsi"/>
          <w:sz w:val="20"/>
          <w:szCs w:val="20"/>
        </w:rPr>
        <w:t xml:space="preserve"> spa. È il luogo ideale per vivere un Natale al sole, dove il tramonto sull’oceano diventa lo scenario delle foto di famiglia, gli Elfi attivano la magia delle feste e ogni momento è pensato per un sorriso condiviso.</w:t>
      </w:r>
    </w:p>
    <w:p w14:paraId="6DB02C77" w14:textId="77777777" w:rsidR="00227F04" w:rsidRDefault="00227F04" w:rsidP="00227F04">
      <w:pPr>
        <w:jc w:val="both"/>
        <w:rPr>
          <w:rFonts w:cstheme="minorHAnsi"/>
          <w:sz w:val="20"/>
          <w:szCs w:val="20"/>
        </w:rPr>
      </w:pPr>
    </w:p>
    <w:p w14:paraId="5EB7CB80" w14:textId="77777777" w:rsidR="00C5291D" w:rsidRPr="00F36E2B" w:rsidRDefault="00C5291D" w:rsidP="00F15CBB">
      <w:pPr>
        <w:jc w:val="both"/>
        <w:rPr>
          <w:rFonts w:cstheme="minorHAnsi"/>
          <w:bCs/>
          <w:sz w:val="20"/>
          <w:szCs w:val="20"/>
        </w:rPr>
      </w:pPr>
    </w:p>
    <w:p w14:paraId="156E115B" w14:textId="77777777" w:rsidR="002302FD" w:rsidRPr="00F80E9D" w:rsidRDefault="002302FD" w:rsidP="002302FD">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Sandals Resorts and Beaches Resorts</w:t>
      </w:r>
      <w:r w:rsidRPr="00F80E9D">
        <w:rPr>
          <w:rFonts w:cstheme="minorHAnsi"/>
          <w:bCs/>
          <w:sz w:val="21"/>
          <w:szCs w:val="21"/>
        </w:rPr>
        <w:t>:</w:t>
      </w:r>
    </w:p>
    <w:p w14:paraId="3A9C893B" w14:textId="1620DAA3" w:rsidR="002302FD" w:rsidRPr="00892AF9" w:rsidRDefault="002302FD" w:rsidP="002302FD">
      <w:pPr>
        <w:shd w:val="clear" w:color="auto" w:fill="D9D9D9" w:themeFill="background1" w:themeFillShade="D9"/>
        <w:jc w:val="center"/>
        <w:rPr>
          <w:rFonts w:cstheme="minorHAnsi"/>
          <w:bCs/>
          <w:sz w:val="21"/>
          <w:szCs w:val="21"/>
          <w:lang w:val="pl-PL"/>
        </w:rPr>
      </w:pPr>
      <w:hyperlink r:id="rId17" w:history="1">
        <w:r w:rsidRPr="00184CA2">
          <w:rPr>
            <w:rStyle w:val="Collegamentoipertestuale"/>
            <w:rFonts w:cstheme="minorHAnsi"/>
            <w:b/>
            <w:sz w:val="21"/>
            <w:szCs w:val="21"/>
            <w:lang w:val="pl-PL"/>
          </w:rPr>
          <w:t>www.sandals.</w:t>
        </w:r>
      </w:hyperlink>
      <w:r w:rsidRPr="002302FD">
        <w:rPr>
          <w:rStyle w:val="Collegamentoipertestuale"/>
          <w:rFonts w:cstheme="minorHAnsi"/>
          <w:b/>
          <w:sz w:val="21"/>
          <w:szCs w:val="21"/>
          <w:lang w:val="pl-PL"/>
        </w:rPr>
        <w:t>c</w:t>
      </w:r>
      <w:r>
        <w:rPr>
          <w:rStyle w:val="Collegamentoipertestuale"/>
          <w:rFonts w:cstheme="minorHAnsi"/>
          <w:b/>
          <w:sz w:val="21"/>
          <w:szCs w:val="21"/>
          <w:lang w:val="pl-PL"/>
        </w:rPr>
        <w:t>om</w:t>
      </w:r>
      <w:r w:rsidRPr="00892AF9">
        <w:rPr>
          <w:rFonts w:cstheme="minorHAnsi"/>
          <w:b/>
          <w:sz w:val="21"/>
          <w:szCs w:val="21"/>
          <w:lang w:val="pl-PL"/>
        </w:rPr>
        <w:t xml:space="preserve"> o </w:t>
      </w:r>
      <w:hyperlink r:id="rId18" w:history="1">
        <w:r w:rsidRPr="00892AF9">
          <w:rPr>
            <w:rStyle w:val="Collegamentoipertestuale"/>
            <w:rFonts w:cstheme="minorHAnsi"/>
            <w:b/>
            <w:sz w:val="21"/>
            <w:szCs w:val="21"/>
            <w:lang w:val="pl-PL"/>
          </w:rPr>
          <w:t>www.beaches</w:t>
        </w:r>
      </w:hyperlink>
      <w:r w:rsidRPr="00892AF9">
        <w:rPr>
          <w:rStyle w:val="Collegamentoipertestuale"/>
          <w:rFonts w:cstheme="minorHAnsi"/>
          <w:b/>
          <w:sz w:val="21"/>
          <w:szCs w:val="21"/>
          <w:lang w:val="pl-PL"/>
        </w:rPr>
        <w:t>.com</w:t>
      </w:r>
      <w:r w:rsidRPr="00892AF9">
        <w:rPr>
          <w:rFonts w:cstheme="minorHAnsi"/>
          <w:b/>
          <w:sz w:val="21"/>
          <w:szCs w:val="21"/>
          <w:lang w:val="pl-PL"/>
        </w:rPr>
        <w:t>.</w:t>
      </w:r>
    </w:p>
    <w:p w14:paraId="7CA2AA20" w14:textId="77777777" w:rsidR="00794175" w:rsidRPr="00C5291D" w:rsidRDefault="00794175" w:rsidP="007479BE">
      <w:pPr>
        <w:jc w:val="both"/>
        <w:rPr>
          <w:rFonts w:cstheme="minorHAnsi"/>
          <w:bCs/>
          <w:sz w:val="16"/>
          <w:szCs w:val="16"/>
          <w:lang w:val="pl-PL"/>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0FDEC241" w14:textId="77777777" w:rsidR="00DB6A0E" w:rsidRPr="00995A19"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6FCEFF51"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7325C01B"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19"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0A47CB6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3CDE82F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F537814"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20"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39EA54"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22"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23" w:history="1">
        <w:r w:rsidR="00F94AF5" w:rsidRPr="00C6698E">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660DB2">
      <w:pgSz w:w="11906" w:h="16838"/>
      <w:pgMar w:top="851" w:right="1134" w:bottom="568"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7F16" w14:textId="77777777" w:rsidR="00DC290F" w:rsidRPr="00F80E9D" w:rsidRDefault="00DC290F" w:rsidP="001E4179">
      <w:r w:rsidRPr="00F80E9D">
        <w:separator/>
      </w:r>
    </w:p>
  </w:endnote>
  <w:endnote w:type="continuationSeparator" w:id="0">
    <w:p w14:paraId="6C0EA5F2" w14:textId="77777777" w:rsidR="00DC290F" w:rsidRPr="00F80E9D" w:rsidRDefault="00DC290F" w:rsidP="001E4179">
      <w:r w:rsidRPr="00F80E9D">
        <w:continuationSeparator/>
      </w:r>
    </w:p>
  </w:endnote>
  <w:endnote w:type="continuationNotice" w:id="1">
    <w:p w14:paraId="0DEF769E" w14:textId="77777777" w:rsidR="00DC290F" w:rsidRPr="00F80E9D" w:rsidRDefault="00DC2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AAE6" w14:textId="77777777" w:rsidR="00DC290F" w:rsidRPr="00F80E9D" w:rsidRDefault="00DC290F" w:rsidP="001E4179">
      <w:r w:rsidRPr="00F80E9D">
        <w:separator/>
      </w:r>
    </w:p>
  </w:footnote>
  <w:footnote w:type="continuationSeparator" w:id="0">
    <w:p w14:paraId="2625EE0B" w14:textId="77777777" w:rsidR="00DC290F" w:rsidRPr="00F80E9D" w:rsidRDefault="00DC290F" w:rsidP="001E4179">
      <w:r w:rsidRPr="00F80E9D">
        <w:continuationSeparator/>
      </w:r>
    </w:p>
  </w:footnote>
  <w:footnote w:type="continuationNotice" w:id="1">
    <w:p w14:paraId="1C58D4F6" w14:textId="77777777" w:rsidR="00DC290F" w:rsidRPr="00F80E9D" w:rsidRDefault="00DC29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2"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29"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5"/>
  </w:num>
  <w:num w:numId="3" w16cid:durableId="209734224">
    <w:abstractNumId w:val="10"/>
  </w:num>
  <w:num w:numId="4" w16cid:durableId="369182987">
    <w:abstractNumId w:val="26"/>
  </w:num>
  <w:num w:numId="5" w16cid:durableId="854422800">
    <w:abstractNumId w:val="3"/>
  </w:num>
  <w:num w:numId="6" w16cid:durableId="766849297">
    <w:abstractNumId w:val="17"/>
  </w:num>
  <w:num w:numId="7" w16cid:durableId="1856923276">
    <w:abstractNumId w:val="14"/>
  </w:num>
  <w:num w:numId="8" w16cid:durableId="375008950">
    <w:abstractNumId w:val="22"/>
  </w:num>
  <w:num w:numId="9" w16cid:durableId="1071150411">
    <w:abstractNumId w:val="19"/>
  </w:num>
  <w:num w:numId="10" w16cid:durableId="2128354950">
    <w:abstractNumId w:val="2"/>
  </w:num>
  <w:num w:numId="11" w16cid:durableId="77752762">
    <w:abstractNumId w:val="1"/>
  </w:num>
  <w:num w:numId="12" w16cid:durableId="1547331207">
    <w:abstractNumId w:val="29"/>
  </w:num>
  <w:num w:numId="13" w16cid:durableId="228538349">
    <w:abstractNumId w:val="6"/>
  </w:num>
  <w:num w:numId="14" w16cid:durableId="1452480530">
    <w:abstractNumId w:val="9"/>
  </w:num>
  <w:num w:numId="15" w16cid:durableId="650018434">
    <w:abstractNumId w:val="18"/>
  </w:num>
  <w:num w:numId="16" w16cid:durableId="260646633">
    <w:abstractNumId w:val="24"/>
  </w:num>
  <w:num w:numId="17" w16cid:durableId="2128308608">
    <w:abstractNumId w:val="5"/>
  </w:num>
  <w:num w:numId="18" w16cid:durableId="1796555939">
    <w:abstractNumId w:val="21"/>
  </w:num>
  <w:num w:numId="19" w16cid:durableId="749041378">
    <w:abstractNumId w:val="30"/>
  </w:num>
  <w:num w:numId="20" w16cid:durableId="369427168">
    <w:abstractNumId w:val="13"/>
  </w:num>
  <w:num w:numId="21" w16cid:durableId="1376469219">
    <w:abstractNumId w:val="4"/>
  </w:num>
  <w:num w:numId="22" w16cid:durableId="2129741812">
    <w:abstractNumId w:val="7"/>
  </w:num>
  <w:num w:numId="23" w16cid:durableId="1277828263">
    <w:abstractNumId w:val="23"/>
  </w:num>
  <w:num w:numId="24" w16cid:durableId="1691300886">
    <w:abstractNumId w:val="27"/>
  </w:num>
  <w:num w:numId="25" w16cid:durableId="774446599">
    <w:abstractNumId w:val="16"/>
  </w:num>
  <w:num w:numId="26" w16cid:durableId="213548571">
    <w:abstractNumId w:val="28"/>
  </w:num>
  <w:num w:numId="27" w16cid:durableId="799684690">
    <w:abstractNumId w:val="11"/>
  </w:num>
  <w:num w:numId="28" w16cid:durableId="77404312">
    <w:abstractNumId w:val="20"/>
  </w:num>
  <w:num w:numId="29" w16cid:durableId="1412044992">
    <w:abstractNumId w:val="15"/>
  </w:num>
  <w:num w:numId="30" w16cid:durableId="1242832142">
    <w:abstractNumId w:val="12"/>
  </w:num>
  <w:num w:numId="31" w16cid:durableId="129895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144"/>
    <w:rsid w:val="00006D89"/>
    <w:rsid w:val="00006FE9"/>
    <w:rsid w:val="000077E8"/>
    <w:rsid w:val="0001019F"/>
    <w:rsid w:val="00010D19"/>
    <w:rsid w:val="0001126B"/>
    <w:rsid w:val="0001174F"/>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76EF"/>
    <w:rsid w:val="00027CF8"/>
    <w:rsid w:val="000302BF"/>
    <w:rsid w:val="00030700"/>
    <w:rsid w:val="00031122"/>
    <w:rsid w:val="000312F1"/>
    <w:rsid w:val="00031785"/>
    <w:rsid w:val="00031DDB"/>
    <w:rsid w:val="00032287"/>
    <w:rsid w:val="00032FCF"/>
    <w:rsid w:val="0003363B"/>
    <w:rsid w:val="00033EE9"/>
    <w:rsid w:val="00034B2F"/>
    <w:rsid w:val="00034C43"/>
    <w:rsid w:val="0003589E"/>
    <w:rsid w:val="00035A0F"/>
    <w:rsid w:val="000360AA"/>
    <w:rsid w:val="00036835"/>
    <w:rsid w:val="00037421"/>
    <w:rsid w:val="00037C0D"/>
    <w:rsid w:val="00040317"/>
    <w:rsid w:val="0004098C"/>
    <w:rsid w:val="00040AD2"/>
    <w:rsid w:val="00040B10"/>
    <w:rsid w:val="0004260D"/>
    <w:rsid w:val="000428D4"/>
    <w:rsid w:val="00042A74"/>
    <w:rsid w:val="00042EF8"/>
    <w:rsid w:val="0004348E"/>
    <w:rsid w:val="00043526"/>
    <w:rsid w:val="00043C97"/>
    <w:rsid w:val="00043CF3"/>
    <w:rsid w:val="00043E95"/>
    <w:rsid w:val="00044585"/>
    <w:rsid w:val="0004516F"/>
    <w:rsid w:val="000451E8"/>
    <w:rsid w:val="0004523D"/>
    <w:rsid w:val="00045947"/>
    <w:rsid w:val="00045F2B"/>
    <w:rsid w:val="00045F9C"/>
    <w:rsid w:val="000460B2"/>
    <w:rsid w:val="0004617C"/>
    <w:rsid w:val="00046184"/>
    <w:rsid w:val="000463D1"/>
    <w:rsid w:val="000465CB"/>
    <w:rsid w:val="000500D5"/>
    <w:rsid w:val="000501FD"/>
    <w:rsid w:val="000502EB"/>
    <w:rsid w:val="0005078E"/>
    <w:rsid w:val="00050ED6"/>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880"/>
    <w:rsid w:val="000608F0"/>
    <w:rsid w:val="00060A18"/>
    <w:rsid w:val="00061F13"/>
    <w:rsid w:val="00062214"/>
    <w:rsid w:val="0006256D"/>
    <w:rsid w:val="00062B7E"/>
    <w:rsid w:val="00062CE6"/>
    <w:rsid w:val="000638CE"/>
    <w:rsid w:val="00064171"/>
    <w:rsid w:val="000644AB"/>
    <w:rsid w:val="00064CFD"/>
    <w:rsid w:val="00067393"/>
    <w:rsid w:val="00070A0F"/>
    <w:rsid w:val="00070B9B"/>
    <w:rsid w:val="0007158C"/>
    <w:rsid w:val="000716BF"/>
    <w:rsid w:val="00071CF4"/>
    <w:rsid w:val="00072FAF"/>
    <w:rsid w:val="00073688"/>
    <w:rsid w:val="000739ED"/>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9AE"/>
    <w:rsid w:val="00080B60"/>
    <w:rsid w:val="00081175"/>
    <w:rsid w:val="0008132D"/>
    <w:rsid w:val="00081489"/>
    <w:rsid w:val="000815F5"/>
    <w:rsid w:val="00081FC5"/>
    <w:rsid w:val="000820B6"/>
    <w:rsid w:val="00082436"/>
    <w:rsid w:val="000824B9"/>
    <w:rsid w:val="00082945"/>
    <w:rsid w:val="00082E23"/>
    <w:rsid w:val="0008352D"/>
    <w:rsid w:val="00083964"/>
    <w:rsid w:val="00083D45"/>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1F"/>
    <w:rsid w:val="00093E4D"/>
    <w:rsid w:val="000942EC"/>
    <w:rsid w:val="0009475C"/>
    <w:rsid w:val="000953BB"/>
    <w:rsid w:val="00096241"/>
    <w:rsid w:val="00096FEB"/>
    <w:rsid w:val="00097180"/>
    <w:rsid w:val="00097913"/>
    <w:rsid w:val="00097C3A"/>
    <w:rsid w:val="000A00EB"/>
    <w:rsid w:val="000A16FE"/>
    <w:rsid w:val="000A179D"/>
    <w:rsid w:val="000A292D"/>
    <w:rsid w:val="000A2DB7"/>
    <w:rsid w:val="000A3517"/>
    <w:rsid w:val="000A4126"/>
    <w:rsid w:val="000A4A46"/>
    <w:rsid w:val="000A4D4C"/>
    <w:rsid w:val="000A58F9"/>
    <w:rsid w:val="000A61F9"/>
    <w:rsid w:val="000A68F8"/>
    <w:rsid w:val="000A6B88"/>
    <w:rsid w:val="000A7113"/>
    <w:rsid w:val="000A725B"/>
    <w:rsid w:val="000A7D67"/>
    <w:rsid w:val="000A7E62"/>
    <w:rsid w:val="000B0F4F"/>
    <w:rsid w:val="000B1312"/>
    <w:rsid w:val="000B15F7"/>
    <w:rsid w:val="000B176B"/>
    <w:rsid w:val="000B18DC"/>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AA6"/>
    <w:rsid w:val="000C42A1"/>
    <w:rsid w:val="000C43F8"/>
    <w:rsid w:val="000C4D64"/>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5EA"/>
    <w:rsid w:val="000D5E60"/>
    <w:rsid w:val="000D7119"/>
    <w:rsid w:val="000D775A"/>
    <w:rsid w:val="000E0894"/>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1003"/>
    <w:rsid w:val="000F14AC"/>
    <w:rsid w:val="000F1DA8"/>
    <w:rsid w:val="000F2D82"/>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4833"/>
    <w:rsid w:val="00115450"/>
    <w:rsid w:val="00116123"/>
    <w:rsid w:val="00116975"/>
    <w:rsid w:val="0011762D"/>
    <w:rsid w:val="0011791B"/>
    <w:rsid w:val="00117B75"/>
    <w:rsid w:val="00117E55"/>
    <w:rsid w:val="00120230"/>
    <w:rsid w:val="001206C3"/>
    <w:rsid w:val="00120795"/>
    <w:rsid w:val="00120A66"/>
    <w:rsid w:val="00120B3E"/>
    <w:rsid w:val="001220CB"/>
    <w:rsid w:val="0012289B"/>
    <w:rsid w:val="00122E5A"/>
    <w:rsid w:val="001231DF"/>
    <w:rsid w:val="00123277"/>
    <w:rsid w:val="00124012"/>
    <w:rsid w:val="00124809"/>
    <w:rsid w:val="00126311"/>
    <w:rsid w:val="00126666"/>
    <w:rsid w:val="001274CF"/>
    <w:rsid w:val="00127E00"/>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50DD"/>
    <w:rsid w:val="001554E4"/>
    <w:rsid w:val="00155ABC"/>
    <w:rsid w:val="00156388"/>
    <w:rsid w:val="001563E0"/>
    <w:rsid w:val="001573C7"/>
    <w:rsid w:val="001576D8"/>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DA5"/>
    <w:rsid w:val="0017246D"/>
    <w:rsid w:val="001724DA"/>
    <w:rsid w:val="00172871"/>
    <w:rsid w:val="00173C0B"/>
    <w:rsid w:val="0017517A"/>
    <w:rsid w:val="00176203"/>
    <w:rsid w:val="00176608"/>
    <w:rsid w:val="00176680"/>
    <w:rsid w:val="00176AD4"/>
    <w:rsid w:val="00176BC0"/>
    <w:rsid w:val="00181B83"/>
    <w:rsid w:val="00181ECD"/>
    <w:rsid w:val="0018276F"/>
    <w:rsid w:val="00182A17"/>
    <w:rsid w:val="00183589"/>
    <w:rsid w:val="00183854"/>
    <w:rsid w:val="001844C1"/>
    <w:rsid w:val="0018497A"/>
    <w:rsid w:val="00184B01"/>
    <w:rsid w:val="00184E98"/>
    <w:rsid w:val="001854F2"/>
    <w:rsid w:val="001857B1"/>
    <w:rsid w:val="00185A07"/>
    <w:rsid w:val="00185BF1"/>
    <w:rsid w:val="001864CD"/>
    <w:rsid w:val="00186806"/>
    <w:rsid w:val="0018749E"/>
    <w:rsid w:val="00190175"/>
    <w:rsid w:val="0019066D"/>
    <w:rsid w:val="0019094C"/>
    <w:rsid w:val="00190F82"/>
    <w:rsid w:val="00191CDD"/>
    <w:rsid w:val="0019299F"/>
    <w:rsid w:val="00192A29"/>
    <w:rsid w:val="00192A82"/>
    <w:rsid w:val="00192B93"/>
    <w:rsid w:val="001930C1"/>
    <w:rsid w:val="00193775"/>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EBF"/>
    <w:rsid w:val="001B270F"/>
    <w:rsid w:val="001B28F9"/>
    <w:rsid w:val="001B2DEA"/>
    <w:rsid w:val="001B30E7"/>
    <w:rsid w:val="001B3373"/>
    <w:rsid w:val="001B38F6"/>
    <w:rsid w:val="001B4BB9"/>
    <w:rsid w:val="001B5363"/>
    <w:rsid w:val="001B5E69"/>
    <w:rsid w:val="001B616C"/>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869"/>
    <w:rsid w:val="00214AFC"/>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B29"/>
    <w:rsid w:val="00226D63"/>
    <w:rsid w:val="00227F04"/>
    <w:rsid w:val="002302FD"/>
    <w:rsid w:val="00230D21"/>
    <w:rsid w:val="00230F1A"/>
    <w:rsid w:val="002315D9"/>
    <w:rsid w:val="00231C7D"/>
    <w:rsid w:val="00231F2B"/>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A51"/>
    <w:rsid w:val="0024081C"/>
    <w:rsid w:val="00240923"/>
    <w:rsid w:val="00241030"/>
    <w:rsid w:val="00241CF5"/>
    <w:rsid w:val="00241D24"/>
    <w:rsid w:val="00241D92"/>
    <w:rsid w:val="00241E06"/>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650"/>
    <w:rsid w:val="0027092E"/>
    <w:rsid w:val="00270FE4"/>
    <w:rsid w:val="00271931"/>
    <w:rsid w:val="00272DAE"/>
    <w:rsid w:val="00273116"/>
    <w:rsid w:val="00273147"/>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F70"/>
    <w:rsid w:val="0028415E"/>
    <w:rsid w:val="002861EB"/>
    <w:rsid w:val="00286682"/>
    <w:rsid w:val="00286AA2"/>
    <w:rsid w:val="00286C80"/>
    <w:rsid w:val="0028771F"/>
    <w:rsid w:val="0028774D"/>
    <w:rsid w:val="00287DFB"/>
    <w:rsid w:val="00290182"/>
    <w:rsid w:val="00290CDC"/>
    <w:rsid w:val="00290F95"/>
    <w:rsid w:val="00291448"/>
    <w:rsid w:val="00291528"/>
    <w:rsid w:val="002915E2"/>
    <w:rsid w:val="00292CE8"/>
    <w:rsid w:val="002934B7"/>
    <w:rsid w:val="00294045"/>
    <w:rsid w:val="00294302"/>
    <w:rsid w:val="00294A42"/>
    <w:rsid w:val="00295662"/>
    <w:rsid w:val="00295F6E"/>
    <w:rsid w:val="002961FA"/>
    <w:rsid w:val="0029626E"/>
    <w:rsid w:val="00296892"/>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DAE"/>
    <w:rsid w:val="002C1827"/>
    <w:rsid w:val="002C182B"/>
    <w:rsid w:val="002C248A"/>
    <w:rsid w:val="002C249B"/>
    <w:rsid w:val="002C2843"/>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2385"/>
    <w:rsid w:val="002D3270"/>
    <w:rsid w:val="002D328D"/>
    <w:rsid w:val="002D418C"/>
    <w:rsid w:val="002D7BF1"/>
    <w:rsid w:val="002E012D"/>
    <w:rsid w:val="002E01C5"/>
    <w:rsid w:val="002E0634"/>
    <w:rsid w:val="002E06DB"/>
    <w:rsid w:val="002E0923"/>
    <w:rsid w:val="002E1E81"/>
    <w:rsid w:val="002E22B2"/>
    <w:rsid w:val="002E2CEE"/>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434"/>
    <w:rsid w:val="00310569"/>
    <w:rsid w:val="00310ABA"/>
    <w:rsid w:val="0031127A"/>
    <w:rsid w:val="003116EC"/>
    <w:rsid w:val="00311E6C"/>
    <w:rsid w:val="0031270C"/>
    <w:rsid w:val="00312C15"/>
    <w:rsid w:val="00312EBB"/>
    <w:rsid w:val="0031343F"/>
    <w:rsid w:val="003134E7"/>
    <w:rsid w:val="0031412E"/>
    <w:rsid w:val="00314E4B"/>
    <w:rsid w:val="0031604D"/>
    <w:rsid w:val="00317167"/>
    <w:rsid w:val="00320314"/>
    <w:rsid w:val="00320C7F"/>
    <w:rsid w:val="0032169A"/>
    <w:rsid w:val="0032180E"/>
    <w:rsid w:val="00321894"/>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4AE"/>
    <w:rsid w:val="0033252E"/>
    <w:rsid w:val="003329AF"/>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B7"/>
    <w:rsid w:val="00345F8F"/>
    <w:rsid w:val="00346016"/>
    <w:rsid w:val="00346089"/>
    <w:rsid w:val="0034679C"/>
    <w:rsid w:val="0034745E"/>
    <w:rsid w:val="003475DC"/>
    <w:rsid w:val="00351B79"/>
    <w:rsid w:val="00352016"/>
    <w:rsid w:val="00352C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D0F"/>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106E"/>
    <w:rsid w:val="003910C8"/>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36B"/>
    <w:rsid w:val="003B4ADA"/>
    <w:rsid w:val="003B4B6D"/>
    <w:rsid w:val="003B4C4B"/>
    <w:rsid w:val="003B6080"/>
    <w:rsid w:val="003B62C1"/>
    <w:rsid w:val="003B690D"/>
    <w:rsid w:val="003B6CEF"/>
    <w:rsid w:val="003B6F20"/>
    <w:rsid w:val="003B75BA"/>
    <w:rsid w:val="003B7BE0"/>
    <w:rsid w:val="003C16AF"/>
    <w:rsid w:val="003C25C7"/>
    <w:rsid w:val="003C2DA4"/>
    <w:rsid w:val="003C32FA"/>
    <w:rsid w:val="003C3B39"/>
    <w:rsid w:val="003C3B8C"/>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77E"/>
    <w:rsid w:val="003D5B7B"/>
    <w:rsid w:val="003D5C03"/>
    <w:rsid w:val="003D6693"/>
    <w:rsid w:val="003D7844"/>
    <w:rsid w:val="003D7C7C"/>
    <w:rsid w:val="003E0746"/>
    <w:rsid w:val="003E0FA3"/>
    <w:rsid w:val="003E1DB2"/>
    <w:rsid w:val="003E1F6C"/>
    <w:rsid w:val="003E21A0"/>
    <w:rsid w:val="003E3294"/>
    <w:rsid w:val="003E4004"/>
    <w:rsid w:val="003E4293"/>
    <w:rsid w:val="003E4380"/>
    <w:rsid w:val="003E4EAD"/>
    <w:rsid w:val="003E516C"/>
    <w:rsid w:val="003E722F"/>
    <w:rsid w:val="003E73E9"/>
    <w:rsid w:val="003E7847"/>
    <w:rsid w:val="003E7A03"/>
    <w:rsid w:val="003F0925"/>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2A38"/>
    <w:rsid w:val="00412FA2"/>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C0A"/>
    <w:rsid w:val="0044424D"/>
    <w:rsid w:val="0044472E"/>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A09"/>
    <w:rsid w:val="00472C5E"/>
    <w:rsid w:val="0047327A"/>
    <w:rsid w:val="0047376A"/>
    <w:rsid w:val="00473C41"/>
    <w:rsid w:val="00474AD9"/>
    <w:rsid w:val="00474C84"/>
    <w:rsid w:val="00474FB9"/>
    <w:rsid w:val="004751CA"/>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2166"/>
    <w:rsid w:val="00483728"/>
    <w:rsid w:val="00483B3F"/>
    <w:rsid w:val="00485601"/>
    <w:rsid w:val="00485A8C"/>
    <w:rsid w:val="00487242"/>
    <w:rsid w:val="004875EF"/>
    <w:rsid w:val="004878BE"/>
    <w:rsid w:val="00487DE1"/>
    <w:rsid w:val="004906AE"/>
    <w:rsid w:val="004907CF"/>
    <w:rsid w:val="00490BC5"/>
    <w:rsid w:val="0049141B"/>
    <w:rsid w:val="00491773"/>
    <w:rsid w:val="00491BF4"/>
    <w:rsid w:val="00491CE8"/>
    <w:rsid w:val="0049356A"/>
    <w:rsid w:val="0049361F"/>
    <w:rsid w:val="00493815"/>
    <w:rsid w:val="004941CC"/>
    <w:rsid w:val="00495762"/>
    <w:rsid w:val="00495C33"/>
    <w:rsid w:val="00496095"/>
    <w:rsid w:val="00496191"/>
    <w:rsid w:val="00496C36"/>
    <w:rsid w:val="004973C9"/>
    <w:rsid w:val="004978B7"/>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B0B27"/>
    <w:rsid w:val="004B1E7D"/>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BD5"/>
    <w:rsid w:val="004D7C1B"/>
    <w:rsid w:val="004E0440"/>
    <w:rsid w:val="004E0B54"/>
    <w:rsid w:val="004E0C6A"/>
    <w:rsid w:val="004E28F1"/>
    <w:rsid w:val="004E3314"/>
    <w:rsid w:val="004E370A"/>
    <w:rsid w:val="004E385F"/>
    <w:rsid w:val="004E3A59"/>
    <w:rsid w:val="004E3B8C"/>
    <w:rsid w:val="004E4059"/>
    <w:rsid w:val="004E6204"/>
    <w:rsid w:val="004E677B"/>
    <w:rsid w:val="004E67CC"/>
    <w:rsid w:val="004E7006"/>
    <w:rsid w:val="004E7452"/>
    <w:rsid w:val="004E7547"/>
    <w:rsid w:val="004E7EB0"/>
    <w:rsid w:val="004F0325"/>
    <w:rsid w:val="004F0396"/>
    <w:rsid w:val="004F0C83"/>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50B"/>
    <w:rsid w:val="005076F5"/>
    <w:rsid w:val="005106F2"/>
    <w:rsid w:val="00510C03"/>
    <w:rsid w:val="00510E10"/>
    <w:rsid w:val="00511487"/>
    <w:rsid w:val="00511545"/>
    <w:rsid w:val="00511B8B"/>
    <w:rsid w:val="00511FC6"/>
    <w:rsid w:val="00512160"/>
    <w:rsid w:val="00512562"/>
    <w:rsid w:val="00512D9E"/>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2914"/>
    <w:rsid w:val="0054351B"/>
    <w:rsid w:val="00543FBA"/>
    <w:rsid w:val="00545099"/>
    <w:rsid w:val="005469CF"/>
    <w:rsid w:val="005470BB"/>
    <w:rsid w:val="005479E2"/>
    <w:rsid w:val="00547FD2"/>
    <w:rsid w:val="005506F8"/>
    <w:rsid w:val="00552839"/>
    <w:rsid w:val="00552D7E"/>
    <w:rsid w:val="00552EE5"/>
    <w:rsid w:val="005544FE"/>
    <w:rsid w:val="005551B1"/>
    <w:rsid w:val="005559EC"/>
    <w:rsid w:val="00555A0B"/>
    <w:rsid w:val="005571EE"/>
    <w:rsid w:val="00557649"/>
    <w:rsid w:val="00557B7B"/>
    <w:rsid w:val="00557DCF"/>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F75"/>
    <w:rsid w:val="0057080C"/>
    <w:rsid w:val="00570CA8"/>
    <w:rsid w:val="00570D57"/>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A13"/>
    <w:rsid w:val="00580753"/>
    <w:rsid w:val="00580881"/>
    <w:rsid w:val="00580B51"/>
    <w:rsid w:val="0058101B"/>
    <w:rsid w:val="00581774"/>
    <w:rsid w:val="00581791"/>
    <w:rsid w:val="005819E9"/>
    <w:rsid w:val="00581BF5"/>
    <w:rsid w:val="0058204B"/>
    <w:rsid w:val="005827BC"/>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96E"/>
    <w:rsid w:val="00591AA1"/>
    <w:rsid w:val="0059284A"/>
    <w:rsid w:val="00593026"/>
    <w:rsid w:val="00593220"/>
    <w:rsid w:val="00594677"/>
    <w:rsid w:val="00594C74"/>
    <w:rsid w:val="005950E2"/>
    <w:rsid w:val="00596FED"/>
    <w:rsid w:val="00597CC5"/>
    <w:rsid w:val="005A01AB"/>
    <w:rsid w:val="005A0546"/>
    <w:rsid w:val="005A0639"/>
    <w:rsid w:val="005A098A"/>
    <w:rsid w:val="005A188B"/>
    <w:rsid w:val="005A1B0B"/>
    <w:rsid w:val="005A1DFC"/>
    <w:rsid w:val="005A276D"/>
    <w:rsid w:val="005A3BE0"/>
    <w:rsid w:val="005A48ED"/>
    <w:rsid w:val="005A4B35"/>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D84"/>
    <w:rsid w:val="005E5B02"/>
    <w:rsid w:val="005E5B3C"/>
    <w:rsid w:val="005E5D7B"/>
    <w:rsid w:val="005E6292"/>
    <w:rsid w:val="005E6430"/>
    <w:rsid w:val="005E695E"/>
    <w:rsid w:val="005E6E17"/>
    <w:rsid w:val="005E7AB8"/>
    <w:rsid w:val="005E7BA8"/>
    <w:rsid w:val="005E7CBF"/>
    <w:rsid w:val="005F0140"/>
    <w:rsid w:val="005F0BB5"/>
    <w:rsid w:val="005F0E3B"/>
    <w:rsid w:val="005F19DB"/>
    <w:rsid w:val="005F2DFB"/>
    <w:rsid w:val="005F2E2E"/>
    <w:rsid w:val="005F30ED"/>
    <w:rsid w:val="005F3738"/>
    <w:rsid w:val="005F4280"/>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5619"/>
    <w:rsid w:val="00635C4A"/>
    <w:rsid w:val="00636190"/>
    <w:rsid w:val="0063736A"/>
    <w:rsid w:val="00637570"/>
    <w:rsid w:val="006400AB"/>
    <w:rsid w:val="006405FF"/>
    <w:rsid w:val="00640737"/>
    <w:rsid w:val="00641B67"/>
    <w:rsid w:val="006422D5"/>
    <w:rsid w:val="006424E7"/>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11D7"/>
    <w:rsid w:val="00651AE0"/>
    <w:rsid w:val="00651D0D"/>
    <w:rsid w:val="006530E5"/>
    <w:rsid w:val="006532EE"/>
    <w:rsid w:val="00653D28"/>
    <w:rsid w:val="00653D89"/>
    <w:rsid w:val="00654748"/>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D01BA"/>
    <w:rsid w:val="006D0286"/>
    <w:rsid w:val="006D0758"/>
    <w:rsid w:val="006D0A51"/>
    <w:rsid w:val="006D1779"/>
    <w:rsid w:val="006D1D94"/>
    <w:rsid w:val="006D1F30"/>
    <w:rsid w:val="006D2328"/>
    <w:rsid w:val="006D2BBB"/>
    <w:rsid w:val="006D3304"/>
    <w:rsid w:val="006D349C"/>
    <w:rsid w:val="006D3708"/>
    <w:rsid w:val="006D37C3"/>
    <w:rsid w:val="006D3904"/>
    <w:rsid w:val="006D3989"/>
    <w:rsid w:val="006D5E72"/>
    <w:rsid w:val="006D64A5"/>
    <w:rsid w:val="006D64CA"/>
    <w:rsid w:val="006E0702"/>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FE2"/>
    <w:rsid w:val="0070631A"/>
    <w:rsid w:val="00707F43"/>
    <w:rsid w:val="00710320"/>
    <w:rsid w:val="007111D1"/>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B74"/>
    <w:rsid w:val="00723080"/>
    <w:rsid w:val="0072356F"/>
    <w:rsid w:val="00723B5F"/>
    <w:rsid w:val="00724289"/>
    <w:rsid w:val="0072468E"/>
    <w:rsid w:val="007247D6"/>
    <w:rsid w:val="00724869"/>
    <w:rsid w:val="00724AF6"/>
    <w:rsid w:val="00724D3E"/>
    <w:rsid w:val="00724E37"/>
    <w:rsid w:val="00725026"/>
    <w:rsid w:val="00725BA2"/>
    <w:rsid w:val="00726269"/>
    <w:rsid w:val="00727A81"/>
    <w:rsid w:val="00727B90"/>
    <w:rsid w:val="00727CE5"/>
    <w:rsid w:val="0073039E"/>
    <w:rsid w:val="007303CE"/>
    <w:rsid w:val="007305C4"/>
    <w:rsid w:val="00730DF9"/>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559"/>
    <w:rsid w:val="00746A0F"/>
    <w:rsid w:val="00746B2F"/>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B3C"/>
    <w:rsid w:val="00754189"/>
    <w:rsid w:val="00754BFE"/>
    <w:rsid w:val="007552EF"/>
    <w:rsid w:val="0075558F"/>
    <w:rsid w:val="00755893"/>
    <w:rsid w:val="007558FB"/>
    <w:rsid w:val="00755A2B"/>
    <w:rsid w:val="007561BF"/>
    <w:rsid w:val="007564F0"/>
    <w:rsid w:val="00756BFE"/>
    <w:rsid w:val="007570FB"/>
    <w:rsid w:val="00757178"/>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6137"/>
    <w:rsid w:val="00766380"/>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35B8"/>
    <w:rsid w:val="007A3A22"/>
    <w:rsid w:val="007A3D0A"/>
    <w:rsid w:val="007A3D6C"/>
    <w:rsid w:val="007A504F"/>
    <w:rsid w:val="007A57B2"/>
    <w:rsid w:val="007A5B99"/>
    <w:rsid w:val="007A62E0"/>
    <w:rsid w:val="007A6444"/>
    <w:rsid w:val="007A670B"/>
    <w:rsid w:val="007A7429"/>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9B1"/>
    <w:rsid w:val="007D3A5F"/>
    <w:rsid w:val="007D42DD"/>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36AE"/>
    <w:rsid w:val="007E3D3B"/>
    <w:rsid w:val="007E4085"/>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2E29"/>
    <w:rsid w:val="00813994"/>
    <w:rsid w:val="00813B76"/>
    <w:rsid w:val="0081453A"/>
    <w:rsid w:val="00814EFC"/>
    <w:rsid w:val="008150A0"/>
    <w:rsid w:val="00816146"/>
    <w:rsid w:val="00816F36"/>
    <w:rsid w:val="00817EDA"/>
    <w:rsid w:val="00817F2F"/>
    <w:rsid w:val="00820298"/>
    <w:rsid w:val="008205F4"/>
    <w:rsid w:val="00820883"/>
    <w:rsid w:val="00820FE7"/>
    <w:rsid w:val="0082111E"/>
    <w:rsid w:val="00821155"/>
    <w:rsid w:val="00821AB9"/>
    <w:rsid w:val="00821C4C"/>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3021"/>
    <w:rsid w:val="00863B86"/>
    <w:rsid w:val="008652F3"/>
    <w:rsid w:val="00865AC3"/>
    <w:rsid w:val="00865D54"/>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1E15"/>
    <w:rsid w:val="0088243B"/>
    <w:rsid w:val="0088271A"/>
    <w:rsid w:val="00882725"/>
    <w:rsid w:val="008828EF"/>
    <w:rsid w:val="00883E62"/>
    <w:rsid w:val="00883EA5"/>
    <w:rsid w:val="00883F1A"/>
    <w:rsid w:val="00883F87"/>
    <w:rsid w:val="008840C1"/>
    <w:rsid w:val="00884323"/>
    <w:rsid w:val="008845E9"/>
    <w:rsid w:val="008846B4"/>
    <w:rsid w:val="00885381"/>
    <w:rsid w:val="008856CE"/>
    <w:rsid w:val="00885957"/>
    <w:rsid w:val="00886249"/>
    <w:rsid w:val="00886334"/>
    <w:rsid w:val="0088739F"/>
    <w:rsid w:val="00890011"/>
    <w:rsid w:val="00890816"/>
    <w:rsid w:val="00890CF1"/>
    <w:rsid w:val="008918D2"/>
    <w:rsid w:val="00891A18"/>
    <w:rsid w:val="00891CF0"/>
    <w:rsid w:val="00891D45"/>
    <w:rsid w:val="00892AF9"/>
    <w:rsid w:val="0089302F"/>
    <w:rsid w:val="0089344D"/>
    <w:rsid w:val="00893F69"/>
    <w:rsid w:val="00895745"/>
    <w:rsid w:val="00895C57"/>
    <w:rsid w:val="00895EC4"/>
    <w:rsid w:val="008964C9"/>
    <w:rsid w:val="00897138"/>
    <w:rsid w:val="00897D20"/>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375B"/>
    <w:rsid w:val="008B3AB8"/>
    <w:rsid w:val="008B405D"/>
    <w:rsid w:val="008B419A"/>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2BBB"/>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44B1"/>
    <w:rsid w:val="0093568F"/>
    <w:rsid w:val="00935991"/>
    <w:rsid w:val="00935CBA"/>
    <w:rsid w:val="00935E54"/>
    <w:rsid w:val="00935E69"/>
    <w:rsid w:val="00936284"/>
    <w:rsid w:val="00936EC7"/>
    <w:rsid w:val="00936F4A"/>
    <w:rsid w:val="00937056"/>
    <w:rsid w:val="00937D46"/>
    <w:rsid w:val="00940189"/>
    <w:rsid w:val="0094034C"/>
    <w:rsid w:val="0094113B"/>
    <w:rsid w:val="00941A3A"/>
    <w:rsid w:val="00941F24"/>
    <w:rsid w:val="00942138"/>
    <w:rsid w:val="00942E94"/>
    <w:rsid w:val="00943068"/>
    <w:rsid w:val="0094391F"/>
    <w:rsid w:val="00943D55"/>
    <w:rsid w:val="00944AEF"/>
    <w:rsid w:val="009451B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C81"/>
    <w:rsid w:val="00957064"/>
    <w:rsid w:val="00957128"/>
    <w:rsid w:val="009579BB"/>
    <w:rsid w:val="00957C82"/>
    <w:rsid w:val="00957EAB"/>
    <w:rsid w:val="00960396"/>
    <w:rsid w:val="0096076D"/>
    <w:rsid w:val="00960D4C"/>
    <w:rsid w:val="00960FB5"/>
    <w:rsid w:val="00962183"/>
    <w:rsid w:val="009623CC"/>
    <w:rsid w:val="00962A67"/>
    <w:rsid w:val="00963384"/>
    <w:rsid w:val="0096359F"/>
    <w:rsid w:val="00963C4F"/>
    <w:rsid w:val="00963E79"/>
    <w:rsid w:val="009653E2"/>
    <w:rsid w:val="00965524"/>
    <w:rsid w:val="00965810"/>
    <w:rsid w:val="0096652C"/>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C53"/>
    <w:rsid w:val="009908B3"/>
    <w:rsid w:val="0099095F"/>
    <w:rsid w:val="00990A21"/>
    <w:rsid w:val="00990DC7"/>
    <w:rsid w:val="009912B8"/>
    <w:rsid w:val="0099186E"/>
    <w:rsid w:val="00991D50"/>
    <w:rsid w:val="009929FA"/>
    <w:rsid w:val="00992F8A"/>
    <w:rsid w:val="00993042"/>
    <w:rsid w:val="00993304"/>
    <w:rsid w:val="009937E9"/>
    <w:rsid w:val="00993838"/>
    <w:rsid w:val="009940FE"/>
    <w:rsid w:val="00994691"/>
    <w:rsid w:val="00994D32"/>
    <w:rsid w:val="009955F0"/>
    <w:rsid w:val="00995A19"/>
    <w:rsid w:val="00995D22"/>
    <w:rsid w:val="009A0335"/>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761E"/>
    <w:rsid w:val="009A7742"/>
    <w:rsid w:val="009A7B68"/>
    <w:rsid w:val="009A7F3A"/>
    <w:rsid w:val="009B0E42"/>
    <w:rsid w:val="009B1A0A"/>
    <w:rsid w:val="009B1F2B"/>
    <w:rsid w:val="009B32E6"/>
    <w:rsid w:val="009B39F0"/>
    <w:rsid w:val="009B3B21"/>
    <w:rsid w:val="009B413E"/>
    <w:rsid w:val="009B4866"/>
    <w:rsid w:val="009B4C3B"/>
    <w:rsid w:val="009B4EDE"/>
    <w:rsid w:val="009B4F4B"/>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CAE"/>
    <w:rsid w:val="00A1599E"/>
    <w:rsid w:val="00A15D03"/>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4D44"/>
    <w:rsid w:val="00A2516D"/>
    <w:rsid w:val="00A271AD"/>
    <w:rsid w:val="00A27274"/>
    <w:rsid w:val="00A2727A"/>
    <w:rsid w:val="00A2794A"/>
    <w:rsid w:val="00A27F8D"/>
    <w:rsid w:val="00A27FCA"/>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406E6"/>
    <w:rsid w:val="00A416FE"/>
    <w:rsid w:val="00A427F6"/>
    <w:rsid w:val="00A42FC8"/>
    <w:rsid w:val="00A43152"/>
    <w:rsid w:val="00A43249"/>
    <w:rsid w:val="00A437D7"/>
    <w:rsid w:val="00A43850"/>
    <w:rsid w:val="00A43CE6"/>
    <w:rsid w:val="00A443F1"/>
    <w:rsid w:val="00A445A5"/>
    <w:rsid w:val="00A44F47"/>
    <w:rsid w:val="00A45423"/>
    <w:rsid w:val="00A46672"/>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F8F"/>
    <w:rsid w:val="00A851DF"/>
    <w:rsid w:val="00A8553A"/>
    <w:rsid w:val="00A8579C"/>
    <w:rsid w:val="00A857AE"/>
    <w:rsid w:val="00A85E53"/>
    <w:rsid w:val="00A86AAF"/>
    <w:rsid w:val="00A86D63"/>
    <w:rsid w:val="00A87583"/>
    <w:rsid w:val="00A87890"/>
    <w:rsid w:val="00A87997"/>
    <w:rsid w:val="00A87A61"/>
    <w:rsid w:val="00A87B51"/>
    <w:rsid w:val="00A87D2A"/>
    <w:rsid w:val="00A9082F"/>
    <w:rsid w:val="00A90D8B"/>
    <w:rsid w:val="00A90DCB"/>
    <w:rsid w:val="00A91315"/>
    <w:rsid w:val="00A915E0"/>
    <w:rsid w:val="00A91B6B"/>
    <w:rsid w:val="00A92037"/>
    <w:rsid w:val="00A92B57"/>
    <w:rsid w:val="00A93890"/>
    <w:rsid w:val="00A93BB2"/>
    <w:rsid w:val="00A94EDC"/>
    <w:rsid w:val="00A951B8"/>
    <w:rsid w:val="00A9580A"/>
    <w:rsid w:val="00A9582F"/>
    <w:rsid w:val="00A95BEB"/>
    <w:rsid w:val="00A97065"/>
    <w:rsid w:val="00A97723"/>
    <w:rsid w:val="00AA0869"/>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C0090"/>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AF7"/>
    <w:rsid w:val="00AC5B89"/>
    <w:rsid w:val="00AC66FB"/>
    <w:rsid w:val="00AC69F6"/>
    <w:rsid w:val="00AC6B41"/>
    <w:rsid w:val="00AC7D4B"/>
    <w:rsid w:val="00AC7EA4"/>
    <w:rsid w:val="00AD0CD3"/>
    <w:rsid w:val="00AD0F02"/>
    <w:rsid w:val="00AD11CE"/>
    <w:rsid w:val="00AD1339"/>
    <w:rsid w:val="00AD1C0C"/>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F73"/>
    <w:rsid w:val="00B134A4"/>
    <w:rsid w:val="00B13C32"/>
    <w:rsid w:val="00B13EDF"/>
    <w:rsid w:val="00B149B8"/>
    <w:rsid w:val="00B15994"/>
    <w:rsid w:val="00B15E67"/>
    <w:rsid w:val="00B16306"/>
    <w:rsid w:val="00B17C4C"/>
    <w:rsid w:val="00B20153"/>
    <w:rsid w:val="00B2064F"/>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512A"/>
    <w:rsid w:val="00B3514A"/>
    <w:rsid w:val="00B3528D"/>
    <w:rsid w:val="00B35838"/>
    <w:rsid w:val="00B369E4"/>
    <w:rsid w:val="00B36CD7"/>
    <w:rsid w:val="00B376B6"/>
    <w:rsid w:val="00B37A99"/>
    <w:rsid w:val="00B37B87"/>
    <w:rsid w:val="00B37EAE"/>
    <w:rsid w:val="00B403DD"/>
    <w:rsid w:val="00B4063A"/>
    <w:rsid w:val="00B40842"/>
    <w:rsid w:val="00B419B9"/>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6B2"/>
    <w:rsid w:val="00B52856"/>
    <w:rsid w:val="00B52D41"/>
    <w:rsid w:val="00B52F5C"/>
    <w:rsid w:val="00B53840"/>
    <w:rsid w:val="00B53CD2"/>
    <w:rsid w:val="00B55070"/>
    <w:rsid w:val="00B55D95"/>
    <w:rsid w:val="00B56062"/>
    <w:rsid w:val="00B5699E"/>
    <w:rsid w:val="00B56E52"/>
    <w:rsid w:val="00B5751B"/>
    <w:rsid w:val="00B57521"/>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F05"/>
    <w:rsid w:val="00B64FCD"/>
    <w:rsid w:val="00B65578"/>
    <w:rsid w:val="00B65A0B"/>
    <w:rsid w:val="00B65D8F"/>
    <w:rsid w:val="00B65E2C"/>
    <w:rsid w:val="00B66857"/>
    <w:rsid w:val="00B66B7E"/>
    <w:rsid w:val="00B67137"/>
    <w:rsid w:val="00B67F20"/>
    <w:rsid w:val="00B709C1"/>
    <w:rsid w:val="00B709F7"/>
    <w:rsid w:val="00B70A4E"/>
    <w:rsid w:val="00B71041"/>
    <w:rsid w:val="00B710C8"/>
    <w:rsid w:val="00B710E9"/>
    <w:rsid w:val="00B71163"/>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60C"/>
    <w:rsid w:val="00B80A8C"/>
    <w:rsid w:val="00B810F2"/>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A0986"/>
    <w:rsid w:val="00BA0CB4"/>
    <w:rsid w:val="00BA0CF8"/>
    <w:rsid w:val="00BA1264"/>
    <w:rsid w:val="00BA1536"/>
    <w:rsid w:val="00BA1A4C"/>
    <w:rsid w:val="00BA264F"/>
    <w:rsid w:val="00BA28A7"/>
    <w:rsid w:val="00BA34D5"/>
    <w:rsid w:val="00BA381C"/>
    <w:rsid w:val="00BA3999"/>
    <w:rsid w:val="00BA3B58"/>
    <w:rsid w:val="00BA3DF5"/>
    <w:rsid w:val="00BA4532"/>
    <w:rsid w:val="00BA5B77"/>
    <w:rsid w:val="00BA6714"/>
    <w:rsid w:val="00BA67E6"/>
    <w:rsid w:val="00BA6DE5"/>
    <w:rsid w:val="00BA70B6"/>
    <w:rsid w:val="00BA7613"/>
    <w:rsid w:val="00BA761F"/>
    <w:rsid w:val="00BA7696"/>
    <w:rsid w:val="00BA77C0"/>
    <w:rsid w:val="00BB2F78"/>
    <w:rsid w:val="00BB33D4"/>
    <w:rsid w:val="00BB4128"/>
    <w:rsid w:val="00BB48D7"/>
    <w:rsid w:val="00BB5548"/>
    <w:rsid w:val="00BB5ADC"/>
    <w:rsid w:val="00BB607A"/>
    <w:rsid w:val="00BB613E"/>
    <w:rsid w:val="00BB6D48"/>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DAB"/>
    <w:rsid w:val="00C03783"/>
    <w:rsid w:val="00C04E54"/>
    <w:rsid w:val="00C04EF7"/>
    <w:rsid w:val="00C05B9E"/>
    <w:rsid w:val="00C05E44"/>
    <w:rsid w:val="00C062FC"/>
    <w:rsid w:val="00C078A2"/>
    <w:rsid w:val="00C07929"/>
    <w:rsid w:val="00C07F34"/>
    <w:rsid w:val="00C10F2A"/>
    <w:rsid w:val="00C10FE9"/>
    <w:rsid w:val="00C11769"/>
    <w:rsid w:val="00C11FA6"/>
    <w:rsid w:val="00C1292D"/>
    <w:rsid w:val="00C12AFF"/>
    <w:rsid w:val="00C12E8C"/>
    <w:rsid w:val="00C135DA"/>
    <w:rsid w:val="00C13C65"/>
    <w:rsid w:val="00C148D2"/>
    <w:rsid w:val="00C153B3"/>
    <w:rsid w:val="00C16A50"/>
    <w:rsid w:val="00C16BE1"/>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A53"/>
    <w:rsid w:val="00C25248"/>
    <w:rsid w:val="00C25282"/>
    <w:rsid w:val="00C25A72"/>
    <w:rsid w:val="00C25D53"/>
    <w:rsid w:val="00C2697F"/>
    <w:rsid w:val="00C2750A"/>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3E4"/>
    <w:rsid w:val="00C3669F"/>
    <w:rsid w:val="00C366D5"/>
    <w:rsid w:val="00C374C7"/>
    <w:rsid w:val="00C3763C"/>
    <w:rsid w:val="00C37AAF"/>
    <w:rsid w:val="00C4039D"/>
    <w:rsid w:val="00C40591"/>
    <w:rsid w:val="00C4093F"/>
    <w:rsid w:val="00C41F43"/>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45A"/>
    <w:rsid w:val="00C513DF"/>
    <w:rsid w:val="00C51594"/>
    <w:rsid w:val="00C51BB7"/>
    <w:rsid w:val="00C51EB8"/>
    <w:rsid w:val="00C51EDA"/>
    <w:rsid w:val="00C52120"/>
    <w:rsid w:val="00C522CB"/>
    <w:rsid w:val="00C525AC"/>
    <w:rsid w:val="00C5291D"/>
    <w:rsid w:val="00C52CE1"/>
    <w:rsid w:val="00C53A20"/>
    <w:rsid w:val="00C53C6E"/>
    <w:rsid w:val="00C5414A"/>
    <w:rsid w:val="00C546D4"/>
    <w:rsid w:val="00C54D85"/>
    <w:rsid w:val="00C554FB"/>
    <w:rsid w:val="00C56D70"/>
    <w:rsid w:val="00C5712C"/>
    <w:rsid w:val="00C60F71"/>
    <w:rsid w:val="00C6160A"/>
    <w:rsid w:val="00C6187E"/>
    <w:rsid w:val="00C61B8A"/>
    <w:rsid w:val="00C622C4"/>
    <w:rsid w:val="00C6298C"/>
    <w:rsid w:val="00C637D4"/>
    <w:rsid w:val="00C6478C"/>
    <w:rsid w:val="00C64A8A"/>
    <w:rsid w:val="00C64AD6"/>
    <w:rsid w:val="00C64EE8"/>
    <w:rsid w:val="00C653DD"/>
    <w:rsid w:val="00C66398"/>
    <w:rsid w:val="00C666DE"/>
    <w:rsid w:val="00C66B56"/>
    <w:rsid w:val="00C66B61"/>
    <w:rsid w:val="00C66DE2"/>
    <w:rsid w:val="00C66DF7"/>
    <w:rsid w:val="00C671E1"/>
    <w:rsid w:val="00C6720B"/>
    <w:rsid w:val="00C7084C"/>
    <w:rsid w:val="00C71ECF"/>
    <w:rsid w:val="00C722EF"/>
    <w:rsid w:val="00C72784"/>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9012E"/>
    <w:rsid w:val="00C9239C"/>
    <w:rsid w:val="00C925E5"/>
    <w:rsid w:val="00C92622"/>
    <w:rsid w:val="00C926BA"/>
    <w:rsid w:val="00C92764"/>
    <w:rsid w:val="00C934D1"/>
    <w:rsid w:val="00C93E81"/>
    <w:rsid w:val="00C9445F"/>
    <w:rsid w:val="00C94A5F"/>
    <w:rsid w:val="00C9533C"/>
    <w:rsid w:val="00C953E9"/>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864"/>
    <w:rsid w:val="00CE3A0F"/>
    <w:rsid w:val="00CE3EBA"/>
    <w:rsid w:val="00CE42E9"/>
    <w:rsid w:val="00CE5B61"/>
    <w:rsid w:val="00CE633C"/>
    <w:rsid w:val="00CE672A"/>
    <w:rsid w:val="00CE6BD7"/>
    <w:rsid w:val="00CE6F4A"/>
    <w:rsid w:val="00CE7372"/>
    <w:rsid w:val="00CE7489"/>
    <w:rsid w:val="00CE78FB"/>
    <w:rsid w:val="00CF03C2"/>
    <w:rsid w:val="00CF0A42"/>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D2F"/>
    <w:rsid w:val="00D02EA2"/>
    <w:rsid w:val="00D0330B"/>
    <w:rsid w:val="00D03916"/>
    <w:rsid w:val="00D03CDF"/>
    <w:rsid w:val="00D03EDC"/>
    <w:rsid w:val="00D048AE"/>
    <w:rsid w:val="00D05090"/>
    <w:rsid w:val="00D06030"/>
    <w:rsid w:val="00D06A3C"/>
    <w:rsid w:val="00D06D68"/>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5526"/>
    <w:rsid w:val="00D1573A"/>
    <w:rsid w:val="00D157C6"/>
    <w:rsid w:val="00D15AEE"/>
    <w:rsid w:val="00D15B02"/>
    <w:rsid w:val="00D16286"/>
    <w:rsid w:val="00D17084"/>
    <w:rsid w:val="00D1708C"/>
    <w:rsid w:val="00D17433"/>
    <w:rsid w:val="00D17747"/>
    <w:rsid w:val="00D20842"/>
    <w:rsid w:val="00D20CAA"/>
    <w:rsid w:val="00D215EB"/>
    <w:rsid w:val="00D217C5"/>
    <w:rsid w:val="00D2287A"/>
    <w:rsid w:val="00D22A57"/>
    <w:rsid w:val="00D22CFA"/>
    <w:rsid w:val="00D22FE6"/>
    <w:rsid w:val="00D2335D"/>
    <w:rsid w:val="00D24C88"/>
    <w:rsid w:val="00D24F61"/>
    <w:rsid w:val="00D2583B"/>
    <w:rsid w:val="00D25D49"/>
    <w:rsid w:val="00D25EE8"/>
    <w:rsid w:val="00D26329"/>
    <w:rsid w:val="00D268ED"/>
    <w:rsid w:val="00D269A5"/>
    <w:rsid w:val="00D26EAC"/>
    <w:rsid w:val="00D273CE"/>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B61"/>
    <w:rsid w:val="00D560DB"/>
    <w:rsid w:val="00D56108"/>
    <w:rsid w:val="00D56315"/>
    <w:rsid w:val="00D567C5"/>
    <w:rsid w:val="00D574D8"/>
    <w:rsid w:val="00D601F6"/>
    <w:rsid w:val="00D60226"/>
    <w:rsid w:val="00D6044F"/>
    <w:rsid w:val="00D60FB0"/>
    <w:rsid w:val="00D6101E"/>
    <w:rsid w:val="00D61654"/>
    <w:rsid w:val="00D6233C"/>
    <w:rsid w:val="00D62530"/>
    <w:rsid w:val="00D625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5096"/>
    <w:rsid w:val="00D9532F"/>
    <w:rsid w:val="00D95413"/>
    <w:rsid w:val="00D956DD"/>
    <w:rsid w:val="00D960A3"/>
    <w:rsid w:val="00DA0179"/>
    <w:rsid w:val="00DA13D3"/>
    <w:rsid w:val="00DA2470"/>
    <w:rsid w:val="00DA3099"/>
    <w:rsid w:val="00DA32A4"/>
    <w:rsid w:val="00DA3E84"/>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A0E"/>
    <w:rsid w:val="00DB7490"/>
    <w:rsid w:val="00DB7CD5"/>
    <w:rsid w:val="00DC057E"/>
    <w:rsid w:val="00DC182F"/>
    <w:rsid w:val="00DC183C"/>
    <w:rsid w:val="00DC2503"/>
    <w:rsid w:val="00DC290F"/>
    <w:rsid w:val="00DC2D0D"/>
    <w:rsid w:val="00DC2D9D"/>
    <w:rsid w:val="00DC38D8"/>
    <w:rsid w:val="00DC44C1"/>
    <w:rsid w:val="00DC5951"/>
    <w:rsid w:val="00DC609B"/>
    <w:rsid w:val="00DC6A96"/>
    <w:rsid w:val="00DC73CC"/>
    <w:rsid w:val="00DD000B"/>
    <w:rsid w:val="00DD061D"/>
    <w:rsid w:val="00DD0A1E"/>
    <w:rsid w:val="00DD110E"/>
    <w:rsid w:val="00DD1D47"/>
    <w:rsid w:val="00DD24B1"/>
    <w:rsid w:val="00DD3472"/>
    <w:rsid w:val="00DD5309"/>
    <w:rsid w:val="00DD59B6"/>
    <w:rsid w:val="00DD5A1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5AF"/>
    <w:rsid w:val="00DE792F"/>
    <w:rsid w:val="00DE7AA5"/>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940"/>
    <w:rsid w:val="00E142EC"/>
    <w:rsid w:val="00E14A98"/>
    <w:rsid w:val="00E15254"/>
    <w:rsid w:val="00E155E8"/>
    <w:rsid w:val="00E156A0"/>
    <w:rsid w:val="00E15FAD"/>
    <w:rsid w:val="00E16318"/>
    <w:rsid w:val="00E16680"/>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6448"/>
    <w:rsid w:val="00E46E71"/>
    <w:rsid w:val="00E47299"/>
    <w:rsid w:val="00E4747E"/>
    <w:rsid w:val="00E47970"/>
    <w:rsid w:val="00E502C3"/>
    <w:rsid w:val="00E506D3"/>
    <w:rsid w:val="00E51563"/>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C13"/>
    <w:rsid w:val="00E611B3"/>
    <w:rsid w:val="00E615BF"/>
    <w:rsid w:val="00E617FE"/>
    <w:rsid w:val="00E619CB"/>
    <w:rsid w:val="00E619E7"/>
    <w:rsid w:val="00E624C7"/>
    <w:rsid w:val="00E62794"/>
    <w:rsid w:val="00E63486"/>
    <w:rsid w:val="00E63705"/>
    <w:rsid w:val="00E63861"/>
    <w:rsid w:val="00E642BA"/>
    <w:rsid w:val="00E6470B"/>
    <w:rsid w:val="00E64A38"/>
    <w:rsid w:val="00E64ADF"/>
    <w:rsid w:val="00E64D1C"/>
    <w:rsid w:val="00E64E2C"/>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EFD"/>
    <w:rsid w:val="00E83BA2"/>
    <w:rsid w:val="00E85D07"/>
    <w:rsid w:val="00E86EC9"/>
    <w:rsid w:val="00E87473"/>
    <w:rsid w:val="00E87918"/>
    <w:rsid w:val="00E903A9"/>
    <w:rsid w:val="00E90AAD"/>
    <w:rsid w:val="00E915FB"/>
    <w:rsid w:val="00E91B6D"/>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507C"/>
    <w:rsid w:val="00EA51AA"/>
    <w:rsid w:val="00EA5729"/>
    <w:rsid w:val="00EA5CB5"/>
    <w:rsid w:val="00EA6851"/>
    <w:rsid w:val="00EA73A4"/>
    <w:rsid w:val="00EA788D"/>
    <w:rsid w:val="00EA7BBF"/>
    <w:rsid w:val="00EA7E5E"/>
    <w:rsid w:val="00EB009D"/>
    <w:rsid w:val="00EB0447"/>
    <w:rsid w:val="00EB0D8E"/>
    <w:rsid w:val="00EB0D92"/>
    <w:rsid w:val="00EB1320"/>
    <w:rsid w:val="00EB30B0"/>
    <w:rsid w:val="00EB35A9"/>
    <w:rsid w:val="00EB3D60"/>
    <w:rsid w:val="00EB3D71"/>
    <w:rsid w:val="00EB51AF"/>
    <w:rsid w:val="00EB59DC"/>
    <w:rsid w:val="00EB74AA"/>
    <w:rsid w:val="00EC01F6"/>
    <w:rsid w:val="00EC0A40"/>
    <w:rsid w:val="00EC0D86"/>
    <w:rsid w:val="00EC11F6"/>
    <w:rsid w:val="00EC15B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E0A"/>
    <w:rsid w:val="00EC7DD2"/>
    <w:rsid w:val="00ED0723"/>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E23"/>
    <w:rsid w:val="00EF158B"/>
    <w:rsid w:val="00EF2FC3"/>
    <w:rsid w:val="00EF33BB"/>
    <w:rsid w:val="00EF38AC"/>
    <w:rsid w:val="00EF4508"/>
    <w:rsid w:val="00EF4FF8"/>
    <w:rsid w:val="00EF5BBB"/>
    <w:rsid w:val="00EF660D"/>
    <w:rsid w:val="00EF7D2E"/>
    <w:rsid w:val="00F00062"/>
    <w:rsid w:val="00F000B2"/>
    <w:rsid w:val="00F007C3"/>
    <w:rsid w:val="00F02CC0"/>
    <w:rsid w:val="00F03AD6"/>
    <w:rsid w:val="00F04AD4"/>
    <w:rsid w:val="00F052B2"/>
    <w:rsid w:val="00F05E51"/>
    <w:rsid w:val="00F06DC4"/>
    <w:rsid w:val="00F07924"/>
    <w:rsid w:val="00F07E3A"/>
    <w:rsid w:val="00F10724"/>
    <w:rsid w:val="00F1090A"/>
    <w:rsid w:val="00F10E33"/>
    <w:rsid w:val="00F11E31"/>
    <w:rsid w:val="00F11F3E"/>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486F"/>
    <w:rsid w:val="00F34D09"/>
    <w:rsid w:val="00F34D69"/>
    <w:rsid w:val="00F3506C"/>
    <w:rsid w:val="00F353FB"/>
    <w:rsid w:val="00F36E2B"/>
    <w:rsid w:val="00F3703B"/>
    <w:rsid w:val="00F37182"/>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E"/>
    <w:rsid w:val="00F47C20"/>
    <w:rsid w:val="00F47DDC"/>
    <w:rsid w:val="00F501C4"/>
    <w:rsid w:val="00F5026E"/>
    <w:rsid w:val="00F51026"/>
    <w:rsid w:val="00F5140E"/>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E0C"/>
    <w:rsid w:val="00F66E4D"/>
    <w:rsid w:val="00F70161"/>
    <w:rsid w:val="00F71C30"/>
    <w:rsid w:val="00F722FD"/>
    <w:rsid w:val="00F732B0"/>
    <w:rsid w:val="00F73615"/>
    <w:rsid w:val="00F737CF"/>
    <w:rsid w:val="00F73E1A"/>
    <w:rsid w:val="00F74687"/>
    <w:rsid w:val="00F74B7F"/>
    <w:rsid w:val="00F74C14"/>
    <w:rsid w:val="00F74D5B"/>
    <w:rsid w:val="00F7502D"/>
    <w:rsid w:val="00F75710"/>
    <w:rsid w:val="00F75BBC"/>
    <w:rsid w:val="00F75C5C"/>
    <w:rsid w:val="00F76158"/>
    <w:rsid w:val="00F76B90"/>
    <w:rsid w:val="00F76C61"/>
    <w:rsid w:val="00F76E02"/>
    <w:rsid w:val="00F7718A"/>
    <w:rsid w:val="00F772D2"/>
    <w:rsid w:val="00F77804"/>
    <w:rsid w:val="00F802C2"/>
    <w:rsid w:val="00F809DD"/>
    <w:rsid w:val="00F80E9D"/>
    <w:rsid w:val="00F81E1E"/>
    <w:rsid w:val="00F82293"/>
    <w:rsid w:val="00F838CB"/>
    <w:rsid w:val="00F83B59"/>
    <w:rsid w:val="00F841B1"/>
    <w:rsid w:val="00F84A59"/>
    <w:rsid w:val="00F85642"/>
    <w:rsid w:val="00F860F0"/>
    <w:rsid w:val="00F87627"/>
    <w:rsid w:val="00F87A99"/>
    <w:rsid w:val="00F90002"/>
    <w:rsid w:val="00F90010"/>
    <w:rsid w:val="00F911AD"/>
    <w:rsid w:val="00F914DE"/>
    <w:rsid w:val="00F91560"/>
    <w:rsid w:val="00F91646"/>
    <w:rsid w:val="00F91FA1"/>
    <w:rsid w:val="00F92095"/>
    <w:rsid w:val="00F92C4A"/>
    <w:rsid w:val="00F9311B"/>
    <w:rsid w:val="00F931CB"/>
    <w:rsid w:val="00F933D4"/>
    <w:rsid w:val="00F9376C"/>
    <w:rsid w:val="00F93795"/>
    <w:rsid w:val="00F93C53"/>
    <w:rsid w:val="00F94167"/>
    <w:rsid w:val="00F9455F"/>
    <w:rsid w:val="00F9472F"/>
    <w:rsid w:val="00F948AC"/>
    <w:rsid w:val="00F948FB"/>
    <w:rsid w:val="00F94AF5"/>
    <w:rsid w:val="00F94B05"/>
    <w:rsid w:val="00F94DFD"/>
    <w:rsid w:val="00F95A16"/>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750B"/>
    <w:rsid w:val="00FB7DEE"/>
    <w:rsid w:val="00FC0274"/>
    <w:rsid w:val="00FC0FA0"/>
    <w:rsid w:val="00FC14FB"/>
    <w:rsid w:val="00FC1C7D"/>
    <w:rsid w:val="00FC21E0"/>
    <w:rsid w:val="00FC2EBA"/>
    <w:rsid w:val="00FC3F9A"/>
    <w:rsid w:val="00FC4B79"/>
    <w:rsid w:val="00FC53E3"/>
    <w:rsid w:val="00FC578D"/>
    <w:rsid w:val="00FC5D14"/>
    <w:rsid w:val="00FC5D91"/>
    <w:rsid w:val="00FC65BE"/>
    <w:rsid w:val="00FC750A"/>
    <w:rsid w:val="00FC7B17"/>
    <w:rsid w:val="00FC7D55"/>
    <w:rsid w:val="00FD0891"/>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umistella.com" TargetMode="External"/><Relationship Id="rId18" Type="http://schemas.openxmlformats.org/officeDocument/2006/relationships/hyperlink" Target="http://www.beaches"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www.beaches.com/the-elf-on-the-shelf/" TargetMode="External"/><Relationship Id="rId17" Type="http://schemas.openxmlformats.org/officeDocument/2006/relationships/hyperlink" Target="http://www.sand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aches.com/resorts/negril/" TargetMode="External"/><Relationship Id="rId20" Type="http://schemas.openxmlformats.org/officeDocument/2006/relationships/hyperlink" Target="http://www.beach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aches.com/resorts/turks-caicos/treasure-beach/" TargetMode="External"/><Relationship Id="rId23"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hyperlink" Target="http://www.sandal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aches.com/resorts/turks-caicos/" TargetMode="External"/><Relationship Id="rId22"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1585</Words>
  <Characters>9038</Characters>
  <Application>Microsoft Office Word</Application>
  <DocSecurity>0</DocSecurity>
  <Lines>75</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2020-07-03T14:50:00Z</cp:lastPrinted>
  <dcterms:created xsi:type="dcterms:W3CDTF">2025-10-21T08:58:00Z</dcterms:created>
  <dcterms:modified xsi:type="dcterms:W3CDTF">2025-10-27T09:26:00Z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