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573DC" w14:textId="209E6667" w:rsidR="006F5E35" w:rsidRPr="003A184C" w:rsidRDefault="00C637A5" w:rsidP="54F01498">
      <w:pPr>
        <w:jc w:val="center"/>
        <w:rPr>
          <w:rFonts w:asciiTheme="minorHAnsi" w:hAnsiTheme="minorHAnsi" w:cstheme="minorBidi"/>
          <w:b/>
          <w:bCs/>
          <w:color w:val="000000" w:themeColor="text1"/>
          <w:sz w:val="200"/>
          <w:szCs w:val="200"/>
        </w:rPr>
      </w:pPr>
      <w:r w:rsidRPr="003A184C">
        <w:rPr>
          <w:rFonts w:asciiTheme="minorHAnsi" w:hAnsiTheme="minorHAnsi" w:cstheme="minorBidi"/>
          <w:b/>
          <w:bCs/>
          <w:color w:val="000000" w:themeColor="text1"/>
          <w:sz w:val="96"/>
          <w:szCs w:val="96"/>
        </w:rPr>
        <w:t>Sovrane del gusto</w:t>
      </w:r>
    </w:p>
    <w:p w14:paraId="5D99D906" w14:textId="1827BC98" w:rsidR="006F5E35" w:rsidRPr="002A093D" w:rsidRDefault="00C637A5" w:rsidP="54B3AF6F">
      <w:pPr>
        <w:jc w:val="center"/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  <w:sz w:val="44"/>
          <w:szCs w:val="44"/>
        </w:rPr>
      </w:pPr>
      <w:r w:rsidRPr="002A093D">
        <w:rPr>
          <w:rFonts w:asciiTheme="minorHAnsi" w:hAnsiTheme="minorHAnsi" w:cstheme="minorBidi"/>
          <w:b/>
          <w:bCs/>
          <w:color w:val="000000" w:themeColor="text1"/>
          <w:sz w:val="44"/>
          <w:szCs w:val="44"/>
        </w:rPr>
        <w:t>Assaporando l</w:t>
      </w:r>
      <w:r w:rsidR="00D92696" w:rsidRPr="002A093D">
        <w:rPr>
          <w:rFonts w:asciiTheme="minorHAnsi" w:hAnsiTheme="minorHAnsi" w:cstheme="minorBidi"/>
          <w:b/>
          <w:bCs/>
          <w:color w:val="000000" w:themeColor="text1"/>
          <w:sz w:val="44"/>
          <w:szCs w:val="44"/>
        </w:rPr>
        <w:t>’</w:t>
      </w:r>
      <w:proofErr w:type="spellStart"/>
      <w:r w:rsidR="00D92696" w:rsidRPr="002A093D">
        <w:rPr>
          <w:rFonts w:asciiTheme="minorHAnsi" w:hAnsiTheme="minorHAnsi" w:cstheme="minorBidi"/>
          <w:b/>
          <w:bCs/>
          <w:i/>
          <w:iCs/>
          <w:color w:val="000000" w:themeColor="text1"/>
          <w:sz w:val="44"/>
          <w:szCs w:val="44"/>
        </w:rPr>
        <w:t>Italian</w:t>
      </w:r>
      <w:proofErr w:type="spellEnd"/>
      <w:r w:rsidR="00D92696" w:rsidRPr="002A093D">
        <w:rPr>
          <w:rFonts w:asciiTheme="minorHAnsi" w:hAnsiTheme="minorHAnsi" w:cstheme="minorBidi"/>
          <w:b/>
          <w:bCs/>
          <w:i/>
          <w:iCs/>
          <w:color w:val="000000" w:themeColor="text1"/>
          <w:sz w:val="44"/>
          <w:szCs w:val="44"/>
        </w:rPr>
        <w:t xml:space="preserve"> Royal Experience</w:t>
      </w:r>
    </w:p>
    <w:p w14:paraId="716B3C86" w14:textId="27F5BB4D" w:rsidR="007F4E0D" w:rsidRPr="003F379B" w:rsidRDefault="007F4E0D" w:rsidP="06A367D6">
      <w:pPr>
        <w:jc w:val="center"/>
        <w:rPr>
          <w:rFonts w:asciiTheme="minorHAnsi" w:hAnsiTheme="minorHAnsi" w:cstheme="minorBidi"/>
          <w:b/>
          <w:bCs/>
          <w:color w:val="000000" w:themeColor="text1"/>
          <w:spacing w:val="2"/>
          <w:sz w:val="20"/>
          <w:szCs w:val="20"/>
        </w:rPr>
      </w:pPr>
    </w:p>
    <w:p w14:paraId="289794D3" w14:textId="6511965C" w:rsidR="00CB5C20" w:rsidRPr="00E416CA" w:rsidRDefault="009237BA" w:rsidP="65411AF4">
      <w:pPr>
        <w:jc w:val="center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65411AF4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>Un salto tra i piaceri del palato del</w:t>
      </w:r>
      <w:r w:rsidR="00EE3DFE" w:rsidRPr="65411AF4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>le Residenze Reali Sabaude del</w:t>
      </w:r>
      <w:r w:rsidRPr="65411AF4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 xml:space="preserve"> Piemonte, centri di potere ma anche </w:t>
      </w:r>
      <w:r w:rsidR="00101491" w:rsidRPr="65411AF4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>laboratori del gusto</w:t>
      </w:r>
      <w:r w:rsidR="00EE3DFE" w:rsidRPr="65411AF4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 xml:space="preserve">. In questi territori, infatti, sono nate ricette </w:t>
      </w:r>
      <w:r w:rsidR="00B64266" w:rsidRPr="65411AF4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 xml:space="preserve">arrivate fino ai giorni nostri grazie, </w:t>
      </w:r>
    </w:p>
    <w:p w14:paraId="11608E41" w14:textId="46A7436C" w:rsidR="00CB5C20" w:rsidRDefault="00B64266" w:rsidP="1CB0552C">
      <w:pPr>
        <w:jc w:val="center"/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</w:pPr>
      <w:r w:rsidRPr="1CB0552C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 xml:space="preserve">o nonostante, </w:t>
      </w:r>
      <w:r w:rsidR="00231F2C" w:rsidRPr="1CB0552C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 xml:space="preserve">la fortuna avuta presso </w:t>
      </w:r>
      <w:r w:rsidR="006F08A3" w:rsidRPr="1CB0552C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>la corte.</w:t>
      </w:r>
    </w:p>
    <w:p w14:paraId="4BC2C041" w14:textId="77777777" w:rsidR="006256B0" w:rsidRPr="00E416CA" w:rsidRDefault="006256B0" w:rsidP="1CB0552C">
      <w:pPr>
        <w:jc w:val="center"/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</w:pPr>
    </w:p>
    <w:p w14:paraId="2993ED25" w14:textId="3F70E6D5" w:rsidR="00CB5C20" w:rsidRPr="00155688" w:rsidRDefault="00C12625" w:rsidP="06A367D6">
      <w:pPr>
        <w:jc w:val="both"/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</w:pPr>
      <w:r>
        <w:rPr>
          <w:rFonts w:asciiTheme="minorHAnsi" w:hAnsiTheme="minorHAnsi" w:cstheme="minorBidi"/>
          <w:i/>
          <w:iCs/>
          <w:noProof/>
          <w:color w:val="000000" w:themeColor="text1"/>
          <w:spacing w:val="2"/>
          <w:sz w:val="21"/>
          <w:szCs w:val="21"/>
        </w:rPr>
        <w:drawing>
          <wp:inline distT="0" distB="0" distL="0" distR="0" wp14:anchorId="5AA57092" wp14:editId="3F68E318">
            <wp:extent cx="6178550" cy="4117340"/>
            <wp:effectExtent l="0" t="0" r="0" b="0"/>
            <wp:docPr id="81377374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0" cy="411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6AC9D" w14:textId="77777777" w:rsidR="006256B0" w:rsidRDefault="006256B0" w:rsidP="4F83076E">
      <w:pPr>
        <w:jc w:val="both"/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</w:pPr>
    </w:p>
    <w:p w14:paraId="0509CBCD" w14:textId="095658BB" w:rsidR="00631E37" w:rsidRDefault="007D1134" w:rsidP="4F83076E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4F83076E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 xml:space="preserve">Torino, </w:t>
      </w:r>
      <w:r w:rsidR="00D376CA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 xml:space="preserve">20 </w:t>
      </w:r>
      <w:r w:rsidR="003C110B" w:rsidRPr="4F83076E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novembre</w:t>
      </w:r>
      <w:r w:rsidR="002B6A75" w:rsidRPr="4F83076E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 xml:space="preserve"> </w:t>
      </w:r>
      <w:r w:rsidRPr="4F83076E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2025</w:t>
      </w:r>
      <w:r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–</w:t>
      </w:r>
      <w:r w:rsidR="00C17A9E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661FBF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Quando si parla di tradizione culinaria, si incorre spesso in un equivoco </w:t>
      </w:r>
      <w:r w:rsidR="00000E65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che vede i cibi e le ricette </w:t>
      </w:r>
      <w:r w:rsidR="00000E65" w:rsidRPr="4F83076E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 xml:space="preserve">congelati </w:t>
      </w:r>
      <w:r w:rsidR="00000E65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nel tempo, immutabili. </w:t>
      </w:r>
      <w:r w:rsidR="005235E7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Niente di più falso: basti pensare che </w:t>
      </w:r>
      <w:r w:rsidR="005235E7" w:rsidRPr="4F83076E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la forchetta</w:t>
      </w:r>
      <w:r w:rsidR="005235E7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</w:t>
      </w:r>
      <w:r w:rsidR="00BD58BF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indispensabile</w:t>
      </w:r>
      <w:r w:rsidR="006305B1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posata di ogni pasto dell’</w:t>
      </w:r>
      <w:r w:rsidR="00966038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Occidente, </w:t>
      </w:r>
      <w:r w:rsidR="00CA57BE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si </w:t>
      </w:r>
      <w:r w:rsidR="00BD58BF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impose</w:t>
      </w:r>
      <w:r w:rsidR="00CA57BE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definitivamente </w:t>
      </w:r>
      <w:r w:rsidR="00BD58BF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sulle tavole delle corti europee solo </w:t>
      </w:r>
      <w:r w:rsidR="00E53A1A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nel </w:t>
      </w:r>
      <w:r w:rsidR="00BD58BF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XVII secolo</w:t>
      </w:r>
      <w:r w:rsidR="00D15228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.</w:t>
      </w:r>
    </w:p>
    <w:p w14:paraId="03F6E04B" w14:textId="61BECBF3" w:rsidR="00D15228" w:rsidRPr="00E53A1A" w:rsidRDefault="00D15228" w:rsidP="00D45449">
      <w:pPr>
        <w:jc w:val="both"/>
        <w:rPr>
          <w:rFonts w:asciiTheme="minorHAnsi" w:hAnsiTheme="minorHAnsi" w:cstheme="minorBidi"/>
          <w:color w:val="FF0000"/>
          <w:spacing w:val="2"/>
          <w:sz w:val="21"/>
          <w:szCs w:val="21"/>
        </w:rPr>
      </w:pPr>
      <w:r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E</w:t>
      </w:r>
      <w:r w:rsidR="00CA32FF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come</w:t>
      </w:r>
      <w:r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CA32FF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si mangiava</w:t>
      </w:r>
      <w:r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 invece,</w:t>
      </w:r>
      <w:r w:rsidR="00CA32FF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A304D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in un pranzo alla tavola di una corte </w:t>
      </w:r>
      <w:r w:rsidR="00074D5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di epoca barocc</w:t>
      </w:r>
      <w:r w:rsidR="00475AC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a o</w:t>
      </w:r>
      <w:r w:rsidR="00E53A1A" w:rsidRPr="00E53A1A">
        <w:rPr>
          <w:rFonts w:asciiTheme="minorHAnsi" w:hAnsiTheme="minorHAnsi" w:cstheme="minorBidi"/>
          <w:color w:val="FF0000"/>
          <w:spacing w:val="2"/>
          <w:sz w:val="21"/>
          <w:szCs w:val="21"/>
        </w:rPr>
        <w:t xml:space="preserve"> </w:t>
      </w:r>
      <w:r w:rsidR="00E53A1A" w:rsidRPr="00475AC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in una dell’Ottocento?</w:t>
      </w:r>
    </w:p>
    <w:p w14:paraId="4BF1EF8D" w14:textId="40847599" w:rsidR="005C6E27" w:rsidRDefault="00074D5E" w:rsidP="4F83076E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Quanto è rimasto </w:t>
      </w:r>
      <w:r w:rsidR="00E53A1A" w:rsidRPr="00475AC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oggi </w:t>
      </w:r>
      <w:r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delle ricette </w:t>
      </w:r>
      <w:r w:rsidR="00D03FF5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della nobiltà europea? Come si </w:t>
      </w:r>
      <w:r w:rsidR="00310CA7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sono evolute da allora</w:t>
      </w:r>
      <w:r w:rsidR="00D03FF5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?</w:t>
      </w:r>
    </w:p>
    <w:p w14:paraId="2B799EC7" w14:textId="58A0CDB2" w:rsidR="00AB3979" w:rsidRDefault="00991BBC" w:rsidP="65411AF4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Uno dei luoghi in cui è possibile rispondere ad alcuni di questi interrogativi è sicuramente il territorio delle </w:t>
      </w:r>
      <w:r w:rsidRPr="65411AF4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Residenze Reali Sabaude del Piemonte</w:t>
      </w:r>
      <w:r w:rsidR="00794E94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</w:t>
      </w:r>
      <w:r w:rsidR="00B37EDE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laboratorio di gusto e tecnica culinaria, </w:t>
      </w:r>
      <w:r w:rsidR="00794E94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che tant</w:t>
      </w:r>
      <w:r w:rsidR="00DA1266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o </w:t>
      </w:r>
      <w:r w:rsidR="00794E94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ha </w:t>
      </w:r>
      <w:r w:rsidR="00DA1266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lascia</w:t>
      </w:r>
      <w:r w:rsidR="00794E94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to</w:t>
      </w:r>
      <w:r w:rsidR="00900272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in eredità</w:t>
      </w:r>
      <w:r w:rsidR="00794E94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0573AD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sia </w:t>
      </w:r>
      <w:r w:rsidR="00794E94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alla gastronomia piemontese che</w:t>
      </w:r>
      <w:r w:rsidR="006A3A52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a quella</w:t>
      </w:r>
      <w:r w:rsidR="00794E94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E66B37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italiana</w:t>
      </w:r>
      <w:r w:rsidR="00794E94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.</w:t>
      </w:r>
    </w:p>
    <w:p w14:paraId="3CDB206C" w14:textId="5410CB2D" w:rsidR="00E2020B" w:rsidRDefault="0096248B" w:rsidP="00D45449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0096248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L’</w:t>
      </w:r>
      <w:proofErr w:type="spellStart"/>
      <w:r w:rsidRPr="00415E50"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  <w:sz w:val="21"/>
          <w:szCs w:val="21"/>
        </w:rPr>
        <w:t>Italian</w:t>
      </w:r>
      <w:proofErr w:type="spellEnd"/>
      <w:r w:rsidRPr="00415E50"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  <w:sz w:val="21"/>
          <w:szCs w:val="21"/>
        </w:rPr>
        <w:t xml:space="preserve"> Royal Experience</w:t>
      </w:r>
      <w:r w:rsidRPr="0096248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del resto, </w:t>
      </w:r>
      <w:r w:rsidR="002D1611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non può che</w:t>
      </w:r>
      <w:r w:rsidR="002A6E01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passare</w:t>
      </w:r>
      <w:r w:rsidR="008451FC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Pr="0096248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da qui</w:t>
      </w:r>
      <w:r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: anche il palato vuole la sua parte, e se il primo apprendimento </w:t>
      </w:r>
      <w:r w:rsidR="008451FC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avviene </w:t>
      </w:r>
      <w:r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attraverso il senso del gusto,</w:t>
      </w:r>
      <w:r w:rsidR="008451FC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1375B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allora assaporare </w:t>
      </w:r>
      <w:r w:rsidR="007E254A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quanto rimane della cucina </w:t>
      </w:r>
      <w:r w:rsidR="002A6E01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di corte </w:t>
      </w:r>
      <w:r w:rsidR="00C10097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vuol dire fare </w:t>
      </w:r>
      <w:r w:rsidR="00E2020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un pieno di conoscenza e curiosità.</w:t>
      </w:r>
    </w:p>
    <w:p w14:paraId="3DEEC245" w14:textId="10691D24" w:rsidR="000573AD" w:rsidRDefault="00E66B37" w:rsidP="65411AF4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65411AF4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Sovrane</w:t>
      </w:r>
      <w:r w:rsidR="003F13ED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 </w:t>
      </w:r>
      <w:r w:rsidRPr="65411AF4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del gusto</w:t>
      </w:r>
      <w:r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 le Residenze Reali Sabaude</w:t>
      </w:r>
      <w:r w:rsidR="003F13E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</w:t>
      </w:r>
      <w:r w:rsidR="00E72F50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0D4169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dove </w:t>
      </w:r>
      <w:r w:rsidR="003F13E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oltre a un</w:t>
      </w:r>
      <w:r w:rsidR="000D4169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’architettura</w:t>
      </w:r>
      <w:r w:rsidR="003F13E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in dialogo continuo con i</w:t>
      </w:r>
      <w:r w:rsidR="004302CB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l paesaggio</w:t>
      </w:r>
      <w:r w:rsidR="003F13E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</w:t>
      </w:r>
      <w:r w:rsidR="004302CB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3F13E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anche</w:t>
      </w:r>
      <w:r w:rsidR="004302CB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BF3297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l’operosità dei territori</w:t>
      </w:r>
      <w:r w:rsidR="003F13E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che le circondano</w:t>
      </w:r>
      <w:r w:rsidR="00BF3297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567827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contribuisce, attraverso i piaceri della tavola, a</w:t>
      </w:r>
      <w:r w:rsidR="00CA0985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uno scenario </w:t>
      </w:r>
      <w:r w:rsidR="00635E59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da assaporare lentamente.</w:t>
      </w:r>
    </w:p>
    <w:p w14:paraId="3151102C" w14:textId="77777777" w:rsidR="00121F28" w:rsidRDefault="00121F28" w:rsidP="00D45449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</w:p>
    <w:p w14:paraId="1B6E84EA" w14:textId="36ADDFF3" w:rsidR="00121F28" w:rsidRPr="00121F28" w:rsidRDefault="00121F28" w:rsidP="4F83076E">
      <w:pPr>
        <w:jc w:val="both"/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</w:pPr>
      <w:r w:rsidRPr="4F83076E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lastRenderedPageBreak/>
        <w:t xml:space="preserve">Agliè, </w:t>
      </w:r>
      <w:r w:rsidR="00E33E6E" w:rsidRPr="4F83076E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>un castello e i suoi torcetti</w:t>
      </w:r>
    </w:p>
    <w:p w14:paraId="12B75B31" w14:textId="3FFFE068" w:rsidR="005C4F58" w:rsidRDefault="00853283" w:rsidP="4F83076E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“</w:t>
      </w:r>
      <w:r w:rsidRPr="4F83076E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 xml:space="preserve">Quel </w:t>
      </w:r>
      <w:r w:rsidRPr="4F83076E"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  <w:sz w:val="21"/>
          <w:szCs w:val="21"/>
        </w:rPr>
        <w:t>dolce</w:t>
      </w:r>
      <w:r w:rsidRPr="4F83076E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 xml:space="preserve"> paese che non </w:t>
      </w:r>
      <w:r w:rsidR="005C4F58" w:rsidRPr="4F83076E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dico</w:t>
      </w:r>
      <w:r w:rsidR="005C4F58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” …</w:t>
      </w:r>
      <w:r w:rsidR="0073668C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un</w:t>
      </w:r>
      <w:r w:rsidR="00D730E3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aggettivo</w:t>
      </w:r>
      <w:r w:rsidR="0073668C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 per Agliè, che è tutt</w:t>
      </w:r>
      <w:r w:rsidR="00D730E3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o</w:t>
      </w:r>
      <w:r w:rsidR="0073668C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un programma, </w:t>
      </w:r>
      <w:r w:rsidR="00D730E3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utilizzato</w:t>
      </w:r>
      <w:r w:rsidR="0073668C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da </w:t>
      </w:r>
      <w:r w:rsidR="00560CA2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Guido Gozzano nella celebre poesia </w:t>
      </w:r>
      <w:r w:rsidR="00560CA2" w:rsidRPr="4F83076E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 xml:space="preserve">“La </w:t>
      </w:r>
      <w:r w:rsidR="00D73A66" w:rsidRPr="4F83076E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s</w:t>
      </w:r>
      <w:r w:rsidR="00560CA2" w:rsidRPr="4F83076E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ignorina Felicit</w:t>
      </w:r>
      <w:r w:rsidR="00D73A66" w:rsidRPr="4F83076E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a</w:t>
      </w:r>
      <w:r w:rsidR="00560CA2" w:rsidRPr="4F83076E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 xml:space="preserve"> ovvero la </w:t>
      </w:r>
      <w:r w:rsidR="00D73A66" w:rsidRPr="4F83076E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f</w:t>
      </w:r>
      <w:r w:rsidR="00560CA2" w:rsidRPr="4F83076E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elicità”</w:t>
      </w:r>
      <w:r w:rsidR="00E044E4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.</w:t>
      </w:r>
      <w:r w:rsidR="00D730E3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E86184" w:rsidRPr="4F83076E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Dolce</w:t>
      </w:r>
      <w:r w:rsidR="00E86184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</w:t>
      </w:r>
      <w:r w:rsidR="00D30291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avvolgente e delicatamente burroso, </w:t>
      </w:r>
      <w:r w:rsidR="00483DF3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elegante e sinuoso nella forma a ferro di cavallo</w:t>
      </w:r>
      <w:r w:rsidR="00531780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 che ricorda anche un nodo marinaro</w:t>
      </w:r>
      <w:r w:rsidR="00483DF3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: è il </w:t>
      </w:r>
      <w:r w:rsidR="00483DF3" w:rsidRPr="4F83076E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torcetto</w:t>
      </w:r>
      <w:r w:rsidR="00D169BC" w:rsidRPr="4F83076E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 di Agliè</w:t>
      </w:r>
      <w:r w:rsidR="005B3A9A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 che</w:t>
      </w:r>
      <w:r w:rsidR="00C854EF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da versione dolce del grissino</w:t>
      </w:r>
      <w:r w:rsidR="005B3A9A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è diventato, nel corso dei secoli, uno dei biscotti piemontesi più famosi e amati</w:t>
      </w:r>
      <w:r w:rsidR="00D169BC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. </w:t>
      </w:r>
    </w:p>
    <w:p w14:paraId="27E081FC" w14:textId="21217181" w:rsidR="00527A4C" w:rsidRDefault="00D169BC" w:rsidP="65411AF4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Ad </w:t>
      </w:r>
      <w:hyperlink r:id="rId9" w:history="1">
        <w:r w:rsidRPr="65411AF4">
          <w:rPr>
            <w:rStyle w:val="Collegamentoipertestuale"/>
            <w:rFonts w:asciiTheme="minorHAnsi" w:hAnsiTheme="minorHAnsi" w:cstheme="minorBidi"/>
            <w:b/>
            <w:bCs/>
            <w:spacing w:val="2"/>
            <w:sz w:val="21"/>
            <w:szCs w:val="21"/>
          </w:rPr>
          <w:t>Agliè</w:t>
        </w:r>
        <w:r w:rsidRPr="65411AF4">
          <w:rPr>
            <w:rStyle w:val="Collegamentoipertestuale"/>
            <w:rFonts w:asciiTheme="minorHAnsi" w:hAnsiTheme="minorHAnsi" w:cstheme="minorBidi"/>
            <w:spacing w:val="2"/>
            <w:sz w:val="21"/>
            <w:szCs w:val="21"/>
          </w:rPr>
          <w:t>,</w:t>
        </w:r>
        <w:r w:rsidR="00483DF3" w:rsidRPr="65411AF4">
          <w:rPr>
            <w:rStyle w:val="Collegamentoipertestuale"/>
            <w:rFonts w:asciiTheme="minorHAnsi" w:hAnsiTheme="minorHAnsi" w:cstheme="minorBidi"/>
            <w:b/>
            <w:bCs/>
            <w:spacing w:val="2"/>
            <w:sz w:val="21"/>
            <w:szCs w:val="21"/>
          </w:rPr>
          <w:t xml:space="preserve"> </w:t>
        </w:r>
        <w:r w:rsidR="007668EF" w:rsidRPr="65411AF4">
          <w:rPr>
            <w:rStyle w:val="Collegamentoipertestuale"/>
            <w:rFonts w:asciiTheme="minorHAnsi" w:hAnsiTheme="minorHAnsi" w:cstheme="minorBidi"/>
            <w:b/>
            <w:bCs/>
            <w:spacing w:val="2"/>
            <w:sz w:val="21"/>
            <w:szCs w:val="21"/>
          </w:rPr>
          <w:t>borgo di rossi mattoni</w:t>
        </w:r>
      </w:hyperlink>
      <w:r w:rsidR="007668EF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7E37CF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nel cuore del Canavese,</w:t>
      </w:r>
      <w:r w:rsidR="003B7847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dominato da uno dei castelli più rappresentativi e “cinematografici” de</w:t>
      </w:r>
      <w:r w:rsidR="00520FC9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lla corona </w:t>
      </w:r>
      <w:r w:rsidR="00527A4C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delle Residenze Reali Sabaude</w:t>
      </w:r>
      <w:r w:rsidR="00520FC9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il torcetto è arrivato dalle vicine Valli di Lanzo, </w:t>
      </w:r>
      <w:r w:rsidR="00A279B3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dove era già documentato con il nome di </w:t>
      </w:r>
      <w:r w:rsidR="00A279B3" w:rsidRPr="65411AF4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torchietto</w:t>
      </w:r>
      <w:r w:rsidR="00A279B3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nel XVIII secolo. </w:t>
      </w:r>
      <w:r w:rsidR="00AC0F41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Raccontato</w:t>
      </w:r>
      <w:r w:rsidR="002F015F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da Giuseppe Vi</w:t>
      </w:r>
      <w:r w:rsidR="00130B3B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a</w:t>
      </w:r>
      <w:r w:rsidR="002F015F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lardi, </w:t>
      </w:r>
      <w:r w:rsidR="00130B3B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cuoco al servizio prima di Carlo Alberto e poi di Vittorio Emanuele II, nel suo </w:t>
      </w:r>
      <w:r w:rsidR="00F6020D" w:rsidRPr="65411AF4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Trattato di Cucina e Pasticceria Moderna</w:t>
      </w:r>
      <w:r w:rsidR="00F6020D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 del 1854, il torcetto assunse la sua inconfondibile forma </w:t>
      </w:r>
      <w:r w:rsidR="00795148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nel primo Dopoguerra, quando </w:t>
      </w:r>
      <w:r w:rsidR="004E0A03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il pasticciere Francesco Pana </w:t>
      </w:r>
      <w:r w:rsidR="001E5043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ne perfezionò la ricetta per i Duchi di Genova, residenti proprio a</w:t>
      </w:r>
      <w:r w:rsidR="00CC43AB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l </w:t>
      </w:r>
      <w:hyperlink r:id="rId10" w:history="1">
        <w:r w:rsidR="00CC43AB" w:rsidRPr="65411AF4">
          <w:rPr>
            <w:rStyle w:val="Collegamentoipertestuale"/>
            <w:rFonts w:asciiTheme="minorHAnsi" w:hAnsiTheme="minorHAnsi" w:cstheme="minorBidi"/>
            <w:spacing w:val="2"/>
            <w:sz w:val="21"/>
            <w:szCs w:val="21"/>
          </w:rPr>
          <w:t>castello di</w:t>
        </w:r>
        <w:r w:rsidR="001E5043" w:rsidRPr="65411AF4">
          <w:rPr>
            <w:rStyle w:val="Collegamentoipertestuale"/>
            <w:rFonts w:asciiTheme="minorHAnsi" w:hAnsiTheme="minorHAnsi" w:cstheme="minorBidi"/>
            <w:spacing w:val="2"/>
            <w:sz w:val="21"/>
            <w:szCs w:val="21"/>
          </w:rPr>
          <w:t xml:space="preserve"> Agliè</w:t>
        </w:r>
      </w:hyperlink>
      <w:r w:rsidR="001E5043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.</w:t>
      </w:r>
      <w:r w:rsidR="00F6020D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 </w:t>
      </w:r>
    </w:p>
    <w:p w14:paraId="301E9AF8" w14:textId="128180CA" w:rsidR="00121F28" w:rsidRDefault="00527A4C" w:rsidP="00D45449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Ottimo da consumarsi accompagnato da un buon calice di </w:t>
      </w:r>
      <w:r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Erbaluce di Caluso</w:t>
      </w:r>
      <w:r w:rsidR="00390CB3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 xml:space="preserve"> Passito</w:t>
      </w:r>
      <w:r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</w:t>
      </w:r>
      <w:r w:rsidR="003F60C8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315698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intinto nel caffè amaro</w:t>
      </w:r>
      <w:r w:rsidR="003A007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con una crema di zabaione o anche da solo, </w:t>
      </w:r>
      <w:r w:rsidR="00540A1F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magari regalato</w:t>
      </w:r>
      <w:r w:rsidR="003A007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come souvenir</w:t>
      </w:r>
      <w:r w:rsidR="00315698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: il torcetto di Agliè </w:t>
      </w:r>
      <w:r w:rsidR="00C57FE1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è un biscotto </w:t>
      </w:r>
      <w:r w:rsidR="00A53C8B" w:rsidRPr="00A53C8B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comfort</w:t>
      </w:r>
      <w:r w:rsidR="00A53C8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 adatto a</w:t>
      </w:r>
      <w:r w:rsidR="00C57FE1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tutte le stagioni.</w:t>
      </w:r>
      <w:r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7B0B55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73668C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853283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</w:p>
    <w:p w14:paraId="793CE0E0" w14:textId="77777777" w:rsidR="00527A4C" w:rsidRDefault="00527A4C" w:rsidP="00D45449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</w:p>
    <w:p w14:paraId="2591BA2B" w14:textId="02C79A6B" w:rsidR="00527A4C" w:rsidRPr="00A53C8B" w:rsidRDefault="00A53C8B" w:rsidP="4F83076E">
      <w:pPr>
        <w:jc w:val="both"/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</w:pPr>
      <w:r w:rsidRPr="4F83076E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>Il Real Biscotto di Racconigi</w:t>
      </w:r>
      <w:r w:rsidR="004E08D8" w:rsidRPr="4F83076E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>,</w:t>
      </w:r>
      <w:r w:rsidR="00D3641B" w:rsidRPr="4F83076E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 xml:space="preserve"> </w:t>
      </w:r>
      <w:r w:rsidR="004E08D8" w:rsidRPr="4F83076E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>protagonista dei Royal Community Tour</w:t>
      </w:r>
    </w:p>
    <w:p w14:paraId="1576FB26" w14:textId="688A66D2" w:rsidR="00BB7290" w:rsidRDefault="00124587" w:rsidP="4F83076E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Ricetta d</w:t>
      </w:r>
      <w:r w:rsidR="009E2C14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ecisamente </w:t>
      </w:r>
      <w:r w:rsidR="004C3374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di nicchia, il </w:t>
      </w:r>
      <w:r w:rsidR="004C3374" w:rsidRPr="4F83076E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Real Biscotto di Racconigi</w:t>
      </w:r>
      <w:r w:rsidR="00B628C5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è una delle specialità che </w:t>
      </w:r>
      <w:r w:rsidR="00BD002D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meglio raccontano il territorio che l</w:t>
      </w:r>
      <w:r w:rsidR="00243AAF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e</w:t>
      </w:r>
      <w:r w:rsidR="00BD002D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esprime: </w:t>
      </w:r>
      <w:r w:rsidR="0042749A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la base è quella di un grande classico piemontese, </w:t>
      </w:r>
      <w:r w:rsidR="00C40586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la pasta</w:t>
      </w:r>
      <w:r w:rsidR="00F9187B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di </w:t>
      </w:r>
      <w:r w:rsidR="00F9187B" w:rsidRPr="4F83076E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 xml:space="preserve">meliga </w:t>
      </w:r>
      <w:r w:rsidR="00F9187B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(</w:t>
      </w:r>
      <w:r w:rsidR="00C40586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biscotto a base di </w:t>
      </w:r>
      <w:r w:rsidR="00F9187B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farina di mais), </w:t>
      </w:r>
      <w:r w:rsidR="00C40586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che incontra però, nel cuneese, la </w:t>
      </w:r>
      <w:r w:rsidR="00C40586" w:rsidRPr="4F83076E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Nocciola Tonda Gentile delle Langhe</w:t>
      </w:r>
      <w:r w:rsidR="00243AAF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247C1B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IGP</w:t>
      </w:r>
      <w:r w:rsidR="005F7963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lavorata con maestria </w:t>
      </w:r>
      <w:r w:rsidR="008D0D5E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da artigiani </w:t>
      </w:r>
      <w:r w:rsidR="00385BA6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locali </w:t>
      </w:r>
      <w:r w:rsidR="008D0D5E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del gusto, al punto da valere al</w:t>
      </w:r>
      <w:r w:rsidR="00385BA6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biscotto la denominazione </w:t>
      </w:r>
      <w:proofErr w:type="spellStart"/>
      <w:r w:rsidR="00385BA6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De.Co</w:t>
      </w:r>
      <w:proofErr w:type="spellEnd"/>
      <w:r w:rsidR="00385BA6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.</w:t>
      </w:r>
      <w:r w:rsidR="00C40586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</w:p>
    <w:p w14:paraId="5A0BD822" w14:textId="77B71FD2" w:rsidR="00385BA6" w:rsidRDefault="00C40586" w:rsidP="6DEC4E69">
      <w:pPr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 w:rsidRPr="6DEC4E69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È da questo gustoso connubio </w:t>
      </w:r>
      <w:r w:rsidR="00100A47" w:rsidRPr="6DEC4E69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che nasce</w:t>
      </w:r>
      <w:r w:rsidR="00243AAF" w:rsidRPr="6DEC4E69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il </w:t>
      </w:r>
      <w:r w:rsidR="00243AAF" w:rsidRPr="6DEC4E69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Real Biscotto</w:t>
      </w:r>
      <w:r w:rsidR="00474D9F" w:rsidRPr="6DEC4E69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 xml:space="preserve"> </w:t>
      </w:r>
      <w:r w:rsidR="00386851" w:rsidRPr="6DEC4E69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di Racconigi</w:t>
      </w:r>
      <w:r w:rsidR="00386851" w:rsidRPr="6DEC4E69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</w:t>
      </w:r>
      <w:r w:rsidR="002A093D" w:rsidRPr="6DEC4E69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4A2CD7" w:rsidRPr="6DEC4E69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delicat</w:t>
      </w:r>
      <w:r w:rsidR="00247C1B" w:rsidRPr="6DEC4E69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a leccornia </w:t>
      </w:r>
      <w:r w:rsidR="004A2CD7" w:rsidRPr="6DEC4E69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che vale, da sol</w:t>
      </w:r>
      <w:r w:rsidR="00247C1B" w:rsidRPr="6DEC4E69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a</w:t>
      </w:r>
      <w:r w:rsidR="004A2CD7" w:rsidRPr="6DEC4E69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un viaggio fino a </w:t>
      </w:r>
      <w:hyperlink r:id="rId11" w:history="1">
        <w:r w:rsidR="004A2CD7" w:rsidRPr="6DEC4E69">
          <w:rPr>
            <w:rStyle w:val="Collegamentoipertestuale"/>
            <w:rFonts w:asciiTheme="minorHAnsi" w:hAnsiTheme="minorHAnsi" w:cstheme="minorBidi"/>
            <w:b/>
            <w:bCs/>
            <w:spacing w:val="2"/>
            <w:sz w:val="21"/>
            <w:szCs w:val="21"/>
          </w:rPr>
          <w:t>Racconigi</w:t>
        </w:r>
      </w:hyperlink>
      <w:r w:rsidR="004A2CD7" w:rsidRPr="6DEC4E69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: </w:t>
      </w:r>
      <w:r w:rsidR="6DEC4E69" w:rsidRPr="6DEC4E69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soltanto </w:t>
      </w:r>
      <w:r w:rsidR="007F25DE" w:rsidRPr="6DEC4E69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nelle botteghe locali</w:t>
      </w:r>
      <w:r w:rsidR="00BF0598" w:rsidRPr="6DEC4E69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 infatti,</w:t>
      </w:r>
      <w:r w:rsidR="007F25DE" w:rsidRPr="6DEC4E69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questi biscotti</w:t>
      </w:r>
      <w:r w:rsidR="00BF0598" w:rsidRPr="6DEC4E69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vengono prodotti e venduti. La l</w:t>
      </w:r>
      <w:r w:rsidR="00386851" w:rsidRPr="6DEC4E69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ocalità</w:t>
      </w:r>
      <w:r w:rsidR="00BF0598" w:rsidRPr="6DEC4E69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 inoltre, è</w:t>
      </w:r>
      <w:r w:rsidR="00386851" w:rsidRPr="6DEC4E69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nota</w:t>
      </w:r>
      <w:r w:rsidR="00124587" w:rsidRPr="6DEC4E69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per ospitare </w:t>
      </w:r>
      <w:r w:rsidR="00C224BB" w:rsidRPr="6DEC4E69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la </w:t>
      </w:r>
      <w:hyperlink r:id="rId12" w:history="1">
        <w:r w:rsidR="00C224BB" w:rsidRPr="6DEC4E69">
          <w:rPr>
            <w:rStyle w:val="Collegamentoipertestuale"/>
            <w:rFonts w:asciiTheme="minorHAnsi" w:hAnsiTheme="minorHAnsi" w:cstheme="minorBidi"/>
            <w:spacing w:val="2"/>
            <w:sz w:val="21"/>
            <w:szCs w:val="21"/>
          </w:rPr>
          <w:t>residenza</w:t>
        </w:r>
        <w:r w:rsidR="00386851" w:rsidRPr="6DEC4E69">
          <w:rPr>
            <w:rStyle w:val="Collegamentoipertestuale"/>
            <w:rFonts w:asciiTheme="minorHAnsi" w:hAnsiTheme="minorHAnsi" w:cstheme="minorBidi"/>
            <w:spacing w:val="2"/>
            <w:sz w:val="21"/>
            <w:szCs w:val="21"/>
          </w:rPr>
          <w:t xml:space="preserve"> estiva</w:t>
        </w:r>
        <w:r w:rsidR="00C224BB" w:rsidRPr="6DEC4E69">
          <w:rPr>
            <w:rStyle w:val="Collegamentoipertestuale"/>
            <w:rFonts w:asciiTheme="minorHAnsi" w:hAnsiTheme="minorHAnsi" w:cstheme="minorBidi"/>
            <w:spacing w:val="2"/>
            <w:sz w:val="21"/>
            <w:szCs w:val="21"/>
          </w:rPr>
          <w:t xml:space="preserve"> prediletta dalla</w:t>
        </w:r>
        <w:r w:rsidR="00C224BB" w:rsidRPr="6DEC4E69">
          <w:rPr>
            <w:rStyle w:val="Collegamentoipertestuale"/>
            <w:rFonts w:asciiTheme="minorHAnsi" w:hAnsiTheme="minorHAnsi" w:cstheme="minorBidi"/>
            <w:b/>
            <w:bCs/>
            <w:spacing w:val="2"/>
            <w:sz w:val="21"/>
            <w:szCs w:val="21"/>
          </w:rPr>
          <w:t xml:space="preserve"> casa Reale</w:t>
        </w:r>
      </w:hyperlink>
      <w:r w:rsidR="00C224BB" w:rsidRPr="6DEC4E69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</w:t>
      </w:r>
      <w:r w:rsidR="00386851" w:rsidRPr="6DEC4E69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247C18" w:rsidRPr="6DEC4E69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oltre che per </w:t>
      </w:r>
      <w:r w:rsidR="00BB7290" w:rsidRPr="6DEC4E69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essere il </w:t>
      </w:r>
      <w:r w:rsidR="00BB7290" w:rsidRPr="6DEC4E69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regno delle cicogne</w:t>
      </w:r>
      <w:r w:rsidR="00BB7290" w:rsidRPr="6DEC4E69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: decine di questi splendidi uccelli migratori sorvolano i cieli, nidificano tra tetti e alberi</w:t>
      </w:r>
      <w:r w:rsidR="00B445B9" w:rsidRPr="6DEC4E69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della riserva loro dedicata</w:t>
      </w:r>
      <w:r w:rsidR="00BB7290" w:rsidRPr="6DEC4E69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offrendo uno spettacolo raro e affascinante, unico in Italia. </w:t>
      </w:r>
    </w:p>
    <w:p w14:paraId="2B6A971A" w14:textId="3C4C45F7" w:rsidR="008D0E4B" w:rsidRDefault="00D64701" w:rsidP="4F83076E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Il </w:t>
      </w:r>
      <w:r w:rsidRPr="4F83076E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Real Biscotto di Racconigi</w:t>
      </w:r>
      <w:r w:rsidR="006A5FB0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 così</w:t>
      </w:r>
      <w:r w:rsidR="00DA57EF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come la residenza, sarà protagonista, </w:t>
      </w:r>
      <w:r w:rsidR="004330BB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insieme ad altre specialità,</w:t>
      </w:r>
      <w:r w:rsidR="00645AEB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del </w:t>
      </w:r>
      <w:hyperlink r:id="rId13">
        <w:r w:rsidR="4F83076E" w:rsidRPr="4F83076E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Royal Community Tour</w:t>
        </w:r>
      </w:hyperlink>
      <w:r w:rsidR="00645AEB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di </w:t>
      </w:r>
      <w:r w:rsidR="004C3D5A" w:rsidRPr="4F83076E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sabato 13 dicembre 2025</w:t>
      </w:r>
      <w:r w:rsidR="00276B70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in anticipo di 5 giorni sulla tradizionale </w:t>
      </w:r>
      <w:r w:rsidR="00276B70" w:rsidRPr="4F83076E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Fiera di Santa Lucia</w:t>
      </w:r>
      <w:r w:rsidR="00276B70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del 18 dicembre, </w:t>
      </w:r>
      <w:r w:rsidR="004330BB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questo tour aprirà la </w:t>
      </w:r>
      <w:r w:rsidR="00DA169B" w:rsidRPr="4F83076E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S</w:t>
      </w:r>
      <w:r w:rsidR="004330BB" w:rsidRPr="4F83076E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tagione</w:t>
      </w:r>
      <w:r w:rsidR="004330BB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DA169B" w:rsidRPr="4F83076E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racconigese della trippa e del cappone</w:t>
      </w:r>
      <w:r w:rsidR="00DA169B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.</w:t>
      </w:r>
    </w:p>
    <w:p w14:paraId="073FF08A" w14:textId="50A777CD" w:rsidR="00641D3D" w:rsidRPr="00DA169B" w:rsidRDefault="00A61B15" w:rsidP="4F83076E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Al</w:t>
      </w:r>
      <w:r w:rsidR="001B0764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Natale</w:t>
      </w:r>
      <w:r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invece, è dedicato il </w:t>
      </w:r>
      <w:hyperlink r:id="rId14">
        <w:r w:rsidR="4F83076E" w:rsidRPr="4F83076E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Royal Community Tour</w:t>
        </w:r>
      </w:hyperlink>
      <w:r w:rsidR="001E7FE1" w:rsidRPr="4F83076E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 del 3 gennaio 2026</w:t>
      </w:r>
      <w:r w:rsidR="00611C65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 tra storici presepi, cicli decorativi in splendide chiese, luci e colori della festa</w:t>
      </w:r>
      <w:r w:rsidR="001E7FE1" w:rsidRPr="4F83076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.</w:t>
      </w:r>
    </w:p>
    <w:p w14:paraId="33BFB1AE" w14:textId="77777777" w:rsidR="00385BA6" w:rsidRDefault="00385BA6" w:rsidP="00D45449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</w:p>
    <w:p w14:paraId="53A3AFEE" w14:textId="4CABA633" w:rsidR="00CC5CA6" w:rsidRPr="00CC5CA6" w:rsidRDefault="00D04C02" w:rsidP="4F83076E">
      <w:pPr>
        <w:jc w:val="both"/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</w:pPr>
      <w:r w:rsidRPr="4F83076E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>Tra Rivoli,</w:t>
      </w:r>
      <w:r w:rsidR="00CC5CA6" w:rsidRPr="4F83076E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 xml:space="preserve"> Venaria </w:t>
      </w:r>
      <w:r w:rsidRPr="4F83076E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 xml:space="preserve">e il cuore di Torino </w:t>
      </w:r>
      <w:r w:rsidR="00CC5CA6" w:rsidRPr="4F83076E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 xml:space="preserve">per riscoprire la </w:t>
      </w:r>
      <w:r w:rsidR="00CC5CA6" w:rsidRPr="4F83076E"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  <w:sz w:val="22"/>
          <w:szCs w:val="22"/>
        </w:rPr>
        <w:t>Merenda Reale</w:t>
      </w:r>
    </w:p>
    <w:p w14:paraId="73C40922" w14:textId="0BDC2CF2" w:rsidR="00D66C0D" w:rsidRDefault="00296C4B" w:rsidP="00D45449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Un </w:t>
      </w:r>
      <w:r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trastullo reale</w:t>
      </w:r>
      <w:r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</w:t>
      </w:r>
      <w:r w:rsidR="00B812C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un rituale goloso e mondano che regolava, puntualmente, la vita a corte: la </w:t>
      </w:r>
      <w:r w:rsidR="00B812C4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merenda reale</w:t>
      </w:r>
      <w:r w:rsidR="00B812C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a partire dal Settecento, </w:t>
      </w:r>
      <w:r w:rsidR="00337997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accompagnava alla grande novità </w:t>
      </w:r>
      <w:r w:rsidR="00B445B9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dell’epoca</w:t>
      </w:r>
      <w:r w:rsidR="00337997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</w:t>
      </w:r>
      <w:r w:rsidR="00B92917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la cioccolata calda, a </w:t>
      </w:r>
      <w:r w:rsidR="00B92917" w:rsidRPr="00B92917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biscotti tradizionali e nuove raffinate specialità dolciarie inventate appositamente dai cuochi di Palazzo. Rigorosamente da intingere, </w:t>
      </w:r>
      <w:r w:rsidR="004F4050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ad esempio,</w:t>
      </w:r>
      <w:r w:rsidR="00B92917" w:rsidRPr="00B92917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i</w:t>
      </w:r>
      <w:r w:rsidR="004F4050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già citati</w:t>
      </w:r>
      <w:r w:rsidR="00B92917" w:rsidRPr="00B92917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torcetti,</w:t>
      </w:r>
      <w:r w:rsidR="004F4050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ma anche</w:t>
      </w:r>
      <w:r w:rsidR="00B92917" w:rsidRPr="00B92917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i </w:t>
      </w:r>
      <w:r w:rsidR="00B92917" w:rsidRPr="004F4050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confortini</w:t>
      </w:r>
      <w:r w:rsidR="00B92917" w:rsidRPr="00B92917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i </w:t>
      </w:r>
      <w:r w:rsidR="00B92917" w:rsidRPr="004F4050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canestrelli</w:t>
      </w:r>
      <w:r w:rsidR="00B92917" w:rsidRPr="00B92917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i </w:t>
      </w:r>
      <w:r w:rsidR="00B92917" w:rsidRPr="004F4050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savoiardi</w:t>
      </w:r>
      <w:r w:rsidR="00B92917" w:rsidRPr="00B92917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– i più antichi biscotti italiani – i </w:t>
      </w:r>
      <w:proofErr w:type="spellStart"/>
      <w:r w:rsidR="00B92917" w:rsidRPr="00B92917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pazientini</w:t>
      </w:r>
      <w:proofErr w:type="spellEnd"/>
      <w:r w:rsidR="00B92917" w:rsidRPr="00B92917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gli amaretti, gli asinini, le meringhe, i </w:t>
      </w:r>
      <w:r w:rsidR="00B92917" w:rsidRPr="004F4050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baci di dama</w:t>
      </w:r>
      <w:r w:rsidR="00B92917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D93A9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e molto altro.</w:t>
      </w:r>
    </w:p>
    <w:p w14:paraId="2F291BEF" w14:textId="41050877" w:rsidR="00D93A9B" w:rsidRDefault="00D93A9B" w:rsidP="65411AF4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Questa tradizione rivive oggi nei </w:t>
      </w:r>
      <w:r w:rsidRPr="65411AF4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caffè storici</w:t>
      </w:r>
      <w:r w:rsidR="00CA1CEA" w:rsidRPr="65411AF4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 di Torino</w:t>
      </w:r>
      <w:r w:rsidRPr="65411AF4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 </w:t>
      </w:r>
      <w:r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o nelle caffetterie delle </w:t>
      </w:r>
      <w:r w:rsidRPr="65411AF4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Residenze Reali Sabaude </w:t>
      </w:r>
      <w:r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di </w:t>
      </w:r>
      <w:hyperlink r:id="rId15" w:history="1">
        <w:r w:rsidRPr="65411AF4">
          <w:rPr>
            <w:rStyle w:val="Collegamentoipertestuale"/>
            <w:rFonts w:asciiTheme="minorHAnsi" w:hAnsiTheme="minorHAnsi" w:cstheme="minorBidi"/>
            <w:spacing w:val="2"/>
            <w:sz w:val="21"/>
            <w:szCs w:val="21"/>
          </w:rPr>
          <w:t>Rivoli</w:t>
        </w:r>
      </w:hyperlink>
      <w:r w:rsidR="002C6D03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</w:t>
      </w:r>
      <w:r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hyperlink r:id="rId16" w:history="1">
        <w:r w:rsidRPr="65411AF4">
          <w:rPr>
            <w:rStyle w:val="Collegamentoipertestuale"/>
            <w:rFonts w:asciiTheme="minorHAnsi" w:hAnsiTheme="minorHAnsi" w:cstheme="minorBidi"/>
            <w:spacing w:val="2"/>
            <w:sz w:val="21"/>
            <w:szCs w:val="21"/>
          </w:rPr>
          <w:t>Venaria</w:t>
        </w:r>
      </w:hyperlink>
      <w:r w:rsidR="002C6D03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e </w:t>
      </w:r>
      <w:hyperlink r:id="rId17" w:history="1">
        <w:r w:rsidR="002C6D03" w:rsidRPr="65411AF4">
          <w:rPr>
            <w:rStyle w:val="Collegamentoipertestuale"/>
            <w:rFonts w:asciiTheme="minorHAnsi" w:hAnsiTheme="minorHAnsi" w:cstheme="minorBidi"/>
            <w:spacing w:val="2"/>
            <w:sz w:val="21"/>
            <w:szCs w:val="21"/>
          </w:rPr>
          <w:t>Palazzo Reale</w:t>
        </w:r>
      </w:hyperlink>
      <w:r w:rsidR="002C6D03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.</w:t>
      </w:r>
      <w:r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4D5EB4" w:rsidRPr="65411AF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Un rito che vale, davvero, a Torino il ruolo di Capitale del gusto.</w:t>
      </w:r>
    </w:p>
    <w:p w14:paraId="1F2EA72F" w14:textId="42C5EB93" w:rsidR="00343B80" w:rsidRPr="00343B80" w:rsidRDefault="00F616F5" w:rsidP="00D45449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Per info, tariffe e</w:t>
      </w:r>
      <w:r w:rsidR="00D875B6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033A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lista località aderenti:</w:t>
      </w:r>
      <w:r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hyperlink r:id="rId18" w:history="1">
        <w:r w:rsidR="00D875B6" w:rsidRPr="00197DB3">
          <w:rPr>
            <w:rStyle w:val="Collegamentoipertestuale"/>
            <w:rFonts w:asciiTheme="minorHAnsi" w:hAnsiTheme="minorHAnsi" w:cstheme="minorHAnsi"/>
            <w:b/>
            <w:bCs/>
            <w:spacing w:val="2"/>
            <w:sz w:val="21"/>
            <w:szCs w:val="21"/>
          </w:rPr>
          <w:t>Merenda Reale®</w:t>
        </w:r>
      </w:hyperlink>
      <w:r w:rsidR="00033A3D" w:rsidRPr="00197DB3">
        <w:rPr>
          <w:rFonts w:asciiTheme="minorHAnsi" w:hAnsiTheme="minorHAnsi" w:cstheme="minorHAnsi"/>
          <w:color w:val="000000" w:themeColor="text1"/>
          <w:spacing w:val="2"/>
          <w:sz w:val="21"/>
          <w:szCs w:val="21"/>
        </w:rPr>
        <w:t>.</w:t>
      </w:r>
    </w:p>
    <w:p w14:paraId="65F251F2" w14:textId="77777777" w:rsidR="00343B80" w:rsidRPr="00343B80" w:rsidRDefault="00343B80" w:rsidP="00D45449">
      <w:pPr>
        <w:jc w:val="both"/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</w:pPr>
    </w:p>
    <w:p w14:paraId="352DB014" w14:textId="08852B2C" w:rsidR="00C63825" w:rsidRPr="00256ADA" w:rsidRDefault="00C63825" w:rsidP="00256ADA">
      <w:pPr>
        <w:shd w:val="clear" w:color="auto" w:fill="EEECE1"/>
        <w:jc w:val="center"/>
        <w:rPr>
          <w:rFonts w:asciiTheme="minorHAnsi" w:hAnsiTheme="minorHAnsi" w:cstheme="minorBidi"/>
          <w:b/>
          <w:bCs/>
          <w:color w:val="000000" w:themeColor="text1"/>
        </w:rPr>
      </w:pPr>
      <w:proofErr w:type="spellStart"/>
      <w:r w:rsidRPr="00C63825">
        <w:rPr>
          <w:rFonts w:asciiTheme="minorHAnsi" w:hAnsiTheme="minorHAnsi" w:cstheme="minorBidi"/>
          <w:b/>
          <w:bCs/>
          <w:color w:val="000000" w:themeColor="text1"/>
        </w:rPr>
        <w:t>Italian</w:t>
      </w:r>
      <w:proofErr w:type="spellEnd"/>
      <w:r w:rsidRPr="00C63825">
        <w:rPr>
          <w:rFonts w:asciiTheme="minorHAnsi" w:hAnsiTheme="minorHAnsi" w:cstheme="minorBidi"/>
          <w:b/>
          <w:bCs/>
          <w:color w:val="000000" w:themeColor="text1"/>
        </w:rPr>
        <w:t xml:space="preserve"> Royal Experience: la nuova strategia per le Residenze Reali Sabaude e i territori</w:t>
      </w:r>
    </w:p>
    <w:p w14:paraId="23DB2D90" w14:textId="4C62F7BB" w:rsidR="00256ADA" w:rsidRPr="00256ADA" w:rsidRDefault="00256ADA" w:rsidP="00256ADA">
      <w:pPr>
        <w:shd w:val="clear" w:color="auto" w:fill="EEECE1"/>
        <w:jc w:val="both"/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</w:pPr>
      <w:proofErr w:type="spellStart"/>
      <w:r w:rsidRPr="00256ADA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>Italian</w:t>
      </w:r>
      <w:proofErr w:type="spellEnd"/>
      <w:r w:rsidRPr="00256ADA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 xml:space="preserve"> Royal Experience</w:t>
      </w:r>
      <w:r w:rsidRPr="00256ADA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abbandona l’idea della singola Residenza-museo per rafforzare le </w:t>
      </w:r>
      <w:r w:rsidRPr="00256ADA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contaminazioni</w:t>
      </w:r>
      <w:r w:rsidRPr="00256ADA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e le </w:t>
      </w:r>
      <w:r w:rsidRPr="00256ADA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relazioni</w:t>
      </w:r>
      <w:r w:rsidRPr="00256ADA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tra le Residenze e i loro rispettivi </w:t>
      </w:r>
      <w:r w:rsidRPr="00256ADA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territori</w:t>
      </w:r>
      <w:r w:rsidRPr="00256ADA">
        <w:rPr>
          <w:rFonts w:asciiTheme="minorHAnsi" w:hAnsiTheme="minorHAnsi" w:cstheme="minorBidi"/>
          <w:color w:val="000000" w:themeColor="text1"/>
          <w:sz w:val="21"/>
          <w:szCs w:val="21"/>
        </w:rPr>
        <w:t>, incrementandone la visibilità e l’appeal sul mercato nazionale e internazionale.</w:t>
      </w:r>
    </w:p>
    <w:p w14:paraId="2A6FA536" w14:textId="77777777" w:rsidR="00256ADA" w:rsidRPr="00256ADA" w:rsidRDefault="00256ADA" w:rsidP="00256ADA">
      <w:pPr>
        <w:shd w:val="clear" w:color="auto" w:fill="EEECE1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proofErr w:type="spellStart"/>
      <w:r w:rsidRPr="00256ADA">
        <w:rPr>
          <w:rFonts w:asciiTheme="minorHAnsi" w:hAnsiTheme="minorHAnsi" w:cstheme="minorBidi"/>
          <w:b/>
          <w:bCs/>
          <w:i/>
          <w:iCs/>
          <w:color w:val="000000" w:themeColor="text1"/>
          <w:sz w:val="21"/>
          <w:szCs w:val="21"/>
        </w:rPr>
        <w:t>Italian</w:t>
      </w:r>
      <w:proofErr w:type="spellEnd"/>
      <w:r w:rsidRPr="00256ADA">
        <w:rPr>
          <w:rFonts w:asciiTheme="minorHAnsi" w:hAnsiTheme="minorHAnsi" w:cstheme="minorBidi"/>
          <w:b/>
          <w:bCs/>
          <w:i/>
          <w:iCs/>
          <w:color w:val="000000" w:themeColor="text1"/>
          <w:sz w:val="21"/>
          <w:szCs w:val="21"/>
        </w:rPr>
        <w:t xml:space="preserve"> Royal Experience</w:t>
      </w:r>
      <w:r w:rsidRPr="00256ADA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è il concept che sintetizza questo nuovo posizionamento innovativo e punta alla creazione di un’identità distintiva e competitiva per l’intero sistema costituito dalle 16 Residenze Unesco e dai territori. Un’identità che vuole rappresentare </w:t>
      </w:r>
      <w:r w:rsidRPr="00256ADA">
        <w:rPr>
          <w:rFonts w:asciiTheme="minorHAnsi" w:hAnsiTheme="minorHAnsi" w:cstheme="minorBidi"/>
          <w:b/>
          <w:bCs/>
          <w:i/>
          <w:iCs/>
          <w:color w:val="000000" w:themeColor="text1"/>
          <w:sz w:val="21"/>
          <w:szCs w:val="21"/>
        </w:rPr>
        <w:t>lo</w:t>
      </w:r>
      <w:r w:rsidRPr="00256ADA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 xml:space="preserve"> </w:t>
      </w:r>
      <w:r w:rsidRPr="00256ADA">
        <w:rPr>
          <w:rFonts w:asciiTheme="minorHAnsi" w:hAnsiTheme="minorHAnsi" w:cstheme="minorBidi"/>
          <w:b/>
          <w:bCs/>
          <w:i/>
          <w:iCs/>
          <w:color w:val="000000" w:themeColor="text1"/>
          <w:sz w:val="21"/>
          <w:szCs w:val="21"/>
        </w:rPr>
        <w:t>stile italiano</w:t>
      </w:r>
      <w:r w:rsidRPr="00256ADA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legato alla bellezza, all’eleganza, al saper godere dei piaceri della vita: elementi caratteristici anche del tempo trascorso dai Savoia nelle loro dimore.</w:t>
      </w:r>
    </w:p>
    <w:p w14:paraId="1821CF6D" w14:textId="0C94CC6B" w:rsidR="00256ADA" w:rsidRPr="00256ADA" w:rsidRDefault="26009ADE" w:rsidP="26009ADE">
      <w:pPr>
        <w:shd w:val="clear" w:color="auto" w:fill="EEECE1" w:themeFill="background2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 w:rsidRPr="26009ADE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La definizione del posizionamento e della strategia sono frutto di un lavoro di analisi innovativo basato sulla sociosemiotica e sull’applicazione dei Deep Trend® Blue </w:t>
      </w:r>
      <w:proofErr w:type="spellStart"/>
      <w:r w:rsidRPr="26009ADE">
        <w:rPr>
          <w:rFonts w:asciiTheme="minorHAnsi" w:hAnsiTheme="minorHAnsi" w:cstheme="minorBidi"/>
          <w:color w:val="000000" w:themeColor="text1"/>
          <w:sz w:val="21"/>
          <w:szCs w:val="21"/>
        </w:rPr>
        <w:t>Eggs</w:t>
      </w:r>
      <w:proofErr w:type="spellEnd"/>
      <w:r w:rsidRPr="26009ADE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. Uno studio che ha consentito di rileggere in chiave contemporanea il sistema delle </w:t>
      </w:r>
      <w:r w:rsidRPr="26009ADE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Residenze Reali Sabaude come «hub» culturale</w:t>
      </w:r>
      <w:r w:rsidRPr="26009ADE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in costante dialogo con il territorio circostante, capace di intessere con le comunità un rapporto vivo e proficuo che non sia più solo espressione di vivacità culturale e artistica, ma anche di innovazione tecnologica, industriale, scientifica.</w:t>
      </w:r>
    </w:p>
    <w:p w14:paraId="2904BE49" w14:textId="77777777" w:rsidR="00C63825" w:rsidRPr="00C63825" w:rsidRDefault="00C63825" w:rsidP="00F6606E">
      <w:pPr>
        <w:shd w:val="clear" w:color="auto" w:fill="EEECE1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</w:p>
    <w:p w14:paraId="413DCC50" w14:textId="77777777" w:rsidR="00613384" w:rsidRPr="00F0236B" w:rsidRDefault="00613384" w:rsidP="06A367D6">
      <w:pPr>
        <w:jc w:val="both"/>
        <w:rPr>
          <w:rFonts w:asciiTheme="minorHAnsi" w:hAnsiTheme="minorHAnsi" w:cstheme="minorBidi"/>
          <w:color w:val="000000" w:themeColor="text1"/>
          <w:spacing w:val="2"/>
          <w:sz w:val="14"/>
          <w:szCs w:val="14"/>
        </w:rPr>
      </w:pPr>
    </w:p>
    <w:p w14:paraId="0B134D44" w14:textId="5E5CA6C6" w:rsidR="009D164C" w:rsidRPr="00562933" w:rsidRDefault="004461A2" w:rsidP="00790118">
      <w:r w:rsidRPr="00562933">
        <w:rPr>
          <w:rStyle w:val="Nessuno"/>
          <w:rFonts w:asciiTheme="minorHAnsi" w:eastAsia="Verdana" w:hAnsiTheme="minorHAnsi" w:cstheme="minorHAnsi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7361E4E1" wp14:editId="28294C1B">
            <wp:simplePos x="0" y="0"/>
            <wp:positionH relativeFrom="margin">
              <wp:align>center</wp:align>
            </wp:positionH>
            <wp:positionV relativeFrom="paragraph">
              <wp:posOffset>9053</wp:posOffset>
            </wp:positionV>
            <wp:extent cx="1216550" cy="411357"/>
            <wp:effectExtent l="0" t="0" r="3175" b="8255"/>
            <wp:wrapSquare wrapText="bothSides"/>
            <wp:docPr id="1073741827" name="Picture 1073741827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550" cy="4113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EB7DFFA" w14:textId="77777777" w:rsidR="008F512E" w:rsidRDefault="008F512E" w:rsidP="008F512E">
      <w:pPr>
        <w:tabs>
          <w:tab w:val="left" w:pos="6379"/>
        </w:tabs>
        <w:jc w:val="center"/>
        <w:rPr>
          <w:rStyle w:val="Nessuno"/>
          <w:rFonts w:asciiTheme="minorHAnsi" w:hAnsiTheme="minorHAnsi" w:cstheme="minorBidi"/>
          <w:b/>
          <w:bCs/>
          <w:sz w:val="16"/>
          <w:szCs w:val="16"/>
        </w:rPr>
      </w:pPr>
    </w:p>
    <w:p w14:paraId="15BB3036" w14:textId="77777777" w:rsidR="008F512E" w:rsidRDefault="008F512E" w:rsidP="008F512E">
      <w:pPr>
        <w:tabs>
          <w:tab w:val="left" w:pos="6379"/>
        </w:tabs>
        <w:jc w:val="center"/>
        <w:rPr>
          <w:rStyle w:val="Nessuno"/>
          <w:rFonts w:asciiTheme="minorHAnsi" w:hAnsiTheme="minorHAnsi" w:cstheme="minorBidi"/>
          <w:b/>
          <w:bCs/>
          <w:sz w:val="16"/>
          <w:szCs w:val="16"/>
        </w:rPr>
      </w:pPr>
    </w:p>
    <w:p w14:paraId="19FADB76" w14:textId="77777777" w:rsidR="008F512E" w:rsidRDefault="008F512E" w:rsidP="008F512E">
      <w:pPr>
        <w:tabs>
          <w:tab w:val="left" w:pos="6379"/>
        </w:tabs>
        <w:jc w:val="center"/>
        <w:rPr>
          <w:rStyle w:val="Nessuno"/>
          <w:rFonts w:asciiTheme="minorHAnsi" w:hAnsiTheme="minorHAnsi" w:cstheme="minorBidi"/>
          <w:b/>
          <w:bCs/>
          <w:sz w:val="16"/>
          <w:szCs w:val="16"/>
        </w:rPr>
      </w:pPr>
    </w:p>
    <w:p w14:paraId="65E81821" w14:textId="1482BF64" w:rsidR="00E5462D" w:rsidRPr="00562933" w:rsidRDefault="06A367D6" w:rsidP="008F512E">
      <w:pPr>
        <w:tabs>
          <w:tab w:val="left" w:pos="6379"/>
        </w:tabs>
        <w:jc w:val="center"/>
        <w:rPr>
          <w:rStyle w:val="Nessuno"/>
          <w:rFonts w:asciiTheme="minorHAnsi" w:hAnsiTheme="minorHAnsi" w:cstheme="minorBidi"/>
          <w:b/>
          <w:bCs/>
          <w:sz w:val="16"/>
          <w:szCs w:val="16"/>
        </w:rPr>
      </w:pPr>
      <w:r w:rsidRPr="06A367D6">
        <w:rPr>
          <w:rStyle w:val="Nessuno"/>
          <w:rFonts w:asciiTheme="minorHAnsi" w:hAnsiTheme="minorHAnsi" w:cstheme="minorBidi"/>
          <w:b/>
          <w:bCs/>
          <w:sz w:val="16"/>
          <w:szCs w:val="16"/>
        </w:rPr>
        <w:t>UFFICIO STAMPA “Residenze Sabaude, un territorio da Re”</w:t>
      </w:r>
    </w:p>
    <w:p w14:paraId="447F9447" w14:textId="3E4FC304" w:rsidR="009E736B" w:rsidRPr="00562933" w:rsidRDefault="0584496D" w:rsidP="0584496D">
      <w:pPr>
        <w:tabs>
          <w:tab w:val="left" w:pos="6379"/>
        </w:tabs>
        <w:jc w:val="center"/>
        <w:rPr>
          <w:rStyle w:val="Nessuno"/>
          <w:rFonts w:asciiTheme="minorHAnsi" w:hAnsiTheme="minorHAnsi" w:cstheme="minorBidi"/>
          <w:sz w:val="16"/>
          <w:szCs w:val="16"/>
        </w:rPr>
      </w:pPr>
      <w:r w:rsidRPr="0584496D">
        <w:rPr>
          <w:rStyle w:val="Nessuno"/>
          <w:rFonts w:asciiTheme="minorHAnsi" w:hAnsiTheme="minorHAnsi" w:cstheme="minorBidi"/>
          <w:b/>
          <w:bCs/>
          <w:sz w:val="16"/>
          <w:szCs w:val="16"/>
        </w:rPr>
        <w:t>MEDIA CONTACT:</w:t>
      </w:r>
      <w:r w:rsidRPr="0584496D">
        <w:rPr>
          <w:rStyle w:val="Nessuno"/>
          <w:rFonts w:asciiTheme="minorHAnsi" w:hAnsiTheme="minorHAnsi" w:cstheme="minorBidi"/>
          <w:sz w:val="16"/>
          <w:szCs w:val="16"/>
        </w:rPr>
        <w:t xml:space="preserve"> </w:t>
      </w:r>
      <w:r w:rsidR="005146B7">
        <w:rPr>
          <w:rStyle w:val="Nessuno"/>
          <w:rFonts w:asciiTheme="minorHAnsi" w:hAnsiTheme="minorHAnsi" w:cstheme="minorBidi"/>
          <w:sz w:val="16"/>
          <w:szCs w:val="16"/>
        </w:rPr>
        <w:t>MARILISA BRUNO</w:t>
      </w:r>
      <w:r w:rsidR="00EA0725">
        <w:rPr>
          <w:rStyle w:val="Nessuno"/>
          <w:rFonts w:asciiTheme="minorHAnsi" w:hAnsiTheme="minorHAnsi" w:cstheme="minorBidi"/>
          <w:sz w:val="16"/>
          <w:szCs w:val="16"/>
        </w:rPr>
        <w:t xml:space="preserve"> – </w:t>
      </w:r>
      <w:r w:rsidR="00EA0725">
        <w:rPr>
          <w:rStyle w:val="Nessuno"/>
          <w:rFonts w:asciiTheme="minorHAnsi" w:hAnsiTheme="minorHAnsi" w:cstheme="minorBidi"/>
          <w:b/>
          <w:bCs/>
          <w:sz w:val="16"/>
          <w:szCs w:val="16"/>
        </w:rPr>
        <w:t>COPY:</w:t>
      </w:r>
      <w:r w:rsidR="00EA0725" w:rsidRPr="0584496D">
        <w:rPr>
          <w:rStyle w:val="Nessuno"/>
          <w:rFonts w:asciiTheme="minorHAnsi" w:hAnsiTheme="minorHAnsi" w:cstheme="minorBidi"/>
          <w:sz w:val="16"/>
          <w:szCs w:val="16"/>
        </w:rPr>
        <w:t xml:space="preserve"> </w:t>
      </w:r>
      <w:r w:rsidRPr="0584496D">
        <w:rPr>
          <w:rStyle w:val="Nessuno"/>
          <w:rFonts w:asciiTheme="minorHAnsi" w:hAnsiTheme="minorHAnsi" w:cstheme="minorBidi"/>
          <w:sz w:val="16"/>
          <w:szCs w:val="16"/>
        </w:rPr>
        <w:t xml:space="preserve">CIRO ORAZZO </w:t>
      </w:r>
    </w:p>
    <w:p w14:paraId="42CF3B8C" w14:textId="5C4D3F86" w:rsidR="00C80AC2" w:rsidRPr="00562933" w:rsidRDefault="00C80AC2" w:rsidP="00C80AC2">
      <w:pPr>
        <w:tabs>
          <w:tab w:val="left" w:pos="6379"/>
        </w:tabs>
        <w:jc w:val="center"/>
        <w:rPr>
          <w:rStyle w:val="Nessuno"/>
          <w:rFonts w:asciiTheme="minorHAnsi" w:eastAsia="Verdana" w:hAnsiTheme="minorHAnsi" w:cstheme="minorHAnsi"/>
          <w:sz w:val="16"/>
          <w:szCs w:val="16"/>
        </w:rPr>
      </w:pPr>
      <w:r w:rsidRPr="00562933">
        <w:rPr>
          <w:rStyle w:val="Nessuno"/>
          <w:rFonts w:asciiTheme="minorHAnsi" w:hAnsiTheme="minorHAnsi" w:cstheme="minorHAnsi"/>
          <w:sz w:val="16"/>
          <w:szCs w:val="16"/>
        </w:rPr>
        <w:t> </w:t>
      </w:r>
      <w:r w:rsidR="009E736B" w:rsidRPr="00562933">
        <w:rPr>
          <w:rStyle w:val="Nessuno"/>
          <w:rFonts w:asciiTheme="minorHAnsi" w:hAnsiTheme="minorHAnsi" w:cstheme="minorHAnsi"/>
          <w:sz w:val="16"/>
          <w:szCs w:val="16"/>
        </w:rPr>
        <w:t>C</w:t>
      </w:r>
      <w:r w:rsidRPr="00562933">
        <w:rPr>
          <w:rStyle w:val="Nessuno"/>
          <w:rFonts w:asciiTheme="minorHAnsi" w:hAnsiTheme="minorHAnsi" w:cstheme="minorHAnsi"/>
          <w:sz w:val="16"/>
          <w:szCs w:val="16"/>
        </w:rPr>
        <w:t>orso Valdocco, 2 – 10122 Torino – c/o COPERNICO GARIBALDI</w:t>
      </w:r>
    </w:p>
    <w:p w14:paraId="0294D9CB" w14:textId="44BDCE4A" w:rsidR="00357046" w:rsidRDefault="00C80AC2" w:rsidP="00B25B8E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  <w:lang w:val="de-DE"/>
        </w:rPr>
      </w:pP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>T: + 39 011</w:t>
      </w:r>
      <w:r w:rsid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  <w:r w:rsidR="00FB61E5" w:rsidRP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>19273572</w:t>
      </w:r>
      <w:r w:rsid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@: </w:t>
      </w:r>
      <w:hyperlink r:id="rId20" w:history="1">
        <w:r w:rsidRPr="00413061">
          <w:rPr>
            <w:rStyle w:val="Hyperlink1"/>
            <w:rFonts w:asciiTheme="minorHAnsi" w:hAnsiTheme="minorHAnsi" w:cstheme="minorHAnsi"/>
            <w:lang w:val="de-DE"/>
          </w:rPr>
          <w:t>info@openmindconsulting.it</w:t>
        </w:r>
      </w:hyperlink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– W: </w:t>
      </w:r>
      <w:r w:rsidRPr="00413061">
        <w:rPr>
          <w:rStyle w:val="Hyperlink1"/>
          <w:rFonts w:asciiTheme="minorHAnsi" w:hAnsiTheme="minorHAnsi" w:cstheme="minorHAnsi"/>
          <w:lang w:val="de-DE"/>
        </w:rPr>
        <w:t>openmindconsulting.it</w:t>
      </w: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</w:p>
    <w:sectPr w:rsidR="00357046" w:rsidSect="00A21D7C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40" w:right="1080" w:bottom="1440" w:left="1080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F039D" w14:textId="77777777" w:rsidR="00DE7259" w:rsidRDefault="00DE7259" w:rsidP="002B1BC3">
      <w:r>
        <w:separator/>
      </w:r>
    </w:p>
  </w:endnote>
  <w:endnote w:type="continuationSeparator" w:id="0">
    <w:p w14:paraId="3C6BA001" w14:textId="77777777" w:rsidR="00DE7259" w:rsidRDefault="00DE7259" w:rsidP="002B1BC3">
      <w:r>
        <w:continuationSeparator/>
      </w:r>
    </w:p>
  </w:endnote>
  <w:endnote w:type="continuationNotice" w:id="1">
    <w:p w14:paraId="2120CB91" w14:textId="77777777" w:rsidR="00DE7259" w:rsidRDefault="00DE72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65411AF4" w14:paraId="03EE061A" w14:textId="77777777" w:rsidTr="65411AF4">
      <w:trPr>
        <w:trHeight w:val="300"/>
      </w:trPr>
      <w:tc>
        <w:tcPr>
          <w:tcW w:w="3245" w:type="dxa"/>
        </w:tcPr>
        <w:p w14:paraId="3FBBBF31" w14:textId="57E96DD7" w:rsidR="65411AF4" w:rsidRDefault="65411AF4" w:rsidP="65411AF4">
          <w:pPr>
            <w:pStyle w:val="Intestazione"/>
            <w:ind w:left="-115"/>
          </w:pPr>
        </w:p>
      </w:tc>
      <w:tc>
        <w:tcPr>
          <w:tcW w:w="3245" w:type="dxa"/>
        </w:tcPr>
        <w:p w14:paraId="67AEE94D" w14:textId="44B7BE6C" w:rsidR="65411AF4" w:rsidRDefault="65411AF4" w:rsidP="65411AF4">
          <w:pPr>
            <w:pStyle w:val="Intestazione"/>
            <w:jc w:val="center"/>
          </w:pPr>
        </w:p>
      </w:tc>
      <w:tc>
        <w:tcPr>
          <w:tcW w:w="3245" w:type="dxa"/>
        </w:tcPr>
        <w:p w14:paraId="64F4043F" w14:textId="57197B18" w:rsidR="65411AF4" w:rsidRDefault="65411AF4" w:rsidP="65411AF4">
          <w:pPr>
            <w:pStyle w:val="Intestazione"/>
            <w:ind w:right="-115"/>
            <w:jc w:val="right"/>
          </w:pPr>
        </w:p>
      </w:tc>
    </w:tr>
  </w:tbl>
  <w:p w14:paraId="18158111" w14:textId="58DBFE10" w:rsidR="65411AF4" w:rsidRDefault="65411AF4" w:rsidP="65411AF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65411AF4" w14:paraId="246764F7" w14:textId="77777777" w:rsidTr="65411AF4">
      <w:trPr>
        <w:trHeight w:val="300"/>
      </w:trPr>
      <w:tc>
        <w:tcPr>
          <w:tcW w:w="3245" w:type="dxa"/>
        </w:tcPr>
        <w:p w14:paraId="27100A77" w14:textId="5D792449" w:rsidR="65411AF4" w:rsidRDefault="65411AF4" w:rsidP="65411AF4">
          <w:pPr>
            <w:pStyle w:val="Intestazione"/>
            <w:ind w:left="-115"/>
          </w:pPr>
        </w:p>
      </w:tc>
      <w:tc>
        <w:tcPr>
          <w:tcW w:w="3245" w:type="dxa"/>
        </w:tcPr>
        <w:p w14:paraId="24F8EF62" w14:textId="3D7B47A1" w:rsidR="65411AF4" w:rsidRDefault="65411AF4" w:rsidP="65411AF4">
          <w:pPr>
            <w:pStyle w:val="Intestazione"/>
            <w:jc w:val="center"/>
          </w:pPr>
        </w:p>
      </w:tc>
      <w:tc>
        <w:tcPr>
          <w:tcW w:w="3245" w:type="dxa"/>
        </w:tcPr>
        <w:p w14:paraId="23EBDD65" w14:textId="7B37E2E8" w:rsidR="65411AF4" w:rsidRDefault="65411AF4" w:rsidP="65411AF4">
          <w:pPr>
            <w:pStyle w:val="Intestazione"/>
            <w:ind w:right="-115"/>
            <w:jc w:val="right"/>
          </w:pPr>
        </w:p>
      </w:tc>
    </w:tr>
  </w:tbl>
  <w:p w14:paraId="3DAC3B89" w14:textId="05A5C276" w:rsidR="65411AF4" w:rsidRDefault="65411AF4" w:rsidP="65411A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08F4" w14:textId="77777777" w:rsidR="00DE7259" w:rsidRDefault="00DE7259" w:rsidP="002B1BC3">
      <w:r>
        <w:separator/>
      </w:r>
    </w:p>
  </w:footnote>
  <w:footnote w:type="continuationSeparator" w:id="0">
    <w:p w14:paraId="78CEA1A2" w14:textId="77777777" w:rsidR="00DE7259" w:rsidRDefault="00DE7259" w:rsidP="002B1BC3">
      <w:r>
        <w:continuationSeparator/>
      </w:r>
    </w:p>
  </w:footnote>
  <w:footnote w:type="continuationNotice" w:id="1">
    <w:p w14:paraId="025A8B95" w14:textId="77777777" w:rsidR="00DE7259" w:rsidRDefault="00DE72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65411AF4" w14:paraId="0894DEBA" w14:textId="77777777" w:rsidTr="65411AF4">
      <w:trPr>
        <w:trHeight w:val="300"/>
      </w:trPr>
      <w:tc>
        <w:tcPr>
          <w:tcW w:w="3245" w:type="dxa"/>
        </w:tcPr>
        <w:p w14:paraId="3370DD3E" w14:textId="02C43873" w:rsidR="65411AF4" w:rsidRDefault="65411AF4" w:rsidP="65411AF4">
          <w:pPr>
            <w:pStyle w:val="Intestazione"/>
            <w:ind w:left="-115"/>
          </w:pPr>
        </w:p>
      </w:tc>
      <w:tc>
        <w:tcPr>
          <w:tcW w:w="3245" w:type="dxa"/>
        </w:tcPr>
        <w:p w14:paraId="5020D2B9" w14:textId="1E0DB282" w:rsidR="65411AF4" w:rsidRDefault="65411AF4" w:rsidP="65411AF4">
          <w:pPr>
            <w:pStyle w:val="Intestazione"/>
            <w:jc w:val="center"/>
          </w:pPr>
        </w:p>
      </w:tc>
      <w:tc>
        <w:tcPr>
          <w:tcW w:w="3245" w:type="dxa"/>
        </w:tcPr>
        <w:p w14:paraId="541B6DCB" w14:textId="3808CE87" w:rsidR="65411AF4" w:rsidRDefault="65411AF4" w:rsidP="65411AF4">
          <w:pPr>
            <w:pStyle w:val="Intestazione"/>
            <w:ind w:right="-115"/>
            <w:jc w:val="right"/>
          </w:pPr>
        </w:p>
      </w:tc>
    </w:tr>
  </w:tbl>
  <w:p w14:paraId="336BABB7" w14:textId="28956897" w:rsidR="65411AF4" w:rsidRDefault="65411AF4" w:rsidP="65411A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95A8" w14:textId="3DF523D4" w:rsidR="00330218" w:rsidRDefault="00B24F19" w:rsidP="007B288A">
    <w:pPr>
      <w:pStyle w:val="Intestazione"/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8FA826F" wp14:editId="15572D33">
          <wp:simplePos x="0" y="0"/>
          <wp:positionH relativeFrom="margin">
            <wp:posOffset>5740400</wp:posOffset>
          </wp:positionH>
          <wp:positionV relativeFrom="paragraph">
            <wp:posOffset>-339725</wp:posOffset>
          </wp:positionV>
          <wp:extent cx="527050" cy="799465"/>
          <wp:effectExtent l="0" t="0" r="0" b="635"/>
          <wp:wrapTight wrapText="bothSides">
            <wp:wrapPolygon edited="0">
              <wp:start x="10930" y="0"/>
              <wp:lineTo x="0" y="0"/>
              <wp:lineTo x="0" y="14926"/>
              <wp:lineTo x="10930" y="21102"/>
              <wp:lineTo x="12492" y="21102"/>
              <wp:lineTo x="17957" y="21102"/>
              <wp:lineTo x="18737" y="20073"/>
              <wp:lineTo x="16395" y="18014"/>
              <wp:lineTo x="14053" y="16470"/>
              <wp:lineTo x="17176" y="10809"/>
              <wp:lineTo x="14053" y="0"/>
              <wp:lineTo x="10930" y="0"/>
            </wp:wrapPolygon>
          </wp:wrapTight>
          <wp:docPr id="31401298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852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3EDA">
      <w:rPr>
        <w:noProof/>
      </w:rPr>
      <w:drawing>
        <wp:anchor distT="0" distB="0" distL="114300" distR="114300" simplePos="0" relativeHeight="251658240" behindDoc="1" locked="0" layoutInCell="1" allowOverlap="1" wp14:anchorId="22E22577" wp14:editId="4E8FE241">
          <wp:simplePos x="0" y="0"/>
          <wp:positionH relativeFrom="margin">
            <wp:posOffset>0</wp:posOffset>
          </wp:positionH>
          <wp:positionV relativeFrom="paragraph">
            <wp:posOffset>-268605</wp:posOffset>
          </wp:positionV>
          <wp:extent cx="1524000" cy="640349"/>
          <wp:effectExtent l="0" t="0" r="0" b="7620"/>
          <wp:wrapTight wrapText="bothSides">
            <wp:wrapPolygon edited="0">
              <wp:start x="0" y="0"/>
              <wp:lineTo x="0" y="21214"/>
              <wp:lineTo x="21330" y="21214"/>
              <wp:lineTo x="21330" y="0"/>
              <wp:lineTo x="0" y="0"/>
            </wp:wrapPolygon>
          </wp:wrapTight>
          <wp:docPr id="203778444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784440" name="Immagine 20377844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6403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A40552A"/>
    <w:lvl w:ilvl="0">
      <w:numFmt w:val="bullet"/>
      <w:lvlText w:val="*"/>
      <w:lvlJc w:val="left"/>
    </w:lvl>
  </w:abstractNum>
  <w:num w:numId="1" w16cid:durableId="147476141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6"/>
    <w:rsid w:val="00000A58"/>
    <w:rsid w:val="00000E65"/>
    <w:rsid w:val="00000F78"/>
    <w:rsid w:val="00004962"/>
    <w:rsid w:val="000057D9"/>
    <w:rsid w:val="00011B4C"/>
    <w:rsid w:val="000135C8"/>
    <w:rsid w:val="00014BEC"/>
    <w:rsid w:val="00014FB8"/>
    <w:rsid w:val="000209FA"/>
    <w:rsid w:val="00020C3D"/>
    <w:rsid w:val="00023C7A"/>
    <w:rsid w:val="00027159"/>
    <w:rsid w:val="00032F72"/>
    <w:rsid w:val="0003311F"/>
    <w:rsid w:val="00033A3D"/>
    <w:rsid w:val="00033B98"/>
    <w:rsid w:val="00035606"/>
    <w:rsid w:val="00036401"/>
    <w:rsid w:val="00036D05"/>
    <w:rsid w:val="00036F16"/>
    <w:rsid w:val="00037762"/>
    <w:rsid w:val="00037A91"/>
    <w:rsid w:val="0004083D"/>
    <w:rsid w:val="0004118D"/>
    <w:rsid w:val="0004299F"/>
    <w:rsid w:val="00043097"/>
    <w:rsid w:val="0004459F"/>
    <w:rsid w:val="00045318"/>
    <w:rsid w:val="000460B9"/>
    <w:rsid w:val="00047E1F"/>
    <w:rsid w:val="00051C16"/>
    <w:rsid w:val="00052184"/>
    <w:rsid w:val="000524D8"/>
    <w:rsid w:val="00053670"/>
    <w:rsid w:val="00053A31"/>
    <w:rsid w:val="0005419E"/>
    <w:rsid w:val="00055071"/>
    <w:rsid w:val="000573AD"/>
    <w:rsid w:val="00057A8F"/>
    <w:rsid w:val="00057FCB"/>
    <w:rsid w:val="000605C0"/>
    <w:rsid w:val="00061B01"/>
    <w:rsid w:val="00066231"/>
    <w:rsid w:val="0006641B"/>
    <w:rsid w:val="00067865"/>
    <w:rsid w:val="00074D5E"/>
    <w:rsid w:val="00077E1E"/>
    <w:rsid w:val="00080525"/>
    <w:rsid w:val="00081C9C"/>
    <w:rsid w:val="00083B20"/>
    <w:rsid w:val="00087D2C"/>
    <w:rsid w:val="000A2B46"/>
    <w:rsid w:val="000B0B41"/>
    <w:rsid w:val="000B4212"/>
    <w:rsid w:val="000B5CA4"/>
    <w:rsid w:val="000B60E7"/>
    <w:rsid w:val="000B6C8B"/>
    <w:rsid w:val="000C05F1"/>
    <w:rsid w:val="000C2BD6"/>
    <w:rsid w:val="000C4068"/>
    <w:rsid w:val="000C5307"/>
    <w:rsid w:val="000C591B"/>
    <w:rsid w:val="000C70E0"/>
    <w:rsid w:val="000D23F6"/>
    <w:rsid w:val="000D2C54"/>
    <w:rsid w:val="000D4169"/>
    <w:rsid w:val="000D4830"/>
    <w:rsid w:val="000D6B08"/>
    <w:rsid w:val="000E1645"/>
    <w:rsid w:val="000E2668"/>
    <w:rsid w:val="000E2856"/>
    <w:rsid w:val="000E4D77"/>
    <w:rsid w:val="000E5B92"/>
    <w:rsid w:val="000E7B9C"/>
    <w:rsid w:val="000F15FD"/>
    <w:rsid w:val="000F38C4"/>
    <w:rsid w:val="000F508E"/>
    <w:rsid w:val="000F5A62"/>
    <w:rsid w:val="000F7519"/>
    <w:rsid w:val="000F7822"/>
    <w:rsid w:val="000F7DB9"/>
    <w:rsid w:val="0010037C"/>
    <w:rsid w:val="00100A47"/>
    <w:rsid w:val="00101491"/>
    <w:rsid w:val="00103475"/>
    <w:rsid w:val="00103908"/>
    <w:rsid w:val="00107581"/>
    <w:rsid w:val="0011068E"/>
    <w:rsid w:val="001107A2"/>
    <w:rsid w:val="00111A6F"/>
    <w:rsid w:val="001127CE"/>
    <w:rsid w:val="0011378E"/>
    <w:rsid w:val="00117EBB"/>
    <w:rsid w:val="00120761"/>
    <w:rsid w:val="00121F28"/>
    <w:rsid w:val="0012321A"/>
    <w:rsid w:val="00123CFE"/>
    <w:rsid w:val="00124587"/>
    <w:rsid w:val="00125A72"/>
    <w:rsid w:val="00126695"/>
    <w:rsid w:val="00126D6E"/>
    <w:rsid w:val="00127B38"/>
    <w:rsid w:val="00130B3B"/>
    <w:rsid w:val="00131104"/>
    <w:rsid w:val="0013173D"/>
    <w:rsid w:val="001365B3"/>
    <w:rsid w:val="00136CC0"/>
    <w:rsid w:val="001375BE"/>
    <w:rsid w:val="0013777E"/>
    <w:rsid w:val="00143E8E"/>
    <w:rsid w:val="001444BA"/>
    <w:rsid w:val="00145C7C"/>
    <w:rsid w:val="00151726"/>
    <w:rsid w:val="001517CD"/>
    <w:rsid w:val="0015180B"/>
    <w:rsid w:val="00152523"/>
    <w:rsid w:val="001535BC"/>
    <w:rsid w:val="00155688"/>
    <w:rsid w:val="00161181"/>
    <w:rsid w:val="0016262F"/>
    <w:rsid w:val="00162AF6"/>
    <w:rsid w:val="00164C1C"/>
    <w:rsid w:val="00164C8E"/>
    <w:rsid w:val="00165878"/>
    <w:rsid w:val="00166B05"/>
    <w:rsid w:val="001726D2"/>
    <w:rsid w:val="0017387A"/>
    <w:rsid w:val="001770A5"/>
    <w:rsid w:val="001776F8"/>
    <w:rsid w:val="001800F0"/>
    <w:rsid w:val="001804CF"/>
    <w:rsid w:val="00180876"/>
    <w:rsid w:val="001813B2"/>
    <w:rsid w:val="00181BED"/>
    <w:rsid w:val="00183670"/>
    <w:rsid w:val="0018407A"/>
    <w:rsid w:val="00184E83"/>
    <w:rsid w:val="00190C09"/>
    <w:rsid w:val="0019114E"/>
    <w:rsid w:val="001927F1"/>
    <w:rsid w:val="001935E8"/>
    <w:rsid w:val="00197DB3"/>
    <w:rsid w:val="001A2637"/>
    <w:rsid w:val="001A2DAB"/>
    <w:rsid w:val="001A40CC"/>
    <w:rsid w:val="001A4DCE"/>
    <w:rsid w:val="001B05B7"/>
    <w:rsid w:val="001B0764"/>
    <w:rsid w:val="001B0E37"/>
    <w:rsid w:val="001B3EDC"/>
    <w:rsid w:val="001B4CBE"/>
    <w:rsid w:val="001B6D04"/>
    <w:rsid w:val="001C0E08"/>
    <w:rsid w:val="001C192C"/>
    <w:rsid w:val="001C734F"/>
    <w:rsid w:val="001D08D5"/>
    <w:rsid w:val="001D1592"/>
    <w:rsid w:val="001D1CF4"/>
    <w:rsid w:val="001D6014"/>
    <w:rsid w:val="001D61CF"/>
    <w:rsid w:val="001E0C92"/>
    <w:rsid w:val="001E389A"/>
    <w:rsid w:val="001E5043"/>
    <w:rsid w:val="001E6805"/>
    <w:rsid w:val="001E7FE1"/>
    <w:rsid w:val="001F4DD2"/>
    <w:rsid w:val="001F56D6"/>
    <w:rsid w:val="002013DA"/>
    <w:rsid w:val="002018A4"/>
    <w:rsid w:val="00201A80"/>
    <w:rsid w:val="00203320"/>
    <w:rsid w:val="00204116"/>
    <w:rsid w:val="0020538A"/>
    <w:rsid w:val="0020633C"/>
    <w:rsid w:val="00210700"/>
    <w:rsid w:val="002116B7"/>
    <w:rsid w:val="0021303E"/>
    <w:rsid w:val="00221124"/>
    <w:rsid w:val="00221DAA"/>
    <w:rsid w:val="00227F70"/>
    <w:rsid w:val="002315E8"/>
    <w:rsid w:val="00231F2C"/>
    <w:rsid w:val="00232EB1"/>
    <w:rsid w:val="00233166"/>
    <w:rsid w:val="0023428F"/>
    <w:rsid w:val="00234512"/>
    <w:rsid w:val="00235B92"/>
    <w:rsid w:val="0023735A"/>
    <w:rsid w:val="00242AD1"/>
    <w:rsid w:val="00243AAF"/>
    <w:rsid w:val="00243B0C"/>
    <w:rsid w:val="00245196"/>
    <w:rsid w:val="00245D47"/>
    <w:rsid w:val="00246D2D"/>
    <w:rsid w:val="00247C18"/>
    <w:rsid w:val="00247C1B"/>
    <w:rsid w:val="002538F1"/>
    <w:rsid w:val="00254DC5"/>
    <w:rsid w:val="00255D46"/>
    <w:rsid w:val="00256042"/>
    <w:rsid w:val="00256ADA"/>
    <w:rsid w:val="002611E3"/>
    <w:rsid w:val="00262112"/>
    <w:rsid w:val="00270D90"/>
    <w:rsid w:val="002732E5"/>
    <w:rsid w:val="00275521"/>
    <w:rsid w:val="00276097"/>
    <w:rsid w:val="00276B70"/>
    <w:rsid w:val="0028517D"/>
    <w:rsid w:val="00285C54"/>
    <w:rsid w:val="00293A76"/>
    <w:rsid w:val="002943E4"/>
    <w:rsid w:val="00294ED5"/>
    <w:rsid w:val="002963B4"/>
    <w:rsid w:val="00296C4B"/>
    <w:rsid w:val="00297EF3"/>
    <w:rsid w:val="002A093D"/>
    <w:rsid w:val="002A3831"/>
    <w:rsid w:val="002A43E6"/>
    <w:rsid w:val="002A537E"/>
    <w:rsid w:val="002A6E01"/>
    <w:rsid w:val="002B17C9"/>
    <w:rsid w:val="002B1BC3"/>
    <w:rsid w:val="002B1C2F"/>
    <w:rsid w:val="002B48A6"/>
    <w:rsid w:val="002B57DC"/>
    <w:rsid w:val="002B649A"/>
    <w:rsid w:val="002B6915"/>
    <w:rsid w:val="002B6A75"/>
    <w:rsid w:val="002C31CA"/>
    <w:rsid w:val="002C3676"/>
    <w:rsid w:val="002C42D5"/>
    <w:rsid w:val="002C6D03"/>
    <w:rsid w:val="002D00E5"/>
    <w:rsid w:val="002D1611"/>
    <w:rsid w:val="002D1943"/>
    <w:rsid w:val="002D1DCD"/>
    <w:rsid w:val="002D430A"/>
    <w:rsid w:val="002D48E7"/>
    <w:rsid w:val="002E00C7"/>
    <w:rsid w:val="002E0FBC"/>
    <w:rsid w:val="002E4CC6"/>
    <w:rsid w:val="002E4F40"/>
    <w:rsid w:val="002F015F"/>
    <w:rsid w:val="002F0FA6"/>
    <w:rsid w:val="002F356E"/>
    <w:rsid w:val="002F35E2"/>
    <w:rsid w:val="002F3AA6"/>
    <w:rsid w:val="002F42ED"/>
    <w:rsid w:val="002F4569"/>
    <w:rsid w:val="002F7CED"/>
    <w:rsid w:val="00300F3A"/>
    <w:rsid w:val="00304134"/>
    <w:rsid w:val="0030582C"/>
    <w:rsid w:val="00306BF4"/>
    <w:rsid w:val="003077A2"/>
    <w:rsid w:val="00310B13"/>
    <w:rsid w:val="00310CA7"/>
    <w:rsid w:val="003119BC"/>
    <w:rsid w:val="00311AC8"/>
    <w:rsid w:val="00314D2E"/>
    <w:rsid w:val="00315046"/>
    <w:rsid w:val="00315698"/>
    <w:rsid w:val="00316601"/>
    <w:rsid w:val="00320D16"/>
    <w:rsid w:val="0032386D"/>
    <w:rsid w:val="0032786F"/>
    <w:rsid w:val="00330218"/>
    <w:rsid w:val="00331BEC"/>
    <w:rsid w:val="00332590"/>
    <w:rsid w:val="003327B3"/>
    <w:rsid w:val="003348BA"/>
    <w:rsid w:val="0033517C"/>
    <w:rsid w:val="00336239"/>
    <w:rsid w:val="00337997"/>
    <w:rsid w:val="00337D93"/>
    <w:rsid w:val="003403AE"/>
    <w:rsid w:val="00343B80"/>
    <w:rsid w:val="00344CBD"/>
    <w:rsid w:val="00344D37"/>
    <w:rsid w:val="00345F20"/>
    <w:rsid w:val="003478E9"/>
    <w:rsid w:val="00350370"/>
    <w:rsid w:val="00351DCD"/>
    <w:rsid w:val="0035315C"/>
    <w:rsid w:val="0035383C"/>
    <w:rsid w:val="00355266"/>
    <w:rsid w:val="00356021"/>
    <w:rsid w:val="00357046"/>
    <w:rsid w:val="00357F8D"/>
    <w:rsid w:val="00360EE7"/>
    <w:rsid w:val="00360FE5"/>
    <w:rsid w:val="00365CDD"/>
    <w:rsid w:val="00374661"/>
    <w:rsid w:val="00374C05"/>
    <w:rsid w:val="00376108"/>
    <w:rsid w:val="00376CB8"/>
    <w:rsid w:val="00377A27"/>
    <w:rsid w:val="00377F28"/>
    <w:rsid w:val="0038593F"/>
    <w:rsid w:val="00385BA6"/>
    <w:rsid w:val="00385D57"/>
    <w:rsid w:val="00386851"/>
    <w:rsid w:val="00390CB3"/>
    <w:rsid w:val="00394504"/>
    <w:rsid w:val="00395104"/>
    <w:rsid w:val="00396C42"/>
    <w:rsid w:val="003A0074"/>
    <w:rsid w:val="003A184C"/>
    <w:rsid w:val="003A267F"/>
    <w:rsid w:val="003A3AB0"/>
    <w:rsid w:val="003A68C8"/>
    <w:rsid w:val="003B133E"/>
    <w:rsid w:val="003B258A"/>
    <w:rsid w:val="003B7847"/>
    <w:rsid w:val="003C0308"/>
    <w:rsid w:val="003C110B"/>
    <w:rsid w:val="003C2A7C"/>
    <w:rsid w:val="003C3381"/>
    <w:rsid w:val="003C7D8C"/>
    <w:rsid w:val="003D27F3"/>
    <w:rsid w:val="003D3841"/>
    <w:rsid w:val="003E03C5"/>
    <w:rsid w:val="003E23BC"/>
    <w:rsid w:val="003E2BC8"/>
    <w:rsid w:val="003E4178"/>
    <w:rsid w:val="003E4D00"/>
    <w:rsid w:val="003E6F48"/>
    <w:rsid w:val="003F13ED"/>
    <w:rsid w:val="003F1C45"/>
    <w:rsid w:val="003F2A27"/>
    <w:rsid w:val="003F379B"/>
    <w:rsid w:val="003F3DB0"/>
    <w:rsid w:val="003F5715"/>
    <w:rsid w:val="003F5E9C"/>
    <w:rsid w:val="003F5EED"/>
    <w:rsid w:val="003F60C8"/>
    <w:rsid w:val="003F6446"/>
    <w:rsid w:val="00400575"/>
    <w:rsid w:val="00400955"/>
    <w:rsid w:val="00402CB9"/>
    <w:rsid w:val="00402F21"/>
    <w:rsid w:val="0040765D"/>
    <w:rsid w:val="00407D73"/>
    <w:rsid w:val="00411AC4"/>
    <w:rsid w:val="00413060"/>
    <w:rsid w:val="00413061"/>
    <w:rsid w:val="00415E50"/>
    <w:rsid w:val="004176C3"/>
    <w:rsid w:val="004179F6"/>
    <w:rsid w:val="00422F92"/>
    <w:rsid w:val="00424D2F"/>
    <w:rsid w:val="004270C5"/>
    <w:rsid w:val="0042749A"/>
    <w:rsid w:val="004302CB"/>
    <w:rsid w:val="00430437"/>
    <w:rsid w:val="00432336"/>
    <w:rsid w:val="004330BB"/>
    <w:rsid w:val="004370D4"/>
    <w:rsid w:val="00440D88"/>
    <w:rsid w:val="00441FD5"/>
    <w:rsid w:val="00442553"/>
    <w:rsid w:val="0044275B"/>
    <w:rsid w:val="004437C3"/>
    <w:rsid w:val="00444C39"/>
    <w:rsid w:val="004461A2"/>
    <w:rsid w:val="00447B0F"/>
    <w:rsid w:val="0045085F"/>
    <w:rsid w:val="00454241"/>
    <w:rsid w:val="00455379"/>
    <w:rsid w:val="00455A03"/>
    <w:rsid w:val="0045607D"/>
    <w:rsid w:val="004572BB"/>
    <w:rsid w:val="004610C6"/>
    <w:rsid w:val="00461172"/>
    <w:rsid w:val="00461275"/>
    <w:rsid w:val="00461F53"/>
    <w:rsid w:val="00463963"/>
    <w:rsid w:val="0046756E"/>
    <w:rsid w:val="004679F8"/>
    <w:rsid w:val="0047038F"/>
    <w:rsid w:val="00471EDC"/>
    <w:rsid w:val="00474D9F"/>
    <w:rsid w:val="00475ACE"/>
    <w:rsid w:val="00476854"/>
    <w:rsid w:val="00481A15"/>
    <w:rsid w:val="00482F07"/>
    <w:rsid w:val="00483DF3"/>
    <w:rsid w:val="00485E21"/>
    <w:rsid w:val="004866F3"/>
    <w:rsid w:val="00490F64"/>
    <w:rsid w:val="004929C4"/>
    <w:rsid w:val="004949A2"/>
    <w:rsid w:val="004A15E7"/>
    <w:rsid w:val="004A27E3"/>
    <w:rsid w:val="004A27F6"/>
    <w:rsid w:val="004A2CD7"/>
    <w:rsid w:val="004A2F66"/>
    <w:rsid w:val="004A7BC6"/>
    <w:rsid w:val="004A7D38"/>
    <w:rsid w:val="004B165E"/>
    <w:rsid w:val="004B369C"/>
    <w:rsid w:val="004B3A42"/>
    <w:rsid w:val="004B5A1C"/>
    <w:rsid w:val="004B5CD9"/>
    <w:rsid w:val="004B5FE9"/>
    <w:rsid w:val="004B681E"/>
    <w:rsid w:val="004B6954"/>
    <w:rsid w:val="004C1247"/>
    <w:rsid w:val="004C3374"/>
    <w:rsid w:val="004C3D5A"/>
    <w:rsid w:val="004C5620"/>
    <w:rsid w:val="004C6D6F"/>
    <w:rsid w:val="004D31AF"/>
    <w:rsid w:val="004D47B7"/>
    <w:rsid w:val="004D5EB4"/>
    <w:rsid w:val="004E08D8"/>
    <w:rsid w:val="004E0A03"/>
    <w:rsid w:val="004E3BF9"/>
    <w:rsid w:val="004E613D"/>
    <w:rsid w:val="004E7C43"/>
    <w:rsid w:val="004F1012"/>
    <w:rsid w:val="004F30F4"/>
    <w:rsid w:val="004F4050"/>
    <w:rsid w:val="005005A0"/>
    <w:rsid w:val="00501179"/>
    <w:rsid w:val="005146B7"/>
    <w:rsid w:val="005166AA"/>
    <w:rsid w:val="00520FC9"/>
    <w:rsid w:val="005235E7"/>
    <w:rsid w:val="00524578"/>
    <w:rsid w:val="0052591A"/>
    <w:rsid w:val="00527A4C"/>
    <w:rsid w:val="005300A0"/>
    <w:rsid w:val="00531780"/>
    <w:rsid w:val="00531D6C"/>
    <w:rsid w:val="00532148"/>
    <w:rsid w:val="00532766"/>
    <w:rsid w:val="00532CF5"/>
    <w:rsid w:val="00534715"/>
    <w:rsid w:val="00534F3B"/>
    <w:rsid w:val="00540A1F"/>
    <w:rsid w:val="00541A42"/>
    <w:rsid w:val="00542F6D"/>
    <w:rsid w:val="00543574"/>
    <w:rsid w:val="00543C44"/>
    <w:rsid w:val="00545A23"/>
    <w:rsid w:val="005464A8"/>
    <w:rsid w:val="00546DAB"/>
    <w:rsid w:val="005515C2"/>
    <w:rsid w:val="00554F47"/>
    <w:rsid w:val="00556495"/>
    <w:rsid w:val="00560AC5"/>
    <w:rsid w:val="00560CA2"/>
    <w:rsid w:val="00561010"/>
    <w:rsid w:val="005628AC"/>
    <w:rsid w:val="00562933"/>
    <w:rsid w:val="0056382B"/>
    <w:rsid w:val="00564660"/>
    <w:rsid w:val="00566CFB"/>
    <w:rsid w:val="00567827"/>
    <w:rsid w:val="00567E36"/>
    <w:rsid w:val="00571EFB"/>
    <w:rsid w:val="005729BF"/>
    <w:rsid w:val="00573191"/>
    <w:rsid w:val="005746C7"/>
    <w:rsid w:val="00576737"/>
    <w:rsid w:val="00577404"/>
    <w:rsid w:val="00580D57"/>
    <w:rsid w:val="00581BAF"/>
    <w:rsid w:val="00582614"/>
    <w:rsid w:val="0058346F"/>
    <w:rsid w:val="005837D3"/>
    <w:rsid w:val="005904E8"/>
    <w:rsid w:val="005952DD"/>
    <w:rsid w:val="005A18BF"/>
    <w:rsid w:val="005A2078"/>
    <w:rsid w:val="005A4CED"/>
    <w:rsid w:val="005A71A5"/>
    <w:rsid w:val="005B044C"/>
    <w:rsid w:val="005B3A9A"/>
    <w:rsid w:val="005B5EF0"/>
    <w:rsid w:val="005B7F1B"/>
    <w:rsid w:val="005C1C4E"/>
    <w:rsid w:val="005C42CF"/>
    <w:rsid w:val="005C488A"/>
    <w:rsid w:val="005C4F58"/>
    <w:rsid w:val="005C5C41"/>
    <w:rsid w:val="005C5DEF"/>
    <w:rsid w:val="005C6E27"/>
    <w:rsid w:val="005D11FA"/>
    <w:rsid w:val="005D2755"/>
    <w:rsid w:val="005D3781"/>
    <w:rsid w:val="005E20EF"/>
    <w:rsid w:val="005E249D"/>
    <w:rsid w:val="005E42B3"/>
    <w:rsid w:val="005E441D"/>
    <w:rsid w:val="005E50D5"/>
    <w:rsid w:val="005E733D"/>
    <w:rsid w:val="005E759A"/>
    <w:rsid w:val="005F424F"/>
    <w:rsid w:val="005F7963"/>
    <w:rsid w:val="00600317"/>
    <w:rsid w:val="00601C65"/>
    <w:rsid w:val="00605E23"/>
    <w:rsid w:val="00607A2C"/>
    <w:rsid w:val="00607B14"/>
    <w:rsid w:val="0061034B"/>
    <w:rsid w:val="0061140B"/>
    <w:rsid w:val="00611644"/>
    <w:rsid w:val="00611C65"/>
    <w:rsid w:val="00613384"/>
    <w:rsid w:val="00615150"/>
    <w:rsid w:val="006171E5"/>
    <w:rsid w:val="006201D1"/>
    <w:rsid w:val="006206E4"/>
    <w:rsid w:val="00621853"/>
    <w:rsid w:val="0062248C"/>
    <w:rsid w:val="006234DE"/>
    <w:rsid w:val="00623E0C"/>
    <w:rsid w:val="00623E82"/>
    <w:rsid w:val="00624B9D"/>
    <w:rsid w:val="006256B0"/>
    <w:rsid w:val="00627A86"/>
    <w:rsid w:val="006305B1"/>
    <w:rsid w:val="0063174C"/>
    <w:rsid w:val="00631E37"/>
    <w:rsid w:val="006326B8"/>
    <w:rsid w:val="00634D77"/>
    <w:rsid w:val="006359D9"/>
    <w:rsid w:val="00635DEB"/>
    <w:rsid w:val="00635E59"/>
    <w:rsid w:val="00637E2C"/>
    <w:rsid w:val="0064046D"/>
    <w:rsid w:val="00641D3D"/>
    <w:rsid w:val="00642541"/>
    <w:rsid w:val="00644C23"/>
    <w:rsid w:val="00645AEB"/>
    <w:rsid w:val="00646C9E"/>
    <w:rsid w:val="006542C0"/>
    <w:rsid w:val="00655E41"/>
    <w:rsid w:val="006565B4"/>
    <w:rsid w:val="0065675A"/>
    <w:rsid w:val="00657907"/>
    <w:rsid w:val="00661FBF"/>
    <w:rsid w:val="006666A1"/>
    <w:rsid w:val="00666ECA"/>
    <w:rsid w:val="006673EB"/>
    <w:rsid w:val="0066746D"/>
    <w:rsid w:val="00667670"/>
    <w:rsid w:val="006715D9"/>
    <w:rsid w:val="00673EC2"/>
    <w:rsid w:val="00674328"/>
    <w:rsid w:val="00674385"/>
    <w:rsid w:val="00674BBE"/>
    <w:rsid w:val="00677CC7"/>
    <w:rsid w:val="006802D8"/>
    <w:rsid w:val="00682812"/>
    <w:rsid w:val="006845B1"/>
    <w:rsid w:val="00684903"/>
    <w:rsid w:val="00684C73"/>
    <w:rsid w:val="006850B3"/>
    <w:rsid w:val="00686D84"/>
    <w:rsid w:val="006924AC"/>
    <w:rsid w:val="00693112"/>
    <w:rsid w:val="006935EA"/>
    <w:rsid w:val="00693F9A"/>
    <w:rsid w:val="006A079F"/>
    <w:rsid w:val="006A3A52"/>
    <w:rsid w:val="006A465F"/>
    <w:rsid w:val="006A5FB0"/>
    <w:rsid w:val="006A78C4"/>
    <w:rsid w:val="006A78D5"/>
    <w:rsid w:val="006B1C37"/>
    <w:rsid w:val="006B3E11"/>
    <w:rsid w:val="006B5349"/>
    <w:rsid w:val="006B63DA"/>
    <w:rsid w:val="006B7608"/>
    <w:rsid w:val="006B7867"/>
    <w:rsid w:val="006C03D6"/>
    <w:rsid w:val="006C0556"/>
    <w:rsid w:val="006C09C7"/>
    <w:rsid w:val="006C0C0A"/>
    <w:rsid w:val="006C117B"/>
    <w:rsid w:val="006C16AA"/>
    <w:rsid w:val="006C20A4"/>
    <w:rsid w:val="006C33F8"/>
    <w:rsid w:val="006C5C8C"/>
    <w:rsid w:val="006C668F"/>
    <w:rsid w:val="006C72A1"/>
    <w:rsid w:val="006C7875"/>
    <w:rsid w:val="006C78E5"/>
    <w:rsid w:val="006D1170"/>
    <w:rsid w:val="006D120E"/>
    <w:rsid w:val="006D1FFF"/>
    <w:rsid w:val="006D203D"/>
    <w:rsid w:val="006D295F"/>
    <w:rsid w:val="006D60D9"/>
    <w:rsid w:val="006D7258"/>
    <w:rsid w:val="006E0EBD"/>
    <w:rsid w:val="006E1124"/>
    <w:rsid w:val="006E1925"/>
    <w:rsid w:val="006E1FA3"/>
    <w:rsid w:val="006E2536"/>
    <w:rsid w:val="006E4EDD"/>
    <w:rsid w:val="006E4F30"/>
    <w:rsid w:val="006E50CF"/>
    <w:rsid w:val="006E56A4"/>
    <w:rsid w:val="006E6222"/>
    <w:rsid w:val="006F0848"/>
    <w:rsid w:val="006F08A3"/>
    <w:rsid w:val="006F0BD8"/>
    <w:rsid w:val="006F47DF"/>
    <w:rsid w:val="006F4C88"/>
    <w:rsid w:val="006F5196"/>
    <w:rsid w:val="006F5E35"/>
    <w:rsid w:val="006F6B59"/>
    <w:rsid w:val="00702AA3"/>
    <w:rsid w:val="007049A4"/>
    <w:rsid w:val="00707794"/>
    <w:rsid w:val="00710A7B"/>
    <w:rsid w:val="0071440E"/>
    <w:rsid w:val="00714B97"/>
    <w:rsid w:val="00716073"/>
    <w:rsid w:val="007202A6"/>
    <w:rsid w:val="00723063"/>
    <w:rsid w:val="007230B8"/>
    <w:rsid w:val="0072313D"/>
    <w:rsid w:val="007237A9"/>
    <w:rsid w:val="00726AD6"/>
    <w:rsid w:val="0072778D"/>
    <w:rsid w:val="00730BF7"/>
    <w:rsid w:val="007332DC"/>
    <w:rsid w:val="00733B8D"/>
    <w:rsid w:val="0073668C"/>
    <w:rsid w:val="0074154D"/>
    <w:rsid w:val="00742148"/>
    <w:rsid w:val="0074276D"/>
    <w:rsid w:val="00742E8C"/>
    <w:rsid w:val="00744CAA"/>
    <w:rsid w:val="007472E3"/>
    <w:rsid w:val="0075108C"/>
    <w:rsid w:val="00753A96"/>
    <w:rsid w:val="007545BF"/>
    <w:rsid w:val="00754D66"/>
    <w:rsid w:val="007560E5"/>
    <w:rsid w:val="00756B63"/>
    <w:rsid w:val="00756FC3"/>
    <w:rsid w:val="00757EF2"/>
    <w:rsid w:val="00761B42"/>
    <w:rsid w:val="00762124"/>
    <w:rsid w:val="00762231"/>
    <w:rsid w:val="0076388D"/>
    <w:rsid w:val="00765268"/>
    <w:rsid w:val="00765E9E"/>
    <w:rsid w:val="0076637C"/>
    <w:rsid w:val="007668EF"/>
    <w:rsid w:val="007751C7"/>
    <w:rsid w:val="0077745D"/>
    <w:rsid w:val="00777E3C"/>
    <w:rsid w:val="007829A9"/>
    <w:rsid w:val="00790118"/>
    <w:rsid w:val="00790AF2"/>
    <w:rsid w:val="00791D89"/>
    <w:rsid w:val="007924E0"/>
    <w:rsid w:val="00793683"/>
    <w:rsid w:val="00794771"/>
    <w:rsid w:val="0079482A"/>
    <w:rsid w:val="00794C4E"/>
    <w:rsid w:val="00794E94"/>
    <w:rsid w:val="00795148"/>
    <w:rsid w:val="0079723A"/>
    <w:rsid w:val="0079745C"/>
    <w:rsid w:val="0079754C"/>
    <w:rsid w:val="007A3059"/>
    <w:rsid w:val="007A522B"/>
    <w:rsid w:val="007A6427"/>
    <w:rsid w:val="007A7399"/>
    <w:rsid w:val="007A7E3B"/>
    <w:rsid w:val="007B0419"/>
    <w:rsid w:val="007B0B55"/>
    <w:rsid w:val="007B1624"/>
    <w:rsid w:val="007B288A"/>
    <w:rsid w:val="007B3522"/>
    <w:rsid w:val="007B53D9"/>
    <w:rsid w:val="007C06F3"/>
    <w:rsid w:val="007C146F"/>
    <w:rsid w:val="007C2F18"/>
    <w:rsid w:val="007C4CBF"/>
    <w:rsid w:val="007C61C8"/>
    <w:rsid w:val="007C7D57"/>
    <w:rsid w:val="007D1134"/>
    <w:rsid w:val="007D18C0"/>
    <w:rsid w:val="007D20CE"/>
    <w:rsid w:val="007D2600"/>
    <w:rsid w:val="007D2B45"/>
    <w:rsid w:val="007D3CFF"/>
    <w:rsid w:val="007D3E44"/>
    <w:rsid w:val="007D4EA7"/>
    <w:rsid w:val="007E11A5"/>
    <w:rsid w:val="007E19AF"/>
    <w:rsid w:val="007E254A"/>
    <w:rsid w:val="007E32E7"/>
    <w:rsid w:val="007E37CF"/>
    <w:rsid w:val="007E5E75"/>
    <w:rsid w:val="007E65BF"/>
    <w:rsid w:val="007E675F"/>
    <w:rsid w:val="007E7E96"/>
    <w:rsid w:val="007F126F"/>
    <w:rsid w:val="007F1410"/>
    <w:rsid w:val="007F25DE"/>
    <w:rsid w:val="007F4404"/>
    <w:rsid w:val="007F4E0D"/>
    <w:rsid w:val="007F5F3F"/>
    <w:rsid w:val="00802DF0"/>
    <w:rsid w:val="008058CB"/>
    <w:rsid w:val="00805F90"/>
    <w:rsid w:val="008143AA"/>
    <w:rsid w:val="00816EDD"/>
    <w:rsid w:val="008172EF"/>
    <w:rsid w:val="00817C46"/>
    <w:rsid w:val="00821447"/>
    <w:rsid w:val="008236B5"/>
    <w:rsid w:val="00824146"/>
    <w:rsid w:val="00827559"/>
    <w:rsid w:val="00833B77"/>
    <w:rsid w:val="00836630"/>
    <w:rsid w:val="00836CB6"/>
    <w:rsid w:val="00840A0D"/>
    <w:rsid w:val="00841264"/>
    <w:rsid w:val="008420E2"/>
    <w:rsid w:val="00842CBC"/>
    <w:rsid w:val="00844A03"/>
    <w:rsid w:val="008451FC"/>
    <w:rsid w:val="00851B13"/>
    <w:rsid w:val="00852D44"/>
    <w:rsid w:val="00853283"/>
    <w:rsid w:val="00855568"/>
    <w:rsid w:val="008573F4"/>
    <w:rsid w:val="00861166"/>
    <w:rsid w:val="00861188"/>
    <w:rsid w:val="008657D3"/>
    <w:rsid w:val="008667E7"/>
    <w:rsid w:val="00871C82"/>
    <w:rsid w:val="00872D63"/>
    <w:rsid w:val="008738B7"/>
    <w:rsid w:val="0087698F"/>
    <w:rsid w:val="0087748F"/>
    <w:rsid w:val="00883521"/>
    <w:rsid w:val="00883F05"/>
    <w:rsid w:val="00885EC5"/>
    <w:rsid w:val="0088646C"/>
    <w:rsid w:val="008868DC"/>
    <w:rsid w:val="00892A3A"/>
    <w:rsid w:val="00893D80"/>
    <w:rsid w:val="00896A02"/>
    <w:rsid w:val="008A0239"/>
    <w:rsid w:val="008A0AA7"/>
    <w:rsid w:val="008A12E2"/>
    <w:rsid w:val="008A152A"/>
    <w:rsid w:val="008A525E"/>
    <w:rsid w:val="008A6214"/>
    <w:rsid w:val="008A744F"/>
    <w:rsid w:val="008B0CD0"/>
    <w:rsid w:val="008B14F2"/>
    <w:rsid w:val="008C5ACF"/>
    <w:rsid w:val="008C6BA4"/>
    <w:rsid w:val="008D0580"/>
    <w:rsid w:val="008D0D5E"/>
    <w:rsid w:val="008D0E4B"/>
    <w:rsid w:val="008D7101"/>
    <w:rsid w:val="008E2FB6"/>
    <w:rsid w:val="008E6A6B"/>
    <w:rsid w:val="008E76BA"/>
    <w:rsid w:val="008E78EC"/>
    <w:rsid w:val="008F0B4D"/>
    <w:rsid w:val="008F2041"/>
    <w:rsid w:val="008F3B21"/>
    <w:rsid w:val="008F3B96"/>
    <w:rsid w:val="008F46C0"/>
    <w:rsid w:val="008F512E"/>
    <w:rsid w:val="008F6204"/>
    <w:rsid w:val="008F6E16"/>
    <w:rsid w:val="00900204"/>
    <w:rsid w:val="00900272"/>
    <w:rsid w:val="00902BF9"/>
    <w:rsid w:val="00905912"/>
    <w:rsid w:val="00907322"/>
    <w:rsid w:val="00907563"/>
    <w:rsid w:val="00911060"/>
    <w:rsid w:val="00911AAC"/>
    <w:rsid w:val="009125A0"/>
    <w:rsid w:val="00914F26"/>
    <w:rsid w:val="009179D8"/>
    <w:rsid w:val="009205C0"/>
    <w:rsid w:val="00920F89"/>
    <w:rsid w:val="00920FEB"/>
    <w:rsid w:val="009237BA"/>
    <w:rsid w:val="00923AF1"/>
    <w:rsid w:val="009260DD"/>
    <w:rsid w:val="009278DA"/>
    <w:rsid w:val="0092798E"/>
    <w:rsid w:val="00927A05"/>
    <w:rsid w:val="009300BF"/>
    <w:rsid w:val="00930C71"/>
    <w:rsid w:val="0093227F"/>
    <w:rsid w:val="009341FC"/>
    <w:rsid w:val="00934C42"/>
    <w:rsid w:val="00941F4D"/>
    <w:rsid w:val="0094452F"/>
    <w:rsid w:val="00945055"/>
    <w:rsid w:val="009450A3"/>
    <w:rsid w:val="0095071B"/>
    <w:rsid w:val="009518B1"/>
    <w:rsid w:val="009531B7"/>
    <w:rsid w:val="009539A5"/>
    <w:rsid w:val="00957BDF"/>
    <w:rsid w:val="0096178E"/>
    <w:rsid w:val="0096233C"/>
    <w:rsid w:val="0096248B"/>
    <w:rsid w:val="00962544"/>
    <w:rsid w:val="00965FB7"/>
    <w:rsid w:val="00966038"/>
    <w:rsid w:val="0096748E"/>
    <w:rsid w:val="009728E1"/>
    <w:rsid w:val="00973E7A"/>
    <w:rsid w:val="0097476E"/>
    <w:rsid w:val="00974B47"/>
    <w:rsid w:val="0097575F"/>
    <w:rsid w:val="00980922"/>
    <w:rsid w:val="009827BB"/>
    <w:rsid w:val="009831D8"/>
    <w:rsid w:val="00983766"/>
    <w:rsid w:val="009837DB"/>
    <w:rsid w:val="009844E0"/>
    <w:rsid w:val="00984AB4"/>
    <w:rsid w:val="00987750"/>
    <w:rsid w:val="00991BBC"/>
    <w:rsid w:val="00991DE9"/>
    <w:rsid w:val="009923E5"/>
    <w:rsid w:val="00992B25"/>
    <w:rsid w:val="0099703A"/>
    <w:rsid w:val="00997B63"/>
    <w:rsid w:val="009A46E9"/>
    <w:rsid w:val="009A584A"/>
    <w:rsid w:val="009A62D4"/>
    <w:rsid w:val="009A6DB4"/>
    <w:rsid w:val="009A6E79"/>
    <w:rsid w:val="009A7ADF"/>
    <w:rsid w:val="009B1924"/>
    <w:rsid w:val="009B42DC"/>
    <w:rsid w:val="009B5674"/>
    <w:rsid w:val="009B74B0"/>
    <w:rsid w:val="009C1BEA"/>
    <w:rsid w:val="009C26D5"/>
    <w:rsid w:val="009C4751"/>
    <w:rsid w:val="009C74D2"/>
    <w:rsid w:val="009D164C"/>
    <w:rsid w:val="009D2CA9"/>
    <w:rsid w:val="009D4415"/>
    <w:rsid w:val="009D663F"/>
    <w:rsid w:val="009E1C61"/>
    <w:rsid w:val="009E2C14"/>
    <w:rsid w:val="009E4592"/>
    <w:rsid w:val="009E56E1"/>
    <w:rsid w:val="009E736B"/>
    <w:rsid w:val="009F0364"/>
    <w:rsid w:val="009F0870"/>
    <w:rsid w:val="009F353B"/>
    <w:rsid w:val="009F38FF"/>
    <w:rsid w:val="009F4176"/>
    <w:rsid w:val="009F5A33"/>
    <w:rsid w:val="009F62D4"/>
    <w:rsid w:val="009F7265"/>
    <w:rsid w:val="00A00EC9"/>
    <w:rsid w:val="00A030ED"/>
    <w:rsid w:val="00A04C3B"/>
    <w:rsid w:val="00A05595"/>
    <w:rsid w:val="00A06D37"/>
    <w:rsid w:val="00A0705E"/>
    <w:rsid w:val="00A07906"/>
    <w:rsid w:val="00A07D42"/>
    <w:rsid w:val="00A12F28"/>
    <w:rsid w:val="00A12F70"/>
    <w:rsid w:val="00A15904"/>
    <w:rsid w:val="00A161DA"/>
    <w:rsid w:val="00A17DE4"/>
    <w:rsid w:val="00A21D7C"/>
    <w:rsid w:val="00A23B94"/>
    <w:rsid w:val="00A2511F"/>
    <w:rsid w:val="00A26D35"/>
    <w:rsid w:val="00A279B3"/>
    <w:rsid w:val="00A304D4"/>
    <w:rsid w:val="00A31D0B"/>
    <w:rsid w:val="00A357CD"/>
    <w:rsid w:val="00A35825"/>
    <w:rsid w:val="00A36312"/>
    <w:rsid w:val="00A365D1"/>
    <w:rsid w:val="00A36822"/>
    <w:rsid w:val="00A37011"/>
    <w:rsid w:val="00A37F44"/>
    <w:rsid w:val="00A47E29"/>
    <w:rsid w:val="00A514B6"/>
    <w:rsid w:val="00A51BCD"/>
    <w:rsid w:val="00A53209"/>
    <w:rsid w:val="00A53C8B"/>
    <w:rsid w:val="00A53C90"/>
    <w:rsid w:val="00A54068"/>
    <w:rsid w:val="00A5527F"/>
    <w:rsid w:val="00A5698A"/>
    <w:rsid w:val="00A56A50"/>
    <w:rsid w:val="00A61B15"/>
    <w:rsid w:val="00A61EB2"/>
    <w:rsid w:val="00A62E80"/>
    <w:rsid w:val="00A63D5C"/>
    <w:rsid w:val="00A6529C"/>
    <w:rsid w:val="00A6626A"/>
    <w:rsid w:val="00A679F6"/>
    <w:rsid w:val="00A7032B"/>
    <w:rsid w:val="00A70D7A"/>
    <w:rsid w:val="00A725F7"/>
    <w:rsid w:val="00A7593A"/>
    <w:rsid w:val="00A8219F"/>
    <w:rsid w:val="00A826DE"/>
    <w:rsid w:val="00A8293E"/>
    <w:rsid w:val="00A90273"/>
    <w:rsid w:val="00A90AF7"/>
    <w:rsid w:val="00A91F0D"/>
    <w:rsid w:val="00AA08ED"/>
    <w:rsid w:val="00AA1F19"/>
    <w:rsid w:val="00AB078F"/>
    <w:rsid w:val="00AB20FB"/>
    <w:rsid w:val="00AB33BF"/>
    <w:rsid w:val="00AB3979"/>
    <w:rsid w:val="00AB4AF9"/>
    <w:rsid w:val="00AB6DD6"/>
    <w:rsid w:val="00AC0F41"/>
    <w:rsid w:val="00AC1216"/>
    <w:rsid w:val="00AC13B9"/>
    <w:rsid w:val="00AC740A"/>
    <w:rsid w:val="00AD1529"/>
    <w:rsid w:val="00AD3964"/>
    <w:rsid w:val="00AD609E"/>
    <w:rsid w:val="00AD70CF"/>
    <w:rsid w:val="00AE0656"/>
    <w:rsid w:val="00AE069D"/>
    <w:rsid w:val="00AE0C5B"/>
    <w:rsid w:val="00AE0DED"/>
    <w:rsid w:val="00AE1A32"/>
    <w:rsid w:val="00AE2CEA"/>
    <w:rsid w:val="00AE5D5D"/>
    <w:rsid w:val="00AE6E65"/>
    <w:rsid w:val="00AE718C"/>
    <w:rsid w:val="00AF216E"/>
    <w:rsid w:val="00AF2A8F"/>
    <w:rsid w:val="00AF4EEF"/>
    <w:rsid w:val="00AF5FE3"/>
    <w:rsid w:val="00B00C19"/>
    <w:rsid w:val="00B00CDA"/>
    <w:rsid w:val="00B04083"/>
    <w:rsid w:val="00B103C5"/>
    <w:rsid w:val="00B21D5B"/>
    <w:rsid w:val="00B24F19"/>
    <w:rsid w:val="00B25B8E"/>
    <w:rsid w:val="00B31EFE"/>
    <w:rsid w:val="00B364CD"/>
    <w:rsid w:val="00B36FF3"/>
    <w:rsid w:val="00B37234"/>
    <w:rsid w:val="00B37EDE"/>
    <w:rsid w:val="00B40EA7"/>
    <w:rsid w:val="00B41D7E"/>
    <w:rsid w:val="00B41E5B"/>
    <w:rsid w:val="00B43A9A"/>
    <w:rsid w:val="00B445B9"/>
    <w:rsid w:val="00B44CAF"/>
    <w:rsid w:val="00B45B7A"/>
    <w:rsid w:val="00B46694"/>
    <w:rsid w:val="00B47BAF"/>
    <w:rsid w:val="00B52ABC"/>
    <w:rsid w:val="00B562A6"/>
    <w:rsid w:val="00B57B8E"/>
    <w:rsid w:val="00B60487"/>
    <w:rsid w:val="00B6049F"/>
    <w:rsid w:val="00B611AE"/>
    <w:rsid w:val="00B628C5"/>
    <w:rsid w:val="00B64266"/>
    <w:rsid w:val="00B644D2"/>
    <w:rsid w:val="00B678FD"/>
    <w:rsid w:val="00B72086"/>
    <w:rsid w:val="00B73401"/>
    <w:rsid w:val="00B747C6"/>
    <w:rsid w:val="00B812C4"/>
    <w:rsid w:val="00B8133E"/>
    <w:rsid w:val="00B847BE"/>
    <w:rsid w:val="00B8562C"/>
    <w:rsid w:val="00B86C6D"/>
    <w:rsid w:val="00B8751D"/>
    <w:rsid w:val="00B87967"/>
    <w:rsid w:val="00B906C8"/>
    <w:rsid w:val="00B90C02"/>
    <w:rsid w:val="00B915A4"/>
    <w:rsid w:val="00B92917"/>
    <w:rsid w:val="00B929A4"/>
    <w:rsid w:val="00B92BB3"/>
    <w:rsid w:val="00B945D4"/>
    <w:rsid w:val="00B96B9C"/>
    <w:rsid w:val="00BA0CE5"/>
    <w:rsid w:val="00BA47EB"/>
    <w:rsid w:val="00BB0759"/>
    <w:rsid w:val="00BB0FD4"/>
    <w:rsid w:val="00BB6257"/>
    <w:rsid w:val="00BB686A"/>
    <w:rsid w:val="00BB7290"/>
    <w:rsid w:val="00BC22DC"/>
    <w:rsid w:val="00BC4C37"/>
    <w:rsid w:val="00BD002D"/>
    <w:rsid w:val="00BD2725"/>
    <w:rsid w:val="00BD4838"/>
    <w:rsid w:val="00BD4B1A"/>
    <w:rsid w:val="00BD58BF"/>
    <w:rsid w:val="00BD6A0B"/>
    <w:rsid w:val="00BE1ED2"/>
    <w:rsid w:val="00BE28D9"/>
    <w:rsid w:val="00BE3013"/>
    <w:rsid w:val="00BE318D"/>
    <w:rsid w:val="00BE7BD7"/>
    <w:rsid w:val="00BF0598"/>
    <w:rsid w:val="00BF0A98"/>
    <w:rsid w:val="00BF1BC8"/>
    <w:rsid w:val="00BF2887"/>
    <w:rsid w:val="00BF2B22"/>
    <w:rsid w:val="00BF3297"/>
    <w:rsid w:val="00BF372C"/>
    <w:rsid w:val="00BF5B53"/>
    <w:rsid w:val="00BF70F8"/>
    <w:rsid w:val="00C002FC"/>
    <w:rsid w:val="00C00D37"/>
    <w:rsid w:val="00C01545"/>
    <w:rsid w:val="00C02EC7"/>
    <w:rsid w:val="00C0572A"/>
    <w:rsid w:val="00C0766E"/>
    <w:rsid w:val="00C10097"/>
    <w:rsid w:val="00C12625"/>
    <w:rsid w:val="00C12722"/>
    <w:rsid w:val="00C12F50"/>
    <w:rsid w:val="00C143F6"/>
    <w:rsid w:val="00C161C2"/>
    <w:rsid w:val="00C17A9E"/>
    <w:rsid w:val="00C224BB"/>
    <w:rsid w:val="00C23A63"/>
    <w:rsid w:val="00C24491"/>
    <w:rsid w:val="00C24FFA"/>
    <w:rsid w:val="00C266C2"/>
    <w:rsid w:val="00C27F64"/>
    <w:rsid w:val="00C34CA4"/>
    <w:rsid w:val="00C34FE9"/>
    <w:rsid w:val="00C36848"/>
    <w:rsid w:val="00C4052D"/>
    <w:rsid w:val="00C40586"/>
    <w:rsid w:val="00C40766"/>
    <w:rsid w:val="00C42465"/>
    <w:rsid w:val="00C428F3"/>
    <w:rsid w:val="00C4445A"/>
    <w:rsid w:val="00C46307"/>
    <w:rsid w:val="00C51286"/>
    <w:rsid w:val="00C5263E"/>
    <w:rsid w:val="00C52B43"/>
    <w:rsid w:val="00C57FE1"/>
    <w:rsid w:val="00C6083D"/>
    <w:rsid w:val="00C61050"/>
    <w:rsid w:val="00C6287F"/>
    <w:rsid w:val="00C637A5"/>
    <w:rsid w:val="00C63825"/>
    <w:rsid w:val="00C6573D"/>
    <w:rsid w:val="00C6682D"/>
    <w:rsid w:val="00C7126D"/>
    <w:rsid w:val="00C736F0"/>
    <w:rsid w:val="00C75704"/>
    <w:rsid w:val="00C75858"/>
    <w:rsid w:val="00C75D80"/>
    <w:rsid w:val="00C75F2B"/>
    <w:rsid w:val="00C77784"/>
    <w:rsid w:val="00C80AC2"/>
    <w:rsid w:val="00C83829"/>
    <w:rsid w:val="00C854EF"/>
    <w:rsid w:val="00C861A1"/>
    <w:rsid w:val="00C9061B"/>
    <w:rsid w:val="00C940A8"/>
    <w:rsid w:val="00C942FC"/>
    <w:rsid w:val="00C956A8"/>
    <w:rsid w:val="00C9703E"/>
    <w:rsid w:val="00C975B5"/>
    <w:rsid w:val="00CA0985"/>
    <w:rsid w:val="00CA13C0"/>
    <w:rsid w:val="00CA1CEA"/>
    <w:rsid w:val="00CA32FF"/>
    <w:rsid w:val="00CA4024"/>
    <w:rsid w:val="00CA57BE"/>
    <w:rsid w:val="00CA6189"/>
    <w:rsid w:val="00CA6D20"/>
    <w:rsid w:val="00CA7DFC"/>
    <w:rsid w:val="00CB032D"/>
    <w:rsid w:val="00CB10C6"/>
    <w:rsid w:val="00CB1D1E"/>
    <w:rsid w:val="00CB5401"/>
    <w:rsid w:val="00CB5C20"/>
    <w:rsid w:val="00CB62C6"/>
    <w:rsid w:val="00CC2524"/>
    <w:rsid w:val="00CC37D4"/>
    <w:rsid w:val="00CC43AB"/>
    <w:rsid w:val="00CC4C5D"/>
    <w:rsid w:val="00CC4CCC"/>
    <w:rsid w:val="00CC5536"/>
    <w:rsid w:val="00CC5CA6"/>
    <w:rsid w:val="00CC65C1"/>
    <w:rsid w:val="00CC6B7F"/>
    <w:rsid w:val="00CD00FF"/>
    <w:rsid w:val="00CD11A0"/>
    <w:rsid w:val="00CD38E2"/>
    <w:rsid w:val="00CD3A89"/>
    <w:rsid w:val="00CD4324"/>
    <w:rsid w:val="00CD587B"/>
    <w:rsid w:val="00CD7B8B"/>
    <w:rsid w:val="00CE19FD"/>
    <w:rsid w:val="00CE28F8"/>
    <w:rsid w:val="00CE5275"/>
    <w:rsid w:val="00CE584C"/>
    <w:rsid w:val="00CE711F"/>
    <w:rsid w:val="00CE7B91"/>
    <w:rsid w:val="00CF2818"/>
    <w:rsid w:val="00CF2A6E"/>
    <w:rsid w:val="00CF38DF"/>
    <w:rsid w:val="00CF5D8A"/>
    <w:rsid w:val="00D0131D"/>
    <w:rsid w:val="00D02F5A"/>
    <w:rsid w:val="00D03671"/>
    <w:rsid w:val="00D03FF5"/>
    <w:rsid w:val="00D048D7"/>
    <w:rsid w:val="00D04C02"/>
    <w:rsid w:val="00D04E57"/>
    <w:rsid w:val="00D0533E"/>
    <w:rsid w:val="00D0673F"/>
    <w:rsid w:val="00D07639"/>
    <w:rsid w:val="00D12BFF"/>
    <w:rsid w:val="00D15228"/>
    <w:rsid w:val="00D169BC"/>
    <w:rsid w:val="00D17300"/>
    <w:rsid w:val="00D22053"/>
    <w:rsid w:val="00D22DB3"/>
    <w:rsid w:val="00D24B43"/>
    <w:rsid w:val="00D24BC7"/>
    <w:rsid w:val="00D264BB"/>
    <w:rsid w:val="00D26E76"/>
    <w:rsid w:val="00D30291"/>
    <w:rsid w:val="00D32E8B"/>
    <w:rsid w:val="00D34957"/>
    <w:rsid w:val="00D3572D"/>
    <w:rsid w:val="00D3606C"/>
    <w:rsid w:val="00D3641B"/>
    <w:rsid w:val="00D37489"/>
    <w:rsid w:val="00D376CA"/>
    <w:rsid w:val="00D37EEB"/>
    <w:rsid w:val="00D41D6C"/>
    <w:rsid w:val="00D44CB0"/>
    <w:rsid w:val="00D45449"/>
    <w:rsid w:val="00D45B77"/>
    <w:rsid w:val="00D463A7"/>
    <w:rsid w:val="00D50393"/>
    <w:rsid w:val="00D5090E"/>
    <w:rsid w:val="00D53FB7"/>
    <w:rsid w:val="00D551A0"/>
    <w:rsid w:val="00D5555E"/>
    <w:rsid w:val="00D567D1"/>
    <w:rsid w:val="00D60A91"/>
    <w:rsid w:val="00D639E1"/>
    <w:rsid w:val="00D64701"/>
    <w:rsid w:val="00D6476A"/>
    <w:rsid w:val="00D64A33"/>
    <w:rsid w:val="00D657A1"/>
    <w:rsid w:val="00D65913"/>
    <w:rsid w:val="00D663DF"/>
    <w:rsid w:val="00D66C0D"/>
    <w:rsid w:val="00D730E3"/>
    <w:rsid w:val="00D732A1"/>
    <w:rsid w:val="00D73A66"/>
    <w:rsid w:val="00D7452E"/>
    <w:rsid w:val="00D765DF"/>
    <w:rsid w:val="00D76AA9"/>
    <w:rsid w:val="00D771A9"/>
    <w:rsid w:val="00D837C7"/>
    <w:rsid w:val="00D84085"/>
    <w:rsid w:val="00D84DA0"/>
    <w:rsid w:val="00D875B6"/>
    <w:rsid w:val="00D9055D"/>
    <w:rsid w:val="00D91301"/>
    <w:rsid w:val="00D9158E"/>
    <w:rsid w:val="00D92696"/>
    <w:rsid w:val="00D93007"/>
    <w:rsid w:val="00D93A9B"/>
    <w:rsid w:val="00D93EDA"/>
    <w:rsid w:val="00D96A7C"/>
    <w:rsid w:val="00D96EC2"/>
    <w:rsid w:val="00DA0AB4"/>
    <w:rsid w:val="00DA1266"/>
    <w:rsid w:val="00DA169B"/>
    <w:rsid w:val="00DA2389"/>
    <w:rsid w:val="00DA4756"/>
    <w:rsid w:val="00DA57EF"/>
    <w:rsid w:val="00DA69BE"/>
    <w:rsid w:val="00DB00E0"/>
    <w:rsid w:val="00DB0519"/>
    <w:rsid w:val="00DB0AA6"/>
    <w:rsid w:val="00DB1231"/>
    <w:rsid w:val="00DB1E2D"/>
    <w:rsid w:val="00DB265F"/>
    <w:rsid w:val="00DB26CC"/>
    <w:rsid w:val="00DB288E"/>
    <w:rsid w:val="00DB3E43"/>
    <w:rsid w:val="00DB5470"/>
    <w:rsid w:val="00DB5AD3"/>
    <w:rsid w:val="00DC10F3"/>
    <w:rsid w:val="00DC37EA"/>
    <w:rsid w:val="00DD0324"/>
    <w:rsid w:val="00DD1CDD"/>
    <w:rsid w:val="00DD23FD"/>
    <w:rsid w:val="00DD32AB"/>
    <w:rsid w:val="00DD3577"/>
    <w:rsid w:val="00DD533B"/>
    <w:rsid w:val="00DD5D6C"/>
    <w:rsid w:val="00DE0DAD"/>
    <w:rsid w:val="00DE1422"/>
    <w:rsid w:val="00DE17A0"/>
    <w:rsid w:val="00DE323B"/>
    <w:rsid w:val="00DE66AB"/>
    <w:rsid w:val="00DE7259"/>
    <w:rsid w:val="00DF2097"/>
    <w:rsid w:val="00DF3AC7"/>
    <w:rsid w:val="00DF48CD"/>
    <w:rsid w:val="00DF70AF"/>
    <w:rsid w:val="00DF786E"/>
    <w:rsid w:val="00DF7B53"/>
    <w:rsid w:val="00DF7EEC"/>
    <w:rsid w:val="00E01DCA"/>
    <w:rsid w:val="00E026BB"/>
    <w:rsid w:val="00E04068"/>
    <w:rsid w:val="00E044E4"/>
    <w:rsid w:val="00E12FBB"/>
    <w:rsid w:val="00E13DC4"/>
    <w:rsid w:val="00E13F85"/>
    <w:rsid w:val="00E14C8E"/>
    <w:rsid w:val="00E15E74"/>
    <w:rsid w:val="00E16903"/>
    <w:rsid w:val="00E173A3"/>
    <w:rsid w:val="00E2020B"/>
    <w:rsid w:val="00E20549"/>
    <w:rsid w:val="00E26880"/>
    <w:rsid w:val="00E274FF"/>
    <w:rsid w:val="00E30195"/>
    <w:rsid w:val="00E307AB"/>
    <w:rsid w:val="00E33861"/>
    <w:rsid w:val="00E33E6E"/>
    <w:rsid w:val="00E36D9E"/>
    <w:rsid w:val="00E40F22"/>
    <w:rsid w:val="00E416CA"/>
    <w:rsid w:val="00E45CFF"/>
    <w:rsid w:val="00E46995"/>
    <w:rsid w:val="00E5006F"/>
    <w:rsid w:val="00E50628"/>
    <w:rsid w:val="00E506F1"/>
    <w:rsid w:val="00E50A59"/>
    <w:rsid w:val="00E51CE2"/>
    <w:rsid w:val="00E53A1A"/>
    <w:rsid w:val="00E5462D"/>
    <w:rsid w:val="00E55545"/>
    <w:rsid w:val="00E56C76"/>
    <w:rsid w:val="00E57116"/>
    <w:rsid w:val="00E572B5"/>
    <w:rsid w:val="00E60A24"/>
    <w:rsid w:val="00E61453"/>
    <w:rsid w:val="00E636CF"/>
    <w:rsid w:val="00E64E96"/>
    <w:rsid w:val="00E66B37"/>
    <w:rsid w:val="00E66C17"/>
    <w:rsid w:val="00E703EF"/>
    <w:rsid w:val="00E71E09"/>
    <w:rsid w:val="00E72F50"/>
    <w:rsid w:val="00E7393A"/>
    <w:rsid w:val="00E73D6A"/>
    <w:rsid w:val="00E74C10"/>
    <w:rsid w:val="00E751DB"/>
    <w:rsid w:val="00E83BCA"/>
    <w:rsid w:val="00E83C59"/>
    <w:rsid w:val="00E84406"/>
    <w:rsid w:val="00E849DB"/>
    <w:rsid w:val="00E86184"/>
    <w:rsid w:val="00E87175"/>
    <w:rsid w:val="00E95171"/>
    <w:rsid w:val="00E951A9"/>
    <w:rsid w:val="00E96732"/>
    <w:rsid w:val="00E97D2A"/>
    <w:rsid w:val="00EA0725"/>
    <w:rsid w:val="00EA204D"/>
    <w:rsid w:val="00EA268C"/>
    <w:rsid w:val="00EA2780"/>
    <w:rsid w:val="00EA3078"/>
    <w:rsid w:val="00EA3513"/>
    <w:rsid w:val="00EA560D"/>
    <w:rsid w:val="00EA6C7B"/>
    <w:rsid w:val="00EB095C"/>
    <w:rsid w:val="00EB0BA9"/>
    <w:rsid w:val="00EB16B7"/>
    <w:rsid w:val="00EB32F3"/>
    <w:rsid w:val="00EB3AA5"/>
    <w:rsid w:val="00EC0386"/>
    <w:rsid w:val="00EC09C7"/>
    <w:rsid w:val="00EC5E12"/>
    <w:rsid w:val="00EC61AD"/>
    <w:rsid w:val="00EC715E"/>
    <w:rsid w:val="00ED042A"/>
    <w:rsid w:val="00ED23EB"/>
    <w:rsid w:val="00ED35AE"/>
    <w:rsid w:val="00ED6066"/>
    <w:rsid w:val="00ED6E5A"/>
    <w:rsid w:val="00ED79FA"/>
    <w:rsid w:val="00EE0510"/>
    <w:rsid w:val="00EE170C"/>
    <w:rsid w:val="00EE279B"/>
    <w:rsid w:val="00EE3887"/>
    <w:rsid w:val="00EE3DFE"/>
    <w:rsid w:val="00EE40D8"/>
    <w:rsid w:val="00EE470D"/>
    <w:rsid w:val="00EE56F9"/>
    <w:rsid w:val="00EE6252"/>
    <w:rsid w:val="00EE76A4"/>
    <w:rsid w:val="00EF0668"/>
    <w:rsid w:val="00EF0F6C"/>
    <w:rsid w:val="00EF4E1E"/>
    <w:rsid w:val="00EF6B43"/>
    <w:rsid w:val="00F0236B"/>
    <w:rsid w:val="00F036BF"/>
    <w:rsid w:val="00F03A6A"/>
    <w:rsid w:val="00F04712"/>
    <w:rsid w:val="00F04BE9"/>
    <w:rsid w:val="00F0640D"/>
    <w:rsid w:val="00F10A2B"/>
    <w:rsid w:val="00F11120"/>
    <w:rsid w:val="00F12A7D"/>
    <w:rsid w:val="00F131DB"/>
    <w:rsid w:val="00F229CA"/>
    <w:rsid w:val="00F22D14"/>
    <w:rsid w:val="00F22D8C"/>
    <w:rsid w:val="00F23871"/>
    <w:rsid w:val="00F24AA6"/>
    <w:rsid w:val="00F250F4"/>
    <w:rsid w:val="00F26E15"/>
    <w:rsid w:val="00F30F74"/>
    <w:rsid w:val="00F31808"/>
    <w:rsid w:val="00F345A6"/>
    <w:rsid w:val="00F45A48"/>
    <w:rsid w:val="00F45C8F"/>
    <w:rsid w:val="00F45DCF"/>
    <w:rsid w:val="00F47686"/>
    <w:rsid w:val="00F537EB"/>
    <w:rsid w:val="00F54D37"/>
    <w:rsid w:val="00F55A24"/>
    <w:rsid w:val="00F6020D"/>
    <w:rsid w:val="00F616F5"/>
    <w:rsid w:val="00F65299"/>
    <w:rsid w:val="00F6606E"/>
    <w:rsid w:val="00F70363"/>
    <w:rsid w:val="00F73D4C"/>
    <w:rsid w:val="00F74555"/>
    <w:rsid w:val="00F75D37"/>
    <w:rsid w:val="00F776E2"/>
    <w:rsid w:val="00F80887"/>
    <w:rsid w:val="00F8231C"/>
    <w:rsid w:val="00F8326F"/>
    <w:rsid w:val="00F84111"/>
    <w:rsid w:val="00F85C7F"/>
    <w:rsid w:val="00F8628C"/>
    <w:rsid w:val="00F86666"/>
    <w:rsid w:val="00F86B65"/>
    <w:rsid w:val="00F872CE"/>
    <w:rsid w:val="00F9187B"/>
    <w:rsid w:val="00F91A3B"/>
    <w:rsid w:val="00F969EF"/>
    <w:rsid w:val="00F97B64"/>
    <w:rsid w:val="00FA2703"/>
    <w:rsid w:val="00FA2AD4"/>
    <w:rsid w:val="00FA2CF7"/>
    <w:rsid w:val="00FA49DD"/>
    <w:rsid w:val="00FA770D"/>
    <w:rsid w:val="00FB14B0"/>
    <w:rsid w:val="00FB1A75"/>
    <w:rsid w:val="00FB43C0"/>
    <w:rsid w:val="00FB61E5"/>
    <w:rsid w:val="00FC045A"/>
    <w:rsid w:val="00FC1158"/>
    <w:rsid w:val="00FC1436"/>
    <w:rsid w:val="00FC1FFA"/>
    <w:rsid w:val="00FC31EF"/>
    <w:rsid w:val="00FC66E7"/>
    <w:rsid w:val="00FC6DDD"/>
    <w:rsid w:val="00FD3D74"/>
    <w:rsid w:val="00FD4BB9"/>
    <w:rsid w:val="00FD6F04"/>
    <w:rsid w:val="00FE0B6D"/>
    <w:rsid w:val="00FE1296"/>
    <w:rsid w:val="00FE3443"/>
    <w:rsid w:val="00FE47D1"/>
    <w:rsid w:val="00FE5C35"/>
    <w:rsid w:val="00FE7490"/>
    <w:rsid w:val="00FF1D62"/>
    <w:rsid w:val="00FF1FC6"/>
    <w:rsid w:val="00FF4767"/>
    <w:rsid w:val="00FF5B3D"/>
    <w:rsid w:val="00FF6D06"/>
    <w:rsid w:val="00FF6DFE"/>
    <w:rsid w:val="0584496D"/>
    <w:rsid w:val="06612E9D"/>
    <w:rsid w:val="06A367D6"/>
    <w:rsid w:val="0AF19B14"/>
    <w:rsid w:val="0D084034"/>
    <w:rsid w:val="0D3232BD"/>
    <w:rsid w:val="14DC64A2"/>
    <w:rsid w:val="1B27B9EC"/>
    <w:rsid w:val="1B80A7E1"/>
    <w:rsid w:val="1CB0552C"/>
    <w:rsid w:val="21149D81"/>
    <w:rsid w:val="26009ADE"/>
    <w:rsid w:val="268CEB9F"/>
    <w:rsid w:val="2788A27A"/>
    <w:rsid w:val="291AB931"/>
    <w:rsid w:val="474C53D5"/>
    <w:rsid w:val="4C6F751B"/>
    <w:rsid w:val="4CD7EAD6"/>
    <w:rsid w:val="4D5F4FDE"/>
    <w:rsid w:val="4EC51ADD"/>
    <w:rsid w:val="4EFF6244"/>
    <w:rsid w:val="4F83076E"/>
    <w:rsid w:val="54B3AF6F"/>
    <w:rsid w:val="54F01498"/>
    <w:rsid w:val="57A0FB21"/>
    <w:rsid w:val="62DD565B"/>
    <w:rsid w:val="64F63B7F"/>
    <w:rsid w:val="65411AF4"/>
    <w:rsid w:val="68A7DA7B"/>
    <w:rsid w:val="69B6FDEE"/>
    <w:rsid w:val="6DEC4E69"/>
    <w:rsid w:val="70EB5AE6"/>
    <w:rsid w:val="741FA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D20B"/>
  <w15:docId w15:val="{8F67A648-F2FB-4D62-B2EC-DADD3809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B26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4C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E951A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A5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FB61E5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B265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4C4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esidenzerealisabaude.com/percorso/royal-community-tour-racconigi/" TargetMode="External"/><Relationship Id="rId18" Type="http://schemas.openxmlformats.org/officeDocument/2006/relationships/hyperlink" Target="https://turismotorino.org/it/visita/pianifica-la-tua-visita/proposte-turistiche/merenda-realer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residenzerealisabaude.com/castello-di-racconigi/" TargetMode="External"/><Relationship Id="rId17" Type="http://schemas.openxmlformats.org/officeDocument/2006/relationships/hyperlink" Target="https://residenzerealisabaude.com/musei-reali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esidenzerealisabaude.com/reggia-di-venaria/" TargetMode="External"/><Relationship Id="rId20" Type="http://schemas.openxmlformats.org/officeDocument/2006/relationships/hyperlink" Target="mailto:info@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idenzerealisabaude.com/comune/comune-di-racconigi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residenzerealisabaude.com/castello-di-rivoli/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residenzerealisabaude.com/castello-di-aglie/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residenzerealisabaude.com/comune/comune-di-aglie/" TargetMode="External"/><Relationship Id="rId14" Type="http://schemas.openxmlformats.org/officeDocument/2006/relationships/hyperlink" Target="https://residenzerealisabaude.com/percorso/royal-community-tour-racconigi/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17083-1B05-44F0-BCE2-11C731CFF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Mind Consulting</dc:creator>
  <cp:keywords/>
  <cp:lastModifiedBy>ANGELA MARINI</cp:lastModifiedBy>
  <cp:revision>7</cp:revision>
  <cp:lastPrinted>2025-11-18T10:41:00Z</cp:lastPrinted>
  <dcterms:created xsi:type="dcterms:W3CDTF">2025-11-19T09:12:00Z</dcterms:created>
  <dcterms:modified xsi:type="dcterms:W3CDTF">2025-11-20T14:47:00Z</dcterms:modified>
</cp:coreProperties>
</file>