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2EC4" w14:textId="15A9BD67" w:rsidR="00E9799D" w:rsidRPr="00AC175A" w:rsidRDefault="00414AEC" w:rsidP="00E9799D">
      <w:pPr>
        <w:tabs>
          <w:tab w:val="left" w:pos="3769"/>
        </w:tabs>
        <w:jc w:val="center"/>
        <w:rPr>
          <w:rFonts w:asciiTheme="minorHAnsi" w:hAnsiTheme="minorHAnsi" w:cstheme="minorBidi"/>
          <w:b/>
          <w:bCs/>
          <w:sz w:val="56"/>
          <w:szCs w:val="56"/>
        </w:rPr>
      </w:pPr>
      <w:r w:rsidRPr="00AC175A">
        <w:rPr>
          <w:rFonts w:asciiTheme="minorHAnsi" w:hAnsiTheme="minorHAnsi" w:cstheme="minorBidi"/>
          <w:b/>
          <w:bCs/>
          <w:sz w:val="56"/>
          <w:szCs w:val="56"/>
        </w:rPr>
        <w:t>Passo</w:t>
      </w:r>
      <w:r w:rsidR="001A2FF1" w:rsidRPr="00AC175A">
        <w:rPr>
          <w:rFonts w:asciiTheme="minorHAnsi" w:hAnsiTheme="minorHAnsi" w:cstheme="minorBidi"/>
          <w:b/>
          <w:bCs/>
          <w:sz w:val="56"/>
          <w:szCs w:val="56"/>
        </w:rPr>
        <w:t xml:space="preserve"> dopo </w:t>
      </w:r>
      <w:r w:rsidRPr="00AC175A">
        <w:rPr>
          <w:rFonts w:asciiTheme="minorHAnsi" w:hAnsiTheme="minorHAnsi" w:cstheme="minorBidi"/>
          <w:b/>
          <w:bCs/>
          <w:sz w:val="56"/>
          <w:szCs w:val="56"/>
        </w:rPr>
        <w:t>passo</w:t>
      </w:r>
    </w:p>
    <w:p w14:paraId="0EEFA60B" w14:textId="211BEF20" w:rsidR="00E9799D" w:rsidRPr="003B414F" w:rsidRDefault="00AC175A" w:rsidP="00E9799D">
      <w:pPr>
        <w:tabs>
          <w:tab w:val="left" w:pos="3769"/>
        </w:tabs>
        <w:jc w:val="center"/>
        <w:rPr>
          <w:rFonts w:asciiTheme="minorHAnsi" w:hAnsiTheme="minorHAnsi" w:cstheme="minorBidi"/>
          <w:b/>
          <w:bCs/>
          <w:color w:val="4F6228" w:themeColor="accent3" w:themeShade="80"/>
          <w:sz w:val="32"/>
          <w:szCs w:val="32"/>
        </w:rPr>
      </w:pPr>
      <w:r w:rsidRPr="003B414F">
        <w:rPr>
          <w:rFonts w:asciiTheme="minorHAnsi" w:hAnsiTheme="minorHAnsi" w:cstheme="minorBidi"/>
          <w:b/>
          <w:bCs/>
          <w:color w:val="4F6228" w:themeColor="accent3" w:themeShade="80"/>
          <w:sz w:val="32"/>
          <w:szCs w:val="32"/>
        </w:rPr>
        <w:t>Tra i sentieri di pietra dei Borghi di Ponente</w:t>
      </w:r>
    </w:p>
    <w:p w14:paraId="31802D60" w14:textId="59B8DA34" w:rsidR="003B6264" w:rsidRDefault="003B414F" w:rsidP="00E9799D">
      <w:pPr>
        <w:tabs>
          <w:tab w:val="left" w:pos="3769"/>
        </w:tabs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B414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Da febbraio ripart</w:t>
      </w:r>
      <w:r w:rsidR="008D5411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e </w:t>
      </w:r>
      <w:r w:rsidR="544FB43B" w:rsidRPr="3D78E9E7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il</w:t>
      </w:r>
      <w:r w:rsidR="008D5411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calendario di e</w:t>
      </w:r>
      <w:r w:rsidRPr="003B414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scursioni </w:t>
      </w:r>
      <w:r w:rsidR="008D5411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nei </w:t>
      </w:r>
      <w:r w:rsidRPr="003B414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Borghi di Ponente</w:t>
      </w:r>
      <w:r w:rsidR="008D5411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, </w:t>
      </w:r>
      <w:r w:rsidRPr="003B414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che attraversa i territori di Cervo, Diano Arentino e Villa Faraldi</w:t>
      </w:r>
      <w:r w:rsidR="3AFC2DCA" w:rsidRPr="1651F8C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, invitando</w:t>
      </w:r>
      <w:r w:rsidRPr="003B414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camminatori, escursionisti e amanti dell’outdoor a esplorare una Liguria meno evidente, ma profondamente autentica.</w:t>
      </w:r>
    </w:p>
    <w:p w14:paraId="7E00BC2B" w14:textId="77777777" w:rsidR="003B414F" w:rsidRPr="003B414F" w:rsidRDefault="003B414F" w:rsidP="00E9799D">
      <w:pPr>
        <w:tabs>
          <w:tab w:val="left" w:pos="3769"/>
        </w:tabs>
        <w:jc w:val="center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1739CF25" w14:textId="3C8C147D" w:rsidR="00337D4C" w:rsidRDefault="00E9799D" w:rsidP="00FC6CCA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FC6CCA">
        <w:rPr>
          <w:rFonts w:asciiTheme="minorHAnsi" w:hAnsiTheme="minorHAnsi" w:cstheme="minorBidi"/>
          <w:i/>
          <w:iCs/>
          <w:sz w:val="21"/>
          <w:szCs w:val="21"/>
        </w:rPr>
        <w:t xml:space="preserve">Cervo, </w:t>
      </w:r>
      <w:r w:rsidR="0017681B">
        <w:rPr>
          <w:rFonts w:asciiTheme="minorHAnsi" w:hAnsiTheme="minorHAnsi" w:cstheme="minorBidi"/>
          <w:i/>
          <w:iCs/>
          <w:sz w:val="21"/>
          <w:szCs w:val="21"/>
        </w:rPr>
        <w:t>4 febbraio</w:t>
      </w:r>
      <w:r w:rsidRPr="00FC6CCA">
        <w:rPr>
          <w:rFonts w:asciiTheme="minorHAnsi" w:hAnsiTheme="minorHAnsi" w:cstheme="minorBidi"/>
          <w:i/>
          <w:iCs/>
          <w:sz w:val="21"/>
          <w:szCs w:val="21"/>
        </w:rPr>
        <w:t xml:space="preserve"> 2026</w:t>
      </w:r>
      <w:r w:rsidR="00FC6CCA">
        <w:rPr>
          <w:rFonts w:asciiTheme="minorHAnsi" w:hAnsiTheme="minorHAnsi" w:cstheme="minorBidi"/>
          <w:sz w:val="21"/>
          <w:szCs w:val="21"/>
        </w:rPr>
        <w:t xml:space="preserve"> </w:t>
      </w:r>
      <w:r w:rsidR="00D17CED">
        <w:rPr>
          <w:rFonts w:asciiTheme="minorHAnsi" w:hAnsiTheme="minorHAnsi" w:cstheme="minorBidi"/>
          <w:sz w:val="21"/>
          <w:szCs w:val="21"/>
        </w:rPr>
        <w:t>–</w:t>
      </w:r>
      <w:r w:rsidR="00FC6CCA">
        <w:rPr>
          <w:rFonts w:asciiTheme="minorHAnsi" w:hAnsiTheme="minorHAnsi" w:cstheme="minorBidi"/>
          <w:sz w:val="21"/>
          <w:szCs w:val="21"/>
        </w:rPr>
        <w:t xml:space="preserve"> </w:t>
      </w:r>
      <w:r w:rsidR="00D17CED">
        <w:rPr>
          <w:rFonts w:asciiTheme="minorHAnsi" w:hAnsiTheme="minorHAnsi" w:cstheme="minorBidi"/>
          <w:sz w:val="21"/>
          <w:szCs w:val="21"/>
        </w:rPr>
        <w:t xml:space="preserve">C’è un Ponente </w:t>
      </w:r>
      <w:r w:rsidR="00BA661E">
        <w:rPr>
          <w:rFonts w:asciiTheme="minorHAnsi" w:hAnsiTheme="minorHAnsi" w:cstheme="minorBidi"/>
          <w:sz w:val="21"/>
          <w:szCs w:val="21"/>
        </w:rPr>
        <w:t xml:space="preserve">ligure </w:t>
      </w:r>
      <w:r w:rsidR="00D17CED">
        <w:rPr>
          <w:rFonts w:asciiTheme="minorHAnsi" w:hAnsiTheme="minorHAnsi" w:cstheme="minorBidi"/>
          <w:sz w:val="21"/>
          <w:szCs w:val="21"/>
        </w:rPr>
        <w:t>che non ha fretta di arrivare all’estate. Non sgomita per</w:t>
      </w:r>
      <w:r w:rsidR="00F96292">
        <w:rPr>
          <w:rFonts w:asciiTheme="minorHAnsi" w:hAnsiTheme="minorHAnsi" w:cstheme="minorBidi"/>
          <w:sz w:val="21"/>
          <w:szCs w:val="21"/>
        </w:rPr>
        <w:t xml:space="preserve"> un</w:t>
      </w:r>
      <w:r w:rsidR="00D17CED">
        <w:rPr>
          <w:rFonts w:asciiTheme="minorHAnsi" w:hAnsiTheme="minorHAnsi" w:cstheme="minorBidi"/>
          <w:sz w:val="21"/>
          <w:szCs w:val="21"/>
        </w:rPr>
        <w:t xml:space="preserve"> ombrellon</w:t>
      </w:r>
      <w:r w:rsidR="00F96292">
        <w:rPr>
          <w:rFonts w:asciiTheme="minorHAnsi" w:hAnsiTheme="minorHAnsi" w:cstheme="minorBidi"/>
          <w:sz w:val="21"/>
          <w:szCs w:val="21"/>
        </w:rPr>
        <w:t>e</w:t>
      </w:r>
      <w:r w:rsidR="00330186">
        <w:rPr>
          <w:rFonts w:asciiTheme="minorHAnsi" w:hAnsiTheme="minorHAnsi" w:cstheme="minorBidi"/>
          <w:sz w:val="21"/>
          <w:szCs w:val="21"/>
        </w:rPr>
        <w:t xml:space="preserve"> in prima fila</w:t>
      </w:r>
      <w:r w:rsidR="00F96292">
        <w:rPr>
          <w:rFonts w:asciiTheme="minorHAnsi" w:hAnsiTheme="minorHAnsi" w:cstheme="minorBidi"/>
          <w:sz w:val="21"/>
          <w:szCs w:val="21"/>
        </w:rPr>
        <w:t xml:space="preserve">, </w:t>
      </w:r>
      <w:r w:rsidR="00F26167">
        <w:rPr>
          <w:rFonts w:asciiTheme="minorHAnsi" w:hAnsiTheme="minorHAnsi" w:cstheme="minorBidi"/>
          <w:sz w:val="21"/>
          <w:szCs w:val="21"/>
        </w:rPr>
        <w:t xml:space="preserve">né per un posto auto </w:t>
      </w:r>
      <w:r w:rsidR="00C77FDF">
        <w:rPr>
          <w:rFonts w:asciiTheme="minorHAnsi" w:hAnsiTheme="minorHAnsi" w:cstheme="minorBidi"/>
          <w:sz w:val="21"/>
          <w:szCs w:val="21"/>
        </w:rPr>
        <w:t xml:space="preserve">sul </w:t>
      </w:r>
      <w:r w:rsidR="00C77FDF">
        <w:rPr>
          <w:rFonts w:asciiTheme="minorHAnsi" w:hAnsiTheme="minorHAnsi" w:cstheme="minorBidi"/>
          <w:i/>
          <w:iCs/>
          <w:sz w:val="21"/>
          <w:szCs w:val="21"/>
        </w:rPr>
        <w:t>front-de-</w:t>
      </w:r>
      <w:proofErr w:type="spellStart"/>
      <w:r w:rsidR="00C77FDF">
        <w:rPr>
          <w:rFonts w:asciiTheme="minorHAnsi" w:hAnsiTheme="minorHAnsi" w:cstheme="minorBidi"/>
          <w:i/>
          <w:iCs/>
          <w:sz w:val="21"/>
          <w:szCs w:val="21"/>
        </w:rPr>
        <w:t>mer</w:t>
      </w:r>
      <w:proofErr w:type="spellEnd"/>
      <w:r w:rsidR="00D4246C">
        <w:rPr>
          <w:rFonts w:asciiTheme="minorHAnsi" w:hAnsiTheme="minorHAnsi" w:cstheme="minorBidi"/>
          <w:sz w:val="21"/>
          <w:szCs w:val="21"/>
        </w:rPr>
        <w:t xml:space="preserve"> </w:t>
      </w:r>
      <w:r w:rsidR="009B7E99">
        <w:rPr>
          <w:rFonts w:asciiTheme="minorHAnsi" w:hAnsiTheme="minorHAnsi" w:cstheme="minorBidi"/>
          <w:sz w:val="21"/>
          <w:szCs w:val="21"/>
        </w:rPr>
        <w:t xml:space="preserve">nei </w:t>
      </w:r>
      <w:r w:rsidR="00BA661E" w:rsidRPr="1651F8CF">
        <w:rPr>
          <w:rFonts w:asciiTheme="minorHAnsi" w:hAnsiTheme="minorHAnsi" w:cstheme="minorBidi"/>
          <w:sz w:val="21"/>
          <w:szCs w:val="21"/>
        </w:rPr>
        <w:t>fine</w:t>
      </w:r>
      <w:r w:rsidR="55B48579" w:rsidRPr="1651F8CF">
        <w:rPr>
          <w:rFonts w:asciiTheme="minorHAnsi" w:hAnsiTheme="minorHAnsi" w:cstheme="minorBidi"/>
          <w:sz w:val="21"/>
          <w:szCs w:val="21"/>
        </w:rPr>
        <w:t xml:space="preserve"> </w:t>
      </w:r>
      <w:r w:rsidR="00BA661E" w:rsidRPr="1651F8CF">
        <w:rPr>
          <w:rFonts w:asciiTheme="minorHAnsi" w:hAnsiTheme="minorHAnsi" w:cstheme="minorBidi"/>
          <w:sz w:val="21"/>
          <w:szCs w:val="21"/>
        </w:rPr>
        <w:t>settimana</w:t>
      </w:r>
      <w:r w:rsidR="009B7E99">
        <w:rPr>
          <w:rFonts w:asciiTheme="minorHAnsi" w:hAnsiTheme="minorHAnsi" w:cstheme="minorBidi"/>
          <w:sz w:val="21"/>
          <w:szCs w:val="21"/>
        </w:rPr>
        <w:t xml:space="preserve"> </w:t>
      </w:r>
      <w:r w:rsidR="00FE1CE1">
        <w:rPr>
          <w:rFonts w:asciiTheme="minorHAnsi" w:hAnsiTheme="minorHAnsi" w:cstheme="minorBidi"/>
          <w:sz w:val="21"/>
          <w:szCs w:val="21"/>
        </w:rPr>
        <w:t>più caldi</w:t>
      </w:r>
      <w:r w:rsidR="00BD606C">
        <w:rPr>
          <w:rFonts w:asciiTheme="minorHAnsi" w:hAnsiTheme="minorHAnsi" w:cstheme="minorBidi"/>
          <w:sz w:val="21"/>
          <w:szCs w:val="21"/>
        </w:rPr>
        <w:t>. Anzi</w:t>
      </w:r>
      <w:r w:rsidR="00883C60">
        <w:rPr>
          <w:rFonts w:asciiTheme="minorHAnsi" w:hAnsiTheme="minorHAnsi" w:cstheme="minorBidi"/>
          <w:sz w:val="21"/>
          <w:szCs w:val="21"/>
        </w:rPr>
        <w:t>, il mare preferisce spesso e volentieri tenerlo alle spalle</w:t>
      </w:r>
      <w:r w:rsidR="00C410E6">
        <w:rPr>
          <w:rFonts w:asciiTheme="minorHAnsi" w:hAnsiTheme="minorHAnsi" w:cstheme="minorBidi"/>
          <w:sz w:val="21"/>
          <w:szCs w:val="21"/>
        </w:rPr>
        <w:t xml:space="preserve"> </w:t>
      </w:r>
      <w:r w:rsidR="00813854">
        <w:rPr>
          <w:rFonts w:asciiTheme="minorHAnsi" w:hAnsiTheme="minorHAnsi" w:cstheme="minorBidi"/>
          <w:sz w:val="21"/>
          <w:szCs w:val="21"/>
        </w:rPr>
        <w:t>o sullo sfondo</w:t>
      </w:r>
      <w:r w:rsidR="003B6A99">
        <w:rPr>
          <w:rFonts w:asciiTheme="minorHAnsi" w:hAnsiTheme="minorHAnsi" w:cstheme="minorBidi"/>
          <w:sz w:val="21"/>
          <w:szCs w:val="21"/>
        </w:rPr>
        <w:t xml:space="preserve">, </w:t>
      </w:r>
      <w:r w:rsidR="00EC145B">
        <w:rPr>
          <w:rFonts w:asciiTheme="minorHAnsi" w:hAnsiTheme="minorHAnsi" w:cstheme="minorBidi"/>
          <w:sz w:val="21"/>
          <w:szCs w:val="21"/>
        </w:rPr>
        <w:t xml:space="preserve">volgendo </w:t>
      </w:r>
      <w:r w:rsidR="007C4822">
        <w:rPr>
          <w:rFonts w:asciiTheme="minorHAnsi" w:hAnsiTheme="minorHAnsi" w:cstheme="minorBidi"/>
          <w:sz w:val="21"/>
          <w:szCs w:val="21"/>
        </w:rPr>
        <w:t xml:space="preserve">lo sguardo verso </w:t>
      </w:r>
      <w:r w:rsidR="00B80FBC">
        <w:rPr>
          <w:rFonts w:asciiTheme="minorHAnsi" w:hAnsiTheme="minorHAnsi" w:cstheme="minorBidi"/>
          <w:sz w:val="21"/>
          <w:szCs w:val="21"/>
        </w:rPr>
        <w:t xml:space="preserve">colline </w:t>
      </w:r>
      <w:r w:rsidR="009B7E99">
        <w:rPr>
          <w:rFonts w:asciiTheme="minorHAnsi" w:hAnsiTheme="minorHAnsi" w:cstheme="minorBidi"/>
          <w:sz w:val="21"/>
          <w:szCs w:val="21"/>
        </w:rPr>
        <w:t>v</w:t>
      </w:r>
      <w:r w:rsidR="00B80FBC">
        <w:rPr>
          <w:rFonts w:asciiTheme="minorHAnsi" w:hAnsiTheme="minorHAnsi" w:cstheme="minorBidi"/>
          <w:sz w:val="21"/>
          <w:szCs w:val="21"/>
        </w:rPr>
        <w:t>erd</w:t>
      </w:r>
      <w:r w:rsidR="009B7E99">
        <w:rPr>
          <w:rFonts w:asciiTheme="minorHAnsi" w:hAnsiTheme="minorHAnsi" w:cstheme="minorBidi"/>
          <w:sz w:val="21"/>
          <w:szCs w:val="21"/>
        </w:rPr>
        <w:t xml:space="preserve">e </w:t>
      </w:r>
      <w:r w:rsidR="00B80FBC">
        <w:rPr>
          <w:rFonts w:asciiTheme="minorHAnsi" w:hAnsiTheme="minorHAnsi" w:cstheme="minorBidi"/>
          <w:sz w:val="21"/>
          <w:szCs w:val="21"/>
        </w:rPr>
        <w:t xml:space="preserve">oliva che, </w:t>
      </w:r>
      <w:r w:rsidR="00FE1CE1">
        <w:rPr>
          <w:rFonts w:asciiTheme="minorHAnsi" w:hAnsiTheme="minorHAnsi" w:cstheme="minorBidi"/>
          <w:sz w:val="21"/>
          <w:szCs w:val="21"/>
        </w:rPr>
        <w:t>della stagionalità turistica, se ne infischiano.</w:t>
      </w:r>
      <w:r w:rsidR="0025236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7278F112" w14:textId="01E25169" w:rsidR="00E9799D" w:rsidRDefault="00816599" w:rsidP="00FC6CCA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È il territorio dei 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Borghi di Ponente </w:t>
      </w:r>
      <w:r w:rsidR="000E6CE8">
        <w:rPr>
          <w:rFonts w:asciiTheme="minorHAnsi" w:hAnsiTheme="minorHAnsi" w:cstheme="minorBidi"/>
          <w:b/>
          <w:bCs/>
          <w:sz w:val="21"/>
          <w:szCs w:val="21"/>
        </w:rPr>
        <w:t>–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0E6CE8">
        <w:rPr>
          <w:rFonts w:asciiTheme="minorHAnsi" w:hAnsiTheme="minorHAnsi" w:cstheme="minorBidi"/>
          <w:b/>
          <w:bCs/>
          <w:sz w:val="21"/>
          <w:szCs w:val="21"/>
        </w:rPr>
        <w:t xml:space="preserve">Cervo, Diano Arentino </w:t>
      </w:r>
      <w:r w:rsidR="000E6CE8" w:rsidRPr="00337D4C">
        <w:rPr>
          <w:rFonts w:asciiTheme="minorHAnsi" w:hAnsiTheme="minorHAnsi" w:cstheme="minorBidi"/>
          <w:sz w:val="21"/>
          <w:szCs w:val="21"/>
        </w:rPr>
        <w:t>e</w:t>
      </w:r>
      <w:r w:rsidR="000E6CE8">
        <w:rPr>
          <w:rFonts w:asciiTheme="minorHAnsi" w:hAnsiTheme="minorHAnsi" w:cstheme="minorBidi"/>
          <w:b/>
          <w:bCs/>
          <w:sz w:val="21"/>
          <w:szCs w:val="21"/>
        </w:rPr>
        <w:t xml:space="preserve"> Villa Faraldi</w:t>
      </w:r>
      <w:r w:rsidR="002B7DCA">
        <w:rPr>
          <w:rFonts w:asciiTheme="minorHAnsi" w:hAnsiTheme="minorHAnsi" w:cstheme="minorBidi"/>
          <w:sz w:val="21"/>
          <w:szCs w:val="21"/>
        </w:rPr>
        <w:t xml:space="preserve"> </w:t>
      </w:r>
      <w:r w:rsidR="02C54EA5" w:rsidRPr="1651F8CF">
        <w:rPr>
          <w:rFonts w:asciiTheme="minorHAnsi" w:hAnsiTheme="minorHAnsi" w:cstheme="minorBidi"/>
          <w:sz w:val="21"/>
          <w:szCs w:val="21"/>
        </w:rPr>
        <w:t>ch</w:t>
      </w:r>
      <w:r w:rsidR="002B7DCA" w:rsidRPr="1651F8CF">
        <w:rPr>
          <w:rFonts w:asciiTheme="minorHAnsi" w:hAnsiTheme="minorHAnsi" w:cstheme="minorBidi"/>
          <w:sz w:val="21"/>
          <w:szCs w:val="21"/>
        </w:rPr>
        <w:t>e</w:t>
      </w:r>
      <w:r w:rsidR="002B7DCA">
        <w:rPr>
          <w:rFonts w:asciiTheme="minorHAnsi" w:hAnsiTheme="minorHAnsi" w:cstheme="minorBidi"/>
          <w:sz w:val="21"/>
          <w:szCs w:val="21"/>
        </w:rPr>
        <w:t xml:space="preserve">, per raccontarsi, </w:t>
      </w:r>
      <w:r w:rsidR="003C2C30">
        <w:rPr>
          <w:rFonts w:asciiTheme="minorHAnsi" w:hAnsiTheme="minorHAnsi" w:cstheme="minorBidi"/>
          <w:sz w:val="21"/>
          <w:szCs w:val="21"/>
        </w:rPr>
        <w:t xml:space="preserve">si prende </w:t>
      </w:r>
      <w:r w:rsidR="003C2C30">
        <w:rPr>
          <w:rFonts w:asciiTheme="minorHAnsi" w:hAnsiTheme="minorHAnsi" w:cstheme="minorBidi"/>
          <w:b/>
          <w:bCs/>
          <w:sz w:val="21"/>
          <w:szCs w:val="21"/>
        </w:rPr>
        <w:t>tutto l’anno</w:t>
      </w:r>
      <w:r w:rsidR="00AC535B">
        <w:rPr>
          <w:rFonts w:asciiTheme="minorHAnsi" w:hAnsiTheme="minorHAnsi" w:cstheme="minorBidi"/>
          <w:sz w:val="21"/>
          <w:szCs w:val="21"/>
        </w:rPr>
        <w:t xml:space="preserve">, disseminando lungo i </w:t>
      </w:r>
      <w:r w:rsidR="00AC535B">
        <w:rPr>
          <w:rFonts w:asciiTheme="minorHAnsi" w:hAnsiTheme="minorHAnsi" w:cstheme="minorBidi"/>
          <w:b/>
          <w:bCs/>
          <w:sz w:val="21"/>
          <w:szCs w:val="21"/>
        </w:rPr>
        <w:t>sentieri di pietra</w:t>
      </w:r>
      <w:r w:rsidR="39449E1F" w:rsidRPr="1651F8CF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AC535B">
        <w:rPr>
          <w:rFonts w:asciiTheme="minorHAnsi" w:hAnsiTheme="minorHAnsi" w:cstheme="minorBidi"/>
          <w:sz w:val="21"/>
          <w:szCs w:val="21"/>
        </w:rPr>
        <w:t xml:space="preserve"> che dalla costa raggiungono l’entroterra</w:t>
      </w:r>
      <w:r w:rsidR="047C89B0" w:rsidRPr="1651F8CF">
        <w:rPr>
          <w:rFonts w:asciiTheme="minorHAnsi" w:hAnsiTheme="minorHAnsi" w:cstheme="minorBidi"/>
          <w:sz w:val="21"/>
          <w:szCs w:val="21"/>
        </w:rPr>
        <w:t>,</w:t>
      </w:r>
      <w:r w:rsidR="00AE21D9">
        <w:rPr>
          <w:rFonts w:asciiTheme="minorHAnsi" w:hAnsiTheme="minorHAnsi" w:cstheme="minorBidi"/>
          <w:sz w:val="21"/>
          <w:szCs w:val="21"/>
        </w:rPr>
        <w:t xml:space="preserve"> i capitoli </w:t>
      </w:r>
      <w:r w:rsidR="00DB74BF">
        <w:rPr>
          <w:rFonts w:asciiTheme="minorHAnsi" w:hAnsiTheme="minorHAnsi" w:cstheme="minorBidi"/>
          <w:sz w:val="21"/>
          <w:szCs w:val="21"/>
        </w:rPr>
        <w:t>di una storia</w:t>
      </w:r>
      <w:r w:rsidR="00AE21D9">
        <w:rPr>
          <w:rFonts w:asciiTheme="minorHAnsi" w:hAnsiTheme="minorHAnsi" w:cstheme="minorBidi"/>
          <w:sz w:val="21"/>
          <w:szCs w:val="21"/>
        </w:rPr>
        <w:t xml:space="preserve"> </w:t>
      </w:r>
      <w:r w:rsidR="00751E72">
        <w:rPr>
          <w:rFonts w:asciiTheme="minorHAnsi" w:hAnsiTheme="minorHAnsi" w:cstheme="minorBidi"/>
          <w:sz w:val="21"/>
          <w:szCs w:val="21"/>
        </w:rPr>
        <w:t xml:space="preserve">che </w:t>
      </w:r>
      <w:r w:rsidR="00751E72" w:rsidRPr="00751E72">
        <w:rPr>
          <w:rFonts w:asciiTheme="minorHAnsi" w:hAnsiTheme="minorHAnsi" w:cstheme="minorBidi"/>
          <w:sz w:val="21"/>
          <w:szCs w:val="21"/>
        </w:rPr>
        <w:t>da secoli vede intrecciarsi vita naturale e attività umane</w:t>
      </w:r>
      <w:r w:rsidR="00AE21D9">
        <w:rPr>
          <w:rFonts w:asciiTheme="minorHAnsi" w:hAnsiTheme="minorHAnsi" w:cstheme="minorBidi"/>
          <w:sz w:val="21"/>
          <w:szCs w:val="21"/>
        </w:rPr>
        <w:t>.</w:t>
      </w:r>
      <w:r w:rsidR="00BE4D72">
        <w:rPr>
          <w:rFonts w:asciiTheme="minorHAnsi" w:hAnsiTheme="minorHAnsi" w:cstheme="minorBidi"/>
          <w:sz w:val="21"/>
          <w:szCs w:val="21"/>
        </w:rPr>
        <w:t xml:space="preserve"> </w:t>
      </w:r>
      <w:r w:rsidR="00DB74BF">
        <w:rPr>
          <w:rFonts w:asciiTheme="minorHAnsi" w:hAnsiTheme="minorHAnsi" w:cstheme="minorBidi"/>
          <w:sz w:val="21"/>
          <w:szCs w:val="21"/>
        </w:rPr>
        <w:t>La storia di u</w:t>
      </w:r>
      <w:r w:rsidR="00BE4D72">
        <w:rPr>
          <w:rFonts w:asciiTheme="minorHAnsi" w:hAnsiTheme="minorHAnsi" w:cstheme="minorBidi"/>
          <w:sz w:val="21"/>
          <w:szCs w:val="21"/>
        </w:rPr>
        <w:t xml:space="preserve">n modo di vivere </w:t>
      </w:r>
      <w:r w:rsidR="00751E72">
        <w:rPr>
          <w:rFonts w:asciiTheme="minorHAnsi" w:hAnsiTheme="minorHAnsi" w:cstheme="minorBidi"/>
          <w:b/>
          <w:bCs/>
          <w:sz w:val="21"/>
          <w:szCs w:val="21"/>
        </w:rPr>
        <w:t>che segue</w:t>
      </w:r>
      <w:r w:rsidR="00BE4D72">
        <w:rPr>
          <w:rFonts w:asciiTheme="minorHAnsi" w:hAnsiTheme="minorHAnsi" w:cstheme="minorBidi"/>
          <w:b/>
          <w:bCs/>
          <w:sz w:val="21"/>
          <w:szCs w:val="21"/>
        </w:rPr>
        <w:t xml:space="preserve"> i tempi della terra</w:t>
      </w:r>
      <w:r w:rsidR="00BE4D72">
        <w:rPr>
          <w:rFonts w:asciiTheme="minorHAnsi" w:hAnsiTheme="minorHAnsi" w:cstheme="minorBidi"/>
          <w:sz w:val="21"/>
          <w:szCs w:val="21"/>
        </w:rPr>
        <w:t xml:space="preserve">, </w:t>
      </w:r>
      <w:r w:rsidR="005B214A">
        <w:rPr>
          <w:rFonts w:asciiTheme="minorHAnsi" w:hAnsiTheme="minorHAnsi" w:cstheme="minorBidi"/>
          <w:sz w:val="21"/>
          <w:szCs w:val="21"/>
        </w:rPr>
        <w:t xml:space="preserve">le cui tracce si svelano soltanto </w:t>
      </w:r>
      <w:r w:rsidR="003E5431">
        <w:rPr>
          <w:rFonts w:asciiTheme="minorHAnsi" w:hAnsiTheme="minorHAnsi" w:cstheme="minorBidi"/>
          <w:sz w:val="21"/>
          <w:szCs w:val="21"/>
        </w:rPr>
        <w:t>a chi è disposto a</w:t>
      </w:r>
      <w:r w:rsidR="004676B4">
        <w:rPr>
          <w:rFonts w:asciiTheme="minorHAnsi" w:hAnsiTheme="minorHAnsi" w:cstheme="minorBidi"/>
          <w:sz w:val="21"/>
          <w:szCs w:val="21"/>
        </w:rPr>
        <w:t>d attraversarlo</w:t>
      </w:r>
      <w:r w:rsidR="003E5431">
        <w:rPr>
          <w:rFonts w:asciiTheme="minorHAnsi" w:hAnsiTheme="minorHAnsi" w:cstheme="minorBidi"/>
          <w:sz w:val="21"/>
          <w:szCs w:val="21"/>
        </w:rPr>
        <w:t xml:space="preserve"> a pie</w:t>
      </w:r>
      <w:r w:rsidR="001F77C3">
        <w:rPr>
          <w:rFonts w:asciiTheme="minorHAnsi" w:hAnsiTheme="minorHAnsi" w:cstheme="minorBidi"/>
          <w:sz w:val="21"/>
          <w:szCs w:val="21"/>
        </w:rPr>
        <w:t>di</w:t>
      </w:r>
      <w:r w:rsidR="00D15A1D">
        <w:rPr>
          <w:rFonts w:asciiTheme="minorHAnsi" w:hAnsiTheme="minorHAnsi" w:cstheme="minorBidi"/>
          <w:sz w:val="21"/>
          <w:szCs w:val="21"/>
        </w:rPr>
        <w:t>,</w:t>
      </w:r>
      <w:r w:rsidR="001F77C3">
        <w:rPr>
          <w:rFonts w:asciiTheme="minorHAnsi" w:hAnsiTheme="minorHAnsi" w:cstheme="minorBidi"/>
          <w:sz w:val="21"/>
          <w:szCs w:val="21"/>
        </w:rPr>
        <w:t xml:space="preserve"> </w:t>
      </w:r>
      <w:r w:rsidR="004C43FD">
        <w:rPr>
          <w:rFonts w:asciiTheme="minorHAnsi" w:hAnsiTheme="minorHAnsi" w:cstheme="minorBidi"/>
          <w:sz w:val="21"/>
          <w:szCs w:val="21"/>
        </w:rPr>
        <w:t>prestando orecchio al sibilo del vento</w:t>
      </w:r>
      <w:r w:rsidR="00DB4EA7">
        <w:rPr>
          <w:rFonts w:asciiTheme="minorHAnsi" w:hAnsiTheme="minorHAnsi" w:cstheme="minorBidi"/>
          <w:sz w:val="21"/>
          <w:szCs w:val="21"/>
        </w:rPr>
        <w:t xml:space="preserve"> tra i rami e </w:t>
      </w:r>
      <w:r w:rsidR="00D15A1D">
        <w:rPr>
          <w:rFonts w:asciiTheme="minorHAnsi" w:hAnsiTheme="minorHAnsi" w:cstheme="minorBidi"/>
          <w:sz w:val="21"/>
          <w:szCs w:val="21"/>
        </w:rPr>
        <w:t>a lasciare al</w:t>
      </w:r>
      <w:r w:rsidR="00DB4EA7">
        <w:rPr>
          <w:rFonts w:asciiTheme="minorHAnsi" w:hAnsiTheme="minorHAnsi" w:cstheme="minorBidi"/>
          <w:sz w:val="21"/>
          <w:szCs w:val="21"/>
        </w:rPr>
        <w:t xml:space="preserve"> mare </w:t>
      </w:r>
      <w:r w:rsidR="00D15A1D">
        <w:rPr>
          <w:rFonts w:asciiTheme="minorHAnsi" w:hAnsiTheme="minorHAnsi" w:cstheme="minorBidi"/>
          <w:sz w:val="21"/>
          <w:szCs w:val="21"/>
        </w:rPr>
        <w:t>il ruolo discreto di comprimario</w:t>
      </w:r>
      <w:r w:rsidR="000B05C1">
        <w:rPr>
          <w:rFonts w:asciiTheme="minorHAnsi" w:hAnsiTheme="minorHAnsi" w:cstheme="minorBidi"/>
          <w:sz w:val="21"/>
          <w:szCs w:val="21"/>
        </w:rPr>
        <w:t>.</w:t>
      </w:r>
    </w:p>
    <w:p w14:paraId="54745A9D" w14:textId="77777777" w:rsidR="00737154" w:rsidRDefault="00737154" w:rsidP="00FC6CCA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54A093F1" w14:textId="723FDE1C" w:rsidR="00171445" w:rsidRPr="00737154" w:rsidRDefault="00171445" w:rsidP="00FC6CCA">
      <w:pPr>
        <w:tabs>
          <w:tab w:val="left" w:pos="3769"/>
        </w:tabs>
        <w:jc w:val="both"/>
        <w:rPr>
          <w:rFonts w:asciiTheme="minorHAnsi" w:hAnsiTheme="minorHAnsi" w:cstheme="minorBidi"/>
          <w:color w:val="76923C" w:themeColor="accent3" w:themeShade="BF"/>
          <w:sz w:val="22"/>
          <w:szCs w:val="22"/>
        </w:rPr>
      </w:pPr>
      <w:r w:rsidRPr="1651F8CF">
        <w:rPr>
          <w:rFonts w:asciiTheme="minorHAnsi" w:hAnsiTheme="minorHAnsi" w:cstheme="minorBidi"/>
          <w:b/>
          <w:color w:val="76923C" w:themeColor="accent3" w:themeShade="BF"/>
          <w:sz w:val="22"/>
          <w:szCs w:val="22"/>
        </w:rPr>
        <w:t>Trekking, escursionismo, passeggiate nella natura</w:t>
      </w:r>
    </w:p>
    <w:p w14:paraId="083F3F97" w14:textId="7A28142D" w:rsidR="009E0DB8" w:rsidRPr="009E0DB8" w:rsidRDefault="009E0DB8" w:rsidP="009E0DB8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9E0DB8">
        <w:rPr>
          <w:rFonts w:asciiTheme="minorHAnsi" w:hAnsiTheme="minorHAnsi" w:cstheme="minorBidi"/>
          <w:sz w:val="21"/>
          <w:szCs w:val="21"/>
        </w:rPr>
        <w:t xml:space="preserve">Passo dopo passo, nei Borghi di Ponente ci si accorge che non è </w:t>
      </w:r>
      <w:r w:rsidRPr="009E0DB8">
        <w:rPr>
          <w:rFonts w:asciiTheme="minorHAnsi" w:hAnsiTheme="minorHAnsi" w:cstheme="minorBidi"/>
          <w:b/>
          <w:bCs/>
          <w:sz w:val="21"/>
          <w:szCs w:val="21"/>
        </w:rPr>
        <w:t>mai soltanto camminare</w:t>
      </w:r>
      <w:r w:rsidRPr="009E0DB8">
        <w:rPr>
          <w:rFonts w:asciiTheme="minorHAnsi" w:hAnsiTheme="minorHAnsi" w:cstheme="minorBidi"/>
          <w:sz w:val="21"/>
          <w:szCs w:val="21"/>
        </w:rPr>
        <w:t xml:space="preserve">. È attraversare un paesaggio che conserva la </w:t>
      </w:r>
      <w:r w:rsidRPr="009E0DB8">
        <w:rPr>
          <w:rFonts w:asciiTheme="minorHAnsi" w:hAnsiTheme="minorHAnsi" w:cstheme="minorBidi"/>
          <w:b/>
          <w:bCs/>
          <w:sz w:val="21"/>
          <w:szCs w:val="21"/>
        </w:rPr>
        <w:t xml:space="preserve">memoria tattile </w:t>
      </w:r>
      <w:r w:rsidRPr="009E0DB8">
        <w:rPr>
          <w:rFonts w:asciiTheme="minorHAnsi" w:hAnsiTheme="minorHAnsi" w:cstheme="minorBidi"/>
          <w:sz w:val="21"/>
          <w:szCs w:val="21"/>
        </w:rPr>
        <w:t xml:space="preserve">delle mani che lo hanno costruito: muri a secco che trattengono la terra, mulattiere che collegano il </w:t>
      </w:r>
      <w:r w:rsidRPr="009E0DB8">
        <w:rPr>
          <w:rFonts w:asciiTheme="minorHAnsi" w:hAnsiTheme="minorHAnsi" w:cstheme="minorBidi"/>
          <w:b/>
          <w:bCs/>
          <w:sz w:val="21"/>
          <w:szCs w:val="21"/>
        </w:rPr>
        <w:t>borgo</w:t>
      </w:r>
      <w:r w:rsidRPr="009E0DB8">
        <w:rPr>
          <w:rFonts w:asciiTheme="minorHAnsi" w:hAnsiTheme="minorHAnsi" w:cstheme="minorBidi"/>
          <w:sz w:val="21"/>
          <w:szCs w:val="21"/>
        </w:rPr>
        <w:t xml:space="preserve">, il </w:t>
      </w:r>
      <w:r w:rsidRPr="009E0DB8">
        <w:rPr>
          <w:rFonts w:asciiTheme="minorHAnsi" w:hAnsiTheme="minorHAnsi" w:cstheme="minorBidi"/>
          <w:b/>
          <w:bCs/>
          <w:sz w:val="21"/>
          <w:szCs w:val="21"/>
        </w:rPr>
        <w:t>frantoio</w:t>
      </w:r>
      <w:r w:rsidRPr="009E0DB8">
        <w:rPr>
          <w:rFonts w:asciiTheme="minorHAnsi" w:hAnsiTheme="minorHAnsi" w:cstheme="minorBidi"/>
          <w:sz w:val="21"/>
          <w:szCs w:val="21"/>
        </w:rPr>
        <w:t xml:space="preserve"> e il </w:t>
      </w:r>
      <w:r w:rsidRPr="009E0DB8">
        <w:rPr>
          <w:rFonts w:asciiTheme="minorHAnsi" w:hAnsiTheme="minorHAnsi" w:cstheme="minorBidi"/>
          <w:b/>
          <w:bCs/>
          <w:sz w:val="21"/>
          <w:szCs w:val="21"/>
        </w:rPr>
        <w:t>campo</w:t>
      </w:r>
      <w:r w:rsidRPr="009E0DB8">
        <w:rPr>
          <w:rFonts w:asciiTheme="minorHAnsi" w:hAnsiTheme="minorHAnsi" w:cstheme="minorBidi"/>
          <w:sz w:val="21"/>
          <w:szCs w:val="21"/>
        </w:rPr>
        <w:t>, i punti cardinali di un’umanità che intorno a queste cose si è orientata per secoli.</w:t>
      </w:r>
    </w:p>
    <w:p w14:paraId="13BA1EF5" w14:textId="28936A8A" w:rsidR="009E0DB8" w:rsidRDefault="009E0DB8" w:rsidP="1651F8CF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9E0DB8">
        <w:rPr>
          <w:rFonts w:asciiTheme="minorHAnsi" w:hAnsiTheme="minorHAnsi" w:cstheme="minorBidi"/>
          <w:sz w:val="21"/>
          <w:szCs w:val="21"/>
        </w:rPr>
        <w:t xml:space="preserve">Nei Borghi di Ponente il </w:t>
      </w:r>
      <w:r w:rsidR="00AE417C">
        <w:rPr>
          <w:rFonts w:asciiTheme="minorHAnsi" w:hAnsiTheme="minorHAnsi" w:cstheme="minorBidi"/>
          <w:sz w:val="21"/>
          <w:szCs w:val="21"/>
        </w:rPr>
        <w:t>cammino</w:t>
      </w:r>
      <w:r w:rsidRPr="009E0DB8">
        <w:rPr>
          <w:rFonts w:asciiTheme="minorHAnsi" w:hAnsiTheme="minorHAnsi" w:cstheme="minorBidi"/>
          <w:sz w:val="21"/>
          <w:szCs w:val="21"/>
        </w:rPr>
        <w:t xml:space="preserve"> diventa un </w:t>
      </w:r>
      <w:r w:rsidRPr="009E0DB8">
        <w:rPr>
          <w:rFonts w:asciiTheme="minorHAnsi" w:hAnsiTheme="minorHAnsi" w:cstheme="minorBidi"/>
          <w:b/>
          <w:bCs/>
          <w:sz w:val="21"/>
          <w:szCs w:val="21"/>
        </w:rPr>
        <w:t>gesto quotidiano</w:t>
      </w:r>
      <w:r w:rsidRPr="009E0DB8">
        <w:rPr>
          <w:rFonts w:asciiTheme="minorHAnsi" w:hAnsiTheme="minorHAnsi" w:cstheme="minorBidi"/>
          <w:sz w:val="21"/>
          <w:szCs w:val="21"/>
        </w:rPr>
        <w:t xml:space="preserve">, quasi domestico. </w:t>
      </w:r>
      <w:r w:rsidR="7D2FF9EF" w:rsidRPr="1651F8CF">
        <w:rPr>
          <w:rFonts w:asciiTheme="minorHAnsi" w:hAnsiTheme="minorHAnsi" w:cstheme="minorBidi"/>
          <w:sz w:val="21"/>
          <w:szCs w:val="21"/>
        </w:rPr>
        <w:t>Ogni passo attraversa</w:t>
      </w:r>
      <w:r w:rsidRPr="009E0DB8">
        <w:rPr>
          <w:rFonts w:asciiTheme="minorHAnsi" w:hAnsiTheme="minorHAnsi" w:cstheme="minorBidi"/>
          <w:sz w:val="21"/>
          <w:szCs w:val="21"/>
        </w:rPr>
        <w:t xml:space="preserve"> oliveti che disegnano il territorio come una grafia antica, borghi che si </w:t>
      </w:r>
      <w:r w:rsidR="00171445">
        <w:rPr>
          <w:rFonts w:asciiTheme="minorHAnsi" w:hAnsiTheme="minorHAnsi" w:cstheme="minorBidi"/>
          <w:sz w:val="21"/>
          <w:szCs w:val="21"/>
        </w:rPr>
        <w:t>guardano</w:t>
      </w:r>
      <w:r w:rsidR="006B1ED9">
        <w:rPr>
          <w:rFonts w:asciiTheme="minorHAnsi" w:hAnsiTheme="minorHAnsi" w:cstheme="minorBidi"/>
          <w:sz w:val="21"/>
          <w:szCs w:val="21"/>
        </w:rPr>
        <w:t>, quasi specchiandosi,</w:t>
      </w:r>
      <w:r w:rsidR="00171445">
        <w:rPr>
          <w:rFonts w:asciiTheme="minorHAnsi" w:hAnsiTheme="minorHAnsi" w:cstheme="minorBidi"/>
          <w:sz w:val="21"/>
          <w:szCs w:val="21"/>
        </w:rPr>
        <w:t xml:space="preserve"> da un colle a</w:t>
      </w:r>
      <w:r w:rsidRPr="009E0DB8">
        <w:rPr>
          <w:rFonts w:asciiTheme="minorHAnsi" w:hAnsiTheme="minorHAnsi" w:cstheme="minorBidi"/>
          <w:sz w:val="21"/>
          <w:szCs w:val="21"/>
        </w:rPr>
        <w:t xml:space="preserve">ll’altro, tra crinali da cui </w:t>
      </w:r>
      <w:r w:rsidRPr="009E0DB8">
        <w:rPr>
          <w:rFonts w:asciiTheme="minorHAnsi" w:hAnsiTheme="minorHAnsi" w:cstheme="minorBidi"/>
          <w:b/>
          <w:bCs/>
          <w:sz w:val="21"/>
          <w:szCs w:val="21"/>
        </w:rPr>
        <w:t>il mare appare e scompare</w:t>
      </w:r>
      <w:r w:rsidRPr="009E0DB8">
        <w:rPr>
          <w:rFonts w:asciiTheme="minorHAnsi" w:hAnsiTheme="minorHAnsi" w:cstheme="minorBidi"/>
          <w:sz w:val="21"/>
          <w:szCs w:val="21"/>
        </w:rPr>
        <w:t xml:space="preserve">, senza mai imporsi. </w:t>
      </w:r>
    </w:p>
    <w:p w14:paraId="142A02D9" w14:textId="2FC33D3B" w:rsidR="009E0DB8" w:rsidRDefault="009E0DB8" w:rsidP="00FC6CCA">
      <w:pPr>
        <w:tabs>
          <w:tab w:val="left" w:pos="3769"/>
        </w:tabs>
        <w:jc w:val="both"/>
        <w:rPr>
          <w:rFonts w:asciiTheme="minorHAnsi" w:hAnsiTheme="minorHAnsi" w:cstheme="minorBidi"/>
          <w:b/>
          <w:sz w:val="21"/>
          <w:szCs w:val="21"/>
        </w:rPr>
      </w:pPr>
      <w:r w:rsidRPr="1651F8CF">
        <w:rPr>
          <w:rFonts w:asciiTheme="minorHAnsi" w:hAnsiTheme="minorHAnsi" w:cstheme="minorBidi"/>
          <w:b/>
          <w:sz w:val="21"/>
          <w:szCs w:val="21"/>
        </w:rPr>
        <w:t>Non un paesaggio di conquista, ma di ascolto.</w:t>
      </w:r>
    </w:p>
    <w:p w14:paraId="2931DCAC" w14:textId="6FC62651" w:rsidR="1651F8CF" w:rsidRDefault="1651F8CF" w:rsidP="1651F8CF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2AE78FD0" w14:textId="5E2FE1D5" w:rsidR="006004F7" w:rsidRDefault="00FB73AA" w:rsidP="00FC6CCA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 partire da febbraio 2026 </w:t>
      </w:r>
      <w:r w:rsidR="00E33F54">
        <w:rPr>
          <w:rFonts w:asciiTheme="minorHAnsi" w:hAnsiTheme="minorHAnsi" w:cstheme="minorBidi"/>
          <w:sz w:val="21"/>
          <w:szCs w:val="21"/>
        </w:rPr>
        <w:t xml:space="preserve">si fa strada un ricco calendario nato </w:t>
      </w:r>
      <w:r w:rsidR="000469BC" w:rsidRPr="000469BC">
        <w:rPr>
          <w:rFonts w:asciiTheme="minorHAnsi" w:hAnsiTheme="minorHAnsi" w:cstheme="minorBidi"/>
          <w:sz w:val="21"/>
          <w:szCs w:val="21"/>
        </w:rPr>
        <w:t xml:space="preserve">per valorizzare un modo diverso di esplorare </w:t>
      </w:r>
      <w:r w:rsidR="00695DCB">
        <w:rPr>
          <w:rFonts w:asciiTheme="minorHAnsi" w:hAnsiTheme="minorHAnsi" w:cstheme="minorBidi"/>
          <w:sz w:val="21"/>
          <w:szCs w:val="21"/>
        </w:rPr>
        <w:t>questo tratto di</w:t>
      </w:r>
      <w:r w:rsidR="000469BC" w:rsidRPr="000469BC">
        <w:rPr>
          <w:rFonts w:asciiTheme="minorHAnsi" w:hAnsiTheme="minorHAnsi" w:cstheme="minorBidi"/>
          <w:sz w:val="21"/>
          <w:szCs w:val="21"/>
        </w:rPr>
        <w:t xml:space="preserve"> Liguria:</w:t>
      </w:r>
      <w:r w:rsidR="00564FB3">
        <w:rPr>
          <w:rFonts w:asciiTheme="minorHAnsi" w:hAnsiTheme="minorHAnsi" w:cstheme="minorBidi"/>
          <w:sz w:val="21"/>
          <w:szCs w:val="21"/>
        </w:rPr>
        <w:t xml:space="preserve"> u</w:t>
      </w:r>
      <w:r w:rsidR="00564FB3" w:rsidRPr="00564FB3">
        <w:rPr>
          <w:rFonts w:asciiTheme="minorHAnsi" w:hAnsiTheme="minorHAnsi" w:cstheme="minorBidi"/>
          <w:sz w:val="21"/>
          <w:szCs w:val="21"/>
        </w:rPr>
        <w:t>n approccio</w:t>
      </w:r>
      <w:r w:rsidR="000469BC" w:rsidRPr="000469BC">
        <w:rPr>
          <w:rFonts w:asciiTheme="minorHAnsi" w:hAnsiTheme="minorHAnsi" w:cstheme="minorBidi"/>
          <w:sz w:val="21"/>
          <w:szCs w:val="21"/>
        </w:rPr>
        <w:t xml:space="preserve"> </w:t>
      </w:r>
      <w:r w:rsidR="000469BC" w:rsidRPr="000469BC">
        <w:rPr>
          <w:rFonts w:asciiTheme="minorHAnsi" w:hAnsiTheme="minorHAnsi" w:cstheme="minorBidi"/>
          <w:b/>
          <w:bCs/>
          <w:sz w:val="21"/>
          <w:szCs w:val="21"/>
        </w:rPr>
        <w:t>lento, rispettoso</w:t>
      </w:r>
      <w:r w:rsidR="007A5C65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7A5C65">
        <w:rPr>
          <w:rFonts w:asciiTheme="minorHAnsi" w:hAnsiTheme="minorHAnsi" w:cstheme="minorBidi"/>
          <w:sz w:val="21"/>
          <w:szCs w:val="21"/>
        </w:rPr>
        <w:t xml:space="preserve">e </w:t>
      </w:r>
      <w:r w:rsidR="000469BC" w:rsidRPr="000469BC">
        <w:rPr>
          <w:rFonts w:asciiTheme="minorHAnsi" w:hAnsiTheme="minorHAnsi" w:cstheme="minorBidi"/>
          <w:b/>
          <w:bCs/>
          <w:sz w:val="21"/>
          <w:szCs w:val="21"/>
        </w:rPr>
        <w:t>curioso</w:t>
      </w:r>
      <w:r w:rsidR="000469BC" w:rsidRPr="000469BC">
        <w:rPr>
          <w:rFonts w:asciiTheme="minorHAnsi" w:hAnsiTheme="minorHAnsi" w:cstheme="minorBidi"/>
          <w:sz w:val="21"/>
          <w:szCs w:val="21"/>
        </w:rPr>
        <w:t xml:space="preserve"> che intercetta una tendenza sempre più forte nel mondo outdoor, quella dei </w:t>
      </w:r>
      <w:r w:rsidR="000469BC" w:rsidRPr="00E33F54">
        <w:rPr>
          <w:rFonts w:asciiTheme="minorHAnsi" w:hAnsiTheme="minorHAnsi" w:cstheme="minorBidi"/>
          <w:b/>
          <w:bCs/>
          <w:sz w:val="21"/>
          <w:szCs w:val="21"/>
        </w:rPr>
        <w:t>cammin</w:t>
      </w:r>
      <w:r w:rsidR="00D02F5A">
        <w:rPr>
          <w:rFonts w:asciiTheme="minorHAnsi" w:hAnsiTheme="minorHAnsi" w:cstheme="minorBidi"/>
          <w:b/>
          <w:bCs/>
          <w:sz w:val="21"/>
          <w:szCs w:val="21"/>
        </w:rPr>
        <w:t>i</w:t>
      </w:r>
      <w:r w:rsidR="00D02F5A">
        <w:rPr>
          <w:rFonts w:asciiTheme="minorHAnsi" w:hAnsiTheme="minorHAnsi" w:cstheme="minorBidi"/>
          <w:sz w:val="21"/>
          <w:szCs w:val="21"/>
        </w:rPr>
        <w:t>.</w:t>
      </w:r>
      <w:r w:rsidR="00BE6403">
        <w:rPr>
          <w:rFonts w:asciiTheme="minorHAnsi" w:hAnsiTheme="minorHAnsi" w:cstheme="minorBidi"/>
          <w:sz w:val="21"/>
          <w:szCs w:val="21"/>
        </w:rPr>
        <w:t xml:space="preserve"> </w:t>
      </w:r>
    </w:p>
    <w:p w14:paraId="3803EE84" w14:textId="172785F2" w:rsidR="00C7373C" w:rsidRPr="00C7373C" w:rsidRDefault="00C7373C" w:rsidP="00C7373C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C7373C">
        <w:rPr>
          <w:rFonts w:asciiTheme="minorHAnsi" w:hAnsiTheme="minorHAnsi" w:cstheme="minorBidi"/>
          <w:sz w:val="21"/>
          <w:szCs w:val="21"/>
        </w:rPr>
        <w:t xml:space="preserve">Da qui nasce il calendario </w:t>
      </w:r>
      <w:r w:rsidRPr="00C7373C">
        <w:rPr>
          <w:rFonts w:asciiTheme="minorHAnsi" w:hAnsiTheme="minorHAnsi" w:cstheme="minorBidi"/>
          <w:b/>
          <w:bCs/>
          <w:sz w:val="21"/>
          <w:szCs w:val="21"/>
        </w:rPr>
        <w:t>Escursioni Borghi di Ponente</w:t>
      </w:r>
      <w:r w:rsidRPr="00C7373C">
        <w:rPr>
          <w:rFonts w:asciiTheme="minorHAnsi" w:hAnsiTheme="minorHAnsi" w:cstheme="minorBidi"/>
          <w:sz w:val="21"/>
          <w:szCs w:val="21"/>
        </w:rPr>
        <w:t xml:space="preserve">, che accompagna camminatori ed escursionisti lungo </w:t>
      </w:r>
      <w:r w:rsidRPr="007A5C65">
        <w:rPr>
          <w:rFonts w:asciiTheme="minorHAnsi" w:hAnsiTheme="minorHAnsi" w:cstheme="minorBidi"/>
          <w:b/>
          <w:bCs/>
          <w:sz w:val="21"/>
          <w:szCs w:val="21"/>
        </w:rPr>
        <w:t>tutte le stagioni dell’anno</w:t>
      </w:r>
      <w:r w:rsidRPr="00C7373C">
        <w:rPr>
          <w:rFonts w:asciiTheme="minorHAnsi" w:hAnsiTheme="minorHAnsi" w:cstheme="minorBidi"/>
          <w:sz w:val="21"/>
          <w:szCs w:val="21"/>
        </w:rPr>
        <w:t xml:space="preserve">, mettendo </w:t>
      </w:r>
      <w:r w:rsidRPr="00D02F5A">
        <w:rPr>
          <w:rFonts w:asciiTheme="minorHAnsi" w:hAnsiTheme="minorHAnsi" w:cstheme="minorBidi"/>
          <w:b/>
          <w:bCs/>
          <w:sz w:val="21"/>
          <w:szCs w:val="21"/>
        </w:rPr>
        <w:t>in relazione la costa con l’entroterra</w:t>
      </w:r>
      <w:r w:rsidRPr="00C7373C">
        <w:rPr>
          <w:rFonts w:asciiTheme="minorHAnsi" w:hAnsiTheme="minorHAnsi" w:cstheme="minorBidi"/>
          <w:sz w:val="21"/>
          <w:szCs w:val="21"/>
        </w:rPr>
        <w:t xml:space="preserve"> e restituendo al cammino il suo valore originario: quello di </w:t>
      </w:r>
      <w:r w:rsidRPr="00D02F5A">
        <w:rPr>
          <w:rFonts w:asciiTheme="minorHAnsi" w:hAnsiTheme="minorHAnsi" w:cstheme="minorBidi"/>
          <w:b/>
          <w:bCs/>
          <w:sz w:val="21"/>
          <w:szCs w:val="21"/>
        </w:rPr>
        <w:t>strumento di conoscenza</w:t>
      </w:r>
      <w:r w:rsidR="00F21F0D">
        <w:rPr>
          <w:rFonts w:asciiTheme="minorHAnsi" w:hAnsiTheme="minorHAnsi" w:cstheme="minorBidi"/>
          <w:sz w:val="21"/>
          <w:szCs w:val="21"/>
        </w:rPr>
        <w:t xml:space="preserve">, </w:t>
      </w:r>
      <w:r w:rsidRPr="00C7373C">
        <w:rPr>
          <w:rFonts w:asciiTheme="minorHAnsi" w:hAnsiTheme="minorHAnsi" w:cstheme="minorBidi"/>
          <w:sz w:val="21"/>
          <w:szCs w:val="21"/>
        </w:rPr>
        <w:t>una trama di percorsi che raccontano la storia di un territorio vissuto, lavorato, trasformato con misura.</w:t>
      </w:r>
    </w:p>
    <w:p w14:paraId="09E20690" w14:textId="05FC43A5" w:rsidR="00C7373C" w:rsidRDefault="00C7373C" w:rsidP="00C7373C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0C7373C">
        <w:rPr>
          <w:rFonts w:asciiTheme="minorHAnsi" w:hAnsiTheme="minorHAnsi" w:cstheme="minorBidi"/>
          <w:sz w:val="21"/>
          <w:szCs w:val="21"/>
        </w:rPr>
        <w:t xml:space="preserve">Il primo appuntamento è fissato per </w:t>
      </w:r>
      <w:r w:rsidRPr="00C7373C">
        <w:rPr>
          <w:rFonts w:asciiTheme="minorHAnsi" w:hAnsiTheme="minorHAnsi" w:cstheme="minorBidi"/>
          <w:b/>
          <w:bCs/>
          <w:sz w:val="21"/>
          <w:szCs w:val="21"/>
        </w:rPr>
        <w:t>domenica 8 febbraio 2026</w:t>
      </w:r>
      <w:r w:rsidRPr="00C7373C">
        <w:rPr>
          <w:rFonts w:asciiTheme="minorHAnsi" w:hAnsiTheme="minorHAnsi" w:cstheme="minorBidi"/>
          <w:sz w:val="21"/>
          <w:szCs w:val="21"/>
        </w:rPr>
        <w:t>, con l’escursione sull’</w:t>
      </w:r>
      <w:r w:rsidRPr="00C7373C">
        <w:rPr>
          <w:rFonts w:asciiTheme="minorHAnsi" w:hAnsiTheme="minorHAnsi" w:cstheme="minorBidi"/>
          <w:b/>
          <w:bCs/>
          <w:sz w:val="21"/>
          <w:szCs w:val="21"/>
        </w:rPr>
        <w:t>Anello delle Trincee</w:t>
      </w:r>
      <w:r w:rsidRPr="00C7373C">
        <w:rPr>
          <w:rFonts w:asciiTheme="minorHAnsi" w:hAnsiTheme="minorHAnsi" w:cstheme="minorBidi"/>
          <w:sz w:val="21"/>
          <w:szCs w:val="21"/>
        </w:rPr>
        <w:t xml:space="preserve"> di </w:t>
      </w:r>
      <w:r w:rsidRPr="00F21F0D">
        <w:rPr>
          <w:rFonts w:asciiTheme="minorHAnsi" w:hAnsiTheme="minorHAnsi" w:cstheme="minorBidi"/>
          <w:b/>
          <w:bCs/>
          <w:sz w:val="21"/>
          <w:szCs w:val="21"/>
        </w:rPr>
        <w:t>Villa Faraldi</w:t>
      </w:r>
      <w:r w:rsidRPr="00C7373C">
        <w:rPr>
          <w:rFonts w:asciiTheme="minorHAnsi" w:hAnsiTheme="minorHAnsi" w:cstheme="minorBidi"/>
          <w:sz w:val="21"/>
          <w:szCs w:val="21"/>
        </w:rPr>
        <w:t xml:space="preserve">: un itinerario di circa 5 chilometri, con dislivelli contenuti e tempi distesi, </w:t>
      </w:r>
      <w:r w:rsidR="00BB3F18" w:rsidRPr="00BB3F18">
        <w:rPr>
          <w:rFonts w:asciiTheme="minorHAnsi" w:hAnsiTheme="minorHAnsi" w:cstheme="minorBidi"/>
          <w:sz w:val="21"/>
          <w:szCs w:val="21"/>
        </w:rPr>
        <w:t xml:space="preserve">dove natura e memoria convivono nello stesso passo, </w:t>
      </w:r>
      <w:r w:rsidR="00BB3F18" w:rsidRPr="00BB3F18">
        <w:rPr>
          <w:rFonts w:asciiTheme="minorHAnsi" w:hAnsiTheme="minorHAnsi" w:cstheme="minorBidi"/>
          <w:b/>
          <w:bCs/>
          <w:sz w:val="21"/>
          <w:szCs w:val="21"/>
        </w:rPr>
        <w:t>tra tratti ombreggiati, scorci aperti e segni ancora visibili della storia recente</w:t>
      </w:r>
      <w:r w:rsidRPr="00C7373C">
        <w:rPr>
          <w:rFonts w:asciiTheme="minorHAnsi" w:hAnsiTheme="minorHAnsi" w:cstheme="minorBidi"/>
          <w:sz w:val="21"/>
          <w:szCs w:val="21"/>
        </w:rPr>
        <w:t xml:space="preserve">. Il ritrovo è alle ore 9 presso la chiesa di Sant’Antonio Abate di </w:t>
      </w:r>
      <w:r w:rsidRPr="00F21F0D">
        <w:rPr>
          <w:rFonts w:asciiTheme="minorHAnsi" w:hAnsiTheme="minorHAnsi" w:cstheme="minorBidi"/>
          <w:b/>
          <w:bCs/>
          <w:sz w:val="21"/>
          <w:szCs w:val="21"/>
        </w:rPr>
        <w:t>Tovo Faraldi</w:t>
      </w:r>
      <w:r w:rsidR="000A28DA">
        <w:rPr>
          <w:rFonts w:asciiTheme="minorHAnsi" w:hAnsiTheme="minorHAnsi" w:cstheme="minorBidi"/>
          <w:sz w:val="21"/>
          <w:szCs w:val="21"/>
        </w:rPr>
        <w:t>.</w:t>
      </w:r>
    </w:p>
    <w:p w14:paraId="2981A410" w14:textId="6AD09560" w:rsidR="004005C9" w:rsidRDefault="004005C9" w:rsidP="00C7373C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Il second</w:t>
      </w:r>
      <w:r w:rsidR="001B638C">
        <w:rPr>
          <w:rFonts w:asciiTheme="minorHAnsi" w:hAnsiTheme="minorHAnsi" w:cstheme="minorBidi"/>
          <w:sz w:val="21"/>
          <w:szCs w:val="21"/>
        </w:rPr>
        <w:t xml:space="preserve">o appuntamento </w:t>
      </w:r>
      <w:r w:rsidR="00DB0FE7">
        <w:rPr>
          <w:rFonts w:asciiTheme="minorHAnsi" w:hAnsiTheme="minorHAnsi" w:cstheme="minorBidi"/>
          <w:sz w:val="21"/>
          <w:szCs w:val="21"/>
        </w:rPr>
        <w:t xml:space="preserve">riguarda invece un anello </w:t>
      </w:r>
      <w:r w:rsidR="00DB0FE7" w:rsidRPr="1651F8CF">
        <w:rPr>
          <w:rFonts w:asciiTheme="minorHAnsi" w:hAnsiTheme="minorHAnsi" w:cstheme="minorBidi"/>
          <w:sz w:val="21"/>
          <w:szCs w:val="21"/>
        </w:rPr>
        <w:t>d</w:t>
      </w:r>
      <w:r w:rsidR="04EA8CE3" w:rsidRPr="1651F8CF">
        <w:rPr>
          <w:rFonts w:asciiTheme="minorHAnsi" w:hAnsiTheme="minorHAnsi" w:cstheme="minorBidi"/>
          <w:sz w:val="21"/>
          <w:szCs w:val="21"/>
        </w:rPr>
        <w:t>i</w:t>
      </w:r>
      <w:r w:rsidR="00DB0FE7">
        <w:rPr>
          <w:rFonts w:asciiTheme="minorHAnsi" w:hAnsiTheme="minorHAnsi" w:cstheme="minorBidi"/>
          <w:sz w:val="21"/>
          <w:szCs w:val="21"/>
        </w:rPr>
        <w:t xml:space="preserve"> 8 chilometri tra </w:t>
      </w:r>
      <w:r w:rsidR="006C79B0">
        <w:rPr>
          <w:rFonts w:asciiTheme="minorHAnsi" w:hAnsiTheme="minorHAnsi" w:cstheme="minorBidi"/>
          <w:b/>
          <w:bCs/>
          <w:sz w:val="21"/>
          <w:szCs w:val="21"/>
        </w:rPr>
        <w:t xml:space="preserve">Diano Borello </w:t>
      </w:r>
      <w:r w:rsidR="006C79B0">
        <w:rPr>
          <w:rFonts w:asciiTheme="minorHAnsi" w:hAnsiTheme="minorHAnsi" w:cstheme="minorBidi"/>
          <w:sz w:val="21"/>
          <w:szCs w:val="21"/>
        </w:rPr>
        <w:t xml:space="preserve">e </w:t>
      </w:r>
      <w:r w:rsidR="006C79B0">
        <w:rPr>
          <w:rFonts w:asciiTheme="minorHAnsi" w:hAnsiTheme="minorHAnsi" w:cstheme="minorBidi"/>
          <w:b/>
          <w:bCs/>
          <w:sz w:val="21"/>
          <w:szCs w:val="21"/>
        </w:rPr>
        <w:t>Diano Arentino</w:t>
      </w:r>
      <w:r w:rsidR="00704B68">
        <w:rPr>
          <w:rFonts w:asciiTheme="minorHAnsi" w:hAnsiTheme="minorHAnsi" w:cstheme="minorBidi"/>
          <w:sz w:val="21"/>
          <w:szCs w:val="21"/>
        </w:rPr>
        <w:t xml:space="preserve">, che avrà luogo </w:t>
      </w:r>
      <w:r w:rsidR="00650730">
        <w:rPr>
          <w:rFonts w:asciiTheme="minorHAnsi" w:hAnsiTheme="minorHAnsi" w:cstheme="minorBidi"/>
          <w:b/>
          <w:bCs/>
          <w:sz w:val="21"/>
          <w:szCs w:val="21"/>
        </w:rPr>
        <w:t>domenica 15 febbraio</w:t>
      </w:r>
      <w:r w:rsidR="00650730">
        <w:rPr>
          <w:rFonts w:asciiTheme="minorHAnsi" w:hAnsiTheme="minorHAnsi" w:cstheme="minorBidi"/>
          <w:sz w:val="21"/>
          <w:szCs w:val="21"/>
        </w:rPr>
        <w:t>.</w:t>
      </w:r>
      <w:r w:rsidR="002D08D1">
        <w:rPr>
          <w:rFonts w:asciiTheme="minorHAnsi" w:hAnsiTheme="minorHAnsi" w:cstheme="minorBidi"/>
          <w:sz w:val="21"/>
          <w:szCs w:val="21"/>
        </w:rPr>
        <w:t xml:space="preserve"> </w:t>
      </w:r>
      <w:r w:rsidR="002936CD">
        <w:rPr>
          <w:rFonts w:asciiTheme="minorHAnsi" w:hAnsiTheme="minorHAnsi" w:cstheme="minorBidi"/>
          <w:sz w:val="21"/>
          <w:szCs w:val="21"/>
        </w:rPr>
        <w:t xml:space="preserve">La </w:t>
      </w:r>
      <w:r w:rsidR="002936CD">
        <w:rPr>
          <w:rFonts w:asciiTheme="minorHAnsi" w:hAnsiTheme="minorHAnsi" w:cstheme="minorBidi"/>
          <w:i/>
          <w:iCs/>
          <w:sz w:val="21"/>
          <w:szCs w:val="21"/>
        </w:rPr>
        <w:t>Via della Transumanza di</w:t>
      </w:r>
      <w:r w:rsidR="005E1898">
        <w:rPr>
          <w:rFonts w:asciiTheme="minorHAnsi" w:hAnsiTheme="minorHAnsi" w:cstheme="minorBidi"/>
          <w:sz w:val="21"/>
          <w:szCs w:val="21"/>
        </w:rPr>
        <w:t xml:space="preserve"> </w:t>
      </w:r>
      <w:r w:rsidR="005E1898">
        <w:rPr>
          <w:rFonts w:asciiTheme="minorHAnsi" w:hAnsiTheme="minorHAnsi" w:cstheme="minorBidi"/>
          <w:b/>
          <w:bCs/>
          <w:sz w:val="21"/>
          <w:szCs w:val="21"/>
        </w:rPr>
        <w:t>Villa Faraldi</w:t>
      </w:r>
      <w:r w:rsidR="005E1898">
        <w:rPr>
          <w:rFonts w:asciiTheme="minorHAnsi" w:hAnsiTheme="minorHAnsi" w:cstheme="minorBidi"/>
          <w:sz w:val="21"/>
          <w:szCs w:val="21"/>
        </w:rPr>
        <w:t xml:space="preserve"> il 1° marzo</w:t>
      </w:r>
      <w:r w:rsidR="002936CD">
        <w:rPr>
          <w:rFonts w:asciiTheme="minorHAnsi" w:hAnsiTheme="minorHAnsi" w:cstheme="minorBidi"/>
          <w:sz w:val="21"/>
          <w:szCs w:val="21"/>
        </w:rPr>
        <w:t xml:space="preserve">, </w:t>
      </w:r>
      <w:r w:rsidR="00B50279">
        <w:rPr>
          <w:rFonts w:asciiTheme="minorHAnsi" w:hAnsiTheme="minorHAnsi" w:cstheme="minorBidi"/>
          <w:sz w:val="21"/>
          <w:szCs w:val="21"/>
        </w:rPr>
        <w:t>la scalata al monte Ceresa di</w:t>
      </w:r>
      <w:r w:rsidR="005E1898">
        <w:rPr>
          <w:rFonts w:asciiTheme="minorHAnsi" w:hAnsiTheme="minorHAnsi" w:cstheme="minorBidi"/>
          <w:sz w:val="21"/>
          <w:szCs w:val="21"/>
        </w:rPr>
        <w:t xml:space="preserve"> </w:t>
      </w:r>
      <w:r w:rsidR="00551437">
        <w:rPr>
          <w:rFonts w:asciiTheme="minorHAnsi" w:hAnsiTheme="minorHAnsi" w:cstheme="minorBidi"/>
          <w:sz w:val="21"/>
          <w:szCs w:val="21"/>
        </w:rPr>
        <w:t>Diano Arentino il 15</w:t>
      </w:r>
      <w:r w:rsidR="00A166F7">
        <w:rPr>
          <w:rFonts w:asciiTheme="minorHAnsi" w:hAnsiTheme="minorHAnsi" w:cstheme="minorBidi"/>
          <w:sz w:val="21"/>
          <w:szCs w:val="21"/>
        </w:rPr>
        <w:t xml:space="preserve"> marzo</w:t>
      </w:r>
      <w:r w:rsidR="00B50279">
        <w:rPr>
          <w:rFonts w:asciiTheme="minorHAnsi" w:hAnsiTheme="minorHAnsi" w:cstheme="minorBidi"/>
          <w:sz w:val="21"/>
          <w:szCs w:val="21"/>
        </w:rPr>
        <w:t>, mentr</w:t>
      </w:r>
      <w:r w:rsidR="00551437">
        <w:rPr>
          <w:rFonts w:asciiTheme="minorHAnsi" w:hAnsiTheme="minorHAnsi" w:cstheme="minorBidi"/>
          <w:sz w:val="21"/>
          <w:szCs w:val="21"/>
        </w:rPr>
        <w:t>e il Sabato Santo</w:t>
      </w:r>
      <w:r w:rsidR="00B50279">
        <w:rPr>
          <w:rFonts w:asciiTheme="minorHAnsi" w:hAnsiTheme="minorHAnsi" w:cstheme="minorBidi"/>
          <w:sz w:val="21"/>
          <w:szCs w:val="21"/>
        </w:rPr>
        <w:t xml:space="preserve"> (4 aprile) </w:t>
      </w:r>
      <w:r w:rsidR="00341C6B">
        <w:rPr>
          <w:rFonts w:asciiTheme="minorHAnsi" w:hAnsiTheme="minorHAnsi" w:cstheme="minorBidi"/>
          <w:sz w:val="21"/>
          <w:szCs w:val="21"/>
        </w:rPr>
        <w:t xml:space="preserve">sarà </w:t>
      </w:r>
      <w:r w:rsidR="007F357A">
        <w:rPr>
          <w:rFonts w:asciiTheme="minorHAnsi" w:hAnsiTheme="minorHAnsi" w:cstheme="minorBidi"/>
          <w:sz w:val="21"/>
          <w:szCs w:val="21"/>
        </w:rPr>
        <w:t>ancora</w:t>
      </w:r>
      <w:r w:rsidR="00341C6B">
        <w:rPr>
          <w:rFonts w:asciiTheme="minorHAnsi" w:hAnsiTheme="minorHAnsi" w:cstheme="minorBidi"/>
          <w:sz w:val="21"/>
          <w:szCs w:val="21"/>
        </w:rPr>
        <w:t xml:space="preserve"> la volta di</w:t>
      </w:r>
      <w:r w:rsidR="007F357A">
        <w:rPr>
          <w:rFonts w:asciiTheme="minorHAnsi" w:hAnsiTheme="minorHAnsi" w:cstheme="minorBidi"/>
          <w:sz w:val="21"/>
          <w:szCs w:val="21"/>
        </w:rPr>
        <w:t xml:space="preserve"> Villa Faraldi con l’</w:t>
      </w:r>
      <w:r w:rsidR="007F357A">
        <w:rPr>
          <w:rFonts w:asciiTheme="minorHAnsi" w:hAnsiTheme="minorHAnsi" w:cstheme="minorBidi"/>
          <w:i/>
          <w:iCs/>
          <w:sz w:val="21"/>
          <w:szCs w:val="21"/>
        </w:rPr>
        <w:t>Anello dei Laghetti</w:t>
      </w:r>
      <w:r w:rsidR="007F357A">
        <w:rPr>
          <w:rFonts w:asciiTheme="minorHAnsi" w:hAnsiTheme="minorHAnsi" w:cstheme="minorBidi"/>
          <w:sz w:val="21"/>
          <w:szCs w:val="21"/>
        </w:rPr>
        <w:t>.</w:t>
      </w:r>
    </w:p>
    <w:p w14:paraId="2CCE148D" w14:textId="063D4883" w:rsidR="007F357A" w:rsidRPr="007F357A" w:rsidRDefault="0C69BFDB" w:rsidP="0C69BFDB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0C69BFDB">
        <w:rPr>
          <w:rFonts w:asciiTheme="minorHAnsi" w:hAnsiTheme="minorHAnsi" w:cstheme="minorBidi"/>
          <w:sz w:val="21"/>
          <w:szCs w:val="21"/>
        </w:rPr>
        <w:t xml:space="preserve">Le date delle prossime escursioni, che si protrarranno fino a dicembre, saranno diffuse </w:t>
      </w:r>
      <w:hyperlink r:id="rId8">
        <w:r w:rsidRPr="0C69BFD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sulle pagine social</w:t>
        </w:r>
      </w:hyperlink>
      <w:r w:rsidRPr="0C69BFD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Pr="0C69BFDB">
        <w:rPr>
          <w:rFonts w:asciiTheme="minorHAnsi" w:hAnsiTheme="minorHAnsi" w:cstheme="minorBidi"/>
          <w:sz w:val="21"/>
          <w:szCs w:val="21"/>
        </w:rPr>
        <w:t xml:space="preserve">del progetto </w:t>
      </w:r>
      <w:r w:rsidRPr="0C69BFDB">
        <w:rPr>
          <w:rFonts w:asciiTheme="minorHAnsi" w:hAnsiTheme="minorHAnsi" w:cstheme="minorBidi"/>
          <w:b/>
          <w:bCs/>
          <w:sz w:val="21"/>
          <w:szCs w:val="21"/>
        </w:rPr>
        <w:t>Borghi di Ponente</w:t>
      </w:r>
      <w:r w:rsidRPr="0C69BFDB">
        <w:rPr>
          <w:rFonts w:asciiTheme="minorHAnsi" w:hAnsiTheme="minorHAnsi" w:cstheme="minorBidi"/>
          <w:sz w:val="21"/>
          <w:szCs w:val="21"/>
        </w:rPr>
        <w:t xml:space="preserve"> e su quelle dei tre comuni di </w:t>
      </w:r>
      <w:hyperlink r:id="rId9">
        <w:r w:rsidRPr="0C69BFD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Cervo</w:t>
        </w:r>
      </w:hyperlink>
      <w:r w:rsidRPr="0C69BFDB">
        <w:rPr>
          <w:rFonts w:asciiTheme="minorHAnsi" w:hAnsiTheme="minorHAnsi" w:cstheme="minorBidi"/>
          <w:sz w:val="21"/>
          <w:szCs w:val="21"/>
        </w:rPr>
        <w:t xml:space="preserve">, </w:t>
      </w:r>
      <w:hyperlink r:id="rId10">
        <w:r w:rsidRPr="0C69BFD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Diano Arentino</w:t>
        </w:r>
      </w:hyperlink>
      <w:r w:rsidRPr="0C69BFDB">
        <w:rPr>
          <w:rFonts w:asciiTheme="minorHAnsi" w:hAnsiTheme="minorHAnsi" w:cstheme="minorBidi"/>
          <w:sz w:val="21"/>
          <w:szCs w:val="21"/>
        </w:rPr>
        <w:t xml:space="preserve"> e </w:t>
      </w:r>
      <w:hyperlink r:id="rId11">
        <w:r w:rsidRPr="0C69BFDB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Villa Faraldi</w:t>
        </w:r>
      </w:hyperlink>
      <w:r w:rsidRPr="0C69BFDB">
        <w:rPr>
          <w:rFonts w:asciiTheme="minorHAnsi" w:hAnsiTheme="minorHAnsi" w:cstheme="minorBidi"/>
          <w:sz w:val="21"/>
          <w:szCs w:val="21"/>
        </w:rPr>
        <w:t>.</w:t>
      </w:r>
    </w:p>
    <w:p w14:paraId="7220EAF6" w14:textId="77777777" w:rsidR="00C8539D" w:rsidRDefault="00C8539D" w:rsidP="00C7373C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63B76F9A" w14:textId="33A1F655" w:rsidR="000A28DA" w:rsidRPr="00737154" w:rsidRDefault="00737154" w:rsidP="00C7373C">
      <w:pPr>
        <w:tabs>
          <w:tab w:val="left" w:pos="3769"/>
        </w:tabs>
        <w:jc w:val="both"/>
        <w:rPr>
          <w:rFonts w:asciiTheme="minorHAnsi" w:hAnsiTheme="minorHAnsi" w:cstheme="minorBidi"/>
          <w:b/>
          <w:color w:val="76923C" w:themeColor="accent3" w:themeShade="BF"/>
          <w:sz w:val="22"/>
          <w:szCs w:val="22"/>
        </w:rPr>
      </w:pPr>
      <w:r w:rsidRPr="1651F8CF">
        <w:rPr>
          <w:rFonts w:asciiTheme="minorHAnsi" w:hAnsiTheme="minorHAnsi" w:cstheme="minorBidi"/>
          <w:b/>
          <w:color w:val="76923C" w:themeColor="accent3" w:themeShade="BF"/>
          <w:sz w:val="22"/>
          <w:szCs w:val="22"/>
        </w:rPr>
        <w:t xml:space="preserve">Quando il cammino </w:t>
      </w:r>
      <w:r w:rsidR="00C8539D" w:rsidRPr="1651F8CF">
        <w:rPr>
          <w:rFonts w:asciiTheme="minorHAnsi" w:hAnsiTheme="minorHAnsi" w:cstheme="minorBidi"/>
          <w:b/>
          <w:color w:val="76923C" w:themeColor="accent3" w:themeShade="BF"/>
          <w:sz w:val="22"/>
          <w:szCs w:val="22"/>
        </w:rPr>
        <w:t>incontra l’arte e la musica</w:t>
      </w:r>
    </w:p>
    <w:p w14:paraId="396A060D" w14:textId="6E508492" w:rsidR="00E87C28" w:rsidRDefault="773A6BBF" w:rsidP="773A6BBF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  <w:r w:rsidRPr="773A6BBF">
        <w:rPr>
          <w:rFonts w:asciiTheme="minorHAnsi" w:hAnsiTheme="minorHAnsi" w:cstheme="minorBidi"/>
          <w:sz w:val="21"/>
          <w:szCs w:val="21"/>
        </w:rPr>
        <w:t xml:space="preserve">Il calendario delle escursioni nei Borghi di Ponente si affianca a esperienze gastronomiche e culturali, come quelle legate al 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>calendario eventi di Cervo</w:t>
      </w:r>
      <w:r w:rsidRPr="773A6BBF">
        <w:rPr>
          <w:rFonts w:asciiTheme="minorHAnsi" w:hAnsiTheme="minorHAnsi" w:cstheme="minorBidi"/>
          <w:sz w:val="21"/>
          <w:szCs w:val="21"/>
        </w:rPr>
        <w:t xml:space="preserve">, costellato di incontri letterari e di concerti dello storico 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>Festival Internazionale di Musica da Camera</w:t>
      </w:r>
      <w:r w:rsidRPr="773A6BBF">
        <w:rPr>
          <w:rFonts w:asciiTheme="minorHAnsi" w:hAnsiTheme="minorHAnsi" w:cstheme="minorBidi"/>
          <w:sz w:val="21"/>
          <w:szCs w:val="21"/>
        </w:rPr>
        <w:t xml:space="preserve">, come le rassegne musicali di 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>Diano Arentino</w:t>
      </w:r>
      <w:r w:rsidRPr="773A6BBF">
        <w:rPr>
          <w:rFonts w:asciiTheme="minorHAnsi" w:hAnsiTheme="minorHAnsi" w:cstheme="minorBidi"/>
          <w:sz w:val="21"/>
          <w:szCs w:val="21"/>
        </w:rPr>
        <w:t xml:space="preserve">, </w:t>
      </w:r>
      <w:proofErr w:type="spellStart"/>
      <w:r w:rsidRPr="773A6BBF">
        <w:rPr>
          <w:rFonts w:asciiTheme="minorHAnsi" w:hAnsiTheme="minorHAnsi" w:cstheme="minorBidi"/>
          <w:b/>
          <w:bCs/>
          <w:sz w:val="21"/>
          <w:szCs w:val="21"/>
        </w:rPr>
        <w:t>Trek&amp;Jazz</w:t>
      </w:r>
      <w:proofErr w:type="spellEnd"/>
      <w:r w:rsidRPr="773A6BBF">
        <w:rPr>
          <w:rFonts w:asciiTheme="minorHAnsi" w:hAnsiTheme="minorHAnsi" w:cstheme="minorBidi"/>
          <w:sz w:val="21"/>
          <w:szCs w:val="21"/>
        </w:rPr>
        <w:t xml:space="preserve"> e 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>Piano Arentino</w:t>
      </w:r>
      <w:r w:rsidRPr="773A6BBF">
        <w:rPr>
          <w:rFonts w:asciiTheme="minorHAnsi" w:hAnsiTheme="minorHAnsi" w:cstheme="minorBidi"/>
          <w:sz w:val="21"/>
          <w:szCs w:val="21"/>
        </w:rPr>
        <w:t xml:space="preserve">, o come quelle di 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>Villa Faraldi</w:t>
      </w:r>
      <w:r w:rsidRPr="773A6BBF">
        <w:rPr>
          <w:rFonts w:asciiTheme="minorHAnsi" w:hAnsiTheme="minorHAnsi" w:cstheme="minorBidi"/>
          <w:sz w:val="21"/>
          <w:szCs w:val="21"/>
        </w:rPr>
        <w:t xml:space="preserve">, dal </w:t>
      </w:r>
      <w:proofErr w:type="spellStart"/>
      <w:r w:rsidRPr="773A6BBF">
        <w:rPr>
          <w:rFonts w:asciiTheme="minorHAnsi" w:hAnsiTheme="minorHAnsi" w:cstheme="minorBidi"/>
          <w:b/>
          <w:bCs/>
          <w:sz w:val="21"/>
          <w:szCs w:val="21"/>
        </w:rPr>
        <w:t>Gumbu</w:t>
      </w:r>
      <w:proofErr w:type="spellEnd"/>
      <w:r w:rsidRPr="773A6BBF">
        <w:rPr>
          <w:rFonts w:asciiTheme="minorHAnsi" w:hAnsiTheme="minorHAnsi" w:cstheme="minorBidi"/>
          <w:b/>
          <w:bCs/>
          <w:sz w:val="21"/>
          <w:szCs w:val="21"/>
        </w:rPr>
        <w:t xml:space="preserve"> de Nuccio</w:t>
      </w:r>
      <w:r w:rsidRPr="773A6BBF">
        <w:rPr>
          <w:rFonts w:asciiTheme="minorHAnsi" w:hAnsiTheme="minorHAnsi" w:cstheme="minorBidi"/>
          <w:sz w:val="21"/>
          <w:szCs w:val="21"/>
        </w:rPr>
        <w:t xml:space="preserve">, un </w:t>
      </w:r>
      <w:r w:rsidRPr="1651F8CF">
        <w:rPr>
          <w:rFonts w:asciiTheme="minorHAnsi" w:hAnsiTheme="minorHAnsi" w:cstheme="minorBidi"/>
          <w:b/>
          <w:sz w:val="21"/>
          <w:szCs w:val="21"/>
        </w:rPr>
        <w:t xml:space="preserve">antico frantoio trasformato in polo per incontri e approfondimenti </w:t>
      </w:r>
      <w:r w:rsidRPr="1651F8CF">
        <w:rPr>
          <w:rFonts w:asciiTheme="minorHAnsi" w:hAnsiTheme="minorHAnsi" w:cstheme="minorBidi"/>
          <w:b/>
          <w:sz w:val="21"/>
          <w:szCs w:val="21"/>
        </w:rPr>
        <w:lastRenderedPageBreak/>
        <w:t>tematici</w:t>
      </w:r>
      <w:r w:rsidRPr="773A6BBF">
        <w:rPr>
          <w:rFonts w:asciiTheme="minorHAnsi" w:hAnsiTheme="minorHAnsi" w:cstheme="minorBidi"/>
          <w:sz w:val="21"/>
          <w:szCs w:val="21"/>
        </w:rPr>
        <w:t>, idealmente punto di incontro dei sentieri sulla “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>via dei Gumbi</w:t>
      </w:r>
      <w:r w:rsidRPr="773A6BBF">
        <w:rPr>
          <w:rFonts w:asciiTheme="minorHAnsi" w:hAnsiTheme="minorHAnsi" w:cstheme="minorBidi"/>
          <w:sz w:val="21"/>
          <w:szCs w:val="21"/>
        </w:rPr>
        <w:t xml:space="preserve">”, alle 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 xml:space="preserve">residenze artistiche </w:t>
      </w:r>
      <w:proofErr w:type="spellStart"/>
      <w:r w:rsidRPr="773A6BBF">
        <w:rPr>
          <w:rFonts w:asciiTheme="minorHAnsi" w:hAnsiTheme="minorHAnsi" w:cstheme="minorBidi"/>
          <w:b/>
          <w:bCs/>
          <w:sz w:val="21"/>
          <w:szCs w:val="21"/>
        </w:rPr>
        <w:t>FarArte</w:t>
      </w:r>
      <w:proofErr w:type="spellEnd"/>
      <w:r w:rsidRPr="773A6BBF">
        <w:rPr>
          <w:rFonts w:asciiTheme="minorHAnsi" w:hAnsiTheme="minorHAnsi" w:cstheme="minorBidi"/>
          <w:sz w:val="21"/>
          <w:szCs w:val="21"/>
        </w:rPr>
        <w:t xml:space="preserve">, con i loro ospiti chiamati a soggiornare e lavorare nei luoghi d’arte che furono già </w:t>
      </w:r>
      <w:r w:rsidRPr="773A6BBF">
        <w:rPr>
          <w:rFonts w:asciiTheme="minorHAnsi" w:hAnsiTheme="minorHAnsi" w:cstheme="minorBidi"/>
          <w:b/>
          <w:bCs/>
          <w:sz w:val="21"/>
          <w:szCs w:val="21"/>
        </w:rPr>
        <w:t>dell’artista norvegese Fritz Røed</w:t>
      </w:r>
      <w:r w:rsidRPr="773A6BBF">
        <w:rPr>
          <w:rFonts w:asciiTheme="minorHAnsi" w:hAnsiTheme="minorHAnsi" w:cstheme="minorBidi"/>
          <w:sz w:val="21"/>
          <w:szCs w:val="21"/>
        </w:rPr>
        <w:t xml:space="preserve">, che scelse il borgo come luogo del cuore. </w:t>
      </w:r>
    </w:p>
    <w:p w14:paraId="1AE5743B" w14:textId="7178017E" w:rsidR="773A6BBF" w:rsidRDefault="773A6BBF" w:rsidP="773A6BBF">
      <w:pPr>
        <w:tabs>
          <w:tab w:val="left" w:pos="3769"/>
        </w:tabs>
        <w:jc w:val="both"/>
        <w:rPr>
          <w:rFonts w:asciiTheme="minorHAnsi" w:hAnsiTheme="minorHAnsi" w:cstheme="minorBidi"/>
          <w:sz w:val="21"/>
          <w:szCs w:val="21"/>
        </w:rPr>
      </w:pPr>
    </w:p>
    <w:p w14:paraId="05A5B1C6" w14:textId="1E56E06E" w:rsidR="1651F8CF" w:rsidRPr="00756D20" w:rsidRDefault="00E87C28" w:rsidP="00756D20">
      <w:pPr>
        <w:shd w:val="clear" w:color="auto" w:fill="EAF1DD" w:themeFill="accent3" w:themeFillTint="33"/>
        <w:tabs>
          <w:tab w:val="left" w:pos="3769"/>
        </w:tabs>
        <w:jc w:val="both"/>
        <w:rPr>
          <w:rFonts w:asciiTheme="minorHAnsi" w:hAnsiTheme="minorHAnsi" w:cstheme="minorBidi"/>
          <w:i/>
          <w:sz w:val="21"/>
          <w:szCs w:val="21"/>
        </w:rPr>
      </w:pPr>
      <w:r w:rsidRPr="00E87C28">
        <w:rPr>
          <w:rFonts w:asciiTheme="minorHAnsi" w:hAnsiTheme="minorHAnsi" w:cstheme="minorBidi"/>
          <w:i/>
          <w:iCs/>
          <w:sz w:val="21"/>
          <w:szCs w:val="21"/>
        </w:rPr>
        <w:t>Il calendario di escursioni e attività rientra nelle attività di promozione territoriale di “Borghi di Ponente – Vie di pietra che abbracciano il mare”, la strategia di rilancio turistico con cui il Comune di Villa Faraldi, con Cervo e Diano Arentino partner del progetto “Cultura Open Hub – innovazione e turismo nei borghi”, già vincitore del bando PNRR M1C2 Investimento 2,1 Attrattività dei Borghi, finanziato dall’Unione europea – Next Generation EU, propone la propria offerta all’insegna di cultura e sostenibilità.</w:t>
      </w:r>
    </w:p>
    <w:p w14:paraId="22E419E6" w14:textId="3E0FC418" w:rsidR="1651F8CF" w:rsidRDefault="1651F8CF" w:rsidP="1651F8CF">
      <w:pPr>
        <w:shd w:val="clear" w:color="auto" w:fill="FFFFFF" w:themeFill="background1"/>
        <w:tabs>
          <w:tab w:val="left" w:pos="3769"/>
        </w:tabs>
        <w:jc w:val="both"/>
        <w:rPr>
          <w:rFonts w:asciiTheme="minorHAnsi" w:hAnsiTheme="minorHAnsi" w:cstheme="minorBidi"/>
          <w:i/>
          <w:iCs/>
          <w:sz w:val="21"/>
          <w:szCs w:val="21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652F86CC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6B5696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BORGHI DI PONENTE</w:t>
      </w:r>
    </w:p>
    <w:p w14:paraId="447F9447" w14:textId="4107D0C2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6B5696">
        <w:rPr>
          <w:rStyle w:val="Nessuno"/>
          <w:rFonts w:asciiTheme="minorHAnsi" w:hAnsiTheme="minorHAnsi" w:cstheme="minorBidi"/>
          <w:sz w:val="16"/>
          <w:szCs w:val="16"/>
        </w:rPr>
        <w:t>VIORICA FAIT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- 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32110485" w14:textId="2C3704A2" w:rsidR="00357046" w:rsidRPr="00413061" w:rsidRDefault="00C80AC2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13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sectPr w:rsidR="00357046" w:rsidRPr="00413061" w:rsidSect="00A21D7C">
      <w:headerReference w:type="first" r:id="rId14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45D4" w14:textId="77777777" w:rsidR="005D47B5" w:rsidRDefault="005D47B5" w:rsidP="002B1BC3">
      <w:r>
        <w:separator/>
      </w:r>
    </w:p>
  </w:endnote>
  <w:endnote w:type="continuationSeparator" w:id="0">
    <w:p w14:paraId="373C7048" w14:textId="77777777" w:rsidR="005D47B5" w:rsidRDefault="005D47B5" w:rsidP="002B1BC3">
      <w:r>
        <w:continuationSeparator/>
      </w:r>
    </w:p>
  </w:endnote>
  <w:endnote w:type="continuationNotice" w:id="1">
    <w:p w14:paraId="02642C35" w14:textId="77777777" w:rsidR="005D47B5" w:rsidRDefault="005D4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209F" w14:textId="77777777" w:rsidR="005D47B5" w:rsidRDefault="005D47B5" w:rsidP="002B1BC3">
      <w:r>
        <w:separator/>
      </w:r>
    </w:p>
  </w:footnote>
  <w:footnote w:type="continuationSeparator" w:id="0">
    <w:p w14:paraId="2EBD3BCA" w14:textId="77777777" w:rsidR="005D47B5" w:rsidRDefault="005D47B5" w:rsidP="002B1BC3">
      <w:r>
        <w:continuationSeparator/>
      </w:r>
    </w:p>
  </w:footnote>
  <w:footnote w:type="continuationNotice" w:id="1">
    <w:p w14:paraId="4B53DFB3" w14:textId="77777777" w:rsidR="005D47B5" w:rsidRDefault="005D4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F86E" w14:textId="360044BF" w:rsidR="009252B5" w:rsidRPr="009252B5" w:rsidRDefault="007B288A" w:rsidP="009252B5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17240988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0CA5">
      <w:rPr>
        <w:noProof/>
      </w:rPr>
      <w:t xml:space="preserve">                                                                             </w:t>
    </w:r>
    <w:r w:rsidR="009252B5" w:rsidRPr="009252B5">
      <w:rPr>
        <w:noProof/>
      </w:rPr>
      <w:drawing>
        <wp:inline distT="0" distB="0" distL="0" distR="0" wp14:anchorId="56AC1CC8" wp14:editId="269B05ED">
          <wp:extent cx="1578610" cy="689528"/>
          <wp:effectExtent l="0" t="0" r="2540" b="0"/>
          <wp:docPr id="1750599485" name="Immagine 4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99485" name="Immagine 4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486" cy="70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095A8" w14:textId="55BF4A48" w:rsidR="00330218" w:rsidRDefault="00330218" w:rsidP="00F80C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FA"/>
    <w:multiLevelType w:val="multilevel"/>
    <w:tmpl w:val="DAC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C3F3D"/>
    <w:multiLevelType w:val="multilevel"/>
    <w:tmpl w:val="A3C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213562">
    <w:abstractNumId w:val="1"/>
  </w:num>
  <w:num w:numId="2" w16cid:durableId="119900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17EC"/>
    <w:rsid w:val="0000480D"/>
    <w:rsid w:val="00004962"/>
    <w:rsid w:val="000054FB"/>
    <w:rsid w:val="00011296"/>
    <w:rsid w:val="000145FD"/>
    <w:rsid w:val="00015B53"/>
    <w:rsid w:val="00016C51"/>
    <w:rsid w:val="00017D94"/>
    <w:rsid w:val="00023C7A"/>
    <w:rsid w:val="00026394"/>
    <w:rsid w:val="0002679B"/>
    <w:rsid w:val="00032F72"/>
    <w:rsid w:val="0003311F"/>
    <w:rsid w:val="000336BD"/>
    <w:rsid w:val="00035413"/>
    <w:rsid w:val="00037497"/>
    <w:rsid w:val="00042528"/>
    <w:rsid w:val="00042D6A"/>
    <w:rsid w:val="00043097"/>
    <w:rsid w:val="000440A8"/>
    <w:rsid w:val="0004459F"/>
    <w:rsid w:val="00044D74"/>
    <w:rsid w:val="00045318"/>
    <w:rsid w:val="000460B9"/>
    <w:rsid w:val="000466C8"/>
    <w:rsid w:val="000469BC"/>
    <w:rsid w:val="00046DF0"/>
    <w:rsid w:val="000479BD"/>
    <w:rsid w:val="00051B27"/>
    <w:rsid w:val="00053ABF"/>
    <w:rsid w:val="0005419E"/>
    <w:rsid w:val="00055071"/>
    <w:rsid w:val="000577E7"/>
    <w:rsid w:val="00061B01"/>
    <w:rsid w:val="00065A2F"/>
    <w:rsid w:val="00067865"/>
    <w:rsid w:val="00071508"/>
    <w:rsid w:val="00076B87"/>
    <w:rsid w:val="00080525"/>
    <w:rsid w:val="000815C7"/>
    <w:rsid w:val="00081C9C"/>
    <w:rsid w:val="00082C2A"/>
    <w:rsid w:val="00083B20"/>
    <w:rsid w:val="000856BE"/>
    <w:rsid w:val="00086C71"/>
    <w:rsid w:val="000900EF"/>
    <w:rsid w:val="000943F4"/>
    <w:rsid w:val="0009530F"/>
    <w:rsid w:val="0009583F"/>
    <w:rsid w:val="000A1C5E"/>
    <w:rsid w:val="000A28DA"/>
    <w:rsid w:val="000A68EA"/>
    <w:rsid w:val="000B05C1"/>
    <w:rsid w:val="000B1192"/>
    <w:rsid w:val="000B1635"/>
    <w:rsid w:val="000B540E"/>
    <w:rsid w:val="000B60E7"/>
    <w:rsid w:val="000B6C8B"/>
    <w:rsid w:val="000C05F1"/>
    <w:rsid w:val="000C3242"/>
    <w:rsid w:val="000C34F6"/>
    <w:rsid w:val="000C591B"/>
    <w:rsid w:val="000C71CB"/>
    <w:rsid w:val="000D2538"/>
    <w:rsid w:val="000D254C"/>
    <w:rsid w:val="000D2C54"/>
    <w:rsid w:val="000D3DB3"/>
    <w:rsid w:val="000D46AC"/>
    <w:rsid w:val="000D4F48"/>
    <w:rsid w:val="000D54A8"/>
    <w:rsid w:val="000D7DD5"/>
    <w:rsid w:val="000E1645"/>
    <w:rsid w:val="000E2856"/>
    <w:rsid w:val="000E4D77"/>
    <w:rsid w:val="000E5B92"/>
    <w:rsid w:val="000E62BE"/>
    <w:rsid w:val="000E6CE8"/>
    <w:rsid w:val="000E6E08"/>
    <w:rsid w:val="000E7B9C"/>
    <w:rsid w:val="000F10B9"/>
    <w:rsid w:val="000F38C4"/>
    <w:rsid w:val="000F495C"/>
    <w:rsid w:val="000F5E0D"/>
    <w:rsid w:val="000F7802"/>
    <w:rsid w:val="000F7DB9"/>
    <w:rsid w:val="00100946"/>
    <w:rsid w:val="001026EA"/>
    <w:rsid w:val="0010307B"/>
    <w:rsid w:val="00103475"/>
    <w:rsid w:val="00104A1F"/>
    <w:rsid w:val="00105FAA"/>
    <w:rsid w:val="00107581"/>
    <w:rsid w:val="00110A7C"/>
    <w:rsid w:val="00111A6F"/>
    <w:rsid w:val="001127CE"/>
    <w:rsid w:val="0011378E"/>
    <w:rsid w:val="001152D5"/>
    <w:rsid w:val="001161C3"/>
    <w:rsid w:val="00117EBB"/>
    <w:rsid w:val="001203B9"/>
    <w:rsid w:val="00120761"/>
    <w:rsid w:val="00121AEE"/>
    <w:rsid w:val="00121EFE"/>
    <w:rsid w:val="00121FD9"/>
    <w:rsid w:val="0012321A"/>
    <w:rsid w:val="0012559A"/>
    <w:rsid w:val="00126D6E"/>
    <w:rsid w:val="00127B38"/>
    <w:rsid w:val="00136CC0"/>
    <w:rsid w:val="00137478"/>
    <w:rsid w:val="00142815"/>
    <w:rsid w:val="00142C17"/>
    <w:rsid w:val="001434E4"/>
    <w:rsid w:val="00144BB6"/>
    <w:rsid w:val="00145510"/>
    <w:rsid w:val="0014747C"/>
    <w:rsid w:val="001504C4"/>
    <w:rsid w:val="001517CD"/>
    <w:rsid w:val="0015180B"/>
    <w:rsid w:val="00152523"/>
    <w:rsid w:val="00154767"/>
    <w:rsid w:val="001550BA"/>
    <w:rsid w:val="00155853"/>
    <w:rsid w:val="00156D4F"/>
    <w:rsid w:val="00161181"/>
    <w:rsid w:val="0016262F"/>
    <w:rsid w:val="0016398B"/>
    <w:rsid w:val="00164C27"/>
    <w:rsid w:val="00164F46"/>
    <w:rsid w:val="00166818"/>
    <w:rsid w:val="00166B05"/>
    <w:rsid w:val="00167BB1"/>
    <w:rsid w:val="00171445"/>
    <w:rsid w:val="00171D07"/>
    <w:rsid w:val="001750F5"/>
    <w:rsid w:val="0017539B"/>
    <w:rsid w:val="0017649B"/>
    <w:rsid w:val="0017681B"/>
    <w:rsid w:val="001776F8"/>
    <w:rsid w:val="001800FF"/>
    <w:rsid w:val="00180876"/>
    <w:rsid w:val="00180DD6"/>
    <w:rsid w:val="00183D75"/>
    <w:rsid w:val="0018407A"/>
    <w:rsid w:val="00187379"/>
    <w:rsid w:val="001911E7"/>
    <w:rsid w:val="00192AE9"/>
    <w:rsid w:val="001934D8"/>
    <w:rsid w:val="001936EA"/>
    <w:rsid w:val="00194939"/>
    <w:rsid w:val="00196547"/>
    <w:rsid w:val="001A043B"/>
    <w:rsid w:val="001A2FF1"/>
    <w:rsid w:val="001A34BD"/>
    <w:rsid w:val="001A40CC"/>
    <w:rsid w:val="001A4DCE"/>
    <w:rsid w:val="001B0A56"/>
    <w:rsid w:val="001B27DC"/>
    <w:rsid w:val="001B3EDC"/>
    <w:rsid w:val="001B418B"/>
    <w:rsid w:val="001B638C"/>
    <w:rsid w:val="001B6B47"/>
    <w:rsid w:val="001B6D04"/>
    <w:rsid w:val="001C0472"/>
    <w:rsid w:val="001C192C"/>
    <w:rsid w:val="001C5519"/>
    <w:rsid w:val="001C5894"/>
    <w:rsid w:val="001C734F"/>
    <w:rsid w:val="001C74ED"/>
    <w:rsid w:val="001D1CF4"/>
    <w:rsid w:val="001D31F5"/>
    <w:rsid w:val="001D61CF"/>
    <w:rsid w:val="001E080C"/>
    <w:rsid w:val="001E0C92"/>
    <w:rsid w:val="001E0DE3"/>
    <w:rsid w:val="001E16CD"/>
    <w:rsid w:val="001E31FE"/>
    <w:rsid w:val="001E6805"/>
    <w:rsid w:val="001F42A4"/>
    <w:rsid w:val="001F56D6"/>
    <w:rsid w:val="001F5E79"/>
    <w:rsid w:val="001F668E"/>
    <w:rsid w:val="001F77C3"/>
    <w:rsid w:val="0020035C"/>
    <w:rsid w:val="00200C6F"/>
    <w:rsid w:val="00202B67"/>
    <w:rsid w:val="00203320"/>
    <w:rsid w:val="0020367C"/>
    <w:rsid w:val="00205791"/>
    <w:rsid w:val="0020633C"/>
    <w:rsid w:val="00207648"/>
    <w:rsid w:val="00210B2A"/>
    <w:rsid w:val="002116B7"/>
    <w:rsid w:val="00212154"/>
    <w:rsid w:val="0021246D"/>
    <w:rsid w:val="0021303E"/>
    <w:rsid w:val="00216B5D"/>
    <w:rsid w:val="00220B98"/>
    <w:rsid w:val="00221DAA"/>
    <w:rsid w:val="00224829"/>
    <w:rsid w:val="00224E3A"/>
    <w:rsid w:val="002256CD"/>
    <w:rsid w:val="0023293F"/>
    <w:rsid w:val="00232EB1"/>
    <w:rsid w:val="00233166"/>
    <w:rsid w:val="0023411F"/>
    <w:rsid w:val="0023428F"/>
    <w:rsid w:val="00237EE8"/>
    <w:rsid w:val="00242294"/>
    <w:rsid w:val="00242AD1"/>
    <w:rsid w:val="00242CA1"/>
    <w:rsid w:val="00243777"/>
    <w:rsid w:val="00243B0C"/>
    <w:rsid w:val="0024665B"/>
    <w:rsid w:val="00246D2D"/>
    <w:rsid w:val="00252364"/>
    <w:rsid w:val="00253B6B"/>
    <w:rsid w:val="00254DC5"/>
    <w:rsid w:val="00255D46"/>
    <w:rsid w:val="00260FAC"/>
    <w:rsid w:val="002611E3"/>
    <w:rsid w:val="00262D94"/>
    <w:rsid w:val="0026309C"/>
    <w:rsid w:val="002675B6"/>
    <w:rsid w:val="00271A41"/>
    <w:rsid w:val="00272B5A"/>
    <w:rsid w:val="00272B7F"/>
    <w:rsid w:val="002732E3"/>
    <w:rsid w:val="0027362D"/>
    <w:rsid w:val="00275055"/>
    <w:rsid w:val="00276097"/>
    <w:rsid w:val="002763B0"/>
    <w:rsid w:val="002779DE"/>
    <w:rsid w:val="00277CEB"/>
    <w:rsid w:val="002838A6"/>
    <w:rsid w:val="0028517D"/>
    <w:rsid w:val="00291137"/>
    <w:rsid w:val="002936CD"/>
    <w:rsid w:val="00293A76"/>
    <w:rsid w:val="002963B4"/>
    <w:rsid w:val="0029735B"/>
    <w:rsid w:val="00297EF3"/>
    <w:rsid w:val="00297F64"/>
    <w:rsid w:val="00297FE6"/>
    <w:rsid w:val="002A1CAF"/>
    <w:rsid w:val="002A2E06"/>
    <w:rsid w:val="002A43E6"/>
    <w:rsid w:val="002A5248"/>
    <w:rsid w:val="002B05A1"/>
    <w:rsid w:val="002B1BC3"/>
    <w:rsid w:val="002B296B"/>
    <w:rsid w:val="002B3948"/>
    <w:rsid w:val="002B4DCF"/>
    <w:rsid w:val="002B4DF8"/>
    <w:rsid w:val="002B649A"/>
    <w:rsid w:val="002B6915"/>
    <w:rsid w:val="002B6A02"/>
    <w:rsid w:val="002B7906"/>
    <w:rsid w:val="002B7DCA"/>
    <w:rsid w:val="002C1FAF"/>
    <w:rsid w:val="002C2120"/>
    <w:rsid w:val="002C3676"/>
    <w:rsid w:val="002C4750"/>
    <w:rsid w:val="002C7232"/>
    <w:rsid w:val="002D08D1"/>
    <w:rsid w:val="002D16CA"/>
    <w:rsid w:val="002D1943"/>
    <w:rsid w:val="002D1BD5"/>
    <w:rsid w:val="002D31B4"/>
    <w:rsid w:val="002D4B0A"/>
    <w:rsid w:val="002E07BA"/>
    <w:rsid w:val="002E0FBC"/>
    <w:rsid w:val="002E41E8"/>
    <w:rsid w:val="002E4A8F"/>
    <w:rsid w:val="002E4CC6"/>
    <w:rsid w:val="002E4F40"/>
    <w:rsid w:val="002E7907"/>
    <w:rsid w:val="002F2B33"/>
    <w:rsid w:val="002F356E"/>
    <w:rsid w:val="002F42ED"/>
    <w:rsid w:val="002F7CED"/>
    <w:rsid w:val="002F7EBD"/>
    <w:rsid w:val="00301976"/>
    <w:rsid w:val="00302CAA"/>
    <w:rsid w:val="0030419F"/>
    <w:rsid w:val="0030582C"/>
    <w:rsid w:val="00305AC1"/>
    <w:rsid w:val="00306BF4"/>
    <w:rsid w:val="00315630"/>
    <w:rsid w:val="00315749"/>
    <w:rsid w:val="00315825"/>
    <w:rsid w:val="00316601"/>
    <w:rsid w:val="00316C0A"/>
    <w:rsid w:val="00321BA3"/>
    <w:rsid w:val="0032786F"/>
    <w:rsid w:val="00330120"/>
    <w:rsid w:val="00330186"/>
    <w:rsid w:val="00330218"/>
    <w:rsid w:val="003311A7"/>
    <w:rsid w:val="00335EC7"/>
    <w:rsid w:val="00336239"/>
    <w:rsid w:val="00337564"/>
    <w:rsid w:val="00337D4C"/>
    <w:rsid w:val="00337D93"/>
    <w:rsid w:val="003403AE"/>
    <w:rsid w:val="00341C6B"/>
    <w:rsid w:val="003478E9"/>
    <w:rsid w:val="00351DCD"/>
    <w:rsid w:val="0035383C"/>
    <w:rsid w:val="00353AD2"/>
    <w:rsid w:val="00355266"/>
    <w:rsid w:val="00357046"/>
    <w:rsid w:val="00360FE5"/>
    <w:rsid w:val="00362B18"/>
    <w:rsid w:val="0036305D"/>
    <w:rsid w:val="0036427F"/>
    <w:rsid w:val="00365CDD"/>
    <w:rsid w:val="00367F69"/>
    <w:rsid w:val="00374661"/>
    <w:rsid w:val="003764DE"/>
    <w:rsid w:val="00380937"/>
    <w:rsid w:val="003819FF"/>
    <w:rsid w:val="00383EEB"/>
    <w:rsid w:val="00385D57"/>
    <w:rsid w:val="00386047"/>
    <w:rsid w:val="00391494"/>
    <w:rsid w:val="00392653"/>
    <w:rsid w:val="003935AD"/>
    <w:rsid w:val="00395104"/>
    <w:rsid w:val="00396A8A"/>
    <w:rsid w:val="003A6695"/>
    <w:rsid w:val="003A68C8"/>
    <w:rsid w:val="003A7C0F"/>
    <w:rsid w:val="003B1341"/>
    <w:rsid w:val="003B414F"/>
    <w:rsid w:val="003B52C2"/>
    <w:rsid w:val="003B5773"/>
    <w:rsid w:val="003B6264"/>
    <w:rsid w:val="003B6A99"/>
    <w:rsid w:val="003B7E0C"/>
    <w:rsid w:val="003C233F"/>
    <w:rsid w:val="003C2C30"/>
    <w:rsid w:val="003C3938"/>
    <w:rsid w:val="003C5CE6"/>
    <w:rsid w:val="003C6AEE"/>
    <w:rsid w:val="003C7D8C"/>
    <w:rsid w:val="003D0745"/>
    <w:rsid w:val="003D08B0"/>
    <w:rsid w:val="003D0A59"/>
    <w:rsid w:val="003D208D"/>
    <w:rsid w:val="003D3D01"/>
    <w:rsid w:val="003D5E50"/>
    <w:rsid w:val="003E0AB2"/>
    <w:rsid w:val="003E22EC"/>
    <w:rsid w:val="003E23BC"/>
    <w:rsid w:val="003E2C94"/>
    <w:rsid w:val="003E3BF0"/>
    <w:rsid w:val="003E4178"/>
    <w:rsid w:val="003E4526"/>
    <w:rsid w:val="003E5083"/>
    <w:rsid w:val="003E5431"/>
    <w:rsid w:val="003E6F48"/>
    <w:rsid w:val="003F102D"/>
    <w:rsid w:val="003F17EF"/>
    <w:rsid w:val="004005C9"/>
    <w:rsid w:val="004021B0"/>
    <w:rsid w:val="00402CB9"/>
    <w:rsid w:val="00406753"/>
    <w:rsid w:val="00413060"/>
    <w:rsid w:val="00413061"/>
    <w:rsid w:val="00414AEC"/>
    <w:rsid w:val="004176C3"/>
    <w:rsid w:val="004236C8"/>
    <w:rsid w:val="00424A77"/>
    <w:rsid w:val="00430333"/>
    <w:rsid w:val="00432559"/>
    <w:rsid w:val="0043670C"/>
    <w:rsid w:val="00437378"/>
    <w:rsid w:val="00437AE0"/>
    <w:rsid w:val="00440F7F"/>
    <w:rsid w:val="00441B7E"/>
    <w:rsid w:val="00441FD5"/>
    <w:rsid w:val="0044255F"/>
    <w:rsid w:val="0044275B"/>
    <w:rsid w:val="004437C3"/>
    <w:rsid w:val="0045085F"/>
    <w:rsid w:val="00452B8F"/>
    <w:rsid w:val="00453B51"/>
    <w:rsid w:val="00453EDD"/>
    <w:rsid w:val="00454241"/>
    <w:rsid w:val="00455189"/>
    <w:rsid w:val="00455379"/>
    <w:rsid w:val="00455A03"/>
    <w:rsid w:val="0045607D"/>
    <w:rsid w:val="004563BE"/>
    <w:rsid w:val="004572BB"/>
    <w:rsid w:val="00460015"/>
    <w:rsid w:val="004610C6"/>
    <w:rsid w:val="00461172"/>
    <w:rsid w:val="004662C4"/>
    <w:rsid w:val="004676B4"/>
    <w:rsid w:val="0047038F"/>
    <w:rsid w:val="0047083C"/>
    <w:rsid w:val="004710DC"/>
    <w:rsid w:val="00476854"/>
    <w:rsid w:val="00476E70"/>
    <w:rsid w:val="004771CF"/>
    <w:rsid w:val="00477A60"/>
    <w:rsid w:val="00481A15"/>
    <w:rsid w:val="00482B84"/>
    <w:rsid w:val="00482EF6"/>
    <w:rsid w:val="00482F07"/>
    <w:rsid w:val="004866F3"/>
    <w:rsid w:val="00487DA5"/>
    <w:rsid w:val="00487F49"/>
    <w:rsid w:val="00493965"/>
    <w:rsid w:val="004A234A"/>
    <w:rsid w:val="004A2788"/>
    <w:rsid w:val="004A27F6"/>
    <w:rsid w:val="004A2C46"/>
    <w:rsid w:val="004A2F66"/>
    <w:rsid w:val="004A359C"/>
    <w:rsid w:val="004A4649"/>
    <w:rsid w:val="004A79A2"/>
    <w:rsid w:val="004A7D38"/>
    <w:rsid w:val="004B091F"/>
    <w:rsid w:val="004B0C65"/>
    <w:rsid w:val="004B369C"/>
    <w:rsid w:val="004B4A8C"/>
    <w:rsid w:val="004B63F3"/>
    <w:rsid w:val="004B64DC"/>
    <w:rsid w:val="004C0635"/>
    <w:rsid w:val="004C24F8"/>
    <w:rsid w:val="004C43FD"/>
    <w:rsid w:val="004C4EC0"/>
    <w:rsid w:val="004C5620"/>
    <w:rsid w:val="004D1031"/>
    <w:rsid w:val="004D31AF"/>
    <w:rsid w:val="004E22A0"/>
    <w:rsid w:val="004E3BF9"/>
    <w:rsid w:val="004E7D6D"/>
    <w:rsid w:val="004F30F4"/>
    <w:rsid w:val="004F311F"/>
    <w:rsid w:val="004F5033"/>
    <w:rsid w:val="004F5BE0"/>
    <w:rsid w:val="00501179"/>
    <w:rsid w:val="00501770"/>
    <w:rsid w:val="00501AD7"/>
    <w:rsid w:val="00504BFA"/>
    <w:rsid w:val="00505531"/>
    <w:rsid w:val="00522BA4"/>
    <w:rsid w:val="00523781"/>
    <w:rsid w:val="00527F1C"/>
    <w:rsid w:val="005302C3"/>
    <w:rsid w:val="00532148"/>
    <w:rsid w:val="00534715"/>
    <w:rsid w:val="0053569F"/>
    <w:rsid w:val="00536E19"/>
    <w:rsid w:val="00541A42"/>
    <w:rsid w:val="00541CEA"/>
    <w:rsid w:val="00542F6D"/>
    <w:rsid w:val="005431B8"/>
    <w:rsid w:val="00543574"/>
    <w:rsid w:val="00543C44"/>
    <w:rsid w:val="005444BB"/>
    <w:rsid w:val="005458B2"/>
    <w:rsid w:val="00545A23"/>
    <w:rsid w:val="00547E25"/>
    <w:rsid w:val="00550223"/>
    <w:rsid w:val="00550828"/>
    <w:rsid w:val="00551437"/>
    <w:rsid w:val="005515C2"/>
    <w:rsid w:val="00554D54"/>
    <w:rsid w:val="00556495"/>
    <w:rsid w:val="00557965"/>
    <w:rsid w:val="0056018C"/>
    <w:rsid w:val="00561010"/>
    <w:rsid w:val="005628AC"/>
    <w:rsid w:val="00562933"/>
    <w:rsid w:val="005632E3"/>
    <w:rsid w:val="00564660"/>
    <w:rsid w:val="00564FB3"/>
    <w:rsid w:val="00566CEC"/>
    <w:rsid w:val="0057314D"/>
    <w:rsid w:val="00573191"/>
    <w:rsid w:val="00576737"/>
    <w:rsid w:val="005776F3"/>
    <w:rsid w:val="005800AC"/>
    <w:rsid w:val="00580601"/>
    <w:rsid w:val="00582614"/>
    <w:rsid w:val="005837D3"/>
    <w:rsid w:val="00591544"/>
    <w:rsid w:val="00593622"/>
    <w:rsid w:val="00593FB5"/>
    <w:rsid w:val="005941F1"/>
    <w:rsid w:val="005952DD"/>
    <w:rsid w:val="005975A4"/>
    <w:rsid w:val="005A1976"/>
    <w:rsid w:val="005A2078"/>
    <w:rsid w:val="005A3C07"/>
    <w:rsid w:val="005A4CED"/>
    <w:rsid w:val="005A5AC4"/>
    <w:rsid w:val="005B214A"/>
    <w:rsid w:val="005B42FB"/>
    <w:rsid w:val="005B46B6"/>
    <w:rsid w:val="005B54CD"/>
    <w:rsid w:val="005B7F1B"/>
    <w:rsid w:val="005C1C4E"/>
    <w:rsid w:val="005C4215"/>
    <w:rsid w:val="005C42CF"/>
    <w:rsid w:val="005C4793"/>
    <w:rsid w:val="005C5DEF"/>
    <w:rsid w:val="005D139C"/>
    <w:rsid w:val="005D236E"/>
    <w:rsid w:val="005D26DC"/>
    <w:rsid w:val="005D2D5E"/>
    <w:rsid w:val="005D47B5"/>
    <w:rsid w:val="005D4A6D"/>
    <w:rsid w:val="005D4F84"/>
    <w:rsid w:val="005E1898"/>
    <w:rsid w:val="005E20D2"/>
    <w:rsid w:val="005E20EF"/>
    <w:rsid w:val="005E3FBE"/>
    <w:rsid w:val="005E441D"/>
    <w:rsid w:val="005E49B5"/>
    <w:rsid w:val="005E50D5"/>
    <w:rsid w:val="005E67A5"/>
    <w:rsid w:val="005E733D"/>
    <w:rsid w:val="005E759A"/>
    <w:rsid w:val="005F70BF"/>
    <w:rsid w:val="006004F7"/>
    <w:rsid w:val="00601727"/>
    <w:rsid w:val="00601C65"/>
    <w:rsid w:val="00602011"/>
    <w:rsid w:val="00602E6F"/>
    <w:rsid w:val="00605758"/>
    <w:rsid w:val="00607D0B"/>
    <w:rsid w:val="0061034B"/>
    <w:rsid w:val="00611DAC"/>
    <w:rsid w:val="0061220B"/>
    <w:rsid w:val="00615360"/>
    <w:rsid w:val="00616445"/>
    <w:rsid w:val="00620133"/>
    <w:rsid w:val="0062248C"/>
    <w:rsid w:val="00624A07"/>
    <w:rsid w:val="00625722"/>
    <w:rsid w:val="00627102"/>
    <w:rsid w:val="00627853"/>
    <w:rsid w:val="006326B8"/>
    <w:rsid w:val="00633FA2"/>
    <w:rsid w:val="006359D9"/>
    <w:rsid w:val="00635DEB"/>
    <w:rsid w:val="00636732"/>
    <w:rsid w:val="00640759"/>
    <w:rsid w:val="00640C9F"/>
    <w:rsid w:val="00650248"/>
    <w:rsid w:val="00650730"/>
    <w:rsid w:val="00652297"/>
    <w:rsid w:val="006524F7"/>
    <w:rsid w:val="00654131"/>
    <w:rsid w:val="006566A3"/>
    <w:rsid w:val="0065675A"/>
    <w:rsid w:val="006666A1"/>
    <w:rsid w:val="006673EB"/>
    <w:rsid w:val="0066746D"/>
    <w:rsid w:val="00667C20"/>
    <w:rsid w:val="00671A69"/>
    <w:rsid w:val="00674BBE"/>
    <w:rsid w:val="00676D32"/>
    <w:rsid w:val="00677CC7"/>
    <w:rsid w:val="006840E0"/>
    <w:rsid w:val="00684903"/>
    <w:rsid w:val="00686D84"/>
    <w:rsid w:val="00691D13"/>
    <w:rsid w:val="006924AC"/>
    <w:rsid w:val="00693112"/>
    <w:rsid w:val="006935EA"/>
    <w:rsid w:val="00694420"/>
    <w:rsid w:val="00695DCB"/>
    <w:rsid w:val="006A7274"/>
    <w:rsid w:val="006A7680"/>
    <w:rsid w:val="006B05C2"/>
    <w:rsid w:val="006B1ED9"/>
    <w:rsid w:val="006B240A"/>
    <w:rsid w:val="006B26A5"/>
    <w:rsid w:val="006B3A5A"/>
    <w:rsid w:val="006B5510"/>
    <w:rsid w:val="006B552F"/>
    <w:rsid w:val="006B5696"/>
    <w:rsid w:val="006B63DA"/>
    <w:rsid w:val="006C117B"/>
    <w:rsid w:val="006C1FB9"/>
    <w:rsid w:val="006C20A4"/>
    <w:rsid w:val="006C270C"/>
    <w:rsid w:val="006C36F8"/>
    <w:rsid w:val="006C5931"/>
    <w:rsid w:val="006C5C8C"/>
    <w:rsid w:val="006C668F"/>
    <w:rsid w:val="006C7219"/>
    <w:rsid w:val="006C79B0"/>
    <w:rsid w:val="006D1170"/>
    <w:rsid w:val="006D1FFF"/>
    <w:rsid w:val="006D203D"/>
    <w:rsid w:val="006E0411"/>
    <w:rsid w:val="006E0BF8"/>
    <w:rsid w:val="006E1124"/>
    <w:rsid w:val="006E1925"/>
    <w:rsid w:val="006E2164"/>
    <w:rsid w:val="006E345A"/>
    <w:rsid w:val="006E4739"/>
    <w:rsid w:val="006E4B11"/>
    <w:rsid w:val="006E58D4"/>
    <w:rsid w:val="006E6222"/>
    <w:rsid w:val="006E69C2"/>
    <w:rsid w:val="006E719B"/>
    <w:rsid w:val="006E755B"/>
    <w:rsid w:val="006F0848"/>
    <w:rsid w:val="006F47DF"/>
    <w:rsid w:val="006F4C88"/>
    <w:rsid w:val="006F561A"/>
    <w:rsid w:val="006F6B59"/>
    <w:rsid w:val="006F7CF4"/>
    <w:rsid w:val="007008F7"/>
    <w:rsid w:val="00701B6F"/>
    <w:rsid w:val="00702436"/>
    <w:rsid w:val="00704169"/>
    <w:rsid w:val="0070443C"/>
    <w:rsid w:val="00704B68"/>
    <w:rsid w:val="0070525F"/>
    <w:rsid w:val="0071061C"/>
    <w:rsid w:val="00711730"/>
    <w:rsid w:val="00713B36"/>
    <w:rsid w:val="00715139"/>
    <w:rsid w:val="00717CA8"/>
    <w:rsid w:val="007202A6"/>
    <w:rsid w:val="00721183"/>
    <w:rsid w:val="007226EC"/>
    <w:rsid w:val="0072562C"/>
    <w:rsid w:val="00726AD6"/>
    <w:rsid w:val="00731968"/>
    <w:rsid w:val="00736DA3"/>
    <w:rsid w:val="00737154"/>
    <w:rsid w:val="00740077"/>
    <w:rsid w:val="00740E32"/>
    <w:rsid w:val="00741B55"/>
    <w:rsid w:val="00741D2F"/>
    <w:rsid w:val="0074276D"/>
    <w:rsid w:val="00742E8C"/>
    <w:rsid w:val="00746CA9"/>
    <w:rsid w:val="007472E3"/>
    <w:rsid w:val="00750C35"/>
    <w:rsid w:val="00751105"/>
    <w:rsid w:val="0075121B"/>
    <w:rsid w:val="00751E72"/>
    <w:rsid w:val="00753CC7"/>
    <w:rsid w:val="00754D66"/>
    <w:rsid w:val="0075663F"/>
    <w:rsid w:val="00756D20"/>
    <w:rsid w:val="00756FC3"/>
    <w:rsid w:val="007614D0"/>
    <w:rsid w:val="00762231"/>
    <w:rsid w:val="00763530"/>
    <w:rsid w:val="0076388D"/>
    <w:rsid w:val="00765E9E"/>
    <w:rsid w:val="007776F2"/>
    <w:rsid w:val="00781325"/>
    <w:rsid w:val="007829A9"/>
    <w:rsid w:val="00786BB9"/>
    <w:rsid w:val="0079073C"/>
    <w:rsid w:val="00790AF2"/>
    <w:rsid w:val="0079190C"/>
    <w:rsid w:val="00791D89"/>
    <w:rsid w:val="00793683"/>
    <w:rsid w:val="00794771"/>
    <w:rsid w:val="00796BCC"/>
    <w:rsid w:val="0079723A"/>
    <w:rsid w:val="0079754C"/>
    <w:rsid w:val="007A217D"/>
    <w:rsid w:val="007A3C4E"/>
    <w:rsid w:val="007A5C65"/>
    <w:rsid w:val="007A6427"/>
    <w:rsid w:val="007A7E3B"/>
    <w:rsid w:val="007B288A"/>
    <w:rsid w:val="007B3522"/>
    <w:rsid w:val="007B503B"/>
    <w:rsid w:val="007B50DA"/>
    <w:rsid w:val="007B6526"/>
    <w:rsid w:val="007C146F"/>
    <w:rsid w:val="007C2C75"/>
    <w:rsid w:val="007C2F18"/>
    <w:rsid w:val="007C41FB"/>
    <w:rsid w:val="007C4822"/>
    <w:rsid w:val="007C61C8"/>
    <w:rsid w:val="007C6886"/>
    <w:rsid w:val="007C7223"/>
    <w:rsid w:val="007D0479"/>
    <w:rsid w:val="007D1149"/>
    <w:rsid w:val="007D18C0"/>
    <w:rsid w:val="007D3D82"/>
    <w:rsid w:val="007D3E44"/>
    <w:rsid w:val="007D4EA7"/>
    <w:rsid w:val="007D5400"/>
    <w:rsid w:val="007D76EE"/>
    <w:rsid w:val="007E0898"/>
    <w:rsid w:val="007E1BF2"/>
    <w:rsid w:val="007E2402"/>
    <w:rsid w:val="007E2B21"/>
    <w:rsid w:val="007E5CFF"/>
    <w:rsid w:val="007E5E75"/>
    <w:rsid w:val="007E5FBD"/>
    <w:rsid w:val="007F1410"/>
    <w:rsid w:val="007F357A"/>
    <w:rsid w:val="007F5F3F"/>
    <w:rsid w:val="008043A9"/>
    <w:rsid w:val="008058CB"/>
    <w:rsid w:val="00807CC8"/>
    <w:rsid w:val="00813854"/>
    <w:rsid w:val="00816599"/>
    <w:rsid w:val="00817C46"/>
    <w:rsid w:val="0082251D"/>
    <w:rsid w:val="00822FE7"/>
    <w:rsid w:val="008234EA"/>
    <w:rsid w:val="00823EC7"/>
    <w:rsid w:val="00824146"/>
    <w:rsid w:val="00827D72"/>
    <w:rsid w:val="00833B77"/>
    <w:rsid w:val="00833F33"/>
    <w:rsid w:val="00836630"/>
    <w:rsid w:val="00840A0D"/>
    <w:rsid w:val="00841ACD"/>
    <w:rsid w:val="00845157"/>
    <w:rsid w:val="00851224"/>
    <w:rsid w:val="008525AE"/>
    <w:rsid w:val="00852D44"/>
    <w:rsid w:val="00861693"/>
    <w:rsid w:val="00862E9D"/>
    <w:rsid w:val="00863705"/>
    <w:rsid w:val="008657D3"/>
    <w:rsid w:val="008658DF"/>
    <w:rsid w:val="008667E7"/>
    <w:rsid w:val="00872D63"/>
    <w:rsid w:val="008733AA"/>
    <w:rsid w:val="00877FC9"/>
    <w:rsid w:val="008807F3"/>
    <w:rsid w:val="00883521"/>
    <w:rsid w:val="00883C60"/>
    <w:rsid w:val="00884FCD"/>
    <w:rsid w:val="00885EC5"/>
    <w:rsid w:val="00886287"/>
    <w:rsid w:val="0088646C"/>
    <w:rsid w:val="008868DC"/>
    <w:rsid w:val="008937C7"/>
    <w:rsid w:val="00894FD9"/>
    <w:rsid w:val="00895CF7"/>
    <w:rsid w:val="00896A02"/>
    <w:rsid w:val="008A0AA7"/>
    <w:rsid w:val="008A2DAE"/>
    <w:rsid w:val="008A6214"/>
    <w:rsid w:val="008B0CD0"/>
    <w:rsid w:val="008B14F2"/>
    <w:rsid w:val="008B3629"/>
    <w:rsid w:val="008B368C"/>
    <w:rsid w:val="008B44CF"/>
    <w:rsid w:val="008B57D4"/>
    <w:rsid w:val="008C6B29"/>
    <w:rsid w:val="008D0580"/>
    <w:rsid w:val="008D5411"/>
    <w:rsid w:val="008D5730"/>
    <w:rsid w:val="008D7A54"/>
    <w:rsid w:val="008E3698"/>
    <w:rsid w:val="008E3C30"/>
    <w:rsid w:val="008E6657"/>
    <w:rsid w:val="008E76BA"/>
    <w:rsid w:val="008E7E5C"/>
    <w:rsid w:val="008F0FC4"/>
    <w:rsid w:val="008F46C0"/>
    <w:rsid w:val="008F6204"/>
    <w:rsid w:val="008F6E16"/>
    <w:rsid w:val="00900204"/>
    <w:rsid w:val="00901DD6"/>
    <w:rsid w:val="00902BF9"/>
    <w:rsid w:val="00903B12"/>
    <w:rsid w:val="00905EF7"/>
    <w:rsid w:val="00906612"/>
    <w:rsid w:val="00911AAC"/>
    <w:rsid w:val="00911E99"/>
    <w:rsid w:val="00914F26"/>
    <w:rsid w:val="00915BE8"/>
    <w:rsid w:val="00917DD0"/>
    <w:rsid w:val="009205C0"/>
    <w:rsid w:val="00920A62"/>
    <w:rsid w:val="00920FEB"/>
    <w:rsid w:val="00922935"/>
    <w:rsid w:val="00923AF1"/>
    <w:rsid w:val="009252B5"/>
    <w:rsid w:val="009261AF"/>
    <w:rsid w:val="00926C8E"/>
    <w:rsid w:val="009278DA"/>
    <w:rsid w:val="0092798E"/>
    <w:rsid w:val="00927A05"/>
    <w:rsid w:val="009303FB"/>
    <w:rsid w:val="00930C71"/>
    <w:rsid w:val="00931190"/>
    <w:rsid w:val="0093366C"/>
    <w:rsid w:val="009341FC"/>
    <w:rsid w:val="00936841"/>
    <w:rsid w:val="00936EE0"/>
    <w:rsid w:val="009375B8"/>
    <w:rsid w:val="00941F4D"/>
    <w:rsid w:val="00942EE8"/>
    <w:rsid w:val="00943C6F"/>
    <w:rsid w:val="00947FED"/>
    <w:rsid w:val="009518B1"/>
    <w:rsid w:val="0096188D"/>
    <w:rsid w:val="00963C45"/>
    <w:rsid w:val="009645E2"/>
    <w:rsid w:val="00965C66"/>
    <w:rsid w:val="00965FB7"/>
    <w:rsid w:val="0096711B"/>
    <w:rsid w:val="00970396"/>
    <w:rsid w:val="00970943"/>
    <w:rsid w:val="009719D1"/>
    <w:rsid w:val="009727C3"/>
    <w:rsid w:val="009728E1"/>
    <w:rsid w:val="00975453"/>
    <w:rsid w:val="0097575F"/>
    <w:rsid w:val="00982685"/>
    <w:rsid w:val="00983766"/>
    <w:rsid w:val="009837DB"/>
    <w:rsid w:val="009844E0"/>
    <w:rsid w:val="00986032"/>
    <w:rsid w:val="00987750"/>
    <w:rsid w:val="00987B6F"/>
    <w:rsid w:val="0099142B"/>
    <w:rsid w:val="00992257"/>
    <w:rsid w:val="00993904"/>
    <w:rsid w:val="00997B63"/>
    <w:rsid w:val="009A3A95"/>
    <w:rsid w:val="009A46E9"/>
    <w:rsid w:val="009A584A"/>
    <w:rsid w:val="009A62D4"/>
    <w:rsid w:val="009A7ADF"/>
    <w:rsid w:val="009B1F36"/>
    <w:rsid w:val="009B2222"/>
    <w:rsid w:val="009B411D"/>
    <w:rsid w:val="009B7E49"/>
    <w:rsid w:val="009B7E99"/>
    <w:rsid w:val="009C19DA"/>
    <w:rsid w:val="009C4751"/>
    <w:rsid w:val="009C5646"/>
    <w:rsid w:val="009C709F"/>
    <w:rsid w:val="009C7E9B"/>
    <w:rsid w:val="009D0B00"/>
    <w:rsid w:val="009D164C"/>
    <w:rsid w:val="009D2CA9"/>
    <w:rsid w:val="009D317E"/>
    <w:rsid w:val="009D33EA"/>
    <w:rsid w:val="009D532E"/>
    <w:rsid w:val="009D5601"/>
    <w:rsid w:val="009D663F"/>
    <w:rsid w:val="009E05DF"/>
    <w:rsid w:val="009E0DB8"/>
    <w:rsid w:val="009E2A56"/>
    <w:rsid w:val="009E5249"/>
    <w:rsid w:val="009E56E1"/>
    <w:rsid w:val="009E5F4E"/>
    <w:rsid w:val="009E736B"/>
    <w:rsid w:val="009F353B"/>
    <w:rsid w:val="009F3A85"/>
    <w:rsid w:val="009F4176"/>
    <w:rsid w:val="009F73F0"/>
    <w:rsid w:val="009F76F7"/>
    <w:rsid w:val="00A0095E"/>
    <w:rsid w:val="00A030ED"/>
    <w:rsid w:val="00A05595"/>
    <w:rsid w:val="00A0621A"/>
    <w:rsid w:val="00A10243"/>
    <w:rsid w:val="00A10CBE"/>
    <w:rsid w:val="00A12F28"/>
    <w:rsid w:val="00A12F70"/>
    <w:rsid w:val="00A15904"/>
    <w:rsid w:val="00A166F7"/>
    <w:rsid w:val="00A21D7C"/>
    <w:rsid w:val="00A22B8F"/>
    <w:rsid w:val="00A235EA"/>
    <w:rsid w:val="00A23B94"/>
    <w:rsid w:val="00A25203"/>
    <w:rsid w:val="00A26E29"/>
    <w:rsid w:val="00A357CD"/>
    <w:rsid w:val="00A3581F"/>
    <w:rsid w:val="00A365D1"/>
    <w:rsid w:val="00A42339"/>
    <w:rsid w:val="00A426F6"/>
    <w:rsid w:val="00A45014"/>
    <w:rsid w:val="00A463D8"/>
    <w:rsid w:val="00A472EB"/>
    <w:rsid w:val="00A50EC6"/>
    <w:rsid w:val="00A51BCD"/>
    <w:rsid w:val="00A52337"/>
    <w:rsid w:val="00A53209"/>
    <w:rsid w:val="00A53C90"/>
    <w:rsid w:val="00A5527F"/>
    <w:rsid w:val="00A56A0A"/>
    <w:rsid w:val="00A622C8"/>
    <w:rsid w:val="00A63D5C"/>
    <w:rsid w:val="00A6529C"/>
    <w:rsid w:val="00A6626A"/>
    <w:rsid w:val="00A7032B"/>
    <w:rsid w:val="00A70A51"/>
    <w:rsid w:val="00A70D7A"/>
    <w:rsid w:val="00A721FD"/>
    <w:rsid w:val="00A725F7"/>
    <w:rsid w:val="00A7366F"/>
    <w:rsid w:val="00A74F37"/>
    <w:rsid w:val="00A7593A"/>
    <w:rsid w:val="00A7600C"/>
    <w:rsid w:val="00A80298"/>
    <w:rsid w:val="00A81DE2"/>
    <w:rsid w:val="00A840C0"/>
    <w:rsid w:val="00A8566F"/>
    <w:rsid w:val="00A86245"/>
    <w:rsid w:val="00A872B8"/>
    <w:rsid w:val="00A90FA0"/>
    <w:rsid w:val="00A91FA3"/>
    <w:rsid w:val="00A9657F"/>
    <w:rsid w:val="00A967FE"/>
    <w:rsid w:val="00A976FC"/>
    <w:rsid w:val="00AA08ED"/>
    <w:rsid w:val="00AA0C82"/>
    <w:rsid w:val="00AA1549"/>
    <w:rsid w:val="00AA613C"/>
    <w:rsid w:val="00AB00E0"/>
    <w:rsid w:val="00AB25A8"/>
    <w:rsid w:val="00AB4E3C"/>
    <w:rsid w:val="00AC128F"/>
    <w:rsid w:val="00AC13B9"/>
    <w:rsid w:val="00AC175A"/>
    <w:rsid w:val="00AC4612"/>
    <w:rsid w:val="00AC535B"/>
    <w:rsid w:val="00AD1529"/>
    <w:rsid w:val="00AD4544"/>
    <w:rsid w:val="00AD609E"/>
    <w:rsid w:val="00AD6A28"/>
    <w:rsid w:val="00AD6D3F"/>
    <w:rsid w:val="00AD715F"/>
    <w:rsid w:val="00AD73EB"/>
    <w:rsid w:val="00AE069D"/>
    <w:rsid w:val="00AE0C5B"/>
    <w:rsid w:val="00AE0DED"/>
    <w:rsid w:val="00AE21D9"/>
    <w:rsid w:val="00AE2755"/>
    <w:rsid w:val="00AE417C"/>
    <w:rsid w:val="00AE5D5D"/>
    <w:rsid w:val="00AF0450"/>
    <w:rsid w:val="00AF4EEF"/>
    <w:rsid w:val="00B00C19"/>
    <w:rsid w:val="00B00CDA"/>
    <w:rsid w:val="00B01839"/>
    <w:rsid w:val="00B027F7"/>
    <w:rsid w:val="00B03284"/>
    <w:rsid w:val="00B03B18"/>
    <w:rsid w:val="00B03D36"/>
    <w:rsid w:val="00B04083"/>
    <w:rsid w:val="00B04A97"/>
    <w:rsid w:val="00B13095"/>
    <w:rsid w:val="00B17698"/>
    <w:rsid w:val="00B26563"/>
    <w:rsid w:val="00B26E63"/>
    <w:rsid w:val="00B32E04"/>
    <w:rsid w:val="00B33CEF"/>
    <w:rsid w:val="00B349F7"/>
    <w:rsid w:val="00B364CD"/>
    <w:rsid w:val="00B40C9A"/>
    <w:rsid w:val="00B41E5B"/>
    <w:rsid w:val="00B43A9A"/>
    <w:rsid w:val="00B450F1"/>
    <w:rsid w:val="00B47BAF"/>
    <w:rsid w:val="00B50279"/>
    <w:rsid w:val="00B5095A"/>
    <w:rsid w:val="00B50E1C"/>
    <w:rsid w:val="00B52199"/>
    <w:rsid w:val="00B52ABC"/>
    <w:rsid w:val="00B52C50"/>
    <w:rsid w:val="00B53B68"/>
    <w:rsid w:val="00B53DAB"/>
    <w:rsid w:val="00B55DE1"/>
    <w:rsid w:val="00B56129"/>
    <w:rsid w:val="00B60487"/>
    <w:rsid w:val="00B6049F"/>
    <w:rsid w:val="00B63B85"/>
    <w:rsid w:val="00B67FB0"/>
    <w:rsid w:val="00B71BC8"/>
    <w:rsid w:val="00B73401"/>
    <w:rsid w:val="00B740B4"/>
    <w:rsid w:val="00B747AA"/>
    <w:rsid w:val="00B747C6"/>
    <w:rsid w:val="00B7722F"/>
    <w:rsid w:val="00B77C81"/>
    <w:rsid w:val="00B80FBC"/>
    <w:rsid w:val="00B82C4E"/>
    <w:rsid w:val="00B847BE"/>
    <w:rsid w:val="00B8562C"/>
    <w:rsid w:val="00B86C6D"/>
    <w:rsid w:val="00B8751D"/>
    <w:rsid w:val="00B87967"/>
    <w:rsid w:val="00B90C02"/>
    <w:rsid w:val="00B90C1A"/>
    <w:rsid w:val="00B94074"/>
    <w:rsid w:val="00B945D4"/>
    <w:rsid w:val="00BA651C"/>
    <w:rsid w:val="00BA661E"/>
    <w:rsid w:val="00BB0B04"/>
    <w:rsid w:val="00BB3F18"/>
    <w:rsid w:val="00BB5B37"/>
    <w:rsid w:val="00BB79A6"/>
    <w:rsid w:val="00BC034C"/>
    <w:rsid w:val="00BC1674"/>
    <w:rsid w:val="00BC19D1"/>
    <w:rsid w:val="00BC4C37"/>
    <w:rsid w:val="00BC7D46"/>
    <w:rsid w:val="00BD078D"/>
    <w:rsid w:val="00BD2725"/>
    <w:rsid w:val="00BD383B"/>
    <w:rsid w:val="00BD606C"/>
    <w:rsid w:val="00BE4D72"/>
    <w:rsid w:val="00BE5DF6"/>
    <w:rsid w:val="00BE6403"/>
    <w:rsid w:val="00BE75BB"/>
    <w:rsid w:val="00BF115D"/>
    <w:rsid w:val="00BF1566"/>
    <w:rsid w:val="00BF1BC8"/>
    <w:rsid w:val="00BF29CC"/>
    <w:rsid w:val="00BF372C"/>
    <w:rsid w:val="00BF5C69"/>
    <w:rsid w:val="00BF70F8"/>
    <w:rsid w:val="00BF7CD3"/>
    <w:rsid w:val="00C002FC"/>
    <w:rsid w:val="00C01545"/>
    <w:rsid w:val="00C03215"/>
    <w:rsid w:val="00C1198B"/>
    <w:rsid w:val="00C11C13"/>
    <w:rsid w:val="00C12F50"/>
    <w:rsid w:val="00C134A7"/>
    <w:rsid w:val="00C174C9"/>
    <w:rsid w:val="00C201A2"/>
    <w:rsid w:val="00C23A63"/>
    <w:rsid w:val="00C30022"/>
    <w:rsid w:val="00C31B45"/>
    <w:rsid w:val="00C31B83"/>
    <w:rsid w:val="00C34CA4"/>
    <w:rsid w:val="00C34FE9"/>
    <w:rsid w:val="00C36174"/>
    <w:rsid w:val="00C37F6F"/>
    <w:rsid w:val="00C40A08"/>
    <w:rsid w:val="00C410E6"/>
    <w:rsid w:val="00C4445A"/>
    <w:rsid w:val="00C47ADD"/>
    <w:rsid w:val="00C5233B"/>
    <w:rsid w:val="00C6083D"/>
    <w:rsid w:val="00C61050"/>
    <w:rsid w:val="00C61073"/>
    <w:rsid w:val="00C621FB"/>
    <w:rsid w:val="00C62E76"/>
    <w:rsid w:val="00C7126D"/>
    <w:rsid w:val="00C736F0"/>
    <w:rsid w:val="00C7373C"/>
    <w:rsid w:val="00C75216"/>
    <w:rsid w:val="00C75704"/>
    <w:rsid w:val="00C75D80"/>
    <w:rsid w:val="00C768C9"/>
    <w:rsid w:val="00C77FDF"/>
    <w:rsid w:val="00C8051F"/>
    <w:rsid w:val="00C80AC2"/>
    <w:rsid w:val="00C81493"/>
    <w:rsid w:val="00C81BED"/>
    <w:rsid w:val="00C8539D"/>
    <w:rsid w:val="00C907C3"/>
    <w:rsid w:val="00C93BC8"/>
    <w:rsid w:val="00C94F35"/>
    <w:rsid w:val="00C956A8"/>
    <w:rsid w:val="00C9703E"/>
    <w:rsid w:val="00CA5CBA"/>
    <w:rsid w:val="00CA6189"/>
    <w:rsid w:val="00CA6D20"/>
    <w:rsid w:val="00CB2053"/>
    <w:rsid w:val="00CB5401"/>
    <w:rsid w:val="00CB7032"/>
    <w:rsid w:val="00CC1939"/>
    <w:rsid w:val="00CC2524"/>
    <w:rsid w:val="00CC4BD0"/>
    <w:rsid w:val="00CC65C1"/>
    <w:rsid w:val="00CD0631"/>
    <w:rsid w:val="00CD11A0"/>
    <w:rsid w:val="00CD38E2"/>
    <w:rsid w:val="00CD4324"/>
    <w:rsid w:val="00CD587B"/>
    <w:rsid w:val="00CD624C"/>
    <w:rsid w:val="00CD63D4"/>
    <w:rsid w:val="00CE0835"/>
    <w:rsid w:val="00CE0F57"/>
    <w:rsid w:val="00CE1510"/>
    <w:rsid w:val="00CE2B79"/>
    <w:rsid w:val="00CE3A9B"/>
    <w:rsid w:val="00CE711F"/>
    <w:rsid w:val="00CF192F"/>
    <w:rsid w:val="00CF1CCE"/>
    <w:rsid w:val="00CF2818"/>
    <w:rsid w:val="00CF3981"/>
    <w:rsid w:val="00CF411B"/>
    <w:rsid w:val="00CF490F"/>
    <w:rsid w:val="00CF5C6F"/>
    <w:rsid w:val="00CF5D8A"/>
    <w:rsid w:val="00D00A71"/>
    <w:rsid w:val="00D0131D"/>
    <w:rsid w:val="00D02F5A"/>
    <w:rsid w:val="00D048D7"/>
    <w:rsid w:val="00D1246A"/>
    <w:rsid w:val="00D15A1D"/>
    <w:rsid w:val="00D17CED"/>
    <w:rsid w:val="00D20C30"/>
    <w:rsid w:val="00D21073"/>
    <w:rsid w:val="00D21081"/>
    <w:rsid w:val="00D22053"/>
    <w:rsid w:val="00D22DB3"/>
    <w:rsid w:val="00D24B43"/>
    <w:rsid w:val="00D33BC7"/>
    <w:rsid w:val="00D3572D"/>
    <w:rsid w:val="00D37DFE"/>
    <w:rsid w:val="00D37EEB"/>
    <w:rsid w:val="00D41379"/>
    <w:rsid w:val="00D41D6C"/>
    <w:rsid w:val="00D4246C"/>
    <w:rsid w:val="00D42B54"/>
    <w:rsid w:val="00D463A7"/>
    <w:rsid w:val="00D5140A"/>
    <w:rsid w:val="00D52F3F"/>
    <w:rsid w:val="00D53215"/>
    <w:rsid w:val="00D5555E"/>
    <w:rsid w:val="00D55D13"/>
    <w:rsid w:val="00D575C0"/>
    <w:rsid w:val="00D67265"/>
    <w:rsid w:val="00D70D22"/>
    <w:rsid w:val="00D732A1"/>
    <w:rsid w:val="00D74460"/>
    <w:rsid w:val="00D76766"/>
    <w:rsid w:val="00D76AA9"/>
    <w:rsid w:val="00D82D27"/>
    <w:rsid w:val="00D84085"/>
    <w:rsid w:val="00D84A54"/>
    <w:rsid w:val="00D84DA0"/>
    <w:rsid w:val="00D94134"/>
    <w:rsid w:val="00D941E4"/>
    <w:rsid w:val="00D943E6"/>
    <w:rsid w:val="00D963A5"/>
    <w:rsid w:val="00D96A7C"/>
    <w:rsid w:val="00D96C3C"/>
    <w:rsid w:val="00DA2389"/>
    <w:rsid w:val="00DA2BA1"/>
    <w:rsid w:val="00DA6511"/>
    <w:rsid w:val="00DA69BE"/>
    <w:rsid w:val="00DB00E0"/>
    <w:rsid w:val="00DB0519"/>
    <w:rsid w:val="00DB0FE7"/>
    <w:rsid w:val="00DB26CC"/>
    <w:rsid w:val="00DB288E"/>
    <w:rsid w:val="00DB4EA7"/>
    <w:rsid w:val="00DB55B0"/>
    <w:rsid w:val="00DB5AD3"/>
    <w:rsid w:val="00DB697F"/>
    <w:rsid w:val="00DB74BF"/>
    <w:rsid w:val="00DB7FDD"/>
    <w:rsid w:val="00DC10F3"/>
    <w:rsid w:val="00DC34AF"/>
    <w:rsid w:val="00DC4ECB"/>
    <w:rsid w:val="00DC6596"/>
    <w:rsid w:val="00DC760D"/>
    <w:rsid w:val="00DD23FD"/>
    <w:rsid w:val="00DD3530"/>
    <w:rsid w:val="00DD3B47"/>
    <w:rsid w:val="00DD3D86"/>
    <w:rsid w:val="00DE0494"/>
    <w:rsid w:val="00DE1422"/>
    <w:rsid w:val="00DE16A8"/>
    <w:rsid w:val="00DE17A0"/>
    <w:rsid w:val="00DE3C00"/>
    <w:rsid w:val="00DE66AB"/>
    <w:rsid w:val="00DE7738"/>
    <w:rsid w:val="00DF2097"/>
    <w:rsid w:val="00DF3AC7"/>
    <w:rsid w:val="00DF7B53"/>
    <w:rsid w:val="00E01150"/>
    <w:rsid w:val="00E02CBB"/>
    <w:rsid w:val="00E04068"/>
    <w:rsid w:val="00E04CB4"/>
    <w:rsid w:val="00E10D16"/>
    <w:rsid w:val="00E10E20"/>
    <w:rsid w:val="00E11A52"/>
    <w:rsid w:val="00E127C9"/>
    <w:rsid w:val="00E13F85"/>
    <w:rsid w:val="00E149FC"/>
    <w:rsid w:val="00E14D7C"/>
    <w:rsid w:val="00E173A3"/>
    <w:rsid w:val="00E20365"/>
    <w:rsid w:val="00E20549"/>
    <w:rsid w:val="00E21596"/>
    <w:rsid w:val="00E23ADA"/>
    <w:rsid w:val="00E26ADE"/>
    <w:rsid w:val="00E27DDE"/>
    <w:rsid w:val="00E307AB"/>
    <w:rsid w:val="00E33861"/>
    <w:rsid w:val="00E33F54"/>
    <w:rsid w:val="00E3431F"/>
    <w:rsid w:val="00E34F6C"/>
    <w:rsid w:val="00E368C3"/>
    <w:rsid w:val="00E369A9"/>
    <w:rsid w:val="00E36D9E"/>
    <w:rsid w:val="00E42B66"/>
    <w:rsid w:val="00E457EF"/>
    <w:rsid w:val="00E461C3"/>
    <w:rsid w:val="00E46995"/>
    <w:rsid w:val="00E50628"/>
    <w:rsid w:val="00E506F1"/>
    <w:rsid w:val="00E50B85"/>
    <w:rsid w:val="00E50E1D"/>
    <w:rsid w:val="00E538EC"/>
    <w:rsid w:val="00E5462D"/>
    <w:rsid w:val="00E556B6"/>
    <w:rsid w:val="00E562E1"/>
    <w:rsid w:val="00E5676A"/>
    <w:rsid w:val="00E57116"/>
    <w:rsid w:val="00E572B5"/>
    <w:rsid w:val="00E60A24"/>
    <w:rsid w:val="00E61453"/>
    <w:rsid w:val="00E636CF"/>
    <w:rsid w:val="00E63C47"/>
    <w:rsid w:val="00E63F07"/>
    <w:rsid w:val="00E66C17"/>
    <w:rsid w:val="00E703C4"/>
    <w:rsid w:val="00E713DF"/>
    <w:rsid w:val="00E71E09"/>
    <w:rsid w:val="00E73D6A"/>
    <w:rsid w:val="00E7556D"/>
    <w:rsid w:val="00E76399"/>
    <w:rsid w:val="00E76E43"/>
    <w:rsid w:val="00E80A30"/>
    <w:rsid w:val="00E80FD0"/>
    <w:rsid w:val="00E82BE4"/>
    <w:rsid w:val="00E83BCA"/>
    <w:rsid w:val="00E84406"/>
    <w:rsid w:val="00E84437"/>
    <w:rsid w:val="00E849DB"/>
    <w:rsid w:val="00E8563E"/>
    <w:rsid w:val="00E87175"/>
    <w:rsid w:val="00E87C28"/>
    <w:rsid w:val="00E91B53"/>
    <w:rsid w:val="00E951A9"/>
    <w:rsid w:val="00E953B0"/>
    <w:rsid w:val="00E96553"/>
    <w:rsid w:val="00E9799D"/>
    <w:rsid w:val="00E97D2A"/>
    <w:rsid w:val="00E97D3D"/>
    <w:rsid w:val="00EA204D"/>
    <w:rsid w:val="00EA268C"/>
    <w:rsid w:val="00EA2780"/>
    <w:rsid w:val="00EA6AE9"/>
    <w:rsid w:val="00EB2381"/>
    <w:rsid w:val="00EB4A51"/>
    <w:rsid w:val="00EB59CE"/>
    <w:rsid w:val="00EB5B27"/>
    <w:rsid w:val="00EC145B"/>
    <w:rsid w:val="00EC1E31"/>
    <w:rsid w:val="00EC4A3C"/>
    <w:rsid w:val="00EC5A43"/>
    <w:rsid w:val="00EC5E12"/>
    <w:rsid w:val="00EC6024"/>
    <w:rsid w:val="00EC61AD"/>
    <w:rsid w:val="00EC6B09"/>
    <w:rsid w:val="00EC7D3C"/>
    <w:rsid w:val="00ED042A"/>
    <w:rsid w:val="00ED073D"/>
    <w:rsid w:val="00ED32BE"/>
    <w:rsid w:val="00ED4EB5"/>
    <w:rsid w:val="00EE1EA4"/>
    <w:rsid w:val="00EE223A"/>
    <w:rsid w:val="00EE31EC"/>
    <w:rsid w:val="00EE3E33"/>
    <w:rsid w:val="00EE40D8"/>
    <w:rsid w:val="00EE470D"/>
    <w:rsid w:val="00EE6252"/>
    <w:rsid w:val="00EE73A4"/>
    <w:rsid w:val="00EE76A4"/>
    <w:rsid w:val="00EE778B"/>
    <w:rsid w:val="00EF0F6C"/>
    <w:rsid w:val="00EF2509"/>
    <w:rsid w:val="00EF4BDA"/>
    <w:rsid w:val="00EF6B43"/>
    <w:rsid w:val="00F00321"/>
    <w:rsid w:val="00F01C19"/>
    <w:rsid w:val="00F0291C"/>
    <w:rsid w:val="00F02D30"/>
    <w:rsid w:val="00F03A6A"/>
    <w:rsid w:val="00F04155"/>
    <w:rsid w:val="00F04712"/>
    <w:rsid w:val="00F04940"/>
    <w:rsid w:val="00F04BE9"/>
    <w:rsid w:val="00F0640D"/>
    <w:rsid w:val="00F0657F"/>
    <w:rsid w:val="00F10A2B"/>
    <w:rsid w:val="00F11B8D"/>
    <w:rsid w:val="00F150B8"/>
    <w:rsid w:val="00F21F0D"/>
    <w:rsid w:val="00F229CA"/>
    <w:rsid w:val="00F22D8C"/>
    <w:rsid w:val="00F23871"/>
    <w:rsid w:val="00F25C54"/>
    <w:rsid w:val="00F26167"/>
    <w:rsid w:val="00F2785D"/>
    <w:rsid w:val="00F33943"/>
    <w:rsid w:val="00F34FBD"/>
    <w:rsid w:val="00F35215"/>
    <w:rsid w:val="00F3547C"/>
    <w:rsid w:val="00F373A1"/>
    <w:rsid w:val="00F40A9E"/>
    <w:rsid w:val="00F41095"/>
    <w:rsid w:val="00F426E4"/>
    <w:rsid w:val="00F44FB5"/>
    <w:rsid w:val="00F4516E"/>
    <w:rsid w:val="00F45BFD"/>
    <w:rsid w:val="00F5004C"/>
    <w:rsid w:val="00F525B7"/>
    <w:rsid w:val="00F525F1"/>
    <w:rsid w:val="00F52AC7"/>
    <w:rsid w:val="00F53281"/>
    <w:rsid w:val="00F537EB"/>
    <w:rsid w:val="00F558A7"/>
    <w:rsid w:val="00F6230D"/>
    <w:rsid w:val="00F64A1D"/>
    <w:rsid w:val="00F6622E"/>
    <w:rsid w:val="00F705D7"/>
    <w:rsid w:val="00F732AE"/>
    <w:rsid w:val="00F742F4"/>
    <w:rsid w:val="00F74555"/>
    <w:rsid w:val="00F776E2"/>
    <w:rsid w:val="00F80CA5"/>
    <w:rsid w:val="00F8326F"/>
    <w:rsid w:val="00F86237"/>
    <w:rsid w:val="00F8628C"/>
    <w:rsid w:val="00F91602"/>
    <w:rsid w:val="00F94BBD"/>
    <w:rsid w:val="00F95D27"/>
    <w:rsid w:val="00F96292"/>
    <w:rsid w:val="00F97B64"/>
    <w:rsid w:val="00F97F84"/>
    <w:rsid w:val="00FA03E6"/>
    <w:rsid w:val="00FA2A8F"/>
    <w:rsid w:val="00FA49DD"/>
    <w:rsid w:val="00FA4C07"/>
    <w:rsid w:val="00FA753E"/>
    <w:rsid w:val="00FA770D"/>
    <w:rsid w:val="00FB0915"/>
    <w:rsid w:val="00FB14B0"/>
    <w:rsid w:val="00FB5C61"/>
    <w:rsid w:val="00FB61E5"/>
    <w:rsid w:val="00FB6B56"/>
    <w:rsid w:val="00FB73AA"/>
    <w:rsid w:val="00FB79ED"/>
    <w:rsid w:val="00FC045A"/>
    <w:rsid w:val="00FC1609"/>
    <w:rsid w:val="00FC1FBC"/>
    <w:rsid w:val="00FC66E7"/>
    <w:rsid w:val="00FC6CCA"/>
    <w:rsid w:val="00FC79CB"/>
    <w:rsid w:val="00FC7C7C"/>
    <w:rsid w:val="00FD0BF9"/>
    <w:rsid w:val="00FD0CAD"/>
    <w:rsid w:val="00FD3048"/>
    <w:rsid w:val="00FD3A10"/>
    <w:rsid w:val="00FD4BB9"/>
    <w:rsid w:val="00FD6F04"/>
    <w:rsid w:val="00FD7DF2"/>
    <w:rsid w:val="00FE1CE1"/>
    <w:rsid w:val="00FE273C"/>
    <w:rsid w:val="00FE3443"/>
    <w:rsid w:val="00FE7490"/>
    <w:rsid w:val="00FE755C"/>
    <w:rsid w:val="00FF1828"/>
    <w:rsid w:val="00FF37A5"/>
    <w:rsid w:val="00FF4767"/>
    <w:rsid w:val="00FF4BE4"/>
    <w:rsid w:val="00FF5B3D"/>
    <w:rsid w:val="00FF6D06"/>
    <w:rsid w:val="00FF78C9"/>
    <w:rsid w:val="01126BD5"/>
    <w:rsid w:val="01CCCBD8"/>
    <w:rsid w:val="02C54EA5"/>
    <w:rsid w:val="0393D927"/>
    <w:rsid w:val="040EC8FE"/>
    <w:rsid w:val="047C89B0"/>
    <w:rsid w:val="04EA8CE3"/>
    <w:rsid w:val="057CFC43"/>
    <w:rsid w:val="0584496D"/>
    <w:rsid w:val="0778016C"/>
    <w:rsid w:val="09608E08"/>
    <w:rsid w:val="097C8796"/>
    <w:rsid w:val="09B93F1A"/>
    <w:rsid w:val="0A0925BD"/>
    <w:rsid w:val="0C69BFDB"/>
    <w:rsid w:val="0E8350FD"/>
    <w:rsid w:val="0EF08989"/>
    <w:rsid w:val="0FD17928"/>
    <w:rsid w:val="112DE52A"/>
    <w:rsid w:val="124322F1"/>
    <w:rsid w:val="12CBF342"/>
    <w:rsid w:val="13022E1F"/>
    <w:rsid w:val="134ADF1C"/>
    <w:rsid w:val="13D3CDD2"/>
    <w:rsid w:val="145A72DA"/>
    <w:rsid w:val="14ED257A"/>
    <w:rsid w:val="15B91F0D"/>
    <w:rsid w:val="15EAEAB5"/>
    <w:rsid w:val="1651F8CF"/>
    <w:rsid w:val="169F4B1C"/>
    <w:rsid w:val="16D775E6"/>
    <w:rsid w:val="18CDA029"/>
    <w:rsid w:val="1993DA44"/>
    <w:rsid w:val="1A30415B"/>
    <w:rsid w:val="1F5E785F"/>
    <w:rsid w:val="1F8BCF70"/>
    <w:rsid w:val="1FB5165F"/>
    <w:rsid w:val="204EB0A2"/>
    <w:rsid w:val="2164BECD"/>
    <w:rsid w:val="240CDF18"/>
    <w:rsid w:val="243E3C74"/>
    <w:rsid w:val="24464A23"/>
    <w:rsid w:val="255589FB"/>
    <w:rsid w:val="25E2FE57"/>
    <w:rsid w:val="26A61F29"/>
    <w:rsid w:val="28202796"/>
    <w:rsid w:val="29911A89"/>
    <w:rsid w:val="2A74DB3B"/>
    <w:rsid w:val="2AF32539"/>
    <w:rsid w:val="2BB9ED20"/>
    <w:rsid w:val="2BE67969"/>
    <w:rsid w:val="2D15AC2F"/>
    <w:rsid w:val="2D7E0294"/>
    <w:rsid w:val="2F175D45"/>
    <w:rsid w:val="2FA2DD5A"/>
    <w:rsid w:val="30DC7184"/>
    <w:rsid w:val="3246716B"/>
    <w:rsid w:val="356A8074"/>
    <w:rsid w:val="35D770A8"/>
    <w:rsid w:val="360B0FDC"/>
    <w:rsid w:val="36894BB8"/>
    <w:rsid w:val="36AB413B"/>
    <w:rsid w:val="36DA7A12"/>
    <w:rsid w:val="36DDC4A0"/>
    <w:rsid w:val="37A09553"/>
    <w:rsid w:val="37A4DAFC"/>
    <w:rsid w:val="37AB1197"/>
    <w:rsid w:val="38A1B90E"/>
    <w:rsid w:val="38BBFAA2"/>
    <w:rsid w:val="3915BB44"/>
    <w:rsid w:val="39449E1F"/>
    <w:rsid w:val="39E49FBE"/>
    <w:rsid w:val="39EACAF2"/>
    <w:rsid w:val="3AFC2DCA"/>
    <w:rsid w:val="3B0D8676"/>
    <w:rsid w:val="3B2B025E"/>
    <w:rsid w:val="3D78E9E7"/>
    <w:rsid w:val="3D8119EE"/>
    <w:rsid w:val="3E0722A0"/>
    <w:rsid w:val="3FC053DE"/>
    <w:rsid w:val="3FE3CC57"/>
    <w:rsid w:val="4156656D"/>
    <w:rsid w:val="41FBB082"/>
    <w:rsid w:val="42207228"/>
    <w:rsid w:val="422C5371"/>
    <w:rsid w:val="42458651"/>
    <w:rsid w:val="42C4EBC9"/>
    <w:rsid w:val="43A36E7F"/>
    <w:rsid w:val="4412DEEA"/>
    <w:rsid w:val="441D8393"/>
    <w:rsid w:val="44DF351F"/>
    <w:rsid w:val="46B5A9EF"/>
    <w:rsid w:val="4A1C7275"/>
    <w:rsid w:val="4A23FD7A"/>
    <w:rsid w:val="4B631960"/>
    <w:rsid w:val="4F88D489"/>
    <w:rsid w:val="4FA9A004"/>
    <w:rsid w:val="50D824F3"/>
    <w:rsid w:val="512CA02A"/>
    <w:rsid w:val="514B7EE5"/>
    <w:rsid w:val="54252FF1"/>
    <w:rsid w:val="544E5B78"/>
    <w:rsid w:val="544FB43B"/>
    <w:rsid w:val="55019C2D"/>
    <w:rsid w:val="5512D1BD"/>
    <w:rsid w:val="55B48579"/>
    <w:rsid w:val="560632AF"/>
    <w:rsid w:val="564AD102"/>
    <w:rsid w:val="58CCB340"/>
    <w:rsid w:val="59FD1BF4"/>
    <w:rsid w:val="5AA54BB1"/>
    <w:rsid w:val="5D380F6B"/>
    <w:rsid w:val="5FE42351"/>
    <w:rsid w:val="6001C54C"/>
    <w:rsid w:val="60793CB2"/>
    <w:rsid w:val="621B028A"/>
    <w:rsid w:val="628A010F"/>
    <w:rsid w:val="635A0823"/>
    <w:rsid w:val="66869ADE"/>
    <w:rsid w:val="683BDF84"/>
    <w:rsid w:val="68A7DA7B"/>
    <w:rsid w:val="691737F4"/>
    <w:rsid w:val="6978A085"/>
    <w:rsid w:val="69CC2830"/>
    <w:rsid w:val="6A98FE4E"/>
    <w:rsid w:val="6AED8282"/>
    <w:rsid w:val="6BCB0EBB"/>
    <w:rsid w:val="6C6DADB3"/>
    <w:rsid w:val="6E4EF1B4"/>
    <w:rsid w:val="6E8F4495"/>
    <w:rsid w:val="6F07BEB8"/>
    <w:rsid w:val="6F51D9E6"/>
    <w:rsid w:val="6F60BACA"/>
    <w:rsid w:val="6FBE0A7D"/>
    <w:rsid w:val="7100F382"/>
    <w:rsid w:val="71ED482C"/>
    <w:rsid w:val="7226389E"/>
    <w:rsid w:val="7411FD71"/>
    <w:rsid w:val="74908179"/>
    <w:rsid w:val="7497DEB8"/>
    <w:rsid w:val="757B30CC"/>
    <w:rsid w:val="75E05917"/>
    <w:rsid w:val="76D00FC4"/>
    <w:rsid w:val="76F0F4F3"/>
    <w:rsid w:val="773A6BBF"/>
    <w:rsid w:val="7A9100DA"/>
    <w:rsid w:val="7AA33054"/>
    <w:rsid w:val="7AF3AE38"/>
    <w:rsid w:val="7AFC0DBE"/>
    <w:rsid w:val="7B07CF6C"/>
    <w:rsid w:val="7B9839AD"/>
    <w:rsid w:val="7B98EBF9"/>
    <w:rsid w:val="7BE15AD2"/>
    <w:rsid w:val="7C1294F9"/>
    <w:rsid w:val="7C2C0B30"/>
    <w:rsid w:val="7CE45676"/>
    <w:rsid w:val="7D2FF9EF"/>
    <w:rsid w:val="7DF8FB89"/>
    <w:rsid w:val="7E28257A"/>
    <w:rsid w:val="7E3329B8"/>
    <w:rsid w:val="7E41CCC4"/>
    <w:rsid w:val="7FDFE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20CF17CE-733D-4953-BE3C-63FEEF36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0A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D078D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D078D"/>
    <w:rPr>
      <w:rFonts w:ascii="Consolas" w:eastAsia="Times New Roman" w:hAnsi="Consolas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0A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orghi_di_ponente/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villafarald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visit_dianoarentin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visit_cerv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815</Words>
  <Characters>4651</Characters>
  <Application>Microsoft Office Word</Application>
  <DocSecurity>0</DocSecurity>
  <Lines>38</Lines>
  <Paragraphs>10</Paragraphs>
  <ScaleCrop>false</ScaleCrop>
  <Company>Grizli777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127</cp:revision>
  <dcterms:created xsi:type="dcterms:W3CDTF">2026-01-13T11:37:00Z</dcterms:created>
  <dcterms:modified xsi:type="dcterms:W3CDTF">2026-02-04T11:12:00Z</dcterms:modified>
</cp:coreProperties>
</file>