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A8B6" w14:textId="77777777" w:rsidR="00C82C46" w:rsidRDefault="003C0D97">
      <w:pPr>
        <w:spacing w:after="0" w:line="240" w:lineRule="auto"/>
        <w:jc w:val="center"/>
        <w:rPr>
          <w:rFonts w:ascii="Verdana" w:hAnsi="Verdana" w:cs="Arial"/>
          <w:b/>
          <w:sz w:val="40"/>
          <w:szCs w:val="40"/>
        </w:rPr>
      </w:pPr>
      <w:r>
        <w:rPr>
          <w:noProof/>
          <w:lang w:eastAsia="it-IT"/>
        </w:rPr>
        <w:drawing>
          <wp:inline distT="0" distB="0" distL="0" distR="0" wp14:anchorId="5525A92B" wp14:editId="20D7B496">
            <wp:extent cx="1003300" cy="1308100"/>
            <wp:effectExtent l="0" t="0" r="0" b="0"/>
            <wp:docPr id="1" name="Immagine 1" descr="Immagine che contiene testo, clipart, illustrazione, poster&#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lipart, illustrazione, poster&#10;&#10;Descrizione generata automaticamente"/>
                    <pic:cNvPicPr>
                      <a:picLocks noChangeAspect="1" noChangeArrowheads="1"/>
                    </pic:cNvPicPr>
                  </pic:nvPicPr>
                  <pic:blipFill>
                    <a:blip r:embed="rId6"/>
                    <a:stretch>
                      <a:fillRect/>
                    </a:stretch>
                  </pic:blipFill>
                  <pic:spPr bwMode="auto">
                    <a:xfrm>
                      <a:off x="0" y="0"/>
                      <a:ext cx="1003300" cy="1308100"/>
                    </a:xfrm>
                    <a:prstGeom prst="rect">
                      <a:avLst/>
                    </a:prstGeom>
                  </pic:spPr>
                </pic:pic>
              </a:graphicData>
            </a:graphic>
          </wp:inline>
        </w:drawing>
      </w:r>
    </w:p>
    <w:p w14:paraId="0517389C" w14:textId="77777777" w:rsidR="00B60975" w:rsidRPr="00B60975" w:rsidRDefault="00B60975" w:rsidP="00B60975">
      <w:pPr>
        <w:spacing w:after="0" w:line="240" w:lineRule="auto"/>
        <w:jc w:val="center"/>
        <w:rPr>
          <w:rFonts w:ascii="Roboto Condensed" w:hAnsi="Roboto Condensed" w:cstheme="minorHAnsi"/>
          <w:b/>
          <w:bCs/>
          <w:sz w:val="8"/>
          <w:szCs w:val="8"/>
        </w:rPr>
      </w:pPr>
    </w:p>
    <w:p w14:paraId="14D0C85D" w14:textId="7086144B" w:rsidR="00B60975" w:rsidRDefault="00B60975" w:rsidP="00B60975">
      <w:pPr>
        <w:spacing w:after="0" w:line="240" w:lineRule="auto"/>
        <w:jc w:val="center"/>
        <w:rPr>
          <w:rFonts w:ascii="Roboto Condensed" w:hAnsi="Roboto Condensed" w:cstheme="minorHAnsi"/>
          <w:b/>
          <w:bCs/>
          <w:sz w:val="16"/>
          <w:szCs w:val="16"/>
        </w:rPr>
      </w:pPr>
      <w:r>
        <w:rPr>
          <w:rFonts w:ascii="Roboto Condensed" w:hAnsi="Roboto Condensed" w:cstheme="minorHAnsi"/>
          <w:b/>
          <w:bCs/>
          <w:sz w:val="16"/>
          <w:szCs w:val="16"/>
        </w:rPr>
        <w:t xml:space="preserve">ASSESSORATO DEL TURISMO, DELLO SPORT E DELLO SPETTACOLO </w:t>
      </w:r>
    </w:p>
    <w:p w14:paraId="5418B15D" w14:textId="6FD7772A" w:rsidR="00B60975" w:rsidRDefault="00B60975" w:rsidP="00B60975">
      <w:pPr>
        <w:spacing w:after="0" w:line="240" w:lineRule="auto"/>
        <w:jc w:val="center"/>
      </w:pPr>
      <w:r>
        <w:rPr>
          <w:rFonts w:ascii="Roboto Condensed" w:hAnsi="Roboto Condensed" w:cstheme="minorHAnsi"/>
          <w:b/>
          <w:bCs/>
          <w:sz w:val="16"/>
          <w:szCs w:val="16"/>
        </w:rPr>
        <w:t>ASSESSORE ON. ELVIRA AMATA</w:t>
      </w:r>
    </w:p>
    <w:p w14:paraId="7E676E6C" w14:textId="77777777" w:rsidR="00747C37" w:rsidRPr="00C04FCD" w:rsidRDefault="00747C37" w:rsidP="00B60975">
      <w:pPr>
        <w:spacing w:after="0" w:line="240" w:lineRule="auto"/>
        <w:rPr>
          <w:rFonts w:ascii="Roboto Cn" w:hAnsi="Roboto Cn" w:cstheme="minorHAnsi"/>
          <w:b/>
          <w:bCs/>
          <w:color w:val="000000" w:themeColor="text1"/>
          <w:sz w:val="28"/>
          <w:szCs w:val="28"/>
        </w:rPr>
      </w:pPr>
    </w:p>
    <w:p w14:paraId="2A311EAA" w14:textId="4A9701A4" w:rsidR="000F3FE0" w:rsidRDefault="000F3FE0" w:rsidP="00EA2E3B">
      <w:pPr>
        <w:spacing w:after="0" w:line="240" w:lineRule="auto"/>
        <w:jc w:val="center"/>
        <w:rPr>
          <w:rFonts w:ascii="Roboto Condensed" w:hAnsi="Roboto Condensed"/>
          <w:b/>
          <w:bCs/>
          <w:sz w:val="30"/>
          <w:szCs w:val="30"/>
        </w:rPr>
      </w:pPr>
      <w:r w:rsidRPr="000F3FE0">
        <w:rPr>
          <w:rFonts w:ascii="Roboto Condensed" w:hAnsi="Roboto Condensed"/>
          <w:b/>
          <w:bCs/>
          <w:sz w:val="30"/>
          <w:szCs w:val="30"/>
        </w:rPr>
        <w:t xml:space="preserve">La Settimana Santa </w:t>
      </w:r>
      <w:r w:rsidR="00B20216">
        <w:rPr>
          <w:rFonts w:ascii="Roboto Condensed" w:hAnsi="Roboto Condensed"/>
          <w:b/>
          <w:bCs/>
          <w:sz w:val="30"/>
          <w:szCs w:val="30"/>
        </w:rPr>
        <w:t>i</w:t>
      </w:r>
      <w:r w:rsidR="004C2B50">
        <w:rPr>
          <w:rFonts w:ascii="Roboto Condensed" w:hAnsi="Roboto Condensed"/>
          <w:b/>
          <w:bCs/>
          <w:sz w:val="30"/>
          <w:szCs w:val="30"/>
        </w:rPr>
        <w:t>n</w:t>
      </w:r>
      <w:r w:rsidR="00B20216">
        <w:rPr>
          <w:rFonts w:ascii="Roboto Condensed" w:hAnsi="Roboto Condensed"/>
          <w:b/>
          <w:bCs/>
          <w:sz w:val="30"/>
          <w:szCs w:val="30"/>
        </w:rPr>
        <w:t xml:space="preserve"> Sicilia </w:t>
      </w:r>
      <w:r w:rsidRPr="000F3FE0">
        <w:rPr>
          <w:rFonts w:ascii="Roboto Condensed" w:hAnsi="Roboto Condensed"/>
          <w:b/>
          <w:bCs/>
          <w:sz w:val="30"/>
          <w:szCs w:val="30"/>
        </w:rPr>
        <w:t xml:space="preserve">tra riti secolari, </w:t>
      </w:r>
    </w:p>
    <w:p w14:paraId="306D6779" w14:textId="77777777" w:rsidR="005A0260" w:rsidRDefault="000F3FE0" w:rsidP="00EA2E3B">
      <w:pPr>
        <w:spacing w:after="0" w:line="240" w:lineRule="auto"/>
        <w:jc w:val="center"/>
        <w:rPr>
          <w:rFonts w:ascii="Roboto Condensed" w:hAnsi="Roboto Condensed"/>
          <w:b/>
          <w:bCs/>
          <w:sz w:val="30"/>
          <w:szCs w:val="30"/>
        </w:rPr>
      </w:pPr>
      <w:r w:rsidRPr="000F3FE0">
        <w:rPr>
          <w:rFonts w:ascii="Roboto Condensed" w:hAnsi="Roboto Condensed"/>
          <w:b/>
          <w:bCs/>
          <w:sz w:val="30"/>
          <w:szCs w:val="30"/>
        </w:rPr>
        <w:t xml:space="preserve">processioni e sapori identitari: </w:t>
      </w:r>
    </w:p>
    <w:p w14:paraId="695C7009" w14:textId="6425B32B" w:rsidR="004C5B69" w:rsidRDefault="000F3FE0" w:rsidP="00EA2E3B">
      <w:pPr>
        <w:spacing w:after="0" w:line="240" w:lineRule="auto"/>
        <w:jc w:val="center"/>
        <w:rPr>
          <w:noProof/>
        </w:rPr>
      </w:pPr>
      <w:r w:rsidRPr="000F3FE0">
        <w:rPr>
          <w:rFonts w:ascii="Roboto Condensed" w:hAnsi="Roboto Condensed"/>
          <w:b/>
          <w:bCs/>
          <w:sz w:val="30"/>
          <w:szCs w:val="30"/>
        </w:rPr>
        <w:t xml:space="preserve">un </w:t>
      </w:r>
      <w:r w:rsidR="005A0260">
        <w:rPr>
          <w:rFonts w:ascii="Roboto Condensed" w:hAnsi="Roboto Condensed"/>
          <w:b/>
          <w:bCs/>
          <w:sz w:val="30"/>
          <w:szCs w:val="30"/>
        </w:rPr>
        <w:t xml:space="preserve">itinerario </w:t>
      </w:r>
      <w:r w:rsidRPr="000F3FE0">
        <w:rPr>
          <w:rFonts w:ascii="Roboto Condensed" w:hAnsi="Roboto Condensed"/>
          <w:b/>
          <w:bCs/>
          <w:sz w:val="30"/>
          <w:szCs w:val="30"/>
        </w:rPr>
        <w:t>che attraversa l’Isola</w:t>
      </w:r>
      <w:r w:rsidR="005A0260">
        <w:rPr>
          <w:rFonts w:ascii="Roboto Condensed" w:hAnsi="Roboto Condensed"/>
          <w:b/>
          <w:bCs/>
          <w:sz w:val="30"/>
          <w:szCs w:val="30"/>
        </w:rPr>
        <w:t xml:space="preserve"> tra sacralità e </w:t>
      </w:r>
      <w:r w:rsidR="00273C1E">
        <w:rPr>
          <w:rFonts w:ascii="Roboto Condensed" w:hAnsi="Roboto Condensed"/>
          <w:b/>
          <w:bCs/>
          <w:sz w:val="30"/>
          <w:szCs w:val="30"/>
        </w:rPr>
        <w:t>f</w:t>
      </w:r>
      <w:r w:rsidR="005A0260">
        <w:rPr>
          <w:rFonts w:ascii="Roboto Condensed" w:hAnsi="Roboto Condensed"/>
          <w:b/>
          <w:bCs/>
          <w:sz w:val="30"/>
          <w:szCs w:val="30"/>
        </w:rPr>
        <w:t>esta</w:t>
      </w:r>
      <w:r w:rsidR="00493712">
        <w:pict w14:anchorId="7A8BDD2F">
          <v:rect id="Horizontal Line 1" o:spid="_x0000_s1026" alt="" style="width:496.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1391F303" w14:textId="77777777" w:rsidR="001C5E31" w:rsidRDefault="001C5E31" w:rsidP="001C5E31">
      <w:pPr>
        <w:pStyle w:val="NormaleWeb"/>
        <w:shd w:val="clear" w:color="auto" w:fill="FFFFFF"/>
        <w:spacing w:beforeAutospacing="0" w:after="0" w:afterAutospacing="0"/>
        <w:jc w:val="right"/>
        <w:rPr>
          <w:rFonts w:ascii="Roboto Condensed" w:hAnsi="Roboto Condensed" w:cstheme="minorHAnsi"/>
          <w:i/>
          <w:iCs/>
          <w:color w:val="000000" w:themeColor="text1"/>
          <w:sz w:val="21"/>
          <w:szCs w:val="21"/>
        </w:rPr>
      </w:pPr>
    </w:p>
    <w:p w14:paraId="28B3BCD8" w14:textId="77777777" w:rsidR="00273C1E" w:rsidRDefault="00273C1E" w:rsidP="00B778C1">
      <w:pPr>
        <w:pStyle w:val="NormaleWeb"/>
        <w:shd w:val="clear" w:color="auto" w:fill="FFFFFF"/>
        <w:spacing w:beforeAutospacing="0" w:after="0" w:afterAutospacing="0"/>
        <w:jc w:val="both"/>
        <w:rPr>
          <w:rFonts w:ascii="Roboto Condensed" w:hAnsi="Roboto Condensed" w:cstheme="minorHAnsi"/>
          <w:i/>
          <w:iCs/>
          <w:color w:val="000000" w:themeColor="text1"/>
          <w:sz w:val="21"/>
          <w:szCs w:val="21"/>
        </w:rPr>
      </w:pPr>
      <w:r>
        <w:rPr>
          <w:noProof/>
        </w:rPr>
        <w:drawing>
          <wp:inline distT="0" distB="0" distL="0" distR="0" wp14:anchorId="419897E5" wp14:editId="41838C0E">
            <wp:extent cx="6300470" cy="4728210"/>
            <wp:effectExtent l="0" t="0" r="5080" b="0"/>
            <wp:docPr id="17782793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6300470" cy="4728210"/>
                    </a:xfrm>
                    <a:prstGeom prst="rect">
                      <a:avLst/>
                    </a:prstGeom>
                    <a:noFill/>
                    <a:ln>
                      <a:noFill/>
                    </a:ln>
                  </pic:spPr>
                </pic:pic>
              </a:graphicData>
            </a:graphic>
          </wp:inline>
        </w:drawing>
      </w:r>
    </w:p>
    <w:p w14:paraId="16FDD335" w14:textId="77777777" w:rsidR="00273C1E" w:rsidRDefault="00273C1E" w:rsidP="00B778C1">
      <w:pPr>
        <w:pStyle w:val="NormaleWeb"/>
        <w:shd w:val="clear" w:color="auto" w:fill="FFFFFF"/>
        <w:spacing w:beforeAutospacing="0" w:after="0" w:afterAutospacing="0"/>
        <w:jc w:val="both"/>
        <w:rPr>
          <w:rFonts w:ascii="Roboto Condensed" w:hAnsi="Roboto Condensed" w:cstheme="minorHAnsi"/>
          <w:i/>
          <w:iCs/>
          <w:color w:val="000000" w:themeColor="text1"/>
          <w:sz w:val="21"/>
          <w:szCs w:val="21"/>
        </w:rPr>
      </w:pPr>
    </w:p>
    <w:p w14:paraId="6BE90170" w14:textId="2991C232" w:rsidR="00B778C1" w:rsidRDefault="005A0260" w:rsidP="00B778C1">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EF08E7">
        <w:rPr>
          <w:rFonts w:ascii="Roboto Condensed" w:hAnsi="Roboto Condensed" w:cstheme="minorHAnsi"/>
          <w:i/>
          <w:iCs/>
          <w:color w:val="000000" w:themeColor="text1"/>
          <w:sz w:val="21"/>
          <w:szCs w:val="21"/>
        </w:rPr>
        <w:t xml:space="preserve">Palermo, </w:t>
      </w:r>
      <w:r w:rsidR="00641F66">
        <w:rPr>
          <w:rFonts w:ascii="Roboto Condensed" w:hAnsi="Roboto Condensed" w:cstheme="minorHAnsi"/>
          <w:i/>
          <w:iCs/>
          <w:color w:val="000000" w:themeColor="text1"/>
          <w:sz w:val="21"/>
          <w:szCs w:val="21"/>
        </w:rPr>
        <w:t>1</w:t>
      </w:r>
      <w:r w:rsidR="00632198">
        <w:rPr>
          <w:rFonts w:ascii="Roboto Condensed" w:hAnsi="Roboto Condensed" w:cstheme="minorHAnsi"/>
          <w:i/>
          <w:iCs/>
          <w:color w:val="000000" w:themeColor="text1"/>
          <w:sz w:val="21"/>
          <w:szCs w:val="21"/>
        </w:rPr>
        <w:t>3</w:t>
      </w:r>
      <w:r w:rsidR="00641F66">
        <w:rPr>
          <w:rFonts w:ascii="Roboto Condensed" w:hAnsi="Roboto Condensed" w:cstheme="minorHAnsi"/>
          <w:i/>
          <w:iCs/>
          <w:color w:val="000000" w:themeColor="text1"/>
          <w:sz w:val="21"/>
          <w:szCs w:val="21"/>
        </w:rPr>
        <w:t xml:space="preserve"> </w:t>
      </w:r>
      <w:r w:rsidR="00AC15EF">
        <w:rPr>
          <w:rFonts w:ascii="Roboto Condensed" w:hAnsi="Roboto Condensed" w:cstheme="minorHAnsi"/>
          <w:i/>
          <w:iCs/>
          <w:color w:val="000000" w:themeColor="text1"/>
          <w:sz w:val="21"/>
          <w:szCs w:val="21"/>
        </w:rPr>
        <w:t>marzo</w:t>
      </w:r>
      <w:r w:rsidR="00EF08E7" w:rsidRPr="00EF08E7">
        <w:rPr>
          <w:rFonts w:ascii="Roboto Condensed" w:hAnsi="Roboto Condensed" w:cstheme="minorHAnsi"/>
          <w:i/>
          <w:iCs/>
          <w:color w:val="000000" w:themeColor="text1"/>
          <w:sz w:val="21"/>
          <w:szCs w:val="21"/>
        </w:rPr>
        <w:t xml:space="preserve"> 2026</w:t>
      </w:r>
      <w:r w:rsidR="00EF08E7">
        <w:rPr>
          <w:rFonts w:ascii="Roboto Condensed" w:hAnsi="Roboto Condensed" w:cstheme="minorHAnsi"/>
          <w:color w:val="000000" w:themeColor="text1"/>
          <w:sz w:val="21"/>
          <w:szCs w:val="21"/>
        </w:rPr>
        <w:t xml:space="preserve"> - </w:t>
      </w:r>
      <w:r w:rsidR="00B778C1" w:rsidRPr="00B778C1">
        <w:rPr>
          <w:rFonts w:ascii="Roboto Condensed" w:hAnsi="Roboto Condensed" w:cstheme="minorHAnsi"/>
          <w:color w:val="000000" w:themeColor="text1"/>
          <w:sz w:val="21"/>
          <w:szCs w:val="21"/>
        </w:rPr>
        <w:t xml:space="preserve">In Sicilia la Pasqua è una tradizione viva: le strade diventano teatro, le comunità si riconoscono nei propri riti e la devozione si intreccia con musica, artigianato e gesti antichi. Come ricorda </w:t>
      </w:r>
      <w:r w:rsidR="00B778C1" w:rsidRPr="004C2B50">
        <w:rPr>
          <w:rFonts w:ascii="Roboto Condensed" w:hAnsi="Roboto Condensed" w:cstheme="minorHAnsi"/>
          <w:b/>
          <w:bCs/>
          <w:color w:val="000000" w:themeColor="text1"/>
          <w:sz w:val="21"/>
          <w:szCs w:val="21"/>
        </w:rPr>
        <w:t>Leonardo Sciascia</w:t>
      </w:r>
      <w:r w:rsidR="00B778C1" w:rsidRPr="00B778C1">
        <w:rPr>
          <w:rFonts w:ascii="Roboto Condensed" w:hAnsi="Roboto Condensed" w:cstheme="minorHAnsi"/>
          <w:color w:val="000000" w:themeColor="text1"/>
          <w:sz w:val="21"/>
          <w:szCs w:val="21"/>
        </w:rPr>
        <w:t>, «non c’è paese, in Sicilia, in cui la Passione di Cristo non riviva», in un incontro continuo tra sacro e profano che rende la Settimana Santa un’esperienza intensa e coinvolgente per residenti e visitatori.</w:t>
      </w:r>
    </w:p>
    <w:p w14:paraId="29C9D5B9" w14:textId="77777777" w:rsidR="003769A8" w:rsidRPr="004C2B50" w:rsidRDefault="003769A8" w:rsidP="00552D37">
      <w:pPr>
        <w:pStyle w:val="NormaleWeb"/>
        <w:shd w:val="clear" w:color="auto" w:fill="FFFFFF"/>
        <w:spacing w:beforeAutospacing="0" w:after="0" w:afterAutospacing="0"/>
        <w:jc w:val="both"/>
        <w:rPr>
          <w:rFonts w:ascii="Roboto Condensed" w:hAnsi="Roboto Condensed" w:cstheme="minorHAnsi"/>
          <w:color w:val="000000" w:themeColor="text1"/>
          <w:sz w:val="8"/>
          <w:szCs w:val="8"/>
        </w:rPr>
      </w:pPr>
    </w:p>
    <w:p w14:paraId="4B0E239B" w14:textId="669A5F07" w:rsidR="00CE6022" w:rsidRPr="006F6A8C" w:rsidRDefault="00B778C1" w:rsidP="00CE6022">
      <w:pPr>
        <w:pStyle w:val="NormaleWeb"/>
        <w:shd w:val="clear" w:color="auto" w:fill="FFFFFF"/>
        <w:spacing w:beforeAutospacing="0" w:after="0" w:afterAutospacing="0"/>
        <w:rPr>
          <w:rFonts w:ascii="Roboto Condensed" w:hAnsi="Roboto Condensed" w:cstheme="minorHAnsi"/>
          <w:b/>
          <w:bCs/>
          <w:color w:val="C00000"/>
          <w:sz w:val="21"/>
          <w:szCs w:val="21"/>
        </w:rPr>
      </w:pPr>
      <w:r w:rsidRPr="004C2B50">
        <w:rPr>
          <w:rFonts w:ascii="Roboto Condensed" w:hAnsi="Roboto Condensed" w:cstheme="minorHAnsi"/>
          <w:b/>
          <w:bCs/>
          <w:color w:val="C00000"/>
          <w:sz w:val="22"/>
          <w:szCs w:val="22"/>
        </w:rPr>
        <w:t xml:space="preserve">Sicilia centrale: Enna e Caltanissetta, </w:t>
      </w:r>
      <w:r w:rsidR="00CE6022" w:rsidRPr="004C2B50">
        <w:rPr>
          <w:rFonts w:ascii="Roboto Condensed" w:hAnsi="Roboto Condensed" w:cstheme="minorHAnsi"/>
          <w:b/>
          <w:bCs/>
          <w:color w:val="C00000"/>
          <w:sz w:val="22"/>
          <w:szCs w:val="22"/>
        </w:rPr>
        <w:t>nel</w:t>
      </w:r>
      <w:r w:rsidRPr="004C2B50">
        <w:rPr>
          <w:rFonts w:ascii="Roboto Condensed" w:hAnsi="Roboto Condensed" w:cstheme="minorHAnsi"/>
          <w:b/>
          <w:bCs/>
          <w:color w:val="C00000"/>
          <w:sz w:val="22"/>
          <w:szCs w:val="22"/>
        </w:rPr>
        <w:t xml:space="preserve"> cuore dei riti</w:t>
      </w:r>
      <w:r w:rsidRPr="00B778C1">
        <w:rPr>
          <w:rFonts w:ascii="Roboto Condensed" w:hAnsi="Roboto Condensed" w:cstheme="minorHAnsi"/>
          <w:b/>
          <w:bCs/>
          <w:color w:val="C00000"/>
          <w:sz w:val="21"/>
          <w:szCs w:val="21"/>
        </w:rPr>
        <w:t xml:space="preserve"> </w:t>
      </w:r>
      <w:r w:rsidR="00AC15EF">
        <w:rPr>
          <w:rFonts w:ascii="Roboto Condensed" w:hAnsi="Roboto Condensed" w:cstheme="minorHAnsi"/>
          <w:b/>
          <w:bCs/>
          <w:color w:val="C00000"/>
          <w:sz w:val="21"/>
          <w:szCs w:val="21"/>
        </w:rPr>
        <w:t>pasquali</w:t>
      </w:r>
    </w:p>
    <w:p w14:paraId="614BFA12" w14:textId="52C97E3B" w:rsidR="00B778C1" w:rsidRDefault="00B778C1" w:rsidP="00424CED">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778C1">
        <w:rPr>
          <w:rFonts w:ascii="Roboto Condensed" w:hAnsi="Roboto Condensed" w:cstheme="minorHAnsi"/>
          <w:color w:val="000000" w:themeColor="text1"/>
          <w:sz w:val="21"/>
          <w:szCs w:val="21"/>
        </w:rPr>
        <w:t xml:space="preserve">Nel cuore dell’Isola, la Pasqua diventa un’esperienza collettiva che unisce fede, identità e patrimonio culturale immateriale. A </w:t>
      </w:r>
      <w:r w:rsidRPr="00B778C1">
        <w:rPr>
          <w:rFonts w:ascii="Roboto Condensed" w:hAnsi="Roboto Condensed" w:cstheme="minorHAnsi"/>
          <w:b/>
          <w:bCs/>
          <w:color w:val="000000" w:themeColor="text1"/>
          <w:sz w:val="21"/>
          <w:szCs w:val="21"/>
        </w:rPr>
        <w:t>Enna</w:t>
      </w:r>
      <w:r w:rsidRPr="00B778C1">
        <w:rPr>
          <w:rFonts w:ascii="Roboto Condensed" w:hAnsi="Roboto Condensed" w:cstheme="minorHAnsi"/>
          <w:color w:val="000000" w:themeColor="text1"/>
          <w:sz w:val="21"/>
          <w:szCs w:val="21"/>
        </w:rPr>
        <w:t xml:space="preserve">, la processione del </w:t>
      </w:r>
      <w:r w:rsidRPr="00B778C1">
        <w:rPr>
          <w:rFonts w:ascii="Roboto Condensed" w:hAnsi="Roboto Condensed" w:cstheme="minorHAnsi"/>
          <w:b/>
          <w:bCs/>
          <w:color w:val="000000" w:themeColor="text1"/>
          <w:sz w:val="21"/>
          <w:szCs w:val="21"/>
        </w:rPr>
        <w:t>Venerdì Santo (3 aprile 2026)</w:t>
      </w:r>
      <w:r w:rsidRPr="00B778C1">
        <w:rPr>
          <w:rFonts w:ascii="Roboto Condensed" w:hAnsi="Roboto Condensed" w:cstheme="minorHAnsi"/>
          <w:color w:val="000000" w:themeColor="text1"/>
          <w:sz w:val="21"/>
          <w:szCs w:val="21"/>
        </w:rPr>
        <w:t xml:space="preserve"> vede sfilare </w:t>
      </w:r>
      <w:r w:rsidRPr="00B778C1">
        <w:rPr>
          <w:rFonts w:ascii="Roboto Condensed" w:hAnsi="Roboto Condensed" w:cstheme="minorHAnsi"/>
          <w:b/>
          <w:bCs/>
          <w:color w:val="000000" w:themeColor="text1"/>
          <w:sz w:val="21"/>
          <w:szCs w:val="21"/>
        </w:rPr>
        <w:t>2.500 confrati incappucciati</w:t>
      </w:r>
      <w:r w:rsidRPr="00B778C1">
        <w:rPr>
          <w:rFonts w:ascii="Roboto Condensed" w:hAnsi="Roboto Condensed" w:cstheme="minorHAnsi"/>
          <w:color w:val="000000" w:themeColor="text1"/>
          <w:sz w:val="21"/>
          <w:szCs w:val="21"/>
        </w:rPr>
        <w:t xml:space="preserve">, accompagnati da marce funebri; i riti culminano con la </w:t>
      </w:r>
      <w:r w:rsidRPr="00B778C1">
        <w:rPr>
          <w:rFonts w:ascii="Roboto Condensed" w:hAnsi="Roboto Condensed" w:cstheme="minorHAnsi"/>
          <w:b/>
          <w:bCs/>
          <w:color w:val="000000" w:themeColor="text1"/>
          <w:sz w:val="21"/>
          <w:szCs w:val="21"/>
        </w:rPr>
        <w:t>“Paci”</w:t>
      </w:r>
      <w:r w:rsidRPr="00B778C1">
        <w:rPr>
          <w:rFonts w:ascii="Roboto Condensed" w:hAnsi="Roboto Condensed" w:cstheme="minorHAnsi"/>
          <w:color w:val="000000" w:themeColor="text1"/>
          <w:sz w:val="21"/>
          <w:szCs w:val="21"/>
        </w:rPr>
        <w:t xml:space="preserve"> nella Domenica di Pasqua e si chiudono con la </w:t>
      </w:r>
      <w:r w:rsidRPr="00B778C1">
        <w:rPr>
          <w:rFonts w:ascii="Roboto Condensed" w:hAnsi="Roboto Condensed" w:cstheme="minorHAnsi"/>
          <w:b/>
          <w:bCs/>
          <w:color w:val="000000" w:themeColor="text1"/>
          <w:sz w:val="21"/>
          <w:szCs w:val="21"/>
        </w:rPr>
        <w:t>“Spartenza”</w:t>
      </w:r>
      <w:r w:rsidRPr="00B778C1">
        <w:rPr>
          <w:rFonts w:ascii="Roboto Condensed" w:hAnsi="Roboto Condensed" w:cstheme="minorHAnsi"/>
          <w:color w:val="000000" w:themeColor="text1"/>
          <w:sz w:val="21"/>
          <w:szCs w:val="21"/>
        </w:rPr>
        <w:t xml:space="preserve"> nella Domenica in Albis. A </w:t>
      </w:r>
      <w:r w:rsidRPr="00B778C1">
        <w:rPr>
          <w:rFonts w:ascii="Roboto Condensed" w:hAnsi="Roboto Condensed" w:cstheme="minorHAnsi"/>
          <w:b/>
          <w:bCs/>
          <w:color w:val="000000" w:themeColor="text1"/>
          <w:sz w:val="21"/>
          <w:szCs w:val="21"/>
        </w:rPr>
        <w:t>Caltanissetta</w:t>
      </w:r>
      <w:r w:rsidRPr="00B778C1">
        <w:rPr>
          <w:rFonts w:ascii="Roboto Condensed" w:hAnsi="Roboto Condensed" w:cstheme="minorHAnsi"/>
          <w:color w:val="000000" w:themeColor="text1"/>
          <w:sz w:val="21"/>
          <w:szCs w:val="21"/>
        </w:rPr>
        <w:t xml:space="preserve">, la Settimana Santa è scandita dalla storica </w:t>
      </w:r>
      <w:r w:rsidRPr="00B778C1">
        <w:rPr>
          <w:rFonts w:ascii="Roboto Condensed" w:hAnsi="Roboto Condensed" w:cstheme="minorHAnsi"/>
          <w:b/>
          <w:bCs/>
          <w:color w:val="000000" w:themeColor="text1"/>
          <w:sz w:val="21"/>
          <w:szCs w:val="21"/>
        </w:rPr>
        <w:t>“Real Maestranza” (</w:t>
      </w:r>
      <w:r w:rsidR="004C2B50" w:rsidRPr="00B778C1">
        <w:rPr>
          <w:rFonts w:ascii="Roboto Condensed" w:hAnsi="Roboto Condensed" w:cstheme="minorHAnsi"/>
          <w:b/>
          <w:bCs/>
          <w:color w:val="000000" w:themeColor="text1"/>
          <w:sz w:val="21"/>
          <w:szCs w:val="21"/>
        </w:rPr>
        <w:t>1° aprile</w:t>
      </w:r>
      <w:r w:rsidRPr="00B778C1">
        <w:rPr>
          <w:rFonts w:ascii="Roboto Condensed" w:hAnsi="Roboto Condensed" w:cstheme="minorHAnsi"/>
          <w:b/>
          <w:bCs/>
          <w:color w:val="000000" w:themeColor="text1"/>
          <w:sz w:val="21"/>
          <w:szCs w:val="21"/>
        </w:rPr>
        <w:t xml:space="preserve"> 2026)</w:t>
      </w:r>
      <w:r w:rsidRPr="00B778C1">
        <w:rPr>
          <w:rFonts w:ascii="Roboto Condensed" w:hAnsi="Roboto Condensed" w:cstheme="minorHAnsi"/>
          <w:color w:val="000000" w:themeColor="text1"/>
          <w:sz w:val="21"/>
          <w:szCs w:val="21"/>
        </w:rPr>
        <w:t xml:space="preserve">, dalle </w:t>
      </w:r>
      <w:proofErr w:type="spellStart"/>
      <w:r w:rsidRPr="00B778C1">
        <w:rPr>
          <w:rFonts w:ascii="Roboto Condensed" w:hAnsi="Roboto Condensed" w:cstheme="minorHAnsi"/>
          <w:b/>
          <w:bCs/>
          <w:color w:val="000000" w:themeColor="text1"/>
          <w:sz w:val="21"/>
          <w:szCs w:val="21"/>
        </w:rPr>
        <w:t>Varicedde</w:t>
      </w:r>
      <w:proofErr w:type="spellEnd"/>
      <w:r w:rsidRPr="00B778C1">
        <w:rPr>
          <w:rFonts w:ascii="Roboto Condensed" w:hAnsi="Roboto Condensed" w:cstheme="minorHAnsi"/>
          <w:b/>
          <w:bCs/>
          <w:color w:val="000000" w:themeColor="text1"/>
          <w:sz w:val="21"/>
          <w:szCs w:val="21"/>
        </w:rPr>
        <w:t xml:space="preserve"> (2 aprile)</w:t>
      </w:r>
      <w:r w:rsidRPr="00B778C1">
        <w:rPr>
          <w:rFonts w:ascii="Roboto Condensed" w:hAnsi="Roboto Condensed" w:cstheme="minorHAnsi"/>
          <w:color w:val="000000" w:themeColor="text1"/>
          <w:sz w:val="21"/>
          <w:szCs w:val="21"/>
        </w:rPr>
        <w:t xml:space="preserve"> e dalle </w:t>
      </w:r>
      <w:r w:rsidRPr="00B778C1">
        <w:rPr>
          <w:rFonts w:ascii="Roboto Condensed" w:hAnsi="Roboto Condensed" w:cstheme="minorHAnsi"/>
          <w:b/>
          <w:bCs/>
          <w:color w:val="000000" w:themeColor="text1"/>
          <w:sz w:val="21"/>
          <w:szCs w:val="21"/>
        </w:rPr>
        <w:t>Vare (3 aprile)</w:t>
      </w:r>
      <w:r w:rsidRPr="00B778C1">
        <w:rPr>
          <w:rFonts w:ascii="Roboto Condensed" w:hAnsi="Roboto Condensed" w:cstheme="minorHAnsi"/>
          <w:color w:val="000000" w:themeColor="text1"/>
          <w:sz w:val="21"/>
          <w:szCs w:val="21"/>
        </w:rPr>
        <w:t xml:space="preserve">, con bande musicali che trasformano il centro storico in un </w:t>
      </w:r>
      <w:r w:rsidR="004C2B50">
        <w:rPr>
          <w:rFonts w:ascii="Roboto Condensed" w:hAnsi="Roboto Condensed" w:cstheme="minorHAnsi"/>
          <w:color w:val="000000" w:themeColor="text1"/>
          <w:sz w:val="21"/>
          <w:szCs w:val="21"/>
        </w:rPr>
        <w:t>autentico</w:t>
      </w:r>
      <w:r w:rsidRPr="00B778C1">
        <w:rPr>
          <w:rFonts w:ascii="Roboto Condensed" w:hAnsi="Roboto Condensed" w:cstheme="minorHAnsi"/>
          <w:color w:val="000000" w:themeColor="text1"/>
          <w:sz w:val="21"/>
          <w:szCs w:val="21"/>
        </w:rPr>
        <w:t xml:space="preserve"> paesaggio sonoro.</w:t>
      </w:r>
      <w:r w:rsidR="006F6A8C">
        <w:rPr>
          <w:rFonts w:ascii="Roboto Condensed" w:hAnsi="Roboto Condensed" w:cstheme="minorHAnsi"/>
          <w:color w:val="000000" w:themeColor="text1"/>
          <w:sz w:val="21"/>
          <w:szCs w:val="21"/>
        </w:rPr>
        <w:t xml:space="preserve"> </w:t>
      </w:r>
      <w:r w:rsidR="00152E12" w:rsidRPr="00152E12">
        <w:rPr>
          <w:rFonts w:ascii="Roboto Condensed" w:hAnsi="Roboto Condensed" w:cstheme="minorHAnsi"/>
          <w:color w:val="000000" w:themeColor="text1"/>
          <w:sz w:val="21"/>
          <w:szCs w:val="21"/>
        </w:rPr>
        <w:t>Accanto ai due capoluoghi, la Pasqua in Sicilia centrale vive nei suoi piccoli borghi storici</w:t>
      </w:r>
      <w:r w:rsidR="00152E12">
        <w:rPr>
          <w:rFonts w:ascii="Roboto Condensed" w:hAnsi="Roboto Condensed" w:cstheme="minorHAnsi"/>
          <w:color w:val="000000" w:themeColor="text1"/>
          <w:sz w:val="21"/>
          <w:szCs w:val="21"/>
        </w:rPr>
        <w:t xml:space="preserve"> con i </w:t>
      </w:r>
      <w:r w:rsidR="00152E12">
        <w:rPr>
          <w:rFonts w:ascii="Roboto Condensed" w:hAnsi="Roboto Condensed" w:cstheme="minorHAnsi"/>
          <w:color w:val="000000" w:themeColor="text1"/>
          <w:sz w:val="21"/>
          <w:szCs w:val="21"/>
        </w:rPr>
        <w:lastRenderedPageBreak/>
        <w:t xml:space="preserve">seguenti eventi da segnare in calendario: </w:t>
      </w:r>
      <w:r w:rsidRPr="00B778C1">
        <w:rPr>
          <w:rFonts w:ascii="Roboto Condensed" w:hAnsi="Roboto Condensed" w:cstheme="minorHAnsi"/>
          <w:b/>
          <w:bCs/>
          <w:color w:val="000000" w:themeColor="text1"/>
          <w:sz w:val="21"/>
          <w:szCs w:val="21"/>
        </w:rPr>
        <w:t>Nicosia</w:t>
      </w:r>
      <w:r w:rsidRPr="00B778C1">
        <w:rPr>
          <w:rFonts w:ascii="Roboto Condensed" w:hAnsi="Roboto Condensed" w:cstheme="minorHAnsi"/>
          <w:color w:val="000000" w:themeColor="text1"/>
          <w:sz w:val="21"/>
          <w:szCs w:val="21"/>
        </w:rPr>
        <w:t xml:space="preserve"> – La Casazza (26-28 marzo 2026), rappresentazione sacra itinerante con numerosi figuranti in costume</w:t>
      </w:r>
      <w:r w:rsidR="00152E12">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Pietraperzia</w:t>
      </w:r>
      <w:r w:rsidRPr="00B778C1">
        <w:rPr>
          <w:rFonts w:ascii="Roboto Condensed" w:hAnsi="Roboto Condensed" w:cstheme="minorHAnsi"/>
          <w:color w:val="000000" w:themeColor="text1"/>
          <w:sz w:val="21"/>
          <w:szCs w:val="21"/>
        </w:rPr>
        <w:t xml:space="preserve"> – “Lu Signuri di </w:t>
      </w:r>
      <w:proofErr w:type="spellStart"/>
      <w:r w:rsidRPr="00B778C1">
        <w:rPr>
          <w:rFonts w:ascii="Roboto Condensed" w:hAnsi="Roboto Condensed" w:cstheme="minorHAnsi"/>
          <w:color w:val="000000" w:themeColor="text1"/>
          <w:sz w:val="21"/>
          <w:szCs w:val="21"/>
        </w:rPr>
        <w:t>li</w:t>
      </w:r>
      <w:proofErr w:type="spellEnd"/>
      <w:r w:rsidRPr="00B778C1">
        <w:rPr>
          <w:rFonts w:ascii="Roboto Condensed" w:hAnsi="Roboto Condensed" w:cstheme="minorHAnsi"/>
          <w:color w:val="000000" w:themeColor="text1"/>
          <w:sz w:val="21"/>
          <w:szCs w:val="21"/>
        </w:rPr>
        <w:t xml:space="preserve"> Fasci” (3 aprile 2026): 200 fasce di lino avvolgono scenograficamente un grande crocifisso</w:t>
      </w:r>
      <w:r w:rsidR="00152E12">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Piazza Armerina</w:t>
      </w:r>
      <w:r w:rsidRPr="00B778C1">
        <w:rPr>
          <w:rFonts w:ascii="Roboto Condensed" w:hAnsi="Roboto Condensed" w:cstheme="minorHAnsi"/>
          <w:color w:val="000000" w:themeColor="text1"/>
          <w:sz w:val="21"/>
          <w:szCs w:val="21"/>
        </w:rPr>
        <w:t xml:space="preserve"> – Venerdì Santo (3 aprile 2026) con la processione del Crocifisso</w:t>
      </w:r>
      <w:r w:rsidR="00152E12">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Sperlinga</w:t>
      </w:r>
      <w:r w:rsidRPr="00B778C1">
        <w:rPr>
          <w:rFonts w:ascii="Roboto Condensed" w:hAnsi="Roboto Condensed" w:cstheme="minorHAnsi"/>
          <w:color w:val="000000" w:themeColor="text1"/>
          <w:sz w:val="21"/>
          <w:szCs w:val="21"/>
        </w:rPr>
        <w:t xml:space="preserve"> – “Via dei Santi” (3 aprile 2026), processione nel borgo dominato dal castello rupestre</w:t>
      </w:r>
      <w:r w:rsidR="00424CED">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Centuripe</w:t>
      </w:r>
      <w:r w:rsidRPr="00B778C1">
        <w:rPr>
          <w:rFonts w:ascii="Roboto Condensed" w:hAnsi="Roboto Condensed" w:cstheme="minorHAnsi"/>
          <w:color w:val="000000" w:themeColor="text1"/>
          <w:sz w:val="21"/>
          <w:szCs w:val="21"/>
        </w:rPr>
        <w:t xml:space="preserve"> – “La </w:t>
      </w:r>
      <w:proofErr w:type="spellStart"/>
      <w:r w:rsidRPr="00B778C1">
        <w:rPr>
          <w:rFonts w:ascii="Roboto Condensed" w:hAnsi="Roboto Condensed" w:cstheme="minorHAnsi"/>
          <w:color w:val="000000" w:themeColor="text1"/>
          <w:sz w:val="21"/>
          <w:szCs w:val="21"/>
        </w:rPr>
        <w:t>Tiledda</w:t>
      </w:r>
      <w:proofErr w:type="spellEnd"/>
      <w:r w:rsidRPr="00B778C1">
        <w:rPr>
          <w:rFonts w:ascii="Roboto Condensed" w:hAnsi="Roboto Condensed" w:cstheme="minorHAnsi"/>
          <w:color w:val="000000" w:themeColor="text1"/>
          <w:sz w:val="21"/>
          <w:szCs w:val="21"/>
        </w:rPr>
        <w:t>” (4 aprile 2026), la suggestiva “caduta” dell’antico telero quaresimale</w:t>
      </w:r>
      <w:r w:rsidR="00424CED">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Aidone</w:t>
      </w:r>
      <w:r w:rsidRPr="00B778C1">
        <w:rPr>
          <w:rFonts w:ascii="Roboto Condensed" w:hAnsi="Roboto Condensed" w:cstheme="minorHAnsi"/>
          <w:color w:val="000000" w:themeColor="text1"/>
          <w:sz w:val="21"/>
          <w:szCs w:val="21"/>
        </w:rPr>
        <w:t xml:space="preserve"> – “A Giunta” (5 aprile 2026), il rito dell’incontro che culmina con la caduta del velo nero dell’Addolorata</w:t>
      </w:r>
      <w:r w:rsidR="00424CED">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Mussomeli</w:t>
      </w:r>
      <w:r w:rsidRPr="00B778C1">
        <w:rPr>
          <w:rFonts w:ascii="Roboto Condensed" w:hAnsi="Roboto Condensed" w:cstheme="minorHAnsi"/>
          <w:color w:val="000000" w:themeColor="text1"/>
          <w:sz w:val="21"/>
          <w:szCs w:val="21"/>
        </w:rPr>
        <w:t xml:space="preserve"> – “</w:t>
      </w:r>
      <w:proofErr w:type="spellStart"/>
      <w:r w:rsidRPr="00B778C1">
        <w:rPr>
          <w:rFonts w:ascii="Roboto Condensed" w:hAnsi="Roboto Condensed" w:cstheme="minorHAnsi"/>
          <w:color w:val="000000" w:themeColor="text1"/>
          <w:sz w:val="21"/>
          <w:szCs w:val="21"/>
        </w:rPr>
        <w:t>Annacata</w:t>
      </w:r>
      <w:proofErr w:type="spellEnd"/>
      <w:r w:rsidRPr="00B778C1">
        <w:rPr>
          <w:rFonts w:ascii="Roboto Condensed" w:hAnsi="Roboto Condensed" w:cstheme="minorHAnsi"/>
          <w:color w:val="000000" w:themeColor="text1"/>
          <w:sz w:val="21"/>
          <w:szCs w:val="21"/>
        </w:rPr>
        <w:t xml:space="preserve"> di </w:t>
      </w:r>
      <w:proofErr w:type="spellStart"/>
      <w:r w:rsidRPr="00B778C1">
        <w:rPr>
          <w:rFonts w:ascii="Roboto Condensed" w:hAnsi="Roboto Condensed" w:cstheme="minorHAnsi"/>
          <w:color w:val="000000" w:themeColor="text1"/>
          <w:sz w:val="21"/>
          <w:szCs w:val="21"/>
        </w:rPr>
        <w:t>li</w:t>
      </w:r>
      <w:proofErr w:type="spellEnd"/>
      <w:r w:rsidRPr="00B778C1">
        <w:rPr>
          <w:rFonts w:ascii="Roboto Condensed" w:hAnsi="Roboto Condensed" w:cstheme="minorHAnsi"/>
          <w:color w:val="000000" w:themeColor="text1"/>
          <w:sz w:val="21"/>
          <w:szCs w:val="21"/>
        </w:rPr>
        <w:t xml:space="preserve"> Santi” (5 aprile 2026) e l’antico rito dei “Lamentatori”.</w:t>
      </w:r>
    </w:p>
    <w:p w14:paraId="5DA8F0E4" w14:textId="77777777" w:rsidR="003769A8" w:rsidRPr="004C2B50" w:rsidRDefault="003769A8" w:rsidP="003769A8">
      <w:pPr>
        <w:pStyle w:val="NormaleWeb"/>
        <w:shd w:val="clear" w:color="auto" w:fill="FFFFFF"/>
        <w:spacing w:beforeAutospacing="0" w:after="0" w:afterAutospacing="0"/>
        <w:ind w:left="360"/>
        <w:jc w:val="both"/>
        <w:rPr>
          <w:rFonts w:ascii="Roboto Condensed" w:hAnsi="Roboto Condensed" w:cstheme="minorHAnsi"/>
          <w:color w:val="000000" w:themeColor="text1"/>
          <w:sz w:val="8"/>
          <w:szCs w:val="8"/>
        </w:rPr>
      </w:pPr>
    </w:p>
    <w:p w14:paraId="26CE2838" w14:textId="77777777" w:rsidR="003769A8" w:rsidRPr="004C2B50" w:rsidRDefault="00B778C1" w:rsidP="00B778C1">
      <w:pPr>
        <w:pStyle w:val="NormaleWeb"/>
        <w:shd w:val="clear" w:color="auto" w:fill="FFFFFF"/>
        <w:spacing w:beforeAutospacing="0" w:after="0" w:afterAutospacing="0"/>
        <w:jc w:val="both"/>
        <w:rPr>
          <w:rFonts w:ascii="Roboto Condensed" w:hAnsi="Roboto Condensed" w:cstheme="minorHAnsi"/>
          <w:b/>
          <w:bCs/>
          <w:color w:val="C00000"/>
          <w:sz w:val="22"/>
          <w:szCs w:val="22"/>
        </w:rPr>
      </w:pPr>
      <w:r w:rsidRPr="004C2B50">
        <w:rPr>
          <w:rFonts w:ascii="Roboto Condensed" w:hAnsi="Roboto Condensed" w:cstheme="minorHAnsi"/>
          <w:b/>
          <w:bCs/>
          <w:color w:val="C00000"/>
          <w:sz w:val="22"/>
          <w:szCs w:val="22"/>
        </w:rPr>
        <w:t>Sicilia occidentale: fede, musica e artigianato tra i Misteri</w:t>
      </w:r>
    </w:p>
    <w:p w14:paraId="3AC570F6" w14:textId="799F68E1" w:rsidR="00B778C1" w:rsidRDefault="00B778C1" w:rsidP="00B778C1">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778C1">
        <w:rPr>
          <w:rFonts w:ascii="Roboto Condensed" w:hAnsi="Roboto Condensed" w:cstheme="minorHAnsi"/>
          <w:color w:val="000000" w:themeColor="text1"/>
          <w:sz w:val="21"/>
          <w:szCs w:val="21"/>
        </w:rPr>
        <w:t>In</w:t>
      </w:r>
      <w:r w:rsidR="004C2B50">
        <w:rPr>
          <w:rFonts w:ascii="Roboto Condensed" w:hAnsi="Roboto Condensed" w:cstheme="minorHAnsi"/>
          <w:color w:val="000000" w:themeColor="text1"/>
          <w:sz w:val="21"/>
          <w:szCs w:val="21"/>
        </w:rPr>
        <w:t>tense e affascinanti le celebrazioni pasquali della</w:t>
      </w:r>
      <w:r w:rsidRPr="00B778C1">
        <w:rPr>
          <w:rFonts w:ascii="Roboto Condensed" w:hAnsi="Roboto Condensed" w:cstheme="minorHAnsi"/>
          <w:color w:val="000000" w:themeColor="text1"/>
          <w:sz w:val="21"/>
          <w:szCs w:val="21"/>
        </w:rPr>
        <w:t xml:space="preserve"> Sicilia occidentale</w:t>
      </w:r>
      <w:r w:rsidR="004C2B50">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Trapani</w:t>
      </w:r>
      <w:r w:rsidRPr="00B778C1">
        <w:rPr>
          <w:rFonts w:ascii="Roboto Condensed" w:hAnsi="Roboto Condensed" w:cstheme="minorHAnsi"/>
          <w:color w:val="000000" w:themeColor="text1"/>
          <w:sz w:val="21"/>
          <w:szCs w:val="21"/>
        </w:rPr>
        <w:t xml:space="preserve"> custodisce una tradizione secolare con la </w:t>
      </w:r>
      <w:r w:rsidRPr="004C2B50">
        <w:rPr>
          <w:rFonts w:ascii="Roboto Condensed" w:hAnsi="Roboto Condensed" w:cstheme="minorHAnsi"/>
          <w:b/>
          <w:bCs/>
          <w:color w:val="000000" w:themeColor="text1"/>
          <w:sz w:val="21"/>
          <w:szCs w:val="21"/>
        </w:rPr>
        <w:t>Processione dei Misteri</w:t>
      </w:r>
      <w:r w:rsidRPr="00B778C1">
        <w:rPr>
          <w:rFonts w:ascii="Roboto Condensed" w:hAnsi="Roboto Condensed" w:cstheme="minorHAnsi"/>
          <w:color w:val="000000" w:themeColor="text1"/>
          <w:sz w:val="21"/>
          <w:szCs w:val="21"/>
        </w:rPr>
        <w:t xml:space="preserve"> del Venerdì Santo, tra gruppi scultorei, addobbi floreali e il ritmo delle bande che accompagna la caratteristica “</w:t>
      </w:r>
      <w:proofErr w:type="spellStart"/>
      <w:r w:rsidRPr="00B778C1">
        <w:rPr>
          <w:rFonts w:ascii="Roboto Condensed" w:hAnsi="Roboto Condensed" w:cstheme="minorHAnsi"/>
          <w:color w:val="000000" w:themeColor="text1"/>
          <w:sz w:val="21"/>
          <w:szCs w:val="21"/>
        </w:rPr>
        <w:t>annacata</w:t>
      </w:r>
      <w:proofErr w:type="spellEnd"/>
      <w:r w:rsidRPr="00B778C1">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Erice</w:t>
      </w:r>
      <w:r w:rsidRPr="00B778C1">
        <w:rPr>
          <w:rFonts w:ascii="Roboto Condensed" w:hAnsi="Roboto Condensed" w:cstheme="minorHAnsi"/>
          <w:color w:val="000000" w:themeColor="text1"/>
          <w:sz w:val="21"/>
          <w:szCs w:val="21"/>
        </w:rPr>
        <w:t xml:space="preserve"> vive la stessa giornata in un’atmosfera raccolta tra vicoli di pietra; </w:t>
      </w:r>
      <w:r w:rsidRPr="00B778C1">
        <w:rPr>
          <w:rFonts w:ascii="Roboto Condensed" w:hAnsi="Roboto Condensed" w:cstheme="minorHAnsi"/>
          <w:b/>
          <w:bCs/>
          <w:color w:val="000000" w:themeColor="text1"/>
          <w:sz w:val="21"/>
          <w:szCs w:val="21"/>
        </w:rPr>
        <w:t>Marsala</w:t>
      </w:r>
      <w:r w:rsidRPr="00B778C1">
        <w:rPr>
          <w:rFonts w:ascii="Roboto Condensed" w:hAnsi="Roboto Condensed" w:cstheme="minorHAnsi"/>
          <w:color w:val="000000" w:themeColor="text1"/>
          <w:sz w:val="21"/>
          <w:szCs w:val="21"/>
        </w:rPr>
        <w:t xml:space="preserve"> propone il Giovedì Santo con i Misteri viventi e una grande rappresentazione con </w:t>
      </w:r>
      <w:r w:rsidRPr="00B778C1">
        <w:rPr>
          <w:rFonts w:ascii="Roboto Condensed" w:hAnsi="Roboto Condensed" w:cstheme="minorHAnsi"/>
          <w:b/>
          <w:bCs/>
          <w:color w:val="000000" w:themeColor="text1"/>
          <w:sz w:val="21"/>
          <w:szCs w:val="21"/>
        </w:rPr>
        <w:t>oltre duemila figuranti</w:t>
      </w:r>
      <w:r w:rsidRPr="00B778C1">
        <w:rPr>
          <w:rFonts w:ascii="Roboto Condensed" w:hAnsi="Roboto Condensed" w:cstheme="minorHAnsi"/>
          <w:color w:val="000000" w:themeColor="text1"/>
          <w:sz w:val="21"/>
          <w:szCs w:val="21"/>
        </w:rPr>
        <w:t xml:space="preserve">; </w:t>
      </w:r>
      <w:r w:rsidRPr="00B778C1">
        <w:rPr>
          <w:rFonts w:ascii="Roboto Condensed" w:hAnsi="Roboto Condensed" w:cstheme="minorHAnsi"/>
          <w:b/>
          <w:bCs/>
          <w:color w:val="000000" w:themeColor="text1"/>
          <w:sz w:val="21"/>
          <w:szCs w:val="21"/>
        </w:rPr>
        <w:t>Buseto Palizzolo</w:t>
      </w:r>
      <w:r w:rsidRPr="00B778C1">
        <w:rPr>
          <w:rFonts w:ascii="Roboto Condensed" w:hAnsi="Roboto Condensed" w:cstheme="minorHAnsi"/>
          <w:color w:val="000000" w:themeColor="text1"/>
          <w:sz w:val="21"/>
          <w:szCs w:val="21"/>
        </w:rPr>
        <w:t xml:space="preserve"> anima la Domenica delle Palme con una processione in continua evoluzione. A </w:t>
      </w:r>
      <w:r w:rsidRPr="00B778C1">
        <w:rPr>
          <w:rFonts w:ascii="Roboto Condensed" w:hAnsi="Roboto Condensed" w:cstheme="minorHAnsi"/>
          <w:b/>
          <w:bCs/>
          <w:color w:val="000000" w:themeColor="text1"/>
          <w:sz w:val="21"/>
          <w:szCs w:val="21"/>
        </w:rPr>
        <w:t>Salemi</w:t>
      </w:r>
      <w:r w:rsidRPr="00B778C1">
        <w:rPr>
          <w:rFonts w:ascii="Roboto Condensed" w:hAnsi="Roboto Condensed" w:cstheme="minorHAnsi"/>
          <w:color w:val="000000" w:themeColor="text1"/>
          <w:sz w:val="21"/>
          <w:szCs w:val="21"/>
        </w:rPr>
        <w:t xml:space="preserve">, il </w:t>
      </w:r>
      <w:r w:rsidRPr="00B778C1">
        <w:rPr>
          <w:rFonts w:ascii="Roboto Condensed" w:hAnsi="Roboto Condensed" w:cstheme="minorHAnsi"/>
          <w:b/>
          <w:bCs/>
          <w:color w:val="000000" w:themeColor="text1"/>
          <w:sz w:val="21"/>
          <w:szCs w:val="21"/>
        </w:rPr>
        <w:t>19 marzo</w:t>
      </w:r>
      <w:r w:rsidRPr="00B778C1">
        <w:rPr>
          <w:rFonts w:ascii="Roboto Condensed" w:hAnsi="Roboto Condensed" w:cstheme="minorHAnsi"/>
          <w:color w:val="000000" w:themeColor="text1"/>
          <w:sz w:val="21"/>
          <w:szCs w:val="21"/>
        </w:rPr>
        <w:t xml:space="preserve">, i </w:t>
      </w:r>
      <w:r w:rsidRPr="00B778C1">
        <w:rPr>
          <w:rFonts w:ascii="Roboto Condensed" w:hAnsi="Roboto Condensed" w:cstheme="minorHAnsi"/>
          <w:b/>
          <w:bCs/>
          <w:color w:val="000000" w:themeColor="text1"/>
          <w:sz w:val="21"/>
          <w:szCs w:val="21"/>
        </w:rPr>
        <w:t>Pani di San Giuseppe</w:t>
      </w:r>
      <w:r w:rsidRPr="00B778C1">
        <w:rPr>
          <w:rFonts w:ascii="Roboto Condensed" w:hAnsi="Roboto Condensed" w:cstheme="minorHAnsi"/>
          <w:color w:val="000000" w:themeColor="text1"/>
          <w:sz w:val="21"/>
          <w:szCs w:val="21"/>
        </w:rPr>
        <w:t xml:space="preserve"> rinnovano l’arte dei pani votivi e degli altari domestici, tra simboli della fede e antiche consuetudini.</w:t>
      </w:r>
    </w:p>
    <w:p w14:paraId="1C5CFF54" w14:textId="77777777" w:rsidR="006F6A8C" w:rsidRPr="004C2B50" w:rsidRDefault="006F6A8C" w:rsidP="00B778C1">
      <w:pPr>
        <w:pStyle w:val="NormaleWeb"/>
        <w:shd w:val="clear" w:color="auto" w:fill="FFFFFF"/>
        <w:spacing w:beforeAutospacing="0" w:after="0" w:afterAutospacing="0"/>
        <w:jc w:val="both"/>
        <w:rPr>
          <w:rFonts w:ascii="Roboto Condensed" w:hAnsi="Roboto Condensed" w:cstheme="minorHAnsi"/>
          <w:color w:val="000000" w:themeColor="text1"/>
          <w:sz w:val="8"/>
          <w:szCs w:val="8"/>
        </w:rPr>
      </w:pPr>
    </w:p>
    <w:p w14:paraId="14034FE5" w14:textId="77777777" w:rsidR="004C2B50" w:rsidRDefault="00B778C1" w:rsidP="004C2B50">
      <w:pPr>
        <w:pStyle w:val="NormaleWeb"/>
        <w:shd w:val="clear" w:color="auto" w:fill="FFFFFF"/>
        <w:spacing w:beforeAutospacing="0" w:after="0" w:afterAutospacing="0"/>
        <w:jc w:val="both"/>
        <w:rPr>
          <w:rFonts w:ascii="Roboto Condensed" w:hAnsi="Roboto Condensed" w:cstheme="minorHAnsi"/>
          <w:color w:val="C00000"/>
          <w:sz w:val="21"/>
          <w:szCs w:val="21"/>
        </w:rPr>
      </w:pPr>
      <w:r w:rsidRPr="004C2B50">
        <w:rPr>
          <w:rFonts w:ascii="Roboto Condensed" w:hAnsi="Roboto Condensed" w:cstheme="minorHAnsi"/>
          <w:b/>
          <w:bCs/>
          <w:color w:val="C00000"/>
          <w:sz w:val="22"/>
          <w:szCs w:val="22"/>
        </w:rPr>
        <w:t>Sapori di Pasqua: Favara e l’Agnello Pasquale</w:t>
      </w:r>
    </w:p>
    <w:p w14:paraId="438B60D6" w14:textId="25B7B764" w:rsidR="00B778C1" w:rsidRDefault="00B778C1" w:rsidP="004C2B50">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778C1">
        <w:rPr>
          <w:rFonts w:ascii="Roboto Condensed" w:hAnsi="Roboto Condensed" w:cstheme="minorHAnsi"/>
          <w:color w:val="000000" w:themeColor="text1"/>
          <w:sz w:val="21"/>
          <w:szCs w:val="21"/>
        </w:rPr>
        <w:t xml:space="preserve">La Pasqua siciliana è anche un viaggio nei sapori. A </w:t>
      </w:r>
      <w:r w:rsidRPr="00B778C1">
        <w:rPr>
          <w:rFonts w:ascii="Roboto Condensed" w:hAnsi="Roboto Condensed" w:cstheme="minorHAnsi"/>
          <w:b/>
          <w:bCs/>
          <w:color w:val="000000" w:themeColor="text1"/>
          <w:sz w:val="21"/>
          <w:szCs w:val="21"/>
        </w:rPr>
        <w:t>Favara</w:t>
      </w:r>
      <w:r w:rsidRPr="00B778C1">
        <w:rPr>
          <w:rFonts w:ascii="Roboto Condensed" w:hAnsi="Roboto Condensed" w:cstheme="minorHAnsi"/>
          <w:color w:val="000000" w:themeColor="text1"/>
          <w:sz w:val="21"/>
          <w:szCs w:val="21"/>
        </w:rPr>
        <w:t>, nell’agrigentino, vive la tradizione dell’</w:t>
      </w:r>
      <w:r w:rsidRPr="00B778C1">
        <w:rPr>
          <w:rFonts w:ascii="Roboto Condensed" w:hAnsi="Roboto Condensed" w:cstheme="minorHAnsi"/>
          <w:b/>
          <w:bCs/>
          <w:color w:val="000000" w:themeColor="text1"/>
          <w:sz w:val="21"/>
          <w:szCs w:val="21"/>
        </w:rPr>
        <w:t>Agnello Pasquale</w:t>
      </w:r>
      <w:r w:rsidRPr="00B778C1">
        <w:rPr>
          <w:rFonts w:ascii="Roboto Condensed" w:hAnsi="Roboto Condensed" w:cstheme="minorHAnsi"/>
          <w:color w:val="000000" w:themeColor="text1"/>
          <w:sz w:val="21"/>
          <w:szCs w:val="21"/>
        </w:rPr>
        <w:t xml:space="preserve">: un dolce artigianale di </w:t>
      </w:r>
      <w:r w:rsidRPr="00B778C1">
        <w:rPr>
          <w:rFonts w:ascii="Roboto Condensed" w:hAnsi="Roboto Condensed" w:cstheme="minorHAnsi"/>
          <w:b/>
          <w:bCs/>
          <w:color w:val="000000" w:themeColor="text1"/>
          <w:sz w:val="21"/>
          <w:szCs w:val="21"/>
        </w:rPr>
        <w:t>pasta reale e pistacchio</w:t>
      </w:r>
      <w:r w:rsidRPr="00B778C1">
        <w:rPr>
          <w:rFonts w:ascii="Roboto Condensed" w:hAnsi="Roboto Condensed" w:cstheme="minorHAnsi"/>
          <w:color w:val="000000" w:themeColor="text1"/>
          <w:sz w:val="21"/>
          <w:szCs w:val="21"/>
        </w:rPr>
        <w:t xml:space="preserve">, modellato a mano e decorato con cura, nato – secondo la tradizione – a fine Ottocento nel Collegio di Maria. Nel periodo pasquale la città celebra questo simbolo identitario con iniziative e </w:t>
      </w:r>
      <w:r w:rsidR="000E55A2">
        <w:rPr>
          <w:rFonts w:ascii="Roboto Condensed" w:hAnsi="Roboto Condensed" w:cstheme="minorHAnsi"/>
          <w:color w:val="000000" w:themeColor="text1"/>
          <w:sz w:val="21"/>
          <w:szCs w:val="21"/>
        </w:rPr>
        <w:t>d</w:t>
      </w:r>
      <w:r w:rsidRPr="00B778C1">
        <w:rPr>
          <w:rFonts w:ascii="Roboto Condensed" w:hAnsi="Roboto Condensed" w:cstheme="minorHAnsi"/>
          <w:color w:val="000000" w:themeColor="text1"/>
          <w:sz w:val="21"/>
          <w:szCs w:val="21"/>
        </w:rPr>
        <w:t xml:space="preserve">egustazioni, in particolare nella cornice del </w:t>
      </w:r>
      <w:r w:rsidRPr="00B778C1">
        <w:rPr>
          <w:rFonts w:ascii="Roboto Condensed" w:hAnsi="Roboto Condensed" w:cstheme="minorHAnsi"/>
          <w:b/>
          <w:bCs/>
          <w:color w:val="000000" w:themeColor="text1"/>
          <w:sz w:val="21"/>
          <w:szCs w:val="21"/>
        </w:rPr>
        <w:t>Castello Chiaramonte</w:t>
      </w:r>
      <w:r w:rsidRPr="00B778C1">
        <w:rPr>
          <w:rFonts w:ascii="Roboto Condensed" w:hAnsi="Roboto Condensed" w:cstheme="minorHAnsi"/>
          <w:color w:val="000000" w:themeColor="text1"/>
          <w:sz w:val="21"/>
          <w:szCs w:val="21"/>
        </w:rPr>
        <w:t>, dove la sagra dedicata all’Agnello Pasquale richiama visitatori e curiosi.</w:t>
      </w:r>
    </w:p>
    <w:p w14:paraId="341B54E2" w14:textId="77777777" w:rsidR="0074248C" w:rsidRDefault="0074248C" w:rsidP="004C2B50">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0BA24534" w14:textId="77777777" w:rsidR="00785FF0" w:rsidRPr="004C2B50" w:rsidRDefault="00785FF0" w:rsidP="000E55A2">
      <w:pPr>
        <w:pStyle w:val="NormaleWeb"/>
        <w:shd w:val="clear" w:color="auto" w:fill="FFFFFF"/>
        <w:spacing w:beforeAutospacing="0" w:after="0" w:afterAutospacing="0"/>
        <w:rPr>
          <w:rFonts w:ascii="Roboto Condensed" w:hAnsi="Roboto Condensed" w:cstheme="minorHAnsi"/>
          <w:color w:val="000000" w:themeColor="text1"/>
          <w:sz w:val="8"/>
          <w:szCs w:val="8"/>
        </w:rPr>
      </w:pPr>
    </w:p>
    <w:p w14:paraId="7046990B" w14:textId="4D150D0C" w:rsidR="00785FF0" w:rsidRPr="004C2B50" w:rsidRDefault="00785FF0" w:rsidP="000E55A2">
      <w:pPr>
        <w:pStyle w:val="NormaleWeb"/>
        <w:shd w:val="clear" w:color="auto" w:fill="FFFFFF"/>
        <w:spacing w:beforeAutospacing="0" w:after="0" w:afterAutospacing="0"/>
        <w:rPr>
          <w:rFonts w:ascii="Roboto Condensed" w:hAnsi="Roboto Condensed" w:cstheme="minorHAnsi"/>
          <w:b/>
          <w:bCs/>
          <w:color w:val="C00000"/>
          <w:sz w:val="26"/>
          <w:szCs w:val="26"/>
        </w:rPr>
      </w:pPr>
      <w:r w:rsidRPr="004C2B50">
        <w:rPr>
          <w:rFonts w:ascii="Roboto Condensed" w:hAnsi="Roboto Condensed" w:cstheme="minorHAnsi"/>
          <w:b/>
          <w:bCs/>
          <w:color w:val="C00000"/>
          <w:sz w:val="26"/>
          <w:szCs w:val="26"/>
        </w:rPr>
        <w:t>ALTRI APPUNTAMENTI DA SEGNARE IN AGENDA</w:t>
      </w:r>
    </w:p>
    <w:p w14:paraId="69EB1D0F" w14:textId="77777777" w:rsidR="00A52351"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Caltagirone – ‘A Giunta</w:t>
      </w:r>
    </w:p>
    <w:p w14:paraId="76691B26" w14:textId="7BC6AD39"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A Caltagirone (CT), dopo la Via Crucis con figuranti in costume che anima il centro storico, la Domenica di Pasqua culmina nel rito de ‘A Giunta: l’incontro tra San Pietro e Gesù risorto, la ricerca della Madonna e il momento in cui la Vergine depone il manto nero e china il capo tre volte, tra urla di giubilo; segue la “Spartenza”, quando i simulacri si separano lungo itinerari diversi.</w:t>
      </w:r>
    </w:p>
    <w:p w14:paraId="15F8FF04" w14:textId="77777777" w:rsidR="00A52351" w:rsidRPr="00B37688" w:rsidRDefault="00A52351"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3EC566FC" w14:textId="77777777" w:rsidR="00A52351"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Castroreale – Festa del Cristo Lungo (U Signuri Longu)</w:t>
      </w:r>
    </w:p>
    <w:p w14:paraId="3943710C" w14:textId="360CB3DB"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A Castroreale (ME), durante la Settimana Santa si svolge la suggestiva processione del “Cristo Lungo”: un Crocifisso in cartapesta del XVII secolo, montato su un palo di cipresso di circa tredici metri e portato su un pesante fercolo (fino a circa 450 kg), avanza tra le vie del centro grazie a un sistema di pertiche manovrate da esperti della Maestranza; vedere la Croce “scivolare” tra i tetti, tra luminarie, bande e fuochi, è uno dei momenti più spettacolari e identitari della tradizione locale.</w:t>
      </w:r>
    </w:p>
    <w:p w14:paraId="1B40F240" w14:textId="77777777" w:rsidR="00A52351" w:rsidRPr="00B37688" w:rsidRDefault="00A52351"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4A60DC16" w14:textId="77777777" w:rsidR="00A52351"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 xml:space="preserve">Modica – Madonna Vasa </w:t>
      </w:r>
      <w:proofErr w:type="spellStart"/>
      <w:r w:rsidRPr="00B37688">
        <w:rPr>
          <w:rFonts w:ascii="Roboto Condensed" w:hAnsi="Roboto Condensed" w:cstheme="minorHAnsi"/>
          <w:b/>
          <w:bCs/>
          <w:color w:val="0070C0"/>
          <w:sz w:val="21"/>
          <w:szCs w:val="21"/>
        </w:rPr>
        <w:t>Vasa</w:t>
      </w:r>
      <w:proofErr w:type="spellEnd"/>
    </w:p>
    <w:p w14:paraId="6B54B718" w14:textId="2C802038"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 xml:space="preserve">A Modica (RG), la Domenica di Pasqua è scandita dalla Madonna Vasa </w:t>
      </w:r>
      <w:proofErr w:type="spellStart"/>
      <w:r w:rsidRPr="00B37688">
        <w:rPr>
          <w:rFonts w:ascii="Roboto Condensed" w:hAnsi="Roboto Condensed" w:cstheme="minorHAnsi"/>
          <w:color w:val="000000" w:themeColor="text1"/>
          <w:sz w:val="21"/>
          <w:szCs w:val="21"/>
        </w:rPr>
        <w:t>Vasa</w:t>
      </w:r>
      <w:proofErr w:type="spellEnd"/>
      <w:r w:rsidRPr="00B37688">
        <w:rPr>
          <w:rFonts w:ascii="Roboto Condensed" w:hAnsi="Roboto Condensed" w:cstheme="minorHAnsi"/>
          <w:color w:val="000000" w:themeColor="text1"/>
          <w:sz w:val="21"/>
          <w:szCs w:val="21"/>
        </w:rPr>
        <w:t>: una folla compatta riempie il corso principale per assistere al tradizionale “bacio di mezzogiorno” tra la Madonna e il Cristo Risorto davanti a Santa Maria di Betlem, dopo una lunga “ricerca” reciproca dei simulacri portati a spalla dai fedeli lungo le vie del centro.</w:t>
      </w:r>
    </w:p>
    <w:p w14:paraId="60491DD6" w14:textId="77777777" w:rsidR="00A52351" w:rsidRPr="00B37688" w:rsidRDefault="00A52351"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65AEA559" w14:textId="77777777" w:rsidR="00A52351"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Petralia Sottana – U ’</w:t>
      </w:r>
      <w:proofErr w:type="spellStart"/>
      <w:r w:rsidRPr="00B37688">
        <w:rPr>
          <w:rFonts w:ascii="Roboto Condensed" w:hAnsi="Roboto Condensed" w:cstheme="minorHAnsi"/>
          <w:b/>
          <w:bCs/>
          <w:color w:val="0070C0"/>
          <w:sz w:val="21"/>
          <w:szCs w:val="21"/>
        </w:rPr>
        <w:t>Ncuontru</w:t>
      </w:r>
      <w:proofErr w:type="spellEnd"/>
    </w:p>
    <w:p w14:paraId="2C00F67A" w14:textId="5E971933"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A Petralia Sottana (PA), i riti della Settimana Santa culminano nella Domenica di Pasqua con U ’</w:t>
      </w:r>
      <w:proofErr w:type="spellStart"/>
      <w:r w:rsidRPr="00B37688">
        <w:rPr>
          <w:rFonts w:ascii="Roboto Condensed" w:hAnsi="Roboto Condensed" w:cstheme="minorHAnsi"/>
          <w:color w:val="000000" w:themeColor="text1"/>
          <w:sz w:val="21"/>
          <w:szCs w:val="21"/>
        </w:rPr>
        <w:t>Ncuontru</w:t>
      </w:r>
      <w:proofErr w:type="spellEnd"/>
      <w:r w:rsidRPr="00B37688">
        <w:rPr>
          <w:rFonts w:ascii="Roboto Condensed" w:hAnsi="Roboto Condensed" w:cstheme="minorHAnsi"/>
          <w:color w:val="000000" w:themeColor="text1"/>
          <w:sz w:val="21"/>
          <w:szCs w:val="21"/>
        </w:rPr>
        <w:t xml:space="preserve">: dopo la Passione “messa in scena” dai figuranti e la Caduta </w:t>
      </w:r>
      <w:proofErr w:type="spellStart"/>
      <w:r w:rsidRPr="00B37688">
        <w:rPr>
          <w:rFonts w:ascii="Roboto Condensed" w:hAnsi="Roboto Condensed" w:cstheme="minorHAnsi"/>
          <w:color w:val="000000" w:themeColor="text1"/>
          <w:sz w:val="21"/>
          <w:szCs w:val="21"/>
        </w:rPr>
        <w:t>du</w:t>
      </w:r>
      <w:proofErr w:type="spellEnd"/>
      <w:r w:rsidRPr="00B37688">
        <w:rPr>
          <w:rFonts w:ascii="Roboto Condensed" w:hAnsi="Roboto Condensed" w:cstheme="minorHAnsi"/>
          <w:color w:val="000000" w:themeColor="text1"/>
          <w:sz w:val="21"/>
          <w:szCs w:val="21"/>
        </w:rPr>
        <w:t xml:space="preserve"> </w:t>
      </w:r>
      <w:proofErr w:type="spellStart"/>
      <w:r w:rsidRPr="00B37688">
        <w:rPr>
          <w:rFonts w:ascii="Roboto Condensed" w:hAnsi="Roboto Condensed" w:cstheme="minorHAnsi"/>
          <w:color w:val="000000" w:themeColor="text1"/>
          <w:sz w:val="21"/>
          <w:szCs w:val="21"/>
        </w:rPr>
        <w:t>tiluni</w:t>
      </w:r>
      <w:proofErr w:type="spellEnd"/>
      <w:r w:rsidRPr="00B37688">
        <w:rPr>
          <w:rFonts w:ascii="Roboto Condensed" w:hAnsi="Roboto Condensed" w:cstheme="minorHAnsi"/>
          <w:color w:val="000000" w:themeColor="text1"/>
          <w:sz w:val="21"/>
          <w:szCs w:val="21"/>
        </w:rPr>
        <w:t xml:space="preserve"> (la Madonna che abbandona il lutto), tre squilli di tromba annunciano l’incontro commovente tra Cristo Risorto e Madonna, seguito dall’abbraccio rituale e dal rientro delle statue in Chiesa Madre tra la partecipazione intensa dei fedeli.</w:t>
      </w:r>
    </w:p>
    <w:p w14:paraId="39D7ED70" w14:textId="77777777" w:rsidR="00A52351" w:rsidRPr="00B37688" w:rsidRDefault="00A52351"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0A3C8E78" w14:textId="77777777" w:rsidR="00A52351"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Piana degli Albanesi – Pasqua di rito bizantino</w:t>
      </w:r>
    </w:p>
    <w:p w14:paraId="3BFC6962" w14:textId="02B238E0"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A Piana degli Albanesi (PA) la Pasqua è particolarmente suggestiva per il forte legame con l’identità arbëreshë, custodita da oltre cinque secoli: riti di tradizione bizantina, lingua e costumi femminili riccamente ricamati rendono la celebrazione un’esperienza unica, in cui la comunità esprime radici culturali profonde e ancora intatte.</w:t>
      </w:r>
    </w:p>
    <w:p w14:paraId="330F5206" w14:textId="77777777" w:rsidR="00A52351" w:rsidRPr="00B37688" w:rsidRDefault="00A52351"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5EEFB0E1" w14:textId="77777777" w:rsidR="00771B0F"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Prizzi – Il Ballo dei Diavoli</w:t>
      </w:r>
    </w:p>
    <w:p w14:paraId="5D639DE1" w14:textId="2C61980F"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 xml:space="preserve">A Prizzi (PA), la Domenica di Pasqua va in scena “U </w:t>
      </w:r>
      <w:proofErr w:type="spellStart"/>
      <w:r w:rsidRPr="00B37688">
        <w:rPr>
          <w:rFonts w:ascii="Roboto Condensed" w:hAnsi="Roboto Condensed" w:cstheme="minorHAnsi"/>
          <w:color w:val="000000" w:themeColor="text1"/>
          <w:sz w:val="21"/>
          <w:szCs w:val="21"/>
        </w:rPr>
        <w:t>Ballu</w:t>
      </w:r>
      <w:proofErr w:type="spellEnd"/>
      <w:r w:rsidRPr="00B37688">
        <w:rPr>
          <w:rFonts w:ascii="Roboto Condensed" w:hAnsi="Roboto Condensed" w:cstheme="minorHAnsi"/>
          <w:color w:val="000000" w:themeColor="text1"/>
          <w:sz w:val="21"/>
          <w:szCs w:val="21"/>
        </w:rPr>
        <w:t xml:space="preserve"> di </w:t>
      </w:r>
      <w:proofErr w:type="spellStart"/>
      <w:r w:rsidRPr="00B37688">
        <w:rPr>
          <w:rFonts w:ascii="Roboto Condensed" w:hAnsi="Roboto Condensed" w:cstheme="minorHAnsi"/>
          <w:color w:val="000000" w:themeColor="text1"/>
          <w:sz w:val="21"/>
          <w:szCs w:val="21"/>
        </w:rPr>
        <w:t>diavuli</w:t>
      </w:r>
      <w:proofErr w:type="spellEnd"/>
      <w:r w:rsidRPr="00B37688">
        <w:rPr>
          <w:rFonts w:ascii="Roboto Condensed" w:hAnsi="Roboto Condensed" w:cstheme="minorHAnsi"/>
          <w:color w:val="000000" w:themeColor="text1"/>
          <w:sz w:val="21"/>
          <w:szCs w:val="21"/>
        </w:rPr>
        <w:t>”, rito folcloristico-religioso dalle probabili radici medievali e con echi pagani della rinascita primaverile: diavoli mascherati e la Morte si aggirano per il paese “fermando” i passanti in cambio di un obolo, fino al momento culminante in piazza, quando tentano di impedire l’incontro tra Cristo Risorto e la Madonna, contrastati dagli angeli in un “ballo” cadenzato che celebra la vittoria del Bene sul Male.</w:t>
      </w:r>
    </w:p>
    <w:p w14:paraId="76FDA546" w14:textId="77777777" w:rsidR="00771B0F" w:rsidRPr="00B37688" w:rsidRDefault="00771B0F"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0D380308" w14:textId="77777777" w:rsidR="00771B0F"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San Biagio Platani – Archi di Pasqua</w:t>
      </w:r>
    </w:p>
    <w:p w14:paraId="51ACB34E" w14:textId="380E073A"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 xml:space="preserve">A San Biagio Platani (AG), gli Archi di Pasqua sono l’esito di una straordinaria competizione artistico-artigianale: per settimane le confraternite costruiscono archi, cupole e campanili su strutture di canne, decorandoli con pane, agrumi e </w:t>
      </w:r>
      <w:r w:rsidRPr="00B37688">
        <w:rPr>
          <w:rFonts w:ascii="Roboto Condensed" w:hAnsi="Roboto Condensed" w:cstheme="minorHAnsi"/>
          <w:color w:val="000000" w:themeColor="text1"/>
          <w:sz w:val="21"/>
          <w:szCs w:val="21"/>
        </w:rPr>
        <w:lastRenderedPageBreak/>
        <w:t>alloro lungo il corso principale, fino al culmine del giorno di Pasqua, quando l’incontro tra Cristo e Madonna davanti alla Chiesa Madre si svolge in un “salotto” a cielo aperto di grande impatto scenografico.</w:t>
      </w:r>
    </w:p>
    <w:p w14:paraId="7791895D" w14:textId="77777777" w:rsidR="00771B0F" w:rsidRPr="00B37688" w:rsidRDefault="00771B0F"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7F3AEFEE" w14:textId="77777777" w:rsidR="00771B0F"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San Fratello – Festa dei Giudei</w:t>
      </w:r>
    </w:p>
    <w:p w14:paraId="696786C2" w14:textId="13137D4B" w:rsid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A San Fratello (ME), tra Mercoledì e Venerdì Santo, la Festa dei Giudei – di origine medievale – unisce fede e folklore in una rappresentazione “di rottura”: maschere grottesche con costumi rossi, trombette e catene invadono le strade, disturbano platealmente le celebrazioni e accompagnano la processione delle “varette” con i Misteri della Passione, trasformando il paese in un pandemonio rituale, tra corse, grida e apparizioni improvvise.</w:t>
      </w:r>
    </w:p>
    <w:p w14:paraId="1F1ABE1C" w14:textId="77777777" w:rsidR="0074248C" w:rsidRPr="00B37688" w:rsidRDefault="0074248C"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600A5FC6" w14:textId="77777777" w:rsidR="0074248C"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Scicli – Festa dell’Uomo Vivo (U Gioia)</w:t>
      </w:r>
    </w:p>
    <w:p w14:paraId="43A9AEFF" w14:textId="090923AC" w:rsidR="00B37688" w:rsidRP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A Scicli (RG), “U Gioia” è una delle Pasque più travolgenti dell’Isola: la Domenica di Pasqua lo stendardo azzurro attraversa il centro ed entra a Santa Maria La Nova, mentre la festa – aperta alla partecipazione di chiunque – esplode nel grido collettivo “Gioia!” e culmina nella frenetica processione dell’Uomo Vivo, con il Cristo Risorto che ondeggia tra soste e “giri” imprevedibili fino a notte fonda.</w:t>
      </w:r>
    </w:p>
    <w:p w14:paraId="221F5F4D" w14:textId="77777777" w:rsidR="0074248C" w:rsidRDefault="0074248C" w:rsidP="00B37688">
      <w:pPr>
        <w:pStyle w:val="NormaleWeb"/>
        <w:shd w:val="clear" w:color="auto" w:fill="FFFFFF"/>
        <w:spacing w:beforeAutospacing="0" w:after="0" w:afterAutospacing="0"/>
        <w:jc w:val="both"/>
        <w:rPr>
          <w:rFonts w:ascii="Roboto Condensed" w:hAnsi="Roboto Condensed" w:cstheme="minorHAnsi"/>
          <w:b/>
          <w:bCs/>
          <w:color w:val="000000" w:themeColor="text1"/>
          <w:sz w:val="21"/>
          <w:szCs w:val="21"/>
        </w:rPr>
      </w:pPr>
    </w:p>
    <w:p w14:paraId="61E9BFFF" w14:textId="77777777" w:rsidR="0074248C" w:rsidRPr="0074248C" w:rsidRDefault="00B37688" w:rsidP="00B37688">
      <w:pPr>
        <w:pStyle w:val="NormaleWeb"/>
        <w:shd w:val="clear" w:color="auto" w:fill="FFFFFF"/>
        <w:spacing w:beforeAutospacing="0" w:after="0" w:afterAutospacing="0"/>
        <w:jc w:val="both"/>
        <w:rPr>
          <w:rFonts w:ascii="Roboto Condensed" w:hAnsi="Roboto Condensed" w:cstheme="minorHAnsi"/>
          <w:b/>
          <w:bCs/>
          <w:color w:val="0070C0"/>
          <w:sz w:val="21"/>
          <w:szCs w:val="21"/>
        </w:rPr>
      </w:pPr>
      <w:r w:rsidRPr="00B37688">
        <w:rPr>
          <w:rFonts w:ascii="Roboto Condensed" w:hAnsi="Roboto Condensed" w:cstheme="minorHAnsi"/>
          <w:b/>
          <w:bCs/>
          <w:color w:val="0070C0"/>
          <w:sz w:val="21"/>
          <w:szCs w:val="21"/>
        </w:rPr>
        <w:t>Sinagra – Corsa di San Leone</w:t>
      </w:r>
    </w:p>
    <w:p w14:paraId="5FAB4367" w14:textId="5F7792CB" w:rsidR="00B37688" w:rsidRPr="00B37688" w:rsidRDefault="00B37688" w:rsidP="00B37688">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r w:rsidRPr="00B37688">
        <w:rPr>
          <w:rFonts w:ascii="Roboto Condensed" w:hAnsi="Roboto Condensed" w:cstheme="minorHAnsi"/>
          <w:color w:val="000000" w:themeColor="text1"/>
          <w:sz w:val="21"/>
          <w:szCs w:val="21"/>
        </w:rPr>
        <w:t xml:space="preserve">A Sinagra (ME), la Domenica di Pasqua è segnata da “’A </w:t>
      </w:r>
      <w:proofErr w:type="spellStart"/>
      <w:r w:rsidRPr="00B37688">
        <w:rPr>
          <w:rFonts w:ascii="Roboto Condensed" w:hAnsi="Roboto Condensed" w:cstheme="minorHAnsi"/>
          <w:color w:val="000000" w:themeColor="text1"/>
          <w:sz w:val="21"/>
          <w:szCs w:val="21"/>
        </w:rPr>
        <w:t>Cursa</w:t>
      </w:r>
      <w:proofErr w:type="spellEnd"/>
      <w:r w:rsidRPr="00B37688">
        <w:rPr>
          <w:rFonts w:ascii="Roboto Condensed" w:hAnsi="Roboto Condensed" w:cstheme="minorHAnsi"/>
          <w:color w:val="000000" w:themeColor="text1"/>
          <w:sz w:val="21"/>
          <w:szCs w:val="21"/>
        </w:rPr>
        <w:t xml:space="preserve"> ’i Santu Liu”: la statua del patrono parte in lenta processione dalla chiesetta rupestre e, al calare della sera, cambia improvvisamente ritmo in una corsa finale verso la Chiesa Madre, gesto simbolico che rappresenta la scelta del santo di restare con il popolo; la festa prosegue il Lunedì con la processione e la tradizionale fiera.</w:t>
      </w:r>
    </w:p>
    <w:p w14:paraId="380CCD39" w14:textId="77777777" w:rsidR="00FA7E3D" w:rsidRPr="003769A8" w:rsidRDefault="00FA7E3D">
      <w:pPr>
        <w:pStyle w:val="NormaleWeb"/>
        <w:shd w:val="clear" w:color="auto" w:fill="FFFFFF"/>
        <w:spacing w:beforeAutospacing="0" w:after="0" w:afterAutospacing="0"/>
        <w:jc w:val="both"/>
        <w:rPr>
          <w:rFonts w:ascii="Roboto Condensed" w:hAnsi="Roboto Condensed" w:cstheme="minorHAnsi"/>
          <w:b/>
          <w:bCs/>
          <w:color w:val="000000" w:themeColor="text1"/>
          <w:sz w:val="21"/>
          <w:szCs w:val="21"/>
        </w:rPr>
      </w:pPr>
    </w:p>
    <w:p w14:paraId="073374E3" w14:textId="77777777" w:rsidR="00FA7E3D" w:rsidRPr="00FA7E3D" w:rsidRDefault="00FA7E3D">
      <w:pPr>
        <w:pStyle w:val="NormaleWeb"/>
        <w:shd w:val="clear" w:color="auto" w:fill="FFFFFF"/>
        <w:spacing w:beforeAutospacing="0" w:after="0" w:afterAutospacing="0"/>
        <w:jc w:val="both"/>
        <w:rPr>
          <w:rFonts w:ascii="Roboto Condensed" w:hAnsi="Roboto Condensed" w:cstheme="minorHAnsi"/>
          <w:color w:val="000000" w:themeColor="text1"/>
          <w:sz w:val="21"/>
          <w:szCs w:val="21"/>
        </w:rPr>
      </w:pPr>
    </w:p>
    <w:p w14:paraId="0453B001" w14:textId="77777777" w:rsidR="00C82C46" w:rsidRDefault="003C0D97">
      <w:pPr>
        <w:shd w:val="clear" w:color="auto" w:fill="587DFF"/>
        <w:spacing w:after="0" w:line="240" w:lineRule="auto"/>
        <w:jc w:val="center"/>
        <w:rPr>
          <w:sz w:val="20"/>
          <w:szCs w:val="20"/>
        </w:rPr>
      </w:pPr>
      <w:r>
        <w:rPr>
          <w:rFonts w:ascii="Roboto Condensed" w:hAnsi="Roboto Condensed" w:cstheme="minorHAnsi"/>
          <w:b/>
          <w:bCs/>
          <w:color w:val="FFFFFF" w:themeColor="background1"/>
          <w:sz w:val="20"/>
          <w:szCs w:val="20"/>
        </w:rPr>
        <w:t xml:space="preserve">PER INFORMAZIONI: visitsicily.info </w:t>
      </w:r>
    </w:p>
    <w:p w14:paraId="1993D707" w14:textId="77777777" w:rsidR="00C82C46" w:rsidRDefault="00C82C46">
      <w:pPr>
        <w:spacing w:after="0" w:line="240" w:lineRule="auto"/>
        <w:rPr>
          <w:rFonts w:ascii="Roboto Condensed" w:hAnsi="Roboto Condensed" w:cstheme="minorHAnsi"/>
          <w:color w:val="FFFFFF" w:themeColor="background1"/>
          <w:sz w:val="21"/>
          <w:szCs w:val="21"/>
        </w:rPr>
      </w:pPr>
    </w:p>
    <w:p w14:paraId="57ACF804" w14:textId="77777777" w:rsidR="00C82C46" w:rsidRDefault="003C0D97">
      <w:pPr>
        <w:spacing w:after="0" w:line="240" w:lineRule="auto"/>
        <w:jc w:val="center"/>
      </w:pPr>
      <w:r>
        <w:rPr>
          <w:noProof/>
          <w:lang w:eastAsia="it-IT"/>
        </w:rPr>
        <w:drawing>
          <wp:inline distT="0" distB="0" distL="0" distR="0" wp14:anchorId="12FC6255" wp14:editId="3E2D58BC">
            <wp:extent cx="2284518" cy="619125"/>
            <wp:effectExtent l="0" t="0" r="0" b="3175"/>
            <wp:docPr id="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5"/>
                    <pic:cNvPicPr>
                      <a:picLocks noChangeAspect="1" noChangeArrowheads="1"/>
                    </pic:cNvPicPr>
                  </pic:nvPicPr>
                  <pic:blipFill>
                    <a:blip r:embed="rId8"/>
                    <a:stretch>
                      <a:fillRect/>
                    </a:stretch>
                  </pic:blipFill>
                  <pic:spPr bwMode="auto">
                    <a:xfrm>
                      <a:off x="0" y="0"/>
                      <a:ext cx="2285996" cy="619526"/>
                    </a:xfrm>
                    <a:prstGeom prst="rect">
                      <a:avLst/>
                    </a:prstGeom>
                  </pic:spPr>
                </pic:pic>
              </a:graphicData>
            </a:graphic>
          </wp:inline>
        </w:drawing>
      </w:r>
    </w:p>
    <w:p w14:paraId="23790684" w14:textId="77777777" w:rsidR="003645D0" w:rsidRDefault="003C0D97">
      <w:pPr>
        <w:spacing w:after="0" w:line="240" w:lineRule="auto"/>
        <w:jc w:val="center"/>
        <w:rPr>
          <w:rFonts w:ascii="Roboto Condensed" w:hAnsi="Roboto Condensed" w:cstheme="minorHAnsi"/>
          <w:b/>
          <w:bCs/>
          <w:sz w:val="16"/>
          <w:szCs w:val="16"/>
        </w:rPr>
      </w:pPr>
      <w:r>
        <w:rPr>
          <w:rFonts w:ascii="Roboto Condensed" w:hAnsi="Roboto Condensed" w:cstheme="minorHAnsi"/>
          <w:b/>
          <w:bCs/>
          <w:sz w:val="16"/>
          <w:szCs w:val="16"/>
        </w:rPr>
        <w:t>UFFICIO STAMPA</w:t>
      </w:r>
      <w:r w:rsidR="003645D0">
        <w:rPr>
          <w:rFonts w:ascii="Roboto Condensed" w:hAnsi="Roboto Condensed" w:cstheme="minorHAnsi"/>
          <w:b/>
          <w:bCs/>
          <w:sz w:val="16"/>
          <w:szCs w:val="16"/>
        </w:rPr>
        <w:t xml:space="preserve"> NAZIONALE</w:t>
      </w:r>
    </w:p>
    <w:p w14:paraId="21B38E71" w14:textId="7FF2DF9A" w:rsidR="00C82C46" w:rsidRDefault="00D817CF">
      <w:pPr>
        <w:spacing w:after="0" w:line="240" w:lineRule="auto"/>
        <w:jc w:val="center"/>
      </w:pPr>
      <w:r>
        <w:rPr>
          <w:rFonts w:ascii="Roboto Condensed" w:hAnsi="Roboto Condensed" w:cstheme="minorHAnsi"/>
          <w:b/>
          <w:bCs/>
          <w:sz w:val="16"/>
          <w:szCs w:val="16"/>
        </w:rPr>
        <w:t xml:space="preserve"> ASSESSORATO </w:t>
      </w:r>
      <w:r w:rsidR="003645D0">
        <w:rPr>
          <w:rFonts w:ascii="Roboto Condensed" w:hAnsi="Roboto Condensed" w:cstheme="minorHAnsi"/>
          <w:b/>
          <w:bCs/>
          <w:sz w:val="16"/>
          <w:szCs w:val="16"/>
        </w:rPr>
        <w:t xml:space="preserve">DEL </w:t>
      </w:r>
      <w:r>
        <w:rPr>
          <w:rFonts w:ascii="Roboto Condensed" w:hAnsi="Roboto Condensed" w:cstheme="minorHAnsi"/>
          <w:b/>
          <w:bCs/>
          <w:sz w:val="16"/>
          <w:szCs w:val="16"/>
        </w:rPr>
        <w:t>TURISMO</w:t>
      </w:r>
      <w:r w:rsidR="003645D0">
        <w:rPr>
          <w:rFonts w:ascii="Roboto Condensed" w:hAnsi="Roboto Condensed" w:cstheme="minorHAnsi"/>
          <w:b/>
          <w:bCs/>
          <w:sz w:val="16"/>
          <w:szCs w:val="16"/>
        </w:rPr>
        <w:t xml:space="preserve">, DELLO </w:t>
      </w:r>
      <w:r>
        <w:rPr>
          <w:rFonts w:ascii="Roboto Condensed" w:hAnsi="Roboto Condensed" w:cstheme="minorHAnsi"/>
          <w:b/>
          <w:bCs/>
          <w:sz w:val="16"/>
          <w:szCs w:val="16"/>
        </w:rPr>
        <w:t xml:space="preserve">SPORT E </w:t>
      </w:r>
      <w:r w:rsidR="003645D0">
        <w:rPr>
          <w:rFonts w:ascii="Roboto Condensed" w:hAnsi="Roboto Condensed" w:cstheme="minorHAnsi"/>
          <w:b/>
          <w:bCs/>
          <w:sz w:val="16"/>
          <w:szCs w:val="16"/>
        </w:rPr>
        <w:t xml:space="preserve">DELLO </w:t>
      </w:r>
      <w:r>
        <w:rPr>
          <w:rFonts w:ascii="Roboto Condensed" w:hAnsi="Roboto Condensed" w:cstheme="minorHAnsi"/>
          <w:b/>
          <w:bCs/>
          <w:sz w:val="16"/>
          <w:szCs w:val="16"/>
        </w:rPr>
        <w:t>SPETTACOLO</w:t>
      </w:r>
      <w:r w:rsidR="003C0D97">
        <w:rPr>
          <w:rFonts w:ascii="Roboto Condensed" w:hAnsi="Roboto Condensed" w:cstheme="minorHAnsi"/>
          <w:b/>
          <w:bCs/>
          <w:sz w:val="16"/>
          <w:szCs w:val="16"/>
        </w:rPr>
        <w:t xml:space="preserve"> REGIONE SICILIANA </w:t>
      </w:r>
    </w:p>
    <w:p w14:paraId="006C487E" w14:textId="77777777" w:rsidR="00C82C46" w:rsidRDefault="003C0D97">
      <w:pPr>
        <w:spacing w:after="0" w:line="240" w:lineRule="auto"/>
        <w:jc w:val="center"/>
      </w:pPr>
      <w:r w:rsidRPr="003645D0">
        <w:rPr>
          <w:rFonts w:ascii="Roboto Condensed" w:hAnsi="Roboto Condensed" w:cstheme="minorHAnsi"/>
          <w:sz w:val="16"/>
          <w:szCs w:val="16"/>
        </w:rPr>
        <w:t>MEDIA CONTACTS: ANGELA MARINI – MARILISA BRUNO</w:t>
      </w:r>
      <w:r>
        <w:rPr>
          <w:rFonts w:ascii="Roboto Condensed" w:hAnsi="Roboto Condensed" w:cstheme="minorHAnsi"/>
          <w:sz w:val="16"/>
          <w:szCs w:val="16"/>
        </w:rPr>
        <w:t xml:space="preserve"> - Corso Valdocco 2 C/O Copernico Garibaldi – 10122 Torino  </w:t>
      </w:r>
      <w:r>
        <w:rPr>
          <w:rFonts w:ascii="Roboto Condensed" w:hAnsi="Roboto Condensed" w:cstheme="minorHAnsi"/>
          <w:sz w:val="16"/>
          <w:szCs w:val="16"/>
        </w:rPr>
        <w:br/>
        <w:t xml:space="preserve">T/F: +39 011 19273572 @: </w:t>
      </w:r>
      <w:hyperlink r:id="rId9">
        <w:r w:rsidR="00C82C46">
          <w:rPr>
            <w:rStyle w:val="Collegamentoipertestuale1"/>
            <w:rFonts w:ascii="Roboto Condensed" w:hAnsi="Roboto Condensed" w:cstheme="minorHAnsi"/>
            <w:sz w:val="16"/>
            <w:szCs w:val="16"/>
          </w:rPr>
          <w:t>info@openmindconsulting.it</w:t>
        </w:r>
      </w:hyperlink>
      <w:r>
        <w:rPr>
          <w:rFonts w:ascii="Roboto Condensed" w:hAnsi="Roboto Condensed" w:cstheme="minorHAnsi"/>
          <w:sz w:val="16"/>
          <w:szCs w:val="16"/>
        </w:rPr>
        <w:t xml:space="preserve"> - W: </w:t>
      </w:r>
      <w:hyperlink r:id="rId10">
        <w:r w:rsidR="00C82C46">
          <w:rPr>
            <w:rStyle w:val="Collegamentoipertestuale1"/>
            <w:rFonts w:ascii="Roboto Condensed" w:hAnsi="Roboto Condensed" w:cstheme="minorHAnsi"/>
            <w:sz w:val="16"/>
            <w:szCs w:val="16"/>
          </w:rPr>
          <w:t>www.openmindconsulting.it</w:t>
        </w:r>
      </w:hyperlink>
    </w:p>
    <w:sectPr w:rsidR="00C82C46">
      <w:pgSz w:w="11906" w:h="16838"/>
      <w:pgMar w:top="507" w:right="1134" w:bottom="789" w:left="85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Roboto Cn">
    <w:altName w:val="Arial"/>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749CD"/>
    <w:multiLevelType w:val="multilevel"/>
    <w:tmpl w:val="158E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A5E38"/>
    <w:multiLevelType w:val="multilevel"/>
    <w:tmpl w:val="88BC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480381"/>
    <w:multiLevelType w:val="multilevel"/>
    <w:tmpl w:val="103C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F36E62"/>
    <w:multiLevelType w:val="multilevel"/>
    <w:tmpl w:val="C55A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40381">
    <w:abstractNumId w:val="2"/>
  </w:num>
  <w:num w:numId="2" w16cid:durableId="1231117136">
    <w:abstractNumId w:val="1"/>
  </w:num>
  <w:num w:numId="3" w16cid:durableId="1441027116">
    <w:abstractNumId w:val="0"/>
  </w:num>
  <w:num w:numId="4" w16cid:durableId="1550192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46"/>
    <w:rsid w:val="00014C25"/>
    <w:rsid w:val="00024F5C"/>
    <w:rsid w:val="0002637F"/>
    <w:rsid w:val="000A6094"/>
    <w:rsid w:val="000E55A2"/>
    <w:rsid w:val="000F3FE0"/>
    <w:rsid w:val="00152DE2"/>
    <w:rsid w:val="00152E12"/>
    <w:rsid w:val="001C175B"/>
    <w:rsid w:val="001C5E31"/>
    <w:rsid w:val="00244B82"/>
    <w:rsid w:val="00245B2A"/>
    <w:rsid w:val="00263F2C"/>
    <w:rsid w:val="002658A2"/>
    <w:rsid w:val="00273C1E"/>
    <w:rsid w:val="002A4598"/>
    <w:rsid w:val="002C1387"/>
    <w:rsid w:val="002D0298"/>
    <w:rsid w:val="002D7AB9"/>
    <w:rsid w:val="00320E83"/>
    <w:rsid w:val="00351F75"/>
    <w:rsid w:val="003556C7"/>
    <w:rsid w:val="003645D0"/>
    <w:rsid w:val="003769A8"/>
    <w:rsid w:val="00380017"/>
    <w:rsid w:val="003938F7"/>
    <w:rsid w:val="003A6C03"/>
    <w:rsid w:val="003B2FCD"/>
    <w:rsid w:val="003B62A7"/>
    <w:rsid w:val="003C0D97"/>
    <w:rsid w:val="003C61F9"/>
    <w:rsid w:val="003D42C6"/>
    <w:rsid w:val="00424CED"/>
    <w:rsid w:val="00425477"/>
    <w:rsid w:val="00440E25"/>
    <w:rsid w:val="00451C84"/>
    <w:rsid w:val="00462EB6"/>
    <w:rsid w:val="0046613E"/>
    <w:rsid w:val="00497054"/>
    <w:rsid w:val="004C2B50"/>
    <w:rsid w:val="004C5B69"/>
    <w:rsid w:val="004F691F"/>
    <w:rsid w:val="00503171"/>
    <w:rsid w:val="00506517"/>
    <w:rsid w:val="00531068"/>
    <w:rsid w:val="00543640"/>
    <w:rsid w:val="00544BB7"/>
    <w:rsid w:val="00552D37"/>
    <w:rsid w:val="00575C18"/>
    <w:rsid w:val="00575DE4"/>
    <w:rsid w:val="005A0260"/>
    <w:rsid w:val="005F4DD2"/>
    <w:rsid w:val="00616168"/>
    <w:rsid w:val="00632198"/>
    <w:rsid w:val="00641F66"/>
    <w:rsid w:val="0066320C"/>
    <w:rsid w:val="00675858"/>
    <w:rsid w:val="006B2EC8"/>
    <w:rsid w:val="006E2DBD"/>
    <w:rsid w:val="006F6A8C"/>
    <w:rsid w:val="0072736D"/>
    <w:rsid w:val="0074248C"/>
    <w:rsid w:val="00747C37"/>
    <w:rsid w:val="00764D12"/>
    <w:rsid w:val="00771B0F"/>
    <w:rsid w:val="00785FF0"/>
    <w:rsid w:val="007C0FAF"/>
    <w:rsid w:val="00831BE6"/>
    <w:rsid w:val="00854F00"/>
    <w:rsid w:val="0086481D"/>
    <w:rsid w:val="00870D18"/>
    <w:rsid w:val="008A348C"/>
    <w:rsid w:val="008B6C8C"/>
    <w:rsid w:val="00920485"/>
    <w:rsid w:val="0092237D"/>
    <w:rsid w:val="00955073"/>
    <w:rsid w:val="009A3DA2"/>
    <w:rsid w:val="00A44C9E"/>
    <w:rsid w:val="00A52351"/>
    <w:rsid w:val="00A52714"/>
    <w:rsid w:val="00AA3CB6"/>
    <w:rsid w:val="00AA747D"/>
    <w:rsid w:val="00AB17EC"/>
    <w:rsid w:val="00AB7D8C"/>
    <w:rsid w:val="00AC08D7"/>
    <w:rsid w:val="00AC15EF"/>
    <w:rsid w:val="00AD39ED"/>
    <w:rsid w:val="00AD75E3"/>
    <w:rsid w:val="00AE7726"/>
    <w:rsid w:val="00AF0309"/>
    <w:rsid w:val="00B026ED"/>
    <w:rsid w:val="00B20216"/>
    <w:rsid w:val="00B24282"/>
    <w:rsid w:val="00B34F69"/>
    <w:rsid w:val="00B37688"/>
    <w:rsid w:val="00B60975"/>
    <w:rsid w:val="00B778C1"/>
    <w:rsid w:val="00B80408"/>
    <w:rsid w:val="00B83D40"/>
    <w:rsid w:val="00B96689"/>
    <w:rsid w:val="00BA0A15"/>
    <w:rsid w:val="00BC2793"/>
    <w:rsid w:val="00BF3F14"/>
    <w:rsid w:val="00BF699D"/>
    <w:rsid w:val="00C04FCD"/>
    <w:rsid w:val="00C10C8D"/>
    <w:rsid w:val="00C377DE"/>
    <w:rsid w:val="00C62236"/>
    <w:rsid w:val="00C82C46"/>
    <w:rsid w:val="00C961BB"/>
    <w:rsid w:val="00CD104C"/>
    <w:rsid w:val="00CE6022"/>
    <w:rsid w:val="00CF0F96"/>
    <w:rsid w:val="00D05C6D"/>
    <w:rsid w:val="00D16CAF"/>
    <w:rsid w:val="00D817CF"/>
    <w:rsid w:val="00D82965"/>
    <w:rsid w:val="00DD1A90"/>
    <w:rsid w:val="00DF4E9F"/>
    <w:rsid w:val="00E31C0A"/>
    <w:rsid w:val="00E569C5"/>
    <w:rsid w:val="00EA2E3B"/>
    <w:rsid w:val="00ED0B5F"/>
    <w:rsid w:val="00EF08E7"/>
    <w:rsid w:val="00EF1628"/>
    <w:rsid w:val="00F01F65"/>
    <w:rsid w:val="00F026B4"/>
    <w:rsid w:val="00F54D65"/>
    <w:rsid w:val="00F97D6D"/>
    <w:rsid w:val="00FA5796"/>
    <w:rsid w:val="00FA7E3D"/>
    <w:rsid w:val="00FB0041"/>
    <w:rsid w:val="00FD178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DB0F7C"/>
  <w15:docId w15:val="{CCAC5ADA-F950-DC4E-BBB8-E5A0B007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60975"/>
    <w:pPr>
      <w:spacing w:after="200" w:line="276" w:lineRule="auto"/>
    </w:pPr>
  </w:style>
  <w:style w:type="paragraph" w:styleId="Titolo1">
    <w:name w:val="heading 1"/>
    <w:basedOn w:val="Normale"/>
    <w:next w:val="Normale"/>
    <w:link w:val="Titolo1Carattere"/>
    <w:uiPriority w:val="9"/>
    <w:qFormat/>
    <w:rsid w:val="00CF33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320E8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8A348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566AB2"/>
    <w:rPr>
      <w:rFonts w:ascii="Tahoma" w:hAnsi="Tahoma" w:cs="Tahoma"/>
      <w:sz w:val="16"/>
      <w:szCs w:val="16"/>
    </w:rPr>
  </w:style>
  <w:style w:type="character" w:customStyle="1" w:styleId="Collegamentoipertestuale1">
    <w:name w:val="Collegamento ipertestuale1"/>
    <w:rsid w:val="00566AB2"/>
    <w:rPr>
      <w:rFonts w:cs="Times New Roman"/>
      <w:color w:val="0000FF"/>
      <w:u w:val="single"/>
    </w:rPr>
  </w:style>
  <w:style w:type="character" w:customStyle="1" w:styleId="Collegamentovisitato1">
    <w:name w:val="Collegamento visitato1"/>
    <w:basedOn w:val="Carpredefinitoparagrafo"/>
    <w:uiPriority w:val="99"/>
    <w:semiHidden/>
    <w:unhideWhenUsed/>
    <w:rsid w:val="005B212F"/>
    <w:rPr>
      <w:color w:val="800080" w:themeColor="followedHyperlink"/>
      <w:u w:val="single"/>
    </w:rPr>
  </w:style>
  <w:style w:type="character" w:customStyle="1" w:styleId="Menzione1">
    <w:name w:val="Menzione1"/>
    <w:basedOn w:val="Carpredefinitoparagrafo"/>
    <w:uiPriority w:val="99"/>
    <w:semiHidden/>
    <w:unhideWhenUsed/>
    <w:qFormat/>
    <w:rsid w:val="007F668E"/>
    <w:rPr>
      <w:color w:val="2B579A"/>
      <w:shd w:val="clear" w:color="auto" w:fill="E6E6E6"/>
    </w:rPr>
  </w:style>
  <w:style w:type="character" w:customStyle="1" w:styleId="Menzionenonrisolta1">
    <w:name w:val="Menzione non risolta1"/>
    <w:basedOn w:val="Carpredefinitoparagrafo"/>
    <w:uiPriority w:val="99"/>
    <w:semiHidden/>
    <w:unhideWhenUsed/>
    <w:qFormat/>
    <w:rsid w:val="00635CC5"/>
    <w:rPr>
      <w:color w:val="808080"/>
      <w:shd w:val="clear" w:color="auto" w:fill="E6E6E6"/>
    </w:rPr>
  </w:style>
  <w:style w:type="character" w:styleId="Testosegnaposto">
    <w:name w:val="Placeholder Text"/>
    <w:basedOn w:val="Carpredefinitoparagrafo"/>
    <w:uiPriority w:val="99"/>
    <w:semiHidden/>
    <w:qFormat/>
    <w:rsid w:val="00E16994"/>
    <w:rPr>
      <w:color w:val="808080"/>
    </w:rPr>
  </w:style>
  <w:style w:type="character" w:customStyle="1" w:styleId="Menzionenonrisolta2">
    <w:name w:val="Menzione non risolta2"/>
    <w:basedOn w:val="Carpredefinitoparagrafo"/>
    <w:uiPriority w:val="99"/>
    <w:qFormat/>
    <w:rsid w:val="000D376A"/>
    <w:rPr>
      <w:color w:val="808080"/>
      <w:shd w:val="clear" w:color="auto" w:fill="E6E6E6"/>
    </w:rPr>
  </w:style>
  <w:style w:type="character" w:styleId="Enfasigrassetto">
    <w:name w:val="Strong"/>
    <w:basedOn w:val="Carpredefinitoparagrafo"/>
    <w:uiPriority w:val="22"/>
    <w:qFormat/>
    <w:rsid w:val="009D4717"/>
    <w:rPr>
      <w:b/>
      <w:bCs/>
    </w:rPr>
  </w:style>
  <w:style w:type="character" w:customStyle="1" w:styleId="IntestazioneCarattere">
    <w:name w:val="Intestazione Carattere"/>
    <w:basedOn w:val="Carpredefinitoparagrafo"/>
    <w:link w:val="Intestazione"/>
    <w:uiPriority w:val="99"/>
    <w:qFormat/>
    <w:rsid w:val="00293CC7"/>
  </w:style>
  <w:style w:type="character" w:customStyle="1" w:styleId="PidipaginaCarattere">
    <w:name w:val="Piè di pagina Carattere"/>
    <w:basedOn w:val="Carpredefinitoparagrafo"/>
    <w:link w:val="Pidipagina"/>
    <w:uiPriority w:val="99"/>
    <w:qFormat/>
    <w:rsid w:val="00293CC7"/>
  </w:style>
  <w:style w:type="character" w:customStyle="1" w:styleId="Enfasicorsivo1">
    <w:name w:val="Enfasi (corsivo)1"/>
    <w:basedOn w:val="Carpredefinitoparagrafo"/>
    <w:uiPriority w:val="20"/>
    <w:qFormat/>
    <w:rsid w:val="002D5F2E"/>
    <w:rPr>
      <w:i/>
      <w:iCs/>
    </w:rPr>
  </w:style>
  <w:style w:type="character" w:customStyle="1" w:styleId="il">
    <w:name w:val="il"/>
    <w:basedOn w:val="Carpredefinitoparagrafo"/>
    <w:qFormat/>
    <w:rsid w:val="00E744B4"/>
  </w:style>
  <w:style w:type="character" w:customStyle="1" w:styleId="Titolo1Carattere">
    <w:name w:val="Titolo 1 Carattere"/>
    <w:basedOn w:val="Carpredefinitoparagrafo"/>
    <w:link w:val="Titolo1"/>
    <w:uiPriority w:val="9"/>
    <w:qFormat/>
    <w:rsid w:val="00CF3379"/>
    <w:rPr>
      <w:rFonts w:asciiTheme="majorHAnsi" w:eastAsiaTheme="majorEastAsia" w:hAnsiTheme="majorHAnsi" w:cstheme="majorBidi"/>
      <w:color w:val="365F91" w:themeColor="accent1" w:themeShade="BF"/>
      <w:sz w:val="32"/>
      <w:szCs w:val="32"/>
    </w:rPr>
  </w:style>
  <w:style w:type="character" w:customStyle="1" w:styleId="Menzionenonrisolta3">
    <w:name w:val="Menzione non risolta3"/>
    <w:basedOn w:val="Carpredefinitoparagrafo"/>
    <w:uiPriority w:val="99"/>
    <w:semiHidden/>
    <w:unhideWhenUsed/>
    <w:qFormat/>
    <w:rsid w:val="00616FD9"/>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pPr>
      <w:spacing w:after="14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Mangal"/>
    </w:rPr>
  </w:style>
  <w:style w:type="paragraph" w:customStyle="1" w:styleId="caption1">
    <w:name w:val="caption1"/>
    <w:basedOn w:val="Normale"/>
    <w:qFormat/>
    <w:pPr>
      <w:suppressLineNumbers/>
      <w:spacing w:before="120" w:after="120"/>
    </w:pPr>
    <w:rPr>
      <w:rFonts w:cs="Mangal"/>
      <w:i/>
      <w:iCs/>
      <w:sz w:val="24"/>
      <w:szCs w:val="24"/>
    </w:rPr>
  </w:style>
  <w:style w:type="paragraph" w:styleId="Testofumetto">
    <w:name w:val="Balloon Text"/>
    <w:basedOn w:val="Normale"/>
    <w:link w:val="TestofumettoCarattere"/>
    <w:uiPriority w:val="99"/>
    <w:semiHidden/>
    <w:unhideWhenUsed/>
    <w:qFormat/>
    <w:rsid w:val="00566AB2"/>
    <w:pPr>
      <w:spacing w:after="0" w:line="240" w:lineRule="auto"/>
    </w:pPr>
    <w:rPr>
      <w:rFonts w:ascii="Tahoma" w:hAnsi="Tahoma" w:cs="Tahoma"/>
      <w:sz w:val="16"/>
      <w:szCs w:val="16"/>
    </w:rPr>
  </w:style>
  <w:style w:type="paragraph" w:styleId="NormaleWeb">
    <w:name w:val="Normal (Web)"/>
    <w:basedOn w:val="Normale"/>
    <w:uiPriority w:val="99"/>
    <w:unhideWhenUsed/>
    <w:qFormat/>
    <w:rsid w:val="00A44E1B"/>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293CC7"/>
    <w:pPr>
      <w:tabs>
        <w:tab w:val="center" w:pos="4819"/>
        <w:tab w:val="right" w:pos="9638"/>
      </w:tabs>
      <w:spacing w:after="0" w:line="240" w:lineRule="auto"/>
    </w:pPr>
  </w:style>
  <w:style w:type="paragraph" w:styleId="Pidipagina">
    <w:name w:val="footer"/>
    <w:basedOn w:val="Normale"/>
    <w:link w:val="PidipaginaCarattere"/>
    <w:uiPriority w:val="99"/>
    <w:unhideWhenUsed/>
    <w:rsid w:val="00293CC7"/>
    <w:pPr>
      <w:tabs>
        <w:tab w:val="center" w:pos="4819"/>
        <w:tab w:val="right" w:pos="9638"/>
      </w:tabs>
      <w:spacing w:after="0" w:line="240" w:lineRule="auto"/>
    </w:pPr>
  </w:style>
  <w:style w:type="paragraph" w:customStyle="1" w:styleId="c12">
    <w:name w:val="c12"/>
    <w:basedOn w:val="Normale"/>
    <w:qFormat/>
    <w:rsid w:val="00A701CC"/>
    <w:pPr>
      <w:spacing w:beforeAutospacing="1"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nhideWhenUsed/>
    <w:rsid w:val="002D7AB9"/>
    <w:rPr>
      <w:color w:val="0000FF" w:themeColor="hyperlink"/>
      <w:u w:val="single"/>
    </w:rPr>
  </w:style>
  <w:style w:type="character" w:customStyle="1" w:styleId="Titolo2Carattere">
    <w:name w:val="Titolo 2 Carattere"/>
    <w:basedOn w:val="Carpredefinitoparagrafo"/>
    <w:link w:val="Titolo2"/>
    <w:uiPriority w:val="9"/>
    <w:semiHidden/>
    <w:rsid w:val="00320E83"/>
    <w:rPr>
      <w:rFonts w:asciiTheme="majorHAnsi" w:eastAsiaTheme="majorEastAsia" w:hAnsiTheme="majorHAnsi" w:cstheme="majorBidi"/>
      <w:color w:val="365F91" w:themeColor="accent1" w:themeShade="BF"/>
      <w:sz w:val="26"/>
      <w:szCs w:val="26"/>
    </w:rPr>
  </w:style>
  <w:style w:type="character" w:styleId="Collegamentovisitato">
    <w:name w:val="FollowedHyperlink"/>
    <w:basedOn w:val="Carpredefinitoparagrafo"/>
    <w:uiPriority w:val="99"/>
    <w:semiHidden/>
    <w:unhideWhenUsed/>
    <w:rsid w:val="00BC2793"/>
    <w:rPr>
      <w:color w:val="800080" w:themeColor="followedHyperlink"/>
      <w:u w:val="single"/>
    </w:rPr>
  </w:style>
  <w:style w:type="character" w:customStyle="1" w:styleId="Titolo3Carattere">
    <w:name w:val="Titolo 3 Carattere"/>
    <w:basedOn w:val="Carpredefinitoparagrafo"/>
    <w:link w:val="Titolo3"/>
    <w:uiPriority w:val="9"/>
    <w:semiHidden/>
    <w:rsid w:val="008A348C"/>
    <w:rPr>
      <w:rFonts w:asciiTheme="majorHAnsi" w:eastAsiaTheme="majorEastAsia" w:hAnsiTheme="majorHAnsi" w:cstheme="majorBidi"/>
      <w:color w:val="243F60" w:themeColor="accent1" w:themeShade="7F"/>
      <w:sz w:val="24"/>
      <w:szCs w:val="24"/>
    </w:rPr>
  </w:style>
  <w:style w:type="character" w:styleId="Menzionenonrisolta">
    <w:name w:val="Unresolved Mention"/>
    <w:basedOn w:val="Carpredefinitoparagrafo"/>
    <w:uiPriority w:val="99"/>
    <w:semiHidden/>
    <w:unhideWhenUsed/>
    <w:rsid w:val="008A3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penmindconsulting.it/" TargetMode="Externa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4BC11-6B33-4DC9-AECE-1BDB66DF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1280</Words>
  <Characters>7301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dc:description/>
  <cp:lastModifiedBy>ANGELA MARINI</cp:lastModifiedBy>
  <cp:revision>5</cp:revision>
  <cp:lastPrinted>2026-02-25T07:51:00Z</cp:lastPrinted>
  <dcterms:created xsi:type="dcterms:W3CDTF">2026-03-12T10:51:00Z</dcterms:created>
  <dcterms:modified xsi:type="dcterms:W3CDTF">2026-03-12T12:36:00Z</dcterms:modified>
  <dc:language>it-IT</dc:language>
</cp:coreProperties>
</file>