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968A" w14:textId="06D9C196" w:rsidR="4E4EDA59" w:rsidRPr="00BF216C" w:rsidRDefault="4E4EDA59" w:rsidP="6ACD923C">
      <w:pPr>
        <w:spacing w:after="0" w:line="276" w:lineRule="auto"/>
        <w:jc w:val="both"/>
        <w:rPr>
          <w:rFonts w:ascii="Arial" w:hAnsi="Arial" w:cs="Arial"/>
          <w:lang w:val="it-IT"/>
        </w:rPr>
      </w:pPr>
      <w:r w:rsidRPr="00BF216C">
        <w:rPr>
          <w:rFonts w:ascii="Arial" w:eastAsia="Arial" w:hAnsi="Arial" w:cs="Arial"/>
          <w:b/>
          <w:bCs/>
          <w:color w:val="000000" w:themeColor="text1"/>
          <w:lang w:val="it-IT"/>
        </w:rPr>
        <w:t xml:space="preserve">COMUNICATO STAMPA </w:t>
      </w:r>
    </w:p>
    <w:p w14:paraId="61F58EDE" w14:textId="14BE24F6" w:rsidR="4E4EDA59" w:rsidRPr="00BF216C" w:rsidRDefault="4E4EDA59" w:rsidP="6ACD923C">
      <w:pPr>
        <w:spacing w:after="0" w:line="276" w:lineRule="auto"/>
        <w:jc w:val="both"/>
        <w:rPr>
          <w:rFonts w:ascii="Arial" w:hAnsi="Arial" w:cs="Arial"/>
          <w:lang w:val="it-IT"/>
        </w:rPr>
      </w:pPr>
      <w:r w:rsidRPr="00BF216C">
        <w:rPr>
          <w:rFonts w:ascii="Arial" w:eastAsia="Arial" w:hAnsi="Arial" w:cs="Arial"/>
          <w:color w:val="000000" w:themeColor="text1"/>
          <w:lang w:val="it-IT"/>
        </w:rPr>
        <w:t>Per diffusione immediata</w:t>
      </w:r>
    </w:p>
    <w:p w14:paraId="34EC61C7" w14:textId="08805C93" w:rsidR="6ACD923C" w:rsidRPr="00BF216C" w:rsidRDefault="6ACD923C" w:rsidP="6ACD92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  <w:lang w:val="it-IT"/>
        </w:rPr>
      </w:pPr>
    </w:p>
    <w:p w14:paraId="2C51720F" w14:textId="77777777" w:rsidR="00F5126C" w:rsidRPr="00BF216C" w:rsidRDefault="00B50D5C" w:rsidP="00BF216C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40"/>
          <w:szCs w:val="40"/>
          <w:lang w:val="it-IT"/>
        </w:rPr>
      </w:pPr>
      <w:r w:rsidRPr="00BF216C">
        <w:rPr>
          <w:rFonts w:ascii="Arial" w:eastAsia="Arial" w:hAnsi="Arial" w:cs="Arial"/>
          <w:b/>
          <w:bCs/>
          <w:color w:val="000000" w:themeColor="text1"/>
          <w:sz w:val="40"/>
          <w:szCs w:val="40"/>
          <w:lang w:val="it-IT"/>
        </w:rPr>
        <w:t xml:space="preserve">Trip.com amplia l’offerta ferroviaria in Italia: </w:t>
      </w:r>
    </w:p>
    <w:p w14:paraId="7FB46FD0" w14:textId="7CED07CE" w:rsidR="00B50D5C" w:rsidRPr="00BF216C" w:rsidRDefault="00B50D5C" w:rsidP="00BF216C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40"/>
          <w:szCs w:val="40"/>
          <w:lang w:val="it-IT"/>
        </w:rPr>
      </w:pPr>
      <w:r w:rsidRPr="00BF216C">
        <w:rPr>
          <w:rFonts w:ascii="Arial" w:eastAsia="Arial" w:hAnsi="Arial" w:cs="Arial"/>
          <w:b/>
          <w:bCs/>
          <w:color w:val="000000" w:themeColor="text1"/>
          <w:sz w:val="40"/>
          <w:szCs w:val="40"/>
          <w:lang w:val="it-IT"/>
        </w:rPr>
        <w:t>i biglietti Arenaways ora disponibili sulla piattaforma</w:t>
      </w:r>
    </w:p>
    <w:p w14:paraId="1A26F269" w14:textId="4D71D4BB" w:rsidR="00B50D5C" w:rsidRPr="00BF216C" w:rsidRDefault="00B50D5C" w:rsidP="000A00A2">
      <w:pPr>
        <w:spacing w:before="240" w:after="240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val="it-IT"/>
        </w:rPr>
      </w:pPr>
      <w:r w:rsidRPr="00BF216C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val="it-IT"/>
        </w:rPr>
        <w:t>La nuova partnership semplifica l’accesso ai servizi ferroviari regionali e amplia le opzioni di viaggio in Italia</w:t>
      </w:r>
    </w:p>
    <w:p w14:paraId="28AECB3D" w14:textId="528DD802" w:rsidR="1D7FFB81" w:rsidRPr="00406D33" w:rsidRDefault="00BF216C" w:rsidP="1D7FFB81">
      <w:pPr>
        <w:jc w:val="center"/>
        <w:rPr>
          <w:rFonts w:ascii="Arial" w:eastAsia="Arial" w:hAnsi="Arial" w:cs="Arial"/>
          <w:lang w:val="en-GB"/>
        </w:rPr>
      </w:pPr>
      <w:r>
        <w:rPr>
          <w:noProof/>
        </w:rPr>
        <w:drawing>
          <wp:inline distT="0" distB="0" distL="0" distR="0" wp14:anchorId="18575231" wp14:editId="3E5A52E9">
            <wp:extent cx="5731510" cy="3781425"/>
            <wp:effectExtent l="0" t="0" r="2540" b="9525"/>
            <wp:docPr id="71553719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B978F" w14:textId="6E1FF574" w:rsidR="00406D33" w:rsidRPr="00BF216C" w:rsidRDefault="25DB905E" w:rsidP="1D7FFB81">
      <w:pPr>
        <w:spacing w:before="240" w:after="240"/>
        <w:jc w:val="both"/>
        <w:rPr>
          <w:rFonts w:ascii="Arial" w:eastAsia="Arial" w:hAnsi="Arial" w:cs="Arial"/>
          <w:color w:val="000000" w:themeColor="text1"/>
          <w:lang w:val="it-IT"/>
        </w:rPr>
      </w:pPr>
      <w:r w:rsidRPr="00BF216C">
        <w:rPr>
          <w:rFonts w:ascii="Arial" w:eastAsia="Arial" w:hAnsi="Arial" w:cs="Arial"/>
          <w:b/>
          <w:bCs/>
          <w:lang w:val="it-IT"/>
        </w:rPr>
        <w:t>Rom</w:t>
      </w:r>
      <w:r w:rsidR="00D32A94">
        <w:rPr>
          <w:rFonts w:ascii="Arial" w:eastAsia="Arial" w:hAnsi="Arial" w:cs="Arial"/>
          <w:b/>
          <w:bCs/>
          <w:lang w:val="it-IT"/>
        </w:rPr>
        <w:t>a</w:t>
      </w:r>
      <w:r w:rsidR="5E62D48A" w:rsidRPr="00BF216C">
        <w:rPr>
          <w:rFonts w:ascii="Arial" w:eastAsia="Arial" w:hAnsi="Arial" w:cs="Arial"/>
          <w:b/>
          <w:bCs/>
          <w:lang w:val="it-IT"/>
        </w:rPr>
        <w:t xml:space="preserve">, </w:t>
      </w:r>
      <w:r w:rsidR="00BF216C">
        <w:rPr>
          <w:rFonts w:ascii="Arial" w:eastAsia="Arial" w:hAnsi="Arial" w:cs="Arial"/>
          <w:b/>
          <w:bCs/>
          <w:lang w:val="it-IT"/>
        </w:rPr>
        <w:t>14 maggio</w:t>
      </w:r>
      <w:r w:rsidR="00B50D5C" w:rsidRPr="00406D33">
        <w:rPr>
          <w:rFonts w:ascii="Arial" w:eastAsia="Arial" w:hAnsi="Arial" w:cs="Arial"/>
          <w:color w:val="156082" w:themeColor="accent1"/>
          <w:lang w:val="it-IT"/>
        </w:rPr>
        <w:t xml:space="preserve"> – </w:t>
      </w:r>
      <w:hyperlink r:id="rId12" w:history="1">
        <w:r w:rsidR="00B50D5C" w:rsidRPr="00BF216C">
          <w:rPr>
            <w:rStyle w:val="Collegamentoipertestuale"/>
            <w:rFonts w:ascii="Arial" w:eastAsia="Arial" w:hAnsi="Arial" w:cs="Arial"/>
            <w:b/>
            <w:bCs/>
            <w:color w:val="000000" w:themeColor="text1"/>
            <w:lang w:val="it-IT"/>
          </w:rPr>
          <w:t>Trip.com</w:t>
        </w:r>
      </w:hyperlink>
      <w:r w:rsidR="00B50D5C" w:rsidRPr="00BF216C">
        <w:rPr>
          <w:rFonts w:ascii="Arial" w:eastAsia="Arial" w:hAnsi="Arial" w:cs="Arial"/>
          <w:color w:val="000000" w:themeColor="text1"/>
          <w:lang w:val="it-IT"/>
        </w:rPr>
        <w:t xml:space="preserve">, fornitore internazionale di servizi di viaggio one-stop, amplia la propria offerta ferroviaria con l’integrazione di </w:t>
      </w:r>
      <w:hyperlink r:id="rId13" w:history="1">
        <w:proofErr w:type="spellStart"/>
        <w:r w:rsidR="00B50D5C" w:rsidRPr="00BF216C">
          <w:rPr>
            <w:rStyle w:val="Collegamentoipertestuale"/>
            <w:rFonts w:ascii="Arial" w:eastAsia="Arial" w:hAnsi="Arial" w:cs="Arial"/>
            <w:b/>
            <w:bCs/>
            <w:color w:val="000000" w:themeColor="text1"/>
            <w:lang w:val="it-IT"/>
          </w:rPr>
          <w:t>Arenaways</w:t>
        </w:r>
        <w:proofErr w:type="spellEnd"/>
      </w:hyperlink>
      <w:r w:rsidR="00B50D5C" w:rsidRPr="00BF216C">
        <w:rPr>
          <w:rFonts w:ascii="Arial" w:eastAsia="Arial" w:hAnsi="Arial" w:cs="Arial"/>
          <w:color w:val="000000" w:themeColor="text1"/>
          <w:lang w:val="it-IT"/>
        </w:rPr>
        <w:t xml:space="preserve">, operatore ferroviario privato, </w:t>
      </w:r>
      <w:r w:rsidR="00406D33" w:rsidRPr="00BF216C">
        <w:rPr>
          <w:rFonts w:ascii="Arial" w:eastAsia="Arial" w:hAnsi="Arial" w:cs="Arial"/>
          <w:color w:val="000000" w:themeColor="text1"/>
          <w:lang w:val="it-IT"/>
        </w:rPr>
        <w:t>semplificando l’accesso a una selezione di tratte ferroviarie regionali in Italia.</w:t>
      </w:r>
    </w:p>
    <w:p w14:paraId="7597C135" w14:textId="7C61B825" w:rsidR="00203CFD" w:rsidRPr="00BF216C" w:rsidRDefault="00203CFD" w:rsidP="00203CFD">
      <w:pPr>
        <w:spacing w:before="240" w:after="240"/>
        <w:jc w:val="both"/>
        <w:rPr>
          <w:rFonts w:ascii="Arial" w:eastAsia="Arial" w:hAnsi="Arial" w:cs="Arial"/>
          <w:color w:val="000000" w:themeColor="text1"/>
          <w:lang w:val="it-IT"/>
        </w:rPr>
      </w:pPr>
      <w:r w:rsidRPr="00BF216C">
        <w:rPr>
          <w:rFonts w:ascii="Arial" w:eastAsia="Arial" w:hAnsi="Arial" w:cs="Arial"/>
          <w:color w:val="000000" w:themeColor="text1"/>
          <w:lang w:val="it-IT"/>
        </w:rPr>
        <w:t xml:space="preserve">Le tratte </w:t>
      </w:r>
      <w:proofErr w:type="spellStart"/>
      <w:r w:rsidRPr="00BF216C">
        <w:rPr>
          <w:rFonts w:ascii="Arial" w:eastAsia="Arial" w:hAnsi="Arial" w:cs="Arial"/>
          <w:color w:val="000000" w:themeColor="text1"/>
          <w:lang w:val="it-IT"/>
        </w:rPr>
        <w:t>Arenaways</w:t>
      </w:r>
      <w:proofErr w:type="spellEnd"/>
      <w:r w:rsidRPr="00BF216C">
        <w:rPr>
          <w:rFonts w:ascii="Arial" w:eastAsia="Arial" w:hAnsi="Arial" w:cs="Arial"/>
          <w:color w:val="000000" w:themeColor="text1"/>
          <w:lang w:val="it-IT"/>
        </w:rPr>
        <w:t xml:space="preserve"> sono ora prenotabili su Trip.com, permettendo ai viaggiatori di cercare, confrontare e acquistare i biglietti insieme ai servizi di altri operatori ferroviari, in un’unica piattaforma.</w:t>
      </w:r>
    </w:p>
    <w:p w14:paraId="0F144952" w14:textId="48E16DFF" w:rsidR="00203CFD" w:rsidRPr="00BF216C" w:rsidRDefault="00406D33" w:rsidP="00203CFD">
      <w:pPr>
        <w:spacing w:before="240" w:after="240"/>
        <w:jc w:val="both"/>
        <w:rPr>
          <w:rFonts w:ascii="Arial" w:eastAsia="Arial" w:hAnsi="Arial" w:cs="Arial"/>
          <w:color w:val="000000" w:themeColor="text1"/>
          <w:lang w:val="it-IT"/>
        </w:rPr>
      </w:pPr>
      <w:r w:rsidRPr="00BF216C">
        <w:rPr>
          <w:rFonts w:ascii="Arial" w:eastAsia="Arial" w:hAnsi="Arial" w:cs="Arial"/>
          <w:color w:val="000000" w:themeColor="text1"/>
          <w:lang w:val="it-IT"/>
        </w:rPr>
        <w:t>L’ampliamento dell’offerta arricchisce le opzioni ferroviarie già disponibili su Trip.com in Italia e aiuta i viaggiatori a pianificare itinerari che combinano collegamenti tra le principali città, tratte regionali, soggiorni ed esperienze locali in un’unica piattaforma.</w:t>
      </w:r>
    </w:p>
    <w:p w14:paraId="0DA802D4" w14:textId="0A69A029" w:rsidR="00203CFD" w:rsidRPr="00BF216C" w:rsidRDefault="00203CFD" w:rsidP="56162350">
      <w:pPr>
        <w:spacing w:before="240" w:after="240"/>
        <w:jc w:val="both"/>
        <w:rPr>
          <w:rFonts w:ascii="Arial" w:eastAsia="Arial" w:hAnsi="Arial" w:cs="Arial"/>
          <w:color w:val="000000" w:themeColor="text1"/>
          <w:lang w:val="it-IT"/>
        </w:rPr>
      </w:pPr>
      <w:r w:rsidRPr="00BF216C">
        <w:rPr>
          <w:rFonts w:ascii="Arial" w:eastAsia="Arial" w:hAnsi="Arial" w:cs="Arial"/>
          <w:color w:val="000000" w:themeColor="text1"/>
          <w:lang w:val="it-IT"/>
        </w:rPr>
        <w:lastRenderedPageBreak/>
        <w:t>La collaborazione facilita l’accesso alle tratte regionali disponibili su Trip.com, tra cui la Savigliano–Cuneo, offrendo ai viaggiatori più opzioni per confrontare e prenotare collegamenti ferroviari sulla piattaforma.</w:t>
      </w:r>
    </w:p>
    <w:p w14:paraId="1193F353" w14:textId="279DC08E" w:rsidR="00F5126C" w:rsidRPr="00BF216C" w:rsidRDefault="00F5126C" w:rsidP="56162350">
      <w:pPr>
        <w:spacing w:before="240" w:after="240" w:line="257" w:lineRule="auto"/>
        <w:jc w:val="both"/>
        <w:rPr>
          <w:rFonts w:ascii="Arial" w:eastAsia="Arial" w:hAnsi="Arial" w:cs="Arial"/>
          <w:b/>
          <w:bCs/>
          <w:color w:val="000000" w:themeColor="text1"/>
          <w:lang w:val="it-IT"/>
        </w:rPr>
      </w:pPr>
      <w:r w:rsidRPr="00BF216C">
        <w:rPr>
          <w:rFonts w:ascii="Arial" w:eastAsia="Arial" w:hAnsi="Arial" w:cs="Arial"/>
          <w:color w:val="000000" w:themeColor="text1"/>
          <w:lang w:val="it-IT"/>
        </w:rPr>
        <w:t>“</w:t>
      </w:r>
      <w:r w:rsidRPr="00BF216C">
        <w:rPr>
          <w:rFonts w:ascii="Arial" w:eastAsia="Arial" w:hAnsi="Arial" w:cs="Arial"/>
          <w:i/>
          <w:iCs/>
          <w:color w:val="000000" w:themeColor="text1"/>
          <w:lang w:val="it-IT"/>
        </w:rPr>
        <w:t>In Italia, il trasporto ferroviario offre numerose opzioni di viaggio, ma organizzare gli spostamenti regionali può ancora essere complesso, tra operatori e canali di prenotazione diversi. Con l’arrivo di Arenaways su Trip.com, i viaggiatori possono confrontare e prenotare più facilmente le tratte regionali disponibili sulla piattaforma, insieme ad altre soluzioni ferroviarie, contribuendo al nostro obiettivo di semplificare i viaggi in treno e rendere più immediata la pianificazione degli spostamenti in Italia</w:t>
      </w:r>
      <w:r w:rsidRPr="00BF216C">
        <w:rPr>
          <w:rFonts w:ascii="Arial" w:eastAsia="Arial" w:hAnsi="Arial" w:cs="Arial"/>
          <w:color w:val="000000" w:themeColor="text1"/>
          <w:lang w:val="it-IT"/>
        </w:rPr>
        <w:t xml:space="preserve">”, ha dichiarato </w:t>
      </w:r>
      <w:r w:rsidRPr="00BF216C">
        <w:rPr>
          <w:rFonts w:ascii="Arial" w:eastAsia="Arial" w:hAnsi="Arial" w:cs="Arial"/>
          <w:b/>
          <w:bCs/>
          <w:color w:val="000000" w:themeColor="text1"/>
          <w:lang w:val="it-IT"/>
        </w:rPr>
        <w:t xml:space="preserve">Alvaro Ungurean, Direttore Commerciale Europa – Treni Internazionali, Trip.com Group. </w:t>
      </w:r>
    </w:p>
    <w:p w14:paraId="00A240BB" w14:textId="77777777" w:rsidR="00F5126C" w:rsidRPr="00BF216C" w:rsidRDefault="00F5126C" w:rsidP="00F5126C">
      <w:pPr>
        <w:spacing w:before="240" w:after="240" w:line="257" w:lineRule="auto"/>
        <w:jc w:val="both"/>
        <w:rPr>
          <w:rFonts w:ascii="Arial" w:eastAsia="Arial" w:hAnsi="Arial" w:cs="Arial"/>
          <w:color w:val="000000" w:themeColor="text1"/>
          <w:lang w:val="it-IT"/>
        </w:rPr>
      </w:pPr>
      <w:r w:rsidRPr="00BF216C">
        <w:rPr>
          <w:rFonts w:ascii="Arial" w:eastAsia="Arial" w:hAnsi="Arial" w:cs="Arial"/>
          <w:color w:val="000000" w:themeColor="text1"/>
          <w:lang w:val="it-IT"/>
        </w:rPr>
        <w:t xml:space="preserve">L’arrivo di </w:t>
      </w:r>
      <w:proofErr w:type="spellStart"/>
      <w:r w:rsidRPr="00BF216C">
        <w:rPr>
          <w:rFonts w:ascii="Arial" w:eastAsia="Arial" w:hAnsi="Arial" w:cs="Arial"/>
          <w:color w:val="000000" w:themeColor="text1"/>
          <w:lang w:val="it-IT"/>
        </w:rPr>
        <w:t>Arenaways</w:t>
      </w:r>
      <w:proofErr w:type="spellEnd"/>
      <w:r w:rsidRPr="00BF216C">
        <w:rPr>
          <w:rFonts w:ascii="Arial" w:eastAsia="Arial" w:hAnsi="Arial" w:cs="Arial"/>
          <w:color w:val="000000" w:themeColor="text1"/>
          <w:lang w:val="it-IT"/>
        </w:rPr>
        <w:t xml:space="preserve"> accompagna la crescita dei viaggi in treno su Trip.com in Italia: tra gennaio e aprile, le prenotazioni ferroviarie domestiche sulla piattaforma sono aumentate del 33% rispetto allo stesso periodo dell’anno precedente.</w:t>
      </w:r>
    </w:p>
    <w:p w14:paraId="42DE5631" w14:textId="77777777" w:rsidR="00F5126C" w:rsidRPr="00BF216C" w:rsidRDefault="00F5126C" w:rsidP="00F5126C">
      <w:pPr>
        <w:spacing w:before="240" w:after="240" w:line="257" w:lineRule="auto"/>
        <w:jc w:val="both"/>
        <w:rPr>
          <w:rFonts w:ascii="Arial" w:eastAsia="Arial" w:hAnsi="Arial" w:cs="Arial"/>
          <w:color w:val="000000" w:themeColor="text1"/>
          <w:lang w:val="it-IT"/>
        </w:rPr>
      </w:pPr>
      <w:r w:rsidRPr="00BF216C">
        <w:rPr>
          <w:rFonts w:ascii="Arial" w:eastAsia="Arial" w:hAnsi="Arial" w:cs="Arial"/>
          <w:color w:val="000000" w:themeColor="text1"/>
          <w:lang w:val="it-IT"/>
        </w:rPr>
        <w:t>La domanda resta particolarmente forte sui principali collegamenti tra città, a conferma del ruolo sempre più centrale del treno negli spostamenti in Italia e dell’esigenza dei viaggiatori di poter contare su più scelta e flessibilità nella pianificazione.</w:t>
      </w:r>
    </w:p>
    <w:p w14:paraId="77BF6E50" w14:textId="72340154" w:rsidR="00406D33" w:rsidRPr="00BF216C" w:rsidRDefault="00406D33" w:rsidP="00406D33">
      <w:pPr>
        <w:spacing w:before="240" w:after="240" w:line="257" w:lineRule="auto"/>
        <w:jc w:val="both"/>
        <w:rPr>
          <w:rFonts w:ascii="Arial" w:eastAsia="Arial" w:hAnsi="Arial" w:cs="Arial"/>
          <w:color w:val="000000" w:themeColor="text1"/>
          <w:lang w:val="it-IT"/>
        </w:rPr>
      </w:pPr>
      <w:r w:rsidRPr="00BF216C">
        <w:rPr>
          <w:rFonts w:ascii="Arial" w:eastAsia="Arial" w:hAnsi="Arial" w:cs="Arial"/>
          <w:color w:val="000000" w:themeColor="text1"/>
          <w:lang w:val="it-IT"/>
        </w:rPr>
        <w:t>I dati di Trip.com evidenziano inoltre una domanda costante per i collegamenti ferroviari internazionali dall’Italia, in particolare verso alcune delle principali città europee.</w:t>
      </w:r>
    </w:p>
    <w:p w14:paraId="3FEDA278" w14:textId="05F7DEAA" w:rsidR="00F5126C" w:rsidRPr="00BF216C" w:rsidRDefault="00406D33" w:rsidP="00406D33">
      <w:pPr>
        <w:spacing w:before="240" w:after="240" w:line="257" w:lineRule="auto"/>
        <w:jc w:val="both"/>
        <w:rPr>
          <w:rFonts w:ascii="Arial" w:eastAsia="Arial" w:hAnsi="Arial" w:cs="Arial"/>
          <w:color w:val="000000" w:themeColor="text1"/>
          <w:lang w:val="it-IT"/>
        </w:rPr>
      </w:pPr>
      <w:r w:rsidRPr="00BF216C">
        <w:rPr>
          <w:rFonts w:ascii="Arial" w:eastAsia="Arial" w:hAnsi="Arial" w:cs="Arial"/>
          <w:color w:val="000000" w:themeColor="text1"/>
          <w:lang w:val="it-IT"/>
        </w:rPr>
        <w:t>Tra le tratte più richieste figurano:</w:t>
      </w:r>
    </w:p>
    <w:p w14:paraId="2C440072" w14:textId="2D939FF3" w:rsidR="4D2F7F88" w:rsidRPr="00BF216C" w:rsidRDefault="7E926F70" w:rsidP="56162350">
      <w:pPr>
        <w:pStyle w:val="Paragrafoelenco"/>
        <w:numPr>
          <w:ilvl w:val="0"/>
          <w:numId w:val="1"/>
        </w:numPr>
        <w:spacing w:after="0" w:line="257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BF216C">
        <w:rPr>
          <w:rFonts w:ascii="Arial" w:eastAsia="Arial" w:hAnsi="Arial" w:cs="Arial"/>
          <w:color w:val="000000" w:themeColor="text1"/>
          <w:lang w:val="en-GB"/>
        </w:rPr>
        <w:t>Milan</w:t>
      </w:r>
      <w:r w:rsidR="00BF216C" w:rsidRPr="00BF216C">
        <w:rPr>
          <w:rFonts w:ascii="Arial" w:eastAsia="Arial" w:hAnsi="Arial" w:cs="Arial"/>
          <w:color w:val="000000" w:themeColor="text1"/>
          <w:lang w:val="en-GB"/>
        </w:rPr>
        <w:t xml:space="preserve">o </w:t>
      </w:r>
      <w:r w:rsidRPr="00BF216C">
        <w:rPr>
          <w:rFonts w:ascii="Arial" w:eastAsia="Arial" w:hAnsi="Arial" w:cs="Arial"/>
          <w:color w:val="000000" w:themeColor="text1"/>
          <w:lang w:val="en-GB"/>
        </w:rPr>
        <w:t>-</w:t>
      </w:r>
      <w:r w:rsidR="00BF216C" w:rsidRPr="00BF216C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Pr="00BF216C">
        <w:rPr>
          <w:rFonts w:ascii="Arial" w:eastAsia="Arial" w:hAnsi="Arial" w:cs="Arial"/>
          <w:color w:val="000000" w:themeColor="text1"/>
          <w:lang w:val="en-GB"/>
        </w:rPr>
        <w:t>Pari</w:t>
      </w:r>
      <w:r w:rsidR="00BF216C" w:rsidRPr="00BF216C">
        <w:rPr>
          <w:rFonts w:ascii="Arial" w:eastAsia="Arial" w:hAnsi="Arial" w:cs="Arial"/>
          <w:color w:val="000000" w:themeColor="text1"/>
          <w:lang w:val="en-GB"/>
        </w:rPr>
        <w:t>gi</w:t>
      </w:r>
    </w:p>
    <w:p w14:paraId="22ACB320" w14:textId="05D157C8" w:rsidR="4D2F7F88" w:rsidRPr="00BF216C" w:rsidRDefault="00BF216C" w:rsidP="56162350">
      <w:pPr>
        <w:pStyle w:val="Paragrafoelenco"/>
        <w:numPr>
          <w:ilvl w:val="0"/>
          <w:numId w:val="1"/>
        </w:numPr>
        <w:spacing w:after="0" w:line="257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BF216C">
        <w:rPr>
          <w:rFonts w:ascii="Arial" w:eastAsia="Arial" w:hAnsi="Arial" w:cs="Arial"/>
          <w:color w:val="000000" w:themeColor="text1"/>
          <w:lang w:val="en-GB"/>
        </w:rPr>
        <w:t xml:space="preserve">Torino </w:t>
      </w:r>
      <w:r w:rsidR="7E926F70" w:rsidRPr="00BF216C">
        <w:rPr>
          <w:rFonts w:ascii="Arial" w:eastAsia="Arial" w:hAnsi="Arial" w:cs="Arial"/>
          <w:color w:val="000000" w:themeColor="text1"/>
          <w:lang w:val="en-GB"/>
        </w:rPr>
        <w:t>-</w:t>
      </w:r>
      <w:r w:rsidRPr="00BF216C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7E926F70" w:rsidRPr="00BF216C">
        <w:rPr>
          <w:rFonts w:ascii="Arial" w:eastAsia="Arial" w:hAnsi="Arial" w:cs="Arial"/>
          <w:color w:val="000000" w:themeColor="text1"/>
          <w:lang w:val="en-GB"/>
        </w:rPr>
        <w:t>Pari</w:t>
      </w:r>
      <w:r w:rsidRPr="00BF216C">
        <w:rPr>
          <w:rFonts w:ascii="Arial" w:eastAsia="Arial" w:hAnsi="Arial" w:cs="Arial"/>
          <w:color w:val="000000" w:themeColor="text1"/>
          <w:lang w:val="en-GB"/>
        </w:rPr>
        <w:t>gi</w:t>
      </w:r>
    </w:p>
    <w:p w14:paraId="76D47232" w14:textId="4504E135" w:rsidR="4D2F7F88" w:rsidRPr="00BF216C" w:rsidRDefault="7E926F70" w:rsidP="56162350">
      <w:pPr>
        <w:pStyle w:val="Paragrafoelenco"/>
        <w:numPr>
          <w:ilvl w:val="0"/>
          <w:numId w:val="1"/>
        </w:numPr>
        <w:spacing w:after="0" w:line="257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BF216C">
        <w:rPr>
          <w:rFonts w:ascii="Arial" w:eastAsia="Arial" w:hAnsi="Arial" w:cs="Arial"/>
          <w:color w:val="000000" w:themeColor="text1"/>
          <w:lang w:val="en-GB"/>
        </w:rPr>
        <w:t>Milan</w:t>
      </w:r>
      <w:r w:rsidR="00BF216C" w:rsidRPr="00BF216C">
        <w:rPr>
          <w:rFonts w:ascii="Arial" w:eastAsia="Arial" w:hAnsi="Arial" w:cs="Arial"/>
          <w:color w:val="000000" w:themeColor="text1"/>
          <w:lang w:val="en-GB"/>
        </w:rPr>
        <w:t xml:space="preserve">o </w:t>
      </w:r>
      <w:r w:rsidRPr="00BF216C">
        <w:rPr>
          <w:rFonts w:ascii="Arial" w:eastAsia="Arial" w:hAnsi="Arial" w:cs="Arial"/>
          <w:color w:val="000000" w:themeColor="text1"/>
          <w:lang w:val="en-GB"/>
        </w:rPr>
        <w:t>-</w:t>
      </w:r>
      <w:r w:rsidR="00BF216C" w:rsidRPr="00BF216C">
        <w:rPr>
          <w:rFonts w:ascii="Arial" w:eastAsia="Arial" w:hAnsi="Arial" w:cs="Arial"/>
          <w:color w:val="000000" w:themeColor="text1"/>
          <w:lang w:val="en-GB"/>
        </w:rPr>
        <w:t xml:space="preserve"> </w:t>
      </w:r>
      <w:proofErr w:type="spellStart"/>
      <w:r w:rsidRPr="00BF216C">
        <w:rPr>
          <w:rFonts w:ascii="Arial" w:eastAsia="Arial" w:hAnsi="Arial" w:cs="Arial"/>
          <w:color w:val="000000" w:themeColor="text1"/>
          <w:lang w:val="en-GB"/>
        </w:rPr>
        <w:t>Zuri</w:t>
      </w:r>
      <w:r w:rsidR="00BF216C" w:rsidRPr="00BF216C">
        <w:rPr>
          <w:rFonts w:ascii="Arial" w:eastAsia="Arial" w:hAnsi="Arial" w:cs="Arial"/>
          <w:color w:val="000000" w:themeColor="text1"/>
          <w:lang w:val="en-GB"/>
        </w:rPr>
        <w:t>go</w:t>
      </w:r>
      <w:proofErr w:type="spellEnd"/>
    </w:p>
    <w:p w14:paraId="418201DF" w14:textId="09EC4D3D" w:rsidR="4D2F7F88" w:rsidRPr="00BF216C" w:rsidRDefault="7E926F70" w:rsidP="56162350">
      <w:pPr>
        <w:pStyle w:val="Paragrafoelenco"/>
        <w:numPr>
          <w:ilvl w:val="0"/>
          <w:numId w:val="1"/>
        </w:numPr>
        <w:spacing w:after="0" w:line="257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BF216C">
        <w:rPr>
          <w:rFonts w:ascii="Arial" w:eastAsia="Arial" w:hAnsi="Arial" w:cs="Arial"/>
          <w:color w:val="000000" w:themeColor="text1"/>
          <w:lang w:val="en-GB"/>
        </w:rPr>
        <w:t>Pari</w:t>
      </w:r>
      <w:r w:rsidR="00BF216C" w:rsidRPr="00BF216C">
        <w:rPr>
          <w:rFonts w:ascii="Arial" w:eastAsia="Arial" w:hAnsi="Arial" w:cs="Arial"/>
          <w:color w:val="000000" w:themeColor="text1"/>
          <w:lang w:val="en-GB"/>
        </w:rPr>
        <w:t xml:space="preserve">gi </w:t>
      </w:r>
      <w:r w:rsidRPr="00BF216C">
        <w:rPr>
          <w:rFonts w:ascii="Arial" w:eastAsia="Arial" w:hAnsi="Arial" w:cs="Arial"/>
          <w:color w:val="000000" w:themeColor="text1"/>
          <w:lang w:val="en-GB"/>
        </w:rPr>
        <w:t>-</w:t>
      </w:r>
      <w:r w:rsidR="00BF216C" w:rsidRPr="00BF216C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Pr="00BF216C">
        <w:rPr>
          <w:rFonts w:ascii="Arial" w:eastAsia="Arial" w:hAnsi="Arial" w:cs="Arial"/>
          <w:color w:val="000000" w:themeColor="text1"/>
          <w:lang w:val="en-GB"/>
        </w:rPr>
        <w:t>Milan</w:t>
      </w:r>
      <w:r w:rsidR="00BF216C" w:rsidRPr="00BF216C">
        <w:rPr>
          <w:rFonts w:ascii="Arial" w:eastAsia="Arial" w:hAnsi="Arial" w:cs="Arial"/>
          <w:color w:val="000000" w:themeColor="text1"/>
          <w:lang w:val="en-GB"/>
        </w:rPr>
        <w:t>o</w:t>
      </w:r>
    </w:p>
    <w:p w14:paraId="4D78B4F8" w14:textId="2ECC7092" w:rsidR="4D2F7F88" w:rsidRPr="00BF216C" w:rsidRDefault="7E926F70" w:rsidP="56162350">
      <w:pPr>
        <w:pStyle w:val="Paragrafoelenco"/>
        <w:numPr>
          <w:ilvl w:val="0"/>
          <w:numId w:val="1"/>
        </w:numPr>
        <w:spacing w:after="0" w:line="257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BF216C">
        <w:rPr>
          <w:rFonts w:ascii="Arial" w:eastAsia="Arial" w:hAnsi="Arial" w:cs="Arial"/>
          <w:color w:val="000000" w:themeColor="text1"/>
          <w:lang w:val="en-GB"/>
        </w:rPr>
        <w:t>Ventimiglia</w:t>
      </w:r>
      <w:r w:rsidR="00BF216C" w:rsidRPr="00BF216C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Pr="00BF216C">
        <w:rPr>
          <w:rFonts w:ascii="Arial" w:eastAsia="Arial" w:hAnsi="Arial" w:cs="Arial"/>
          <w:color w:val="000000" w:themeColor="text1"/>
          <w:lang w:val="en-GB"/>
        </w:rPr>
        <w:t>-</w:t>
      </w:r>
      <w:r w:rsidR="00BF216C" w:rsidRPr="00BF216C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Pr="00BF216C">
        <w:rPr>
          <w:rFonts w:ascii="Arial" w:eastAsia="Arial" w:hAnsi="Arial" w:cs="Arial"/>
          <w:color w:val="000000" w:themeColor="text1"/>
          <w:lang w:val="en-GB"/>
        </w:rPr>
        <w:t>Ni</w:t>
      </w:r>
      <w:r w:rsidR="00BF216C" w:rsidRPr="00BF216C">
        <w:rPr>
          <w:rFonts w:ascii="Arial" w:eastAsia="Arial" w:hAnsi="Arial" w:cs="Arial"/>
          <w:color w:val="000000" w:themeColor="text1"/>
          <w:lang w:val="en-GB"/>
        </w:rPr>
        <w:t>zza</w:t>
      </w:r>
    </w:p>
    <w:p w14:paraId="0E5AEAD1" w14:textId="34F33BAF" w:rsidR="00406D33" w:rsidRPr="00BF216C" w:rsidRDefault="00406D33" w:rsidP="1D7FFB81">
      <w:pPr>
        <w:spacing w:before="240" w:after="240"/>
        <w:jc w:val="both"/>
        <w:rPr>
          <w:rFonts w:ascii="Arial" w:eastAsia="Arial" w:hAnsi="Arial" w:cs="Arial"/>
          <w:color w:val="000000" w:themeColor="text1"/>
          <w:lang w:val="it-IT"/>
        </w:rPr>
      </w:pPr>
      <w:r w:rsidRPr="00BF216C">
        <w:rPr>
          <w:rFonts w:ascii="Arial" w:eastAsia="Arial" w:hAnsi="Arial" w:cs="Arial"/>
          <w:color w:val="000000" w:themeColor="text1"/>
          <w:lang w:val="it-IT"/>
        </w:rPr>
        <w:t>In un settore ferroviario italiano in continua evoluzione, dove nuovi operatori e servizi ampliano le opzioni disponibili, le piattaforme che riuniscono più fornitori svolgono un ruolo sempre più importante nel semplificare la pianificazione dei viaggi.</w:t>
      </w:r>
    </w:p>
    <w:p w14:paraId="26B63FE9" w14:textId="538E123B" w:rsidR="00406D33" w:rsidRPr="00BF216C" w:rsidRDefault="00FA5861" w:rsidP="1D7FFB81">
      <w:pPr>
        <w:spacing w:before="240" w:after="240"/>
        <w:jc w:val="both"/>
        <w:rPr>
          <w:rFonts w:ascii="Arial" w:eastAsia="Arial" w:hAnsi="Arial" w:cs="Arial"/>
          <w:color w:val="000000" w:themeColor="text1"/>
          <w:lang w:val="it-IT"/>
        </w:rPr>
      </w:pPr>
      <w:r w:rsidRPr="00BF216C">
        <w:rPr>
          <w:rFonts w:ascii="Arial" w:eastAsia="Arial" w:hAnsi="Arial" w:cs="Arial"/>
          <w:b/>
          <w:bCs/>
          <w:color w:val="000000" w:themeColor="text1"/>
          <w:lang w:val="it-IT"/>
        </w:rPr>
        <w:t>Matteo Arena, Direttore Generale di Arenaways,</w:t>
      </w:r>
      <w:r w:rsidRPr="00BF216C">
        <w:rPr>
          <w:rFonts w:ascii="Arial" w:eastAsia="Arial" w:hAnsi="Arial" w:cs="Arial"/>
          <w:color w:val="000000" w:themeColor="text1"/>
          <w:lang w:val="it-IT"/>
        </w:rPr>
        <w:t xml:space="preserve"> ha espresso la sua piena soddisfazione: «</w:t>
      </w:r>
      <w:r w:rsidRPr="00BF216C">
        <w:rPr>
          <w:rFonts w:ascii="Arial" w:eastAsia="Arial" w:hAnsi="Arial" w:cs="Arial"/>
          <w:i/>
          <w:iCs/>
          <w:color w:val="000000" w:themeColor="text1"/>
          <w:lang w:val="it-IT"/>
        </w:rPr>
        <w:t>Arenaways è una Compagnia di costituzione e spirito internazionali, l’integrazione con Trip.com consentirà ai nostri clienti di acquistare in un solo luogo i biglietti per raggiungere qualsiasi destinazione, anche combinando più vettori. Presto, con l’allargamento dei servizi Arenaways a nuove tratte e nuove categorie di treni, la presenza su Trip.com renderà ancora più evidente ciò che sosteniamo da sempre: il treno è il mezzo di trasporto più democratico che esista e giocherà un ruolo chiave nella mobilità del futuro; perciò, è importante renderlo sempre più accessibile</w:t>
      </w:r>
      <w:r w:rsidRPr="00BF216C">
        <w:rPr>
          <w:rFonts w:ascii="Arial" w:eastAsia="Arial" w:hAnsi="Arial" w:cs="Arial"/>
          <w:color w:val="000000" w:themeColor="text1"/>
          <w:lang w:val="it-IT"/>
        </w:rPr>
        <w:t>».</w:t>
      </w:r>
    </w:p>
    <w:p w14:paraId="7F30AFD5" w14:textId="0A7633B8" w:rsidR="00406D33" w:rsidRPr="00BF216C" w:rsidRDefault="00406D33" w:rsidP="56162350">
      <w:pPr>
        <w:spacing w:before="240" w:after="240"/>
        <w:jc w:val="both"/>
        <w:rPr>
          <w:rFonts w:ascii="Arial" w:hAnsi="Arial" w:cs="Arial"/>
          <w:color w:val="000000" w:themeColor="text1"/>
          <w:lang w:val="it-IT"/>
        </w:rPr>
      </w:pPr>
      <w:r w:rsidRPr="00BF216C">
        <w:rPr>
          <w:rFonts w:ascii="Arial" w:hAnsi="Arial" w:cs="Arial"/>
          <w:color w:val="000000" w:themeColor="text1"/>
          <w:lang w:val="it-IT"/>
        </w:rPr>
        <w:t>Trip.com continua così a rafforzare la propria offerta ferroviaria in Italia, rendendo più semplice per i viaggiatori confrontare diverse soluzioni, prenotare i propri spostamenti e scoprire nuove destinazioni in treno.</w:t>
      </w:r>
    </w:p>
    <w:p w14:paraId="65940D80" w14:textId="3815DE11" w:rsidR="006C5AE6" w:rsidRPr="00406D33" w:rsidRDefault="100539A9" w:rsidP="6ACD923C">
      <w:pPr>
        <w:spacing w:after="0" w:line="276" w:lineRule="auto"/>
        <w:jc w:val="center"/>
        <w:rPr>
          <w:rFonts w:ascii="Arial" w:hAnsi="Arial" w:cs="Arial"/>
          <w:lang w:val="it-IT"/>
        </w:rPr>
      </w:pPr>
      <w:r w:rsidRPr="00406D33">
        <w:rPr>
          <w:rFonts w:ascii="Arial" w:eastAsia="Arial" w:hAnsi="Arial" w:cs="Arial"/>
          <w:b/>
          <w:bCs/>
          <w:color w:val="000000" w:themeColor="text1"/>
          <w:lang w:val="it-IT"/>
        </w:rPr>
        <w:t>(Fine)</w:t>
      </w:r>
    </w:p>
    <w:p w14:paraId="76DD1CC9" w14:textId="59EC7A01" w:rsidR="006C5AE6" w:rsidRPr="000A00A2" w:rsidRDefault="100539A9" w:rsidP="6ACD923C">
      <w:pPr>
        <w:spacing w:after="0" w:line="276" w:lineRule="auto"/>
        <w:jc w:val="center"/>
        <w:rPr>
          <w:lang w:val="it-IT"/>
        </w:rPr>
      </w:pPr>
      <w:r w:rsidRPr="000A00A2">
        <w:rPr>
          <w:rFonts w:ascii="Arial" w:eastAsia="Arial" w:hAnsi="Arial" w:cs="Arial"/>
          <w:b/>
          <w:bCs/>
          <w:lang w:val="it-IT"/>
        </w:rPr>
        <w:t xml:space="preserve"> </w:t>
      </w:r>
    </w:p>
    <w:p w14:paraId="36AF1C7F" w14:textId="2A1D67C6" w:rsidR="006C5AE6" w:rsidRPr="000A00A2" w:rsidRDefault="3F0CE3C5" w:rsidP="6ACD923C">
      <w:pPr>
        <w:spacing w:after="0" w:line="276" w:lineRule="auto"/>
        <w:jc w:val="center"/>
        <w:rPr>
          <w:lang w:val="it-IT"/>
        </w:rPr>
      </w:pPr>
      <w:r w:rsidRPr="000A00A2">
        <w:rPr>
          <w:rFonts w:ascii="Arial" w:eastAsia="Arial" w:hAnsi="Arial" w:cs="Arial"/>
          <w:b/>
          <w:bCs/>
          <w:lang w:val="it-IT"/>
        </w:rPr>
        <w:t xml:space="preserve"> </w:t>
      </w:r>
    </w:p>
    <w:p w14:paraId="567441C6" w14:textId="24A0AAC7" w:rsidR="006C5AE6" w:rsidRPr="000A00A2" w:rsidRDefault="100539A9" w:rsidP="6ACD923C">
      <w:pPr>
        <w:spacing w:after="0" w:line="257" w:lineRule="auto"/>
        <w:rPr>
          <w:lang w:val="it-IT"/>
        </w:rPr>
      </w:pPr>
      <w:r w:rsidRPr="000A00A2">
        <w:rPr>
          <w:rFonts w:ascii="Arial" w:eastAsia="Arial" w:hAnsi="Arial" w:cs="Arial"/>
          <w:b/>
          <w:bCs/>
          <w:lang w:val="it-IT"/>
        </w:rPr>
        <w:lastRenderedPageBreak/>
        <w:t xml:space="preserve">Informazioni su Trip.com </w:t>
      </w:r>
    </w:p>
    <w:p w14:paraId="1138BCFA" w14:textId="25634A2B" w:rsidR="006C5AE6" w:rsidRPr="000A00A2" w:rsidRDefault="100539A9" w:rsidP="6ACD923C">
      <w:pPr>
        <w:spacing w:after="0" w:line="257" w:lineRule="auto"/>
        <w:rPr>
          <w:lang w:val="it-IT"/>
        </w:rPr>
      </w:pPr>
      <w:hyperlink r:id="rId14">
        <w:r w:rsidRPr="000A00A2">
          <w:rPr>
            <w:rStyle w:val="Collegamentoipertestuale"/>
            <w:rFonts w:ascii="Arial" w:eastAsia="Arial" w:hAnsi="Arial" w:cs="Arial"/>
            <w:color w:val="1155CC"/>
            <w:lang w:val="it-IT"/>
          </w:rPr>
          <w:t>Trip.com</w:t>
        </w:r>
      </w:hyperlink>
      <w:r w:rsidRPr="000A00A2">
        <w:rPr>
          <w:rFonts w:ascii="Arial" w:eastAsia="Arial" w:hAnsi="Arial" w:cs="Arial"/>
          <w:lang w:val="it-IT"/>
        </w:rPr>
        <w:t xml:space="preserve"> è un fornitore internazionale di servizi di viaggio one-stop, disponibile in 2</w:t>
      </w:r>
      <w:r w:rsidR="2159A47A" w:rsidRPr="000A00A2">
        <w:rPr>
          <w:rFonts w:ascii="Arial" w:eastAsia="Arial" w:hAnsi="Arial" w:cs="Arial"/>
          <w:lang w:val="it-IT"/>
        </w:rPr>
        <w:t xml:space="preserve">7 </w:t>
      </w:r>
      <w:r w:rsidRPr="000A00A2">
        <w:rPr>
          <w:rFonts w:ascii="Arial" w:eastAsia="Arial" w:hAnsi="Arial" w:cs="Arial"/>
          <w:lang w:val="it-IT"/>
        </w:rPr>
        <w:t xml:space="preserve">lingue, in </w:t>
      </w:r>
      <w:r w:rsidR="473F9ABB" w:rsidRPr="000A00A2">
        <w:rPr>
          <w:rFonts w:ascii="Arial" w:eastAsia="Arial" w:hAnsi="Arial" w:cs="Arial"/>
          <w:lang w:val="it-IT"/>
        </w:rPr>
        <w:t xml:space="preserve">48 </w:t>
      </w:r>
      <w:r w:rsidRPr="000A00A2">
        <w:rPr>
          <w:rFonts w:ascii="Arial" w:eastAsia="Arial" w:hAnsi="Arial" w:cs="Arial"/>
          <w:lang w:val="it-IT"/>
        </w:rPr>
        <w:t xml:space="preserve">paesi e regioni, e con supporto per </w:t>
      </w:r>
      <w:r w:rsidR="36695940" w:rsidRPr="000A00A2">
        <w:rPr>
          <w:rFonts w:ascii="Arial" w:eastAsia="Arial" w:hAnsi="Arial" w:cs="Arial"/>
          <w:lang w:val="it-IT"/>
        </w:rPr>
        <w:t xml:space="preserve">44 </w:t>
      </w:r>
      <w:r w:rsidRPr="000A00A2">
        <w:rPr>
          <w:rFonts w:ascii="Arial" w:eastAsia="Arial" w:hAnsi="Arial" w:cs="Arial"/>
          <w:lang w:val="it-IT"/>
        </w:rPr>
        <w:t>valute locali. Grazie a un’ampia rete di oltre 1,</w:t>
      </w:r>
      <w:r w:rsidR="430A0A3C" w:rsidRPr="000A00A2">
        <w:rPr>
          <w:rFonts w:ascii="Arial" w:eastAsia="Arial" w:hAnsi="Arial" w:cs="Arial"/>
          <w:lang w:val="it-IT"/>
        </w:rPr>
        <w:t>7</w:t>
      </w:r>
      <w:r w:rsidRPr="000A00A2">
        <w:rPr>
          <w:rFonts w:ascii="Arial" w:eastAsia="Arial" w:hAnsi="Arial" w:cs="Arial"/>
          <w:lang w:val="it-IT"/>
        </w:rPr>
        <w:t xml:space="preserve"> milioni di hotel e voli offerti da più di 6</w:t>
      </w:r>
      <w:r w:rsidR="6B1087AD" w:rsidRPr="000A00A2">
        <w:rPr>
          <w:rFonts w:ascii="Arial" w:eastAsia="Arial" w:hAnsi="Arial" w:cs="Arial"/>
          <w:lang w:val="it-IT"/>
        </w:rPr>
        <w:t>8</w:t>
      </w:r>
      <w:r w:rsidRPr="000A00A2">
        <w:rPr>
          <w:rFonts w:ascii="Arial" w:eastAsia="Arial" w:hAnsi="Arial" w:cs="Arial"/>
          <w:lang w:val="it-IT"/>
        </w:rPr>
        <w:t xml:space="preserve">0 compagnie aeree, insieme a oltre </w:t>
      </w:r>
      <w:r w:rsidR="106E376C" w:rsidRPr="000A00A2">
        <w:rPr>
          <w:rFonts w:ascii="Arial" w:eastAsia="Arial" w:hAnsi="Arial" w:cs="Arial"/>
          <w:lang w:val="it-IT"/>
        </w:rPr>
        <w:t>350</w:t>
      </w:r>
      <w:r w:rsidRPr="000A00A2">
        <w:rPr>
          <w:rFonts w:ascii="Arial" w:eastAsia="Arial" w:hAnsi="Arial" w:cs="Arial"/>
          <w:lang w:val="it-IT"/>
        </w:rPr>
        <w:t>.000 attrazioni e prodotti turistici, Trip.com copre 3.</w:t>
      </w:r>
      <w:r w:rsidR="3949B530" w:rsidRPr="000A00A2">
        <w:rPr>
          <w:rFonts w:ascii="Arial" w:eastAsia="Arial" w:hAnsi="Arial" w:cs="Arial"/>
          <w:lang w:val="it-IT"/>
        </w:rPr>
        <w:t>5</w:t>
      </w:r>
      <w:r w:rsidRPr="000A00A2">
        <w:rPr>
          <w:rFonts w:ascii="Arial" w:eastAsia="Arial" w:hAnsi="Arial" w:cs="Arial"/>
          <w:lang w:val="it-IT"/>
        </w:rPr>
        <w:t xml:space="preserve">00 aeroporti in 220 paesi e regioni. Il servizio clienti multilingue di </w:t>
      </w:r>
      <w:hyperlink r:id="rId15">
        <w:r w:rsidRPr="000A00A2">
          <w:rPr>
            <w:rStyle w:val="Collegamentoipertestuale"/>
            <w:rFonts w:ascii="Arial" w:eastAsia="Arial" w:hAnsi="Arial" w:cs="Arial"/>
            <w:color w:val="1155CC"/>
            <w:lang w:val="it-IT"/>
          </w:rPr>
          <w:t>Trip.com</w:t>
        </w:r>
      </w:hyperlink>
      <w:r w:rsidRPr="000A00A2">
        <w:rPr>
          <w:rFonts w:ascii="Arial" w:eastAsia="Arial" w:hAnsi="Arial" w:cs="Arial"/>
          <w:lang w:val="it-IT"/>
        </w:rPr>
        <w:t>, attivo 24 ore su 24 e 7 giorni su 7, aiuta milioni di clienti in tutto il mondo a «creare la migliore esperienza di viaggio». Prenota il tuo prossimo viaggio su</w:t>
      </w:r>
      <w:hyperlink r:id="rId16">
        <w:r w:rsidRPr="000A00A2">
          <w:rPr>
            <w:rStyle w:val="Collegamentoipertestuale"/>
            <w:rFonts w:ascii="Arial" w:eastAsia="Arial" w:hAnsi="Arial" w:cs="Arial"/>
            <w:color w:val="1155CC"/>
            <w:u w:val="none"/>
            <w:lang w:val="it-IT"/>
          </w:rPr>
          <w:t xml:space="preserve"> </w:t>
        </w:r>
        <w:r w:rsidR="0A394697" w:rsidRPr="000A00A2">
          <w:rPr>
            <w:rStyle w:val="Collegamentoipertestuale"/>
            <w:rFonts w:ascii="Arial" w:eastAsia="Arial" w:hAnsi="Arial" w:cs="Arial"/>
            <w:color w:val="1155CC"/>
            <w:lang w:val="it-IT"/>
          </w:rPr>
          <w:t>T</w:t>
        </w:r>
        <w:r w:rsidRPr="000A00A2">
          <w:rPr>
            <w:rStyle w:val="Collegamentoipertestuale"/>
            <w:rFonts w:ascii="Arial" w:eastAsia="Arial" w:hAnsi="Arial" w:cs="Arial"/>
            <w:color w:val="1155CC"/>
            <w:lang w:val="it-IT"/>
          </w:rPr>
          <w:t>rip.com</w:t>
        </w:r>
      </w:hyperlink>
      <w:r w:rsidRPr="000A00A2">
        <w:rPr>
          <w:rFonts w:ascii="Arial" w:eastAsia="Arial" w:hAnsi="Arial" w:cs="Arial"/>
          <w:lang w:val="it-IT"/>
        </w:rPr>
        <w:t>.</w:t>
      </w:r>
    </w:p>
    <w:p w14:paraId="30C04890" w14:textId="2F0A2E32" w:rsidR="006C5AE6" w:rsidRDefault="100539A9" w:rsidP="6ACD923C">
      <w:pPr>
        <w:spacing w:after="0" w:line="257" w:lineRule="auto"/>
        <w:rPr>
          <w:lang w:val="it-IT"/>
        </w:rPr>
      </w:pPr>
      <w:r w:rsidRPr="000A00A2">
        <w:rPr>
          <w:lang w:val="it-IT"/>
        </w:rPr>
        <w:t xml:space="preserve"> </w:t>
      </w:r>
    </w:p>
    <w:p w14:paraId="1F6B1D01" w14:textId="67D6073E" w:rsidR="00FA5861" w:rsidRPr="00BF216C" w:rsidRDefault="00BF216C" w:rsidP="00FA5861">
      <w:pPr>
        <w:spacing w:line="257" w:lineRule="auto"/>
        <w:jc w:val="both"/>
        <w:rPr>
          <w:rFonts w:ascii="Arial" w:eastAsia="Arial" w:hAnsi="Arial" w:cs="Arial"/>
          <w:b/>
          <w:bCs/>
          <w:lang w:val="it-IT"/>
        </w:rPr>
      </w:pPr>
      <w:r w:rsidRPr="00527936">
        <w:rPr>
          <w:rFonts w:ascii="Arial" w:eastAsia="Arial" w:hAnsi="Arial" w:cs="Arial"/>
          <w:b/>
          <w:bCs/>
          <w:lang w:val="it-IT"/>
        </w:rPr>
        <w:t>Informazioni su</w:t>
      </w:r>
      <w:r w:rsidR="00FA5861" w:rsidRPr="00BF216C">
        <w:rPr>
          <w:rFonts w:ascii="Arial" w:eastAsia="Arial" w:hAnsi="Arial" w:cs="Arial"/>
          <w:b/>
          <w:bCs/>
          <w:lang w:val="it-IT"/>
        </w:rPr>
        <w:t xml:space="preserve"> </w:t>
      </w:r>
      <w:proofErr w:type="spellStart"/>
      <w:r w:rsidR="00FA5861" w:rsidRPr="00BF216C">
        <w:rPr>
          <w:rFonts w:ascii="Arial" w:eastAsia="Arial" w:hAnsi="Arial" w:cs="Arial"/>
          <w:b/>
          <w:bCs/>
          <w:lang w:val="it-IT"/>
        </w:rPr>
        <w:t>Arenaways</w:t>
      </w:r>
      <w:proofErr w:type="spellEnd"/>
      <w:r w:rsidR="00FA5861" w:rsidRPr="00BF216C">
        <w:rPr>
          <w:rFonts w:ascii="Arial" w:eastAsia="Arial" w:hAnsi="Arial" w:cs="Arial"/>
          <w:b/>
          <w:bCs/>
          <w:lang w:val="it-IT"/>
        </w:rPr>
        <w:t>:</w:t>
      </w:r>
    </w:p>
    <w:p w14:paraId="6B4469CE" w14:textId="1CA562A6" w:rsidR="00FA5861" w:rsidRPr="00FA5861" w:rsidRDefault="00FA5861" w:rsidP="00FA5861">
      <w:pPr>
        <w:spacing w:line="257" w:lineRule="auto"/>
        <w:jc w:val="both"/>
        <w:rPr>
          <w:rFonts w:ascii="Arial" w:eastAsia="Arial" w:hAnsi="Arial" w:cs="Arial"/>
          <w:lang w:val="it-IT"/>
        </w:rPr>
      </w:pPr>
      <w:hyperlink r:id="rId17" w:history="1">
        <w:proofErr w:type="spellStart"/>
        <w:r w:rsidRPr="00BF216C">
          <w:rPr>
            <w:rStyle w:val="Collegamentoipertestuale"/>
            <w:rFonts w:ascii="Arial" w:eastAsia="Arial" w:hAnsi="Arial" w:cs="Arial"/>
            <w:lang w:val="it-IT"/>
          </w:rPr>
          <w:t>Arenaways</w:t>
        </w:r>
        <w:proofErr w:type="spellEnd"/>
      </w:hyperlink>
      <w:r w:rsidRPr="0031437C">
        <w:rPr>
          <w:rFonts w:ascii="Arial" w:eastAsia="Arial" w:hAnsi="Arial" w:cs="Arial"/>
          <w:lang w:val="it-IT"/>
        </w:rPr>
        <w:t xml:space="preserve"> è il marchio simbolo della liberalizzazione del trasporto passeggeri in Italia, oggi proprietà della compagnia ferroviaria piemontese Longitude Holding S.r.l. fondata a Torino nel 2021, che opera con licenza di Impresa Ferroviaria Passeggeri e Merci n. 81/2024 del Ministero delle Infrastrutture e dei Trasporti e Certificato di Sicurezza Unico, rilasciato dalla European Railway Agency - ERA. All'interno della compagine sociale vi sono due realtà leader di settore sul mercato europeo: Renfe Proyectos Internacionales e Serena Industrial Partners. Arenaways ha come obiettivo la ridefinizione del viaggio in treno, applicando criteri di innovazione e qualità, e punta ad estendere nel tempo il proprio servizio anche ad altre linee cosiddette secondarie fino ai collegamenti InterCity sulle direttrici Nord Ovest-Est e Nord-Centro-Sud. Arenaways è associata Fer Cargo e fa parte del Consiglio Direttivo di ALLRAIL.</w:t>
      </w:r>
    </w:p>
    <w:p w14:paraId="2FF6F379" w14:textId="69A56D82" w:rsidR="006C5AE6" w:rsidRPr="000A00A2" w:rsidRDefault="006C5AE6" w:rsidP="6ACD923C">
      <w:pPr>
        <w:spacing w:line="257" w:lineRule="auto"/>
        <w:rPr>
          <w:lang w:val="it-IT"/>
        </w:rPr>
      </w:pPr>
    </w:p>
    <w:p w14:paraId="1B0FE71B" w14:textId="7C1CAC72" w:rsidR="006C5AE6" w:rsidRPr="000A00A2" w:rsidRDefault="100539A9" w:rsidP="6ACD923C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lang w:val="it-IT"/>
        </w:rPr>
      </w:pPr>
      <w:r w:rsidRPr="000A00A2">
        <w:rPr>
          <w:rFonts w:ascii="Arial" w:eastAsia="Arial" w:hAnsi="Arial" w:cs="Arial"/>
          <w:b/>
          <w:bCs/>
          <w:color w:val="000000" w:themeColor="text1"/>
          <w:lang w:val="it-IT"/>
        </w:rPr>
        <w:t xml:space="preserve">Agenzia di stampa </w:t>
      </w:r>
      <w:r w:rsidR="17FB72CB" w:rsidRPr="000A00A2">
        <w:rPr>
          <w:rFonts w:ascii="Arial" w:eastAsia="Arial" w:hAnsi="Arial" w:cs="Arial"/>
          <w:b/>
          <w:bCs/>
          <w:color w:val="000000" w:themeColor="text1"/>
          <w:lang w:val="it-IT"/>
        </w:rPr>
        <w:t>Open Mind Consulting</w:t>
      </w:r>
    </w:p>
    <w:p w14:paraId="45F0EB9A" w14:textId="331E756D" w:rsidR="006C5AE6" w:rsidRPr="000A00A2" w:rsidRDefault="17FB72CB" w:rsidP="6ACD92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 w:themeColor="text1"/>
          <w:lang w:val="it-IT"/>
        </w:rPr>
      </w:pPr>
      <w:r w:rsidRPr="000A00A2">
        <w:rPr>
          <w:rFonts w:ascii="Arial" w:eastAsia="Arial" w:hAnsi="Arial" w:cs="Arial"/>
          <w:lang w:val="it-IT"/>
        </w:rPr>
        <w:t>Angela Marini | Marilisa Bruno</w:t>
      </w:r>
    </w:p>
    <w:p w14:paraId="1CB7D36B" w14:textId="08004AB7" w:rsidR="006C5AE6" w:rsidRPr="000A00A2" w:rsidRDefault="043795DF" w:rsidP="6ACD92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 w:themeColor="text1"/>
          <w:lang w:val="it-IT"/>
        </w:rPr>
      </w:pPr>
      <w:r w:rsidRPr="000A00A2">
        <w:rPr>
          <w:rFonts w:ascii="Arial" w:eastAsia="Arial" w:hAnsi="Arial" w:cs="Arial"/>
          <w:lang w:val="it-IT"/>
        </w:rPr>
        <w:t>Open Mind Consulting</w:t>
      </w:r>
      <w:r w:rsidR="006C7B2A" w:rsidRPr="000A00A2">
        <w:rPr>
          <w:lang w:val="it-IT"/>
        </w:rPr>
        <w:br/>
      </w:r>
      <w:r w:rsidR="006C5AE6" w:rsidRPr="000A00A2">
        <w:rPr>
          <w:rFonts w:ascii="Arial" w:eastAsia="Arial" w:hAnsi="Arial" w:cs="Arial"/>
          <w:color w:val="000000" w:themeColor="text1"/>
          <w:lang w:val="it-IT"/>
        </w:rPr>
        <w:t>T: +</w:t>
      </w:r>
      <w:r w:rsidR="1D378B9A" w:rsidRPr="000A00A2">
        <w:rPr>
          <w:rFonts w:ascii="Arial" w:eastAsia="Arial" w:hAnsi="Arial" w:cs="Arial"/>
          <w:color w:val="000000" w:themeColor="text1"/>
          <w:lang w:val="it-IT"/>
        </w:rPr>
        <w:t>39 011 19273572</w:t>
      </w:r>
    </w:p>
    <w:p w14:paraId="53368091" w14:textId="17D3CDC5" w:rsidR="006C5AE6" w:rsidRPr="000A00A2" w:rsidRDefault="006C5AE6" w:rsidP="5A1F0672">
      <w:pPr>
        <w:spacing w:after="0" w:line="240" w:lineRule="auto"/>
        <w:rPr>
          <w:rFonts w:ascii="Arial" w:eastAsia="Arial" w:hAnsi="Arial" w:cs="Arial"/>
          <w:lang w:val="it-IT"/>
        </w:rPr>
      </w:pPr>
      <w:r w:rsidRPr="000A00A2">
        <w:rPr>
          <w:rFonts w:ascii="Arial" w:eastAsia="Arial" w:hAnsi="Arial" w:cs="Arial"/>
          <w:lang w:val="it-IT"/>
        </w:rPr>
        <w:t>E</w:t>
      </w:r>
      <w:r w:rsidR="41608628" w:rsidRPr="000A00A2">
        <w:rPr>
          <w:rFonts w:ascii="Arial" w:eastAsia="Arial" w:hAnsi="Arial" w:cs="Arial"/>
          <w:lang w:val="it-IT"/>
        </w:rPr>
        <w:t xml:space="preserve">: </w:t>
      </w:r>
      <w:hyperlink r:id="rId18">
        <w:r w:rsidR="01EF1D97" w:rsidRPr="000A00A2">
          <w:rPr>
            <w:rFonts w:ascii="Arial" w:eastAsia="Arial" w:hAnsi="Arial" w:cs="Arial"/>
            <w:color w:val="467886"/>
            <w:u w:val="single"/>
            <w:lang w:val="it-IT"/>
          </w:rPr>
          <w:t>angela@openmindconsulting.it</w:t>
        </w:r>
      </w:hyperlink>
      <w:r w:rsidR="01EF1D97" w:rsidRPr="000A00A2">
        <w:rPr>
          <w:rFonts w:ascii="Arial" w:eastAsia="Arial" w:hAnsi="Arial" w:cs="Arial"/>
          <w:color w:val="242424"/>
          <w:lang w:val="it-IT"/>
        </w:rPr>
        <w:t xml:space="preserve"> | </w:t>
      </w:r>
      <w:r w:rsidR="01EF1D97" w:rsidRPr="000A00A2">
        <w:rPr>
          <w:rFonts w:ascii="Arial" w:eastAsia="Arial" w:hAnsi="Arial" w:cs="Arial"/>
          <w:color w:val="467886"/>
          <w:u w:val="single"/>
          <w:lang w:val="it-IT"/>
        </w:rPr>
        <w:t>marilisa@openmindconsulting.it</w:t>
      </w:r>
    </w:p>
    <w:p w14:paraId="6CEF2C90" w14:textId="77777777" w:rsidR="006C5AE6" w:rsidRPr="000A00A2" w:rsidRDefault="006C5AE6" w:rsidP="006C5A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lang w:val="it-IT"/>
        </w:rPr>
      </w:pPr>
    </w:p>
    <w:p w14:paraId="2E8D941D" w14:textId="77777777" w:rsidR="006C5AE6" w:rsidRPr="000A00A2" w:rsidRDefault="006C5AE6" w:rsidP="006C5A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lang w:val="it-IT"/>
        </w:rPr>
      </w:pPr>
      <w:r w:rsidRPr="000A00A2">
        <w:rPr>
          <w:rFonts w:ascii="Arial" w:eastAsia="Arial" w:hAnsi="Arial" w:cs="Arial"/>
          <w:b/>
          <w:color w:val="000000"/>
          <w:lang w:val="it-IT"/>
        </w:rPr>
        <w:t>Company Contact Trip.com</w:t>
      </w:r>
    </w:p>
    <w:p w14:paraId="0877E37F" w14:textId="77777777" w:rsidR="006C5AE6" w:rsidRPr="000A00A2" w:rsidRDefault="006C5AE6" w:rsidP="006C5A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Arial" w:eastAsia="Arial" w:hAnsi="Arial" w:cs="Arial"/>
          <w:color w:val="242424"/>
          <w:lang w:val="it-IT"/>
        </w:rPr>
      </w:pPr>
      <w:r w:rsidRPr="000A00A2">
        <w:rPr>
          <w:rFonts w:ascii="Arial" w:eastAsia="Arial" w:hAnsi="Arial" w:cs="Arial"/>
          <w:color w:val="242424"/>
          <w:lang w:val="it-IT"/>
        </w:rPr>
        <w:t>Francesca Mazza</w:t>
      </w:r>
    </w:p>
    <w:p w14:paraId="7A5F3322" w14:textId="77777777" w:rsidR="006C5AE6" w:rsidRPr="00DF773D" w:rsidRDefault="006C5AE6" w:rsidP="006C5A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Arial" w:eastAsia="Arial" w:hAnsi="Arial" w:cs="Arial"/>
          <w:color w:val="242424"/>
          <w:lang w:val="en-GB"/>
        </w:rPr>
      </w:pPr>
      <w:r w:rsidRPr="00DF773D">
        <w:rPr>
          <w:rFonts w:ascii="Arial" w:eastAsia="Arial" w:hAnsi="Arial" w:cs="Arial"/>
          <w:color w:val="242424"/>
          <w:lang w:val="en-GB"/>
        </w:rPr>
        <w:t>Head of PR Europe</w:t>
      </w:r>
    </w:p>
    <w:p w14:paraId="3139A1CE" w14:textId="77777777" w:rsidR="006C5AE6" w:rsidRPr="00DF773D" w:rsidRDefault="006C5AE6" w:rsidP="006C5A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Arial" w:eastAsia="Arial" w:hAnsi="Arial" w:cs="Arial"/>
          <w:color w:val="242424"/>
          <w:lang w:val="en-GB"/>
        </w:rPr>
      </w:pPr>
      <w:r w:rsidRPr="00DF773D">
        <w:rPr>
          <w:rFonts w:ascii="Arial" w:eastAsia="Arial" w:hAnsi="Arial" w:cs="Arial"/>
          <w:color w:val="242424"/>
          <w:lang w:val="en-GB"/>
        </w:rPr>
        <w:t xml:space="preserve">Mail: </w:t>
      </w:r>
      <w:hyperlink r:id="rId19">
        <w:r w:rsidRPr="00DF773D">
          <w:rPr>
            <w:rFonts w:ascii="Arial" w:eastAsia="Arial" w:hAnsi="Arial" w:cs="Arial"/>
            <w:color w:val="467886"/>
            <w:u w:val="single"/>
            <w:lang w:val="en-GB"/>
          </w:rPr>
          <w:t>francesca.mazza@trip.com</w:t>
        </w:r>
      </w:hyperlink>
      <w:r w:rsidRPr="00DF773D">
        <w:rPr>
          <w:rFonts w:ascii="Arial" w:eastAsia="Arial" w:hAnsi="Arial" w:cs="Arial"/>
          <w:color w:val="242424"/>
          <w:lang w:val="en-GB"/>
        </w:rPr>
        <w:t xml:space="preserve"> </w:t>
      </w:r>
    </w:p>
    <w:p w14:paraId="35132357" w14:textId="507A7FA2" w:rsidR="00FA5861" w:rsidRDefault="006C5AE6" w:rsidP="006C5AE6">
      <w:pPr>
        <w:rPr>
          <w:rFonts w:ascii="Arial" w:eastAsia="Arial" w:hAnsi="Arial" w:cs="Arial"/>
          <w:color w:val="242424"/>
          <w:lang w:val="en-GB"/>
        </w:rPr>
      </w:pPr>
      <w:r w:rsidRPr="00DF773D">
        <w:rPr>
          <w:rFonts w:ascii="Arial" w:eastAsia="Arial" w:hAnsi="Arial" w:cs="Arial"/>
          <w:color w:val="242424"/>
          <w:lang w:val="en-GB"/>
        </w:rPr>
        <w:t>Mobile: +44 736 54 36 259</w:t>
      </w:r>
    </w:p>
    <w:p w14:paraId="4259A3AF" w14:textId="2C6BC307" w:rsidR="00FA5861" w:rsidRPr="00FA5861" w:rsidRDefault="00FA5861" w:rsidP="006C5AE6">
      <w:pPr>
        <w:rPr>
          <w:rFonts w:ascii="Arial" w:eastAsia="Arial" w:hAnsi="Arial" w:cs="Arial"/>
          <w:color w:val="242424"/>
          <w:lang w:val="en-GB"/>
        </w:rPr>
      </w:pPr>
      <w:proofErr w:type="spellStart"/>
      <w:r w:rsidRPr="00BF216C">
        <w:rPr>
          <w:rFonts w:ascii="Arial" w:eastAsia="Arial" w:hAnsi="Arial" w:cs="Arial"/>
          <w:b/>
          <w:bCs/>
          <w:color w:val="242424"/>
          <w:lang w:val="en-GB"/>
        </w:rPr>
        <w:t>Arenaways</w:t>
      </w:r>
      <w:proofErr w:type="spellEnd"/>
      <w:r w:rsidRPr="00BF216C">
        <w:rPr>
          <w:rFonts w:ascii="Arial" w:eastAsia="Arial" w:hAnsi="Arial" w:cs="Arial"/>
          <w:b/>
          <w:bCs/>
          <w:color w:val="242424"/>
          <w:lang w:val="en-GB"/>
        </w:rPr>
        <w:t xml:space="preserve"> PR &amp; Press Office | Blick</w:t>
      </w:r>
      <w:r w:rsidR="00BF216C">
        <w:rPr>
          <w:rFonts w:ascii="Arial" w:eastAsia="Arial" w:hAnsi="Arial" w:cs="Arial"/>
          <w:b/>
          <w:bCs/>
          <w:color w:val="242424"/>
          <w:lang w:val="en-GB"/>
        </w:rPr>
        <w:br/>
      </w:r>
      <w:r w:rsidRPr="00BF216C">
        <w:rPr>
          <w:rFonts w:ascii="Arial" w:eastAsia="Arial" w:hAnsi="Arial" w:cs="Arial"/>
          <w:color w:val="242424"/>
          <w:lang w:val="en-GB"/>
        </w:rPr>
        <w:t xml:space="preserve">Fabio De Carli </w:t>
      </w:r>
      <w:hyperlink r:id="rId20" w:history="1">
        <w:r w:rsidRPr="00BF216C">
          <w:rPr>
            <w:rStyle w:val="Collegamentoipertestuale"/>
            <w:rFonts w:ascii="Arial" w:eastAsia="Arial" w:hAnsi="Arial" w:cs="Arial"/>
            <w:lang w:val="en-GB"/>
          </w:rPr>
          <w:t>comunicazione@arenaways.it</w:t>
        </w:r>
      </w:hyperlink>
      <w:r w:rsidR="00BF216C">
        <w:rPr>
          <w:rFonts w:ascii="Arial" w:eastAsia="Arial" w:hAnsi="Arial" w:cs="Arial"/>
          <w:color w:val="242424"/>
          <w:lang w:val="en-GB"/>
        </w:rPr>
        <w:br/>
      </w:r>
      <w:r w:rsidRPr="00BF216C">
        <w:rPr>
          <w:rFonts w:ascii="Arial" w:eastAsia="Arial" w:hAnsi="Arial" w:cs="Arial"/>
          <w:color w:val="242424"/>
          <w:lang w:val="en-GB"/>
        </w:rPr>
        <w:t>T: +39 338 3642542</w:t>
      </w:r>
    </w:p>
    <w:sectPr w:rsidR="00FA5861" w:rsidRPr="00FA5861" w:rsidSect="00FA586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134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D6C6" w14:textId="77777777" w:rsidR="002B3A92" w:rsidRDefault="002B3A92">
      <w:pPr>
        <w:spacing w:after="0" w:line="240" w:lineRule="auto"/>
      </w:pPr>
      <w:r>
        <w:separator/>
      </w:r>
    </w:p>
  </w:endnote>
  <w:endnote w:type="continuationSeparator" w:id="0">
    <w:p w14:paraId="282D12A7" w14:textId="77777777" w:rsidR="002B3A92" w:rsidRDefault="002B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embedRegular r:id="rId1" w:fontKey="{1AADA565-B5B7-410F-BD55-044A0F3099C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B1BB5D8E-CE1D-4B0D-81AD-38EC68086B07}"/>
    <w:embedBold r:id="rId3" w:fontKey="{48BB8EB9-897A-4727-8C98-D92A5E1B0E56}"/>
    <w:embedItalic r:id="rId4" w:fontKey="{739A2F50-BA0C-4CA0-A618-2BF955356173}"/>
  </w:font>
  <w:font w:name="Play">
    <w:altName w:val="Calibri"/>
    <w:charset w:val="00"/>
    <w:family w:val="auto"/>
    <w:pitch w:val="default"/>
    <w:embedRegular r:id="rId5" w:fontKey="{49C4DB1B-E3E1-40BF-B535-AB54DA0C333D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78A5D3EE-E008-4F83-B080-3A366AD7952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493C" w14:textId="77777777" w:rsidR="00BF216C" w:rsidRDefault="00BF21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EC3D" w14:textId="77777777" w:rsidR="00BF216C" w:rsidRDefault="00BF21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5CBC" w14:textId="77777777" w:rsidR="00BF216C" w:rsidRDefault="00BF2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D416" w14:textId="77777777" w:rsidR="002B3A92" w:rsidRDefault="002B3A92">
      <w:pPr>
        <w:spacing w:after="0" w:line="240" w:lineRule="auto"/>
      </w:pPr>
      <w:r>
        <w:separator/>
      </w:r>
    </w:p>
  </w:footnote>
  <w:footnote w:type="continuationSeparator" w:id="0">
    <w:p w14:paraId="7B874AF9" w14:textId="77777777" w:rsidR="002B3A92" w:rsidRDefault="002B3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7489" w14:textId="77777777" w:rsidR="00BF216C" w:rsidRDefault="00BF21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7BCC" w14:textId="010CC4EF" w:rsidR="00A438BA" w:rsidRPr="009D37FB" w:rsidRDefault="00EE75B4" w:rsidP="00741A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10340"/>
      <w:jc w:val="center"/>
      <w:rPr>
        <w:iCs/>
        <w:color w:val="000000"/>
      </w:rPr>
    </w:pPr>
    <w:r>
      <w:rPr>
        <w:iCs/>
        <w:noProof/>
        <w:color w:val="000000"/>
      </w:rPr>
      <w:drawing>
        <wp:anchor distT="0" distB="0" distL="114300" distR="114300" simplePos="0" relativeHeight="251659264" behindDoc="0" locked="0" layoutInCell="1" allowOverlap="1" wp14:anchorId="60FA6C02" wp14:editId="73DA2CE7">
          <wp:simplePos x="0" y="0"/>
          <wp:positionH relativeFrom="column">
            <wp:posOffset>-323850</wp:posOffset>
          </wp:positionH>
          <wp:positionV relativeFrom="paragraph">
            <wp:posOffset>-201930</wp:posOffset>
          </wp:positionV>
          <wp:extent cx="2772090" cy="695325"/>
          <wp:effectExtent l="0" t="0" r="9525" b="0"/>
          <wp:wrapSquare wrapText="bothSides"/>
          <wp:docPr id="1672041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09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AAB">
      <w:rPr>
        <w:i/>
        <w:noProof/>
        <w:color w:val="000000"/>
      </w:rPr>
      <w:drawing>
        <wp:anchor distT="0" distB="0" distL="114300" distR="114300" simplePos="0" relativeHeight="251658240" behindDoc="0" locked="0" layoutInCell="1" allowOverlap="1" wp14:anchorId="248A69D9" wp14:editId="66BD10FD">
          <wp:simplePos x="0" y="0"/>
          <wp:positionH relativeFrom="column">
            <wp:posOffset>4038600</wp:posOffset>
          </wp:positionH>
          <wp:positionV relativeFrom="paragraph">
            <wp:posOffset>7620</wp:posOffset>
          </wp:positionV>
          <wp:extent cx="1871350" cy="452327"/>
          <wp:effectExtent l="0" t="0" r="0" b="5080"/>
          <wp:wrapSquare wrapText="bothSides"/>
          <wp:docPr id="749624783" name="image1.png" descr="Icon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&#10;&#10;Description automatically generated with medium confidenc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1350" cy="45232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87BCD" w14:textId="77777777" w:rsidR="00A438BA" w:rsidRDefault="00A438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5610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A2D6" w14:textId="77777777" w:rsidR="00BF216C" w:rsidRDefault="00BF21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924"/>
    <w:multiLevelType w:val="multilevel"/>
    <w:tmpl w:val="D7A8F63E"/>
    <w:lvl w:ilvl="0">
      <w:numFmt w:val="bullet"/>
      <w:lvlText w:val="•"/>
      <w:lvlJc w:val="left"/>
      <w:pPr>
        <w:ind w:left="0" w:firstLine="0"/>
      </w:pPr>
      <w:rPr>
        <w:color w:val="3370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CCA41C9"/>
    <w:multiLevelType w:val="multilevel"/>
    <w:tmpl w:val="D7E28A20"/>
    <w:lvl w:ilvl="0">
      <w:numFmt w:val="bullet"/>
      <w:lvlText w:val="•"/>
      <w:lvlJc w:val="left"/>
      <w:pPr>
        <w:ind w:left="0" w:firstLine="0"/>
      </w:pPr>
      <w:rPr>
        <w:color w:val="3370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CDA299B"/>
    <w:multiLevelType w:val="multilevel"/>
    <w:tmpl w:val="ABEC107E"/>
    <w:lvl w:ilvl="0">
      <w:numFmt w:val="bullet"/>
      <w:lvlText w:val="•"/>
      <w:lvlJc w:val="left"/>
      <w:pPr>
        <w:ind w:left="0" w:firstLine="0"/>
      </w:pPr>
      <w:rPr>
        <w:color w:val="3370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3B95F81"/>
    <w:multiLevelType w:val="multilevel"/>
    <w:tmpl w:val="485E91D4"/>
    <w:lvl w:ilvl="0">
      <w:numFmt w:val="bullet"/>
      <w:lvlText w:val="•"/>
      <w:lvlJc w:val="left"/>
      <w:pPr>
        <w:ind w:left="0" w:firstLine="0"/>
      </w:pPr>
      <w:rPr>
        <w:color w:val="3370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7C4F0B"/>
    <w:multiLevelType w:val="multilevel"/>
    <w:tmpl w:val="9300F0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9B1721"/>
    <w:multiLevelType w:val="multilevel"/>
    <w:tmpl w:val="FA88D7A8"/>
    <w:lvl w:ilvl="0">
      <w:numFmt w:val="bullet"/>
      <w:lvlText w:val="•"/>
      <w:lvlJc w:val="left"/>
      <w:pPr>
        <w:ind w:left="0" w:firstLine="0"/>
      </w:pPr>
      <w:rPr>
        <w:color w:val="3370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90E3D34"/>
    <w:multiLevelType w:val="hybridMultilevel"/>
    <w:tmpl w:val="497EBD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80C39"/>
    <w:multiLevelType w:val="hybridMultilevel"/>
    <w:tmpl w:val="497EB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E5A77"/>
    <w:multiLevelType w:val="multilevel"/>
    <w:tmpl w:val="C6F6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704D8D"/>
    <w:multiLevelType w:val="hybridMultilevel"/>
    <w:tmpl w:val="3DD44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F09AB"/>
    <w:multiLevelType w:val="hybridMultilevel"/>
    <w:tmpl w:val="497EBD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030BE"/>
    <w:multiLevelType w:val="multilevel"/>
    <w:tmpl w:val="3D7AE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B2B7079"/>
    <w:multiLevelType w:val="multilevel"/>
    <w:tmpl w:val="634274B2"/>
    <w:lvl w:ilvl="0">
      <w:numFmt w:val="bullet"/>
      <w:lvlText w:val="•"/>
      <w:lvlJc w:val="left"/>
      <w:pPr>
        <w:ind w:left="0" w:firstLine="0"/>
      </w:pPr>
      <w:rPr>
        <w:color w:val="3370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F9C5187"/>
    <w:multiLevelType w:val="multilevel"/>
    <w:tmpl w:val="E968C826"/>
    <w:lvl w:ilvl="0">
      <w:numFmt w:val="bullet"/>
      <w:lvlText w:val="•"/>
      <w:lvlJc w:val="left"/>
      <w:pPr>
        <w:ind w:left="0" w:firstLine="0"/>
      </w:pPr>
      <w:rPr>
        <w:color w:val="3370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0064A50"/>
    <w:multiLevelType w:val="hybridMultilevel"/>
    <w:tmpl w:val="497EBD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625E8"/>
    <w:multiLevelType w:val="multilevel"/>
    <w:tmpl w:val="D3D62EEA"/>
    <w:lvl w:ilvl="0">
      <w:numFmt w:val="bullet"/>
      <w:lvlText w:val="•"/>
      <w:lvlJc w:val="left"/>
      <w:pPr>
        <w:ind w:left="0" w:firstLine="0"/>
      </w:pPr>
      <w:rPr>
        <w:color w:val="3370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3E09EA8"/>
    <w:multiLevelType w:val="hybridMultilevel"/>
    <w:tmpl w:val="EFCCECC2"/>
    <w:lvl w:ilvl="0" w:tplc="66A651E8">
      <w:start w:val="1"/>
      <w:numFmt w:val="decimal"/>
      <w:lvlText w:val="%1."/>
      <w:lvlJc w:val="left"/>
      <w:pPr>
        <w:ind w:left="720" w:hanging="360"/>
      </w:pPr>
    </w:lvl>
    <w:lvl w:ilvl="1" w:tplc="C12AE320">
      <w:start w:val="1"/>
      <w:numFmt w:val="lowerLetter"/>
      <w:lvlText w:val="%2."/>
      <w:lvlJc w:val="left"/>
      <w:pPr>
        <w:ind w:left="1440" w:hanging="360"/>
      </w:pPr>
    </w:lvl>
    <w:lvl w:ilvl="2" w:tplc="C97C103C">
      <w:start w:val="1"/>
      <w:numFmt w:val="lowerRoman"/>
      <w:lvlText w:val="%3."/>
      <w:lvlJc w:val="right"/>
      <w:pPr>
        <w:ind w:left="2160" w:hanging="180"/>
      </w:pPr>
    </w:lvl>
    <w:lvl w:ilvl="3" w:tplc="25161B80">
      <w:start w:val="1"/>
      <w:numFmt w:val="decimal"/>
      <w:lvlText w:val="%4."/>
      <w:lvlJc w:val="left"/>
      <w:pPr>
        <w:ind w:left="2880" w:hanging="360"/>
      </w:pPr>
    </w:lvl>
    <w:lvl w:ilvl="4" w:tplc="4AAC2B00">
      <w:start w:val="1"/>
      <w:numFmt w:val="lowerLetter"/>
      <w:lvlText w:val="%5."/>
      <w:lvlJc w:val="left"/>
      <w:pPr>
        <w:ind w:left="3600" w:hanging="360"/>
      </w:pPr>
    </w:lvl>
    <w:lvl w:ilvl="5" w:tplc="F424AEC0">
      <w:start w:val="1"/>
      <w:numFmt w:val="lowerRoman"/>
      <w:lvlText w:val="%6."/>
      <w:lvlJc w:val="right"/>
      <w:pPr>
        <w:ind w:left="4320" w:hanging="180"/>
      </w:pPr>
    </w:lvl>
    <w:lvl w:ilvl="6" w:tplc="72F453FE">
      <w:start w:val="1"/>
      <w:numFmt w:val="decimal"/>
      <w:lvlText w:val="%7."/>
      <w:lvlJc w:val="left"/>
      <w:pPr>
        <w:ind w:left="5040" w:hanging="360"/>
      </w:pPr>
    </w:lvl>
    <w:lvl w:ilvl="7" w:tplc="AEA68BF8">
      <w:start w:val="1"/>
      <w:numFmt w:val="lowerLetter"/>
      <w:lvlText w:val="%8."/>
      <w:lvlJc w:val="left"/>
      <w:pPr>
        <w:ind w:left="5760" w:hanging="360"/>
      </w:pPr>
    </w:lvl>
    <w:lvl w:ilvl="8" w:tplc="2B4E9E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011E7"/>
    <w:multiLevelType w:val="hybridMultilevel"/>
    <w:tmpl w:val="FA54EB22"/>
    <w:lvl w:ilvl="0" w:tplc="04C2EC94">
      <w:start w:val="1"/>
      <w:numFmt w:val="decimal"/>
      <w:lvlText w:val="%1."/>
      <w:lvlJc w:val="left"/>
      <w:pPr>
        <w:ind w:left="720" w:hanging="360"/>
      </w:pPr>
    </w:lvl>
    <w:lvl w:ilvl="1" w:tplc="6F50EAB0">
      <w:start w:val="1"/>
      <w:numFmt w:val="lowerLetter"/>
      <w:lvlText w:val="%2."/>
      <w:lvlJc w:val="left"/>
      <w:pPr>
        <w:ind w:left="1440" w:hanging="360"/>
      </w:pPr>
    </w:lvl>
    <w:lvl w:ilvl="2" w:tplc="05000966">
      <w:start w:val="1"/>
      <w:numFmt w:val="lowerRoman"/>
      <w:lvlText w:val="%3."/>
      <w:lvlJc w:val="right"/>
      <w:pPr>
        <w:ind w:left="2160" w:hanging="180"/>
      </w:pPr>
    </w:lvl>
    <w:lvl w:ilvl="3" w:tplc="0F4C3186">
      <w:start w:val="1"/>
      <w:numFmt w:val="decimal"/>
      <w:lvlText w:val="%4."/>
      <w:lvlJc w:val="left"/>
      <w:pPr>
        <w:ind w:left="2880" w:hanging="360"/>
      </w:pPr>
    </w:lvl>
    <w:lvl w:ilvl="4" w:tplc="5B068952">
      <w:start w:val="1"/>
      <w:numFmt w:val="lowerLetter"/>
      <w:lvlText w:val="%5."/>
      <w:lvlJc w:val="left"/>
      <w:pPr>
        <w:ind w:left="3600" w:hanging="360"/>
      </w:pPr>
    </w:lvl>
    <w:lvl w:ilvl="5" w:tplc="8C8695B0">
      <w:start w:val="1"/>
      <w:numFmt w:val="lowerRoman"/>
      <w:lvlText w:val="%6."/>
      <w:lvlJc w:val="right"/>
      <w:pPr>
        <w:ind w:left="4320" w:hanging="180"/>
      </w:pPr>
    </w:lvl>
    <w:lvl w:ilvl="6" w:tplc="1DFA87D4">
      <w:start w:val="1"/>
      <w:numFmt w:val="decimal"/>
      <w:lvlText w:val="%7."/>
      <w:lvlJc w:val="left"/>
      <w:pPr>
        <w:ind w:left="5040" w:hanging="360"/>
      </w:pPr>
    </w:lvl>
    <w:lvl w:ilvl="7" w:tplc="3A5C52F0">
      <w:start w:val="1"/>
      <w:numFmt w:val="lowerLetter"/>
      <w:lvlText w:val="%8."/>
      <w:lvlJc w:val="left"/>
      <w:pPr>
        <w:ind w:left="5760" w:hanging="360"/>
      </w:pPr>
    </w:lvl>
    <w:lvl w:ilvl="8" w:tplc="338E514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A714A"/>
    <w:multiLevelType w:val="multilevel"/>
    <w:tmpl w:val="07EE9C12"/>
    <w:lvl w:ilvl="0">
      <w:numFmt w:val="bullet"/>
      <w:lvlText w:val="•"/>
      <w:lvlJc w:val="left"/>
      <w:pPr>
        <w:ind w:left="0" w:firstLine="0"/>
      </w:pPr>
      <w:rPr>
        <w:color w:val="3370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FE9AA50"/>
    <w:multiLevelType w:val="hybridMultilevel"/>
    <w:tmpl w:val="48706E9C"/>
    <w:lvl w:ilvl="0" w:tplc="C00C2CAA">
      <w:start w:val="1"/>
      <w:numFmt w:val="decimal"/>
      <w:lvlText w:val="%1."/>
      <w:lvlJc w:val="left"/>
      <w:pPr>
        <w:ind w:left="720" w:hanging="360"/>
      </w:pPr>
    </w:lvl>
    <w:lvl w:ilvl="1" w:tplc="036ED95E">
      <w:start w:val="1"/>
      <w:numFmt w:val="lowerLetter"/>
      <w:lvlText w:val="%2."/>
      <w:lvlJc w:val="left"/>
      <w:pPr>
        <w:ind w:left="1440" w:hanging="360"/>
      </w:pPr>
    </w:lvl>
    <w:lvl w:ilvl="2" w:tplc="69520BA4">
      <w:start w:val="1"/>
      <w:numFmt w:val="lowerRoman"/>
      <w:lvlText w:val="%3."/>
      <w:lvlJc w:val="right"/>
      <w:pPr>
        <w:ind w:left="2160" w:hanging="180"/>
      </w:pPr>
    </w:lvl>
    <w:lvl w:ilvl="3" w:tplc="D8C49086">
      <w:start w:val="1"/>
      <w:numFmt w:val="decimal"/>
      <w:lvlText w:val="%4."/>
      <w:lvlJc w:val="left"/>
      <w:pPr>
        <w:ind w:left="2880" w:hanging="360"/>
      </w:pPr>
    </w:lvl>
    <w:lvl w:ilvl="4" w:tplc="F7BA2D1C">
      <w:start w:val="1"/>
      <w:numFmt w:val="lowerLetter"/>
      <w:lvlText w:val="%5."/>
      <w:lvlJc w:val="left"/>
      <w:pPr>
        <w:ind w:left="3600" w:hanging="360"/>
      </w:pPr>
    </w:lvl>
    <w:lvl w:ilvl="5" w:tplc="DD6E77FC">
      <w:start w:val="1"/>
      <w:numFmt w:val="lowerRoman"/>
      <w:lvlText w:val="%6."/>
      <w:lvlJc w:val="right"/>
      <w:pPr>
        <w:ind w:left="4320" w:hanging="180"/>
      </w:pPr>
    </w:lvl>
    <w:lvl w:ilvl="6" w:tplc="733647CE">
      <w:start w:val="1"/>
      <w:numFmt w:val="decimal"/>
      <w:lvlText w:val="%7."/>
      <w:lvlJc w:val="left"/>
      <w:pPr>
        <w:ind w:left="5040" w:hanging="360"/>
      </w:pPr>
    </w:lvl>
    <w:lvl w:ilvl="7" w:tplc="151C4372">
      <w:start w:val="1"/>
      <w:numFmt w:val="lowerLetter"/>
      <w:lvlText w:val="%8."/>
      <w:lvlJc w:val="left"/>
      <w:pPr>
        <w:ind w:left="5760" w:hanging="360"/>
      </w:pPr>
    </w:lvl>
    <w:lvl w:ilvl="8" w:tplc="E9DC4F7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3510D"/>
    <w:multiLevelType w:val="hybridMultilevel"/>
    <w:tmpl w:val="497EBD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943AE"/>
    <w:multiLevelType w:val="multilevel"/>
    <w:tmpl w:val="35381B70"/>
    <w:lvl w:ilvl="0">
      <w:numFmt w:val="bullet"/>
      <w:lvlText w:val="•"/>
      <w:lvlJc w:val="left"/>
      <w:pPr>
        <w:ind w:left="0" w:firstLine="0"/>
      </w:pPr>
      <w:rPr>
        <w:color w:val="3370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C1C0524"/>
    <w:multiLevelType w:val="hybridMultilevel"/>
    <w:tmpl w:val="B9EC1B2E"/>
    <w:lvl w:ilvl="0" w:tplc="11BCD088">
      <w:start w:val="1"/>
      <w:numFmt w:val="decimal"/>
      <w:lvlText w:val="%1."/>
      <w:lvlJc w:val="left"/>
      <w:pPr>
        <w:ind w:left="720" w:hanging="360"/>
      </w:pPr>
    </w:lvl>
    <w:lvl w:ilvl="1" w:tplc="9F4CB67A">
      <w:start w:val="1"/>
      <w:numFmt w:val="lowerLetter"/>
      <w:lvlText w:val="%2."/>
      <w:lvlJc w:val="left"/>
      <w:pPr>
        <w:ind w:left="1440" w:hanging="360"/>
      </w:pPr>
    </w:lvl>
    <w:lvl w:ilvl="2" w:tplc="E20681EA">
      <w:start w:val="1"/>
      <w:numFmt w:val="lowerRoman"/>
      <w:lvlText w:val="%3."/>
      <w:lvlJc w:val="right"/>
      <w:pPr>
        <w:ind w:left="2160" w:hanging="180"/>
      </w:pPr>
    </w:lvl>
    <w:lvl w:ilvl="3" w:tplc="5F1C4EFE">
      <w:start w:val="1"/>
      <w:numFmt w:val="decimal"/>
      <w:lvlText w:val="%4."/>
      <w:lvlJc w:val="left"/>
      <w:pPr>
        <w:ind w:left="2880" w:hanging="360"/>
      </w:pPr>
    </w:lvl>
    <w:lvl w:ilvl="4" w:tplc="F4D2AA26">
      <w:start w:val="1"/>
      <w:numFmt w:val="lowerLetter"/>
      <w:lvlText w:val="%5."/>
      <w:lvlJc w:val="left"/>
      <w:pPr>
        <w:ind w:left="3600" w:hanging="360"/>
      </w:pPr>
    </w:lvl>
    <w:lvl w:ilvl="5" w:tplc="EE9C99B0">
      <w:start w:val="1"/>
      <w:numFmt w:val="lowerRoman"/>
      <w:lvlText w:val="%6."/>
      <w:lvlJc w:val="right"/>
      <w:pPr>
        <w:ind w:left="4320" w:hanging="180"/>
      </w:pPr>
    </w:lvl>
    <w:lvl w:ilvl="6" w:tplc="7AD48034">
      <w:start w:val="1"/>
      <w:numFmt w:val="decimal"/>
      <w:lvlText w:val="%7."/>
      <w:lvlJc w:val="left"/>
      <w:pPr>
        <w:ind w:left="5040" w:hanging="360"/>
      </w:pPr>
    </w:lvl>
    <w:lvl w:ilvl="7" w:tplc="EA5A07FC">
      <w:start w:val="1"/>
      <w:numFmt w:val="lowerLetter"/>
      <w:lvlText w:val="%8."/>
      <w:lvlJc w:val="left"/>
      <w:pPr>
        <w:ind w:left="5760" w:hanging="360"/>
      </w:pPr>
    </w:lvl>
    <w:lvl w:ilvl="8" w:tplc="956CBCF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0324C"/>
    <w:multiLevelType w:val="hybridMultilevel"/>
    <w:tmpl w:val="A36A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9403F"/>
    <w:multiLevelType w:val="hybridMultilevel"/>
    <w:tmpl w:val="BD2E2938"/>
    <w:lvl w:ilvl="0" w:tplc="993E749E">
      <w:start w:val="1"/>
      <w:numFmt w:val="decimal"/>
      <w:lvlText w:val="%1."/>
      <w:lvlJc w:val="left"/>
      <w:pPr>
        <w:ind w:left="720" w:hanging="360"/>
      </w:pPr>
    </w:lvl>
    <w:lvl w:ilvl="1" w:tplc="5366EB74">
      <w:start w:val="1"/>
      <w:numFmt w:val="lowerLetter"/>
      <w:lvlText w:val="%2."/>
      <w:lvlJc w:val="left"/>
      <w:pPr>
        <w:ind w:left="1440" w:hanging="360"/>
      </w:pPr>
    </w:lvl>
    <w:lvl w:ilvl="2" w:tplc="6B0ABF44">
      <w:start w:val="1"/>
      <w:numFmt w:val="lowerRoman"/>
      <w:lvlText w:val="%3."/>
      <w:lvlJc w:val="right"/>
      <w:pPr>
        <w:ind w:left="2160" w:hanging="180"/>
      </w:pPr>
    </w:lvl>
    <w:lvl w:ilvl="3" w:tplc="26260018">
      <w:start w:val="1"/>
      <w:numFmt w:val="decimal"/>
      <w:lvlText w:val="%4."/>
      <w:lvlJc w:val="left"/>
      <w:pPr>
        <w:ind w:left="2880" w:hanging="360"/>
      </w:pPr>
    </w:lvl>
    <w:lvl w:ilvl="4" w:tplc="D2FC8DE0">
      <w:start w:val="1"/>
      <w:numFmt w:val="lowerLetter"/>
      <w:lvlText w:val="%5."/>
      <w:lvlJc w:val="left"/>
      <w:pPr>
        <w:ind w:left="3600" w:hanging="360"/>
      </w:pPr>
    </w:lvl>
    <w:lvl w:ilvl="5" w:tplc="55D2F43E">
      <w:start w:val="1"/>
      <w:numFmt w:val="lowerRoman"/>
      <w:lvlText w:val="%6."/>
      <w:lvlJc w:val="right"/>
      <w:pPr>
        <w:ind w:left="4320" w:hanging="180"/>
      </w:pPr>
    </w:lvl>
    <w:lvl w:ilvl="6" w:tplc="A6C09B52">
      <w:start w:val="1"/>
      <w:numFmt w:val="decimal"/>
      <w:lvlText w:val="%7."/>
      <w:lvlJc w:val="left"/>
      <w:pPr>
        <w:ind w:left="5040" w:hanging="360"/>
      </w:pPr>
    </w:lvl>
    <w:lvl w:ilvl="7" w:tplc="4036AB36">
      <w:start w:val="1"/>
      <w:numFmt w:val="lowerLetter"/>
      <w:lvlText w:val="%8."/>
      <w:lvlJc w:val="left"/>
      <w:pPr>
        <w:ind w:left="5760" w:hanging="360"/>
      </w:pPr>
    </w:lvl>
    <w:lvl w:ilvl="8" w:tplc="BA60766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D6079"/>
    <w:multiLevelType w:val="multilevel"/>
    <w:tmpl w:val="8A44EA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62537640">
    <w:abstractNumId w:val="24"/>
  </w:num>
  <w:num w:numId="2" w16cid:durableId="294943791">
    <w:abstractNumId w:val="19"/>
  </w:num>
  <w:num w:numId="3" w16cid:durableId="995917510">
    <w:abstractNumId w:val="22"/>
  </w:num>
  <w:num w:numId="4" w16cid:durableId="991181376">
    <w:abstractNumId w:val="16"/>
  </w:num>
  <w:num w:numId="5" w16cid:durableId="200635550">
    <w:abstractNumId w:val="17"/>
  </w:num>
  <w:num w:numId="6" w16cid:durableId="450706625">
    <w:abstractNumId w:val="4"/>
  </w:num>
  <w:num w:numId="7" w16cid:durableId="1721859777">
    <w:abstractNumId w:val="11"/>
  </w:num>
  <w:num w:numId="8" w16cid:durableId="552815818">
    <w:abstractNumId w:val="9"/>
  </w:num>
  <w:num w:numId="9" w16cid:durableId="1353725434">
    <w:abstractNumId w:val="23"/>
  </w:num>
  <w:num w:numId="10" w16cid:durableId="1612395758">
    <w:abstractNumId w:val="15"/>
  </w:num>
  <w:num w:numId="11" w16cid:durableId="132911344">
    <w:abstractNumId w:val="5"/>
  </w:num>
  <w:num w:numId="12" w16cid:durableId="199362597">
    <w:abstractNumId w:val="2"/>
  </w:num>
  <w:num w:numId="13" w16cid:durableId="1836846813">
    <w:abstractNumId w:val="18"/>
  </w:num>
  <w:num w:numId="14" w16cid:durableId="747188391">
    <w:abstractNumId w:val="21"/>
  </w:num>
  <w:num w:numId="15" w16cid:durableId="1855652941">
    <w:abstractNumId w:val="0"/>
  </w:num>
  <w:num w:numId="16" w16cid:durableId="335544888">
    <w:abstractNumId w:val="3"/>
  </w:num>
  <w:num w:numId="17" w16cid:durableId="319121542">
    <w:abstractNumId w:val="1"/>
  </w:num>
  <w:num w:numId="18" w16cid:durableId="876893775">
    <w:abstractNumId w:val="12"/>
  </w:num>
  <w:num w:numId="19" w16cid:durableId="902760110">
    <w:abstractNumId w:val="13"/>
  </w:num>
  <w:num w:numId="20" w16cid:durableId="488909007">
    <w:abstractNumId w:val="25"/>
  </w:num>
  <w:num w:numId="21" w16cid:durableId="1670521229">
    <w:abstractNumId w:val="8"/>
  </w:num>
  <w:num w:numId="22" w16cid:durableId="479081272">
    <w:abstractNumId w:val="7"/>
  </w:num>
  <w:num w:numId="23" w16cid:durableId="941498892">
    <w:abstractNumId w:val="20"/>
  </w:num>
  <w:num w:numId="24" w16cid:durableId="740912674">
    <w:abstractNumId w:val="6"/>
  </w:num>
  <w:num w:numId="25" w16cid:durableId="306276984">
    <w:abstractNumId w:val="10"/>
  </w:num>
  <w:num w:numId="26" w16cid:durableId="5222827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BA"/>
    <w:rsid w:val="00004873"/>
    <w:rsid w:val="00013B74"/>
    <w:rsid w:val="0002216F"/>
    <w:rsid w:val="0003143C"/>
    <w:rsid w:val="00037547"/>
    <w:rsid w:val="00055843"/>
    <w:rsid w:val="0006046A"/>
    <w:rsid w:val="00091B08"/>
    <w:rsid w:val="000932EF"/>
    <w:rsid w:val="000966B2"/>
    <w:rsid w:val="000A00A2"/>
    <w:rsid w:val="000A1AC5"/>
    <w:rsid w:val="000A3349"/>
    <w:rsid w:val="000A6E41"/>
    <w:rsid w:val="000B50F7"/>
    <w:rsid w:val="000D63DC"/>
    <w:rsid w:val="000E4C93"/>
    <w:rsid w:val="000E6B36"/>
    <w:rsid w:val="000F6426"/>
    <w:rsid w:val="00110C1B"/>
    <w:rsid w:val="00125EB1"/>
    <w:rsid w:val="00162798"/>
    <w:rsid w:val="0017237A"/>
    <w:rsid w:val="00174FF0"/>
    <w:rsid w:val="00181861"/>
    <w:rsid w:val="00182AEB"/>
    <w:rsid w:val="0019254E"/>
    <w:rsid w:val="001A1690"/>
    <w:rsid w:val="001B01EB"/>
    <w:rsid w:val="001C228E"/>
    <w:rsid w:val="001D0DAA"/>
    <w:rsid w:val="001D1708"/>
    <w:rsid w:val="001E0823"/>
    <w:rsid w:val="001E0DE1"/>
    <w:rsid w:val="001F4DF8"/>
    <w:rsid w:val="001F4FE9"/>
    <w:rsid w:val="002002D4"/>
    <w:rsid w:val="00203CFD"/>
    <w:rsid w:val="0020694E"/>
    <w:rsid w:val="00210857"/>
    <w:rsid w:val="00225362"/>
    <w:rsid w:val="00247A27"/>
    <w:rsid w:val="00256CAE"/>
    <w:rsid w:val="00260CCB"/>
    <w:rsid w:val="00276535"/>
    <w:rsid w:val="00280DE5"/>
    <w:rsid w:val="0028B66F"/>
    <w:rsid w:val="0029270B"/>
    <w:rsid w:val="002A5A71"/>
    <w:rsid w:val="002B3A92"/>
    <w:rsid w:val="002B5628"/>
    <w:rsid w:val="002B75EF"/>
    <w:rsid w:val="002C2DB7"/>
    <w:rsid w:val="002D033D"/>
    <w:rsid w:val="002D1D7D"/>
    <w:rsid w:val="002D5EC1"/>
    <w:rsid w:val="002D7495"/>
    <w:rsid w:val="002E07E0"/>
    <w:rsid w:val="002E4862"/>
    <w:rsid w:val="002F5AB0"/>
    <w:rsid w:val="00311FFC"/>
    <w:rsid w:val="0031437C"/>
    <w:rsid w:val="00321932"/>
    <w:rsid w:val="00322BEA"/>
    <w:rsid w:val="0033455E"/>
    <w:rsid w:val="00356C31"/>
    <w:rsid w:val="00363FDD"/>
    <w:rsid w:val="00370C3C"/>
    <w:rsid w:val="00380EC8"/>
    <w:rsid w:val="00383D92"/>
    <w:rsid w:val="00390D17"/>
    <w:rsid w:val="003945CA"/>
    <w:rsid w:val="003C07F0"/>
    <w:rsid w:val="003D1563"/>
    <w:rsid w:val="003E52E7"/>
    <w:rsid w:val="0040450D"/>
    <w:rsid w:val="00406D33"/>
    <w:rsid w:val="00415DC2"/>
    <w:rsid w:val="00416466"/>
    <w:rsid w:val="004223ED"/>
    <w:rsid w:val="00423A8A"/>
    <w:rsid w:val="004258D3"/>
    <w:rsid w:val="00430ACD"/>
    <w:rsid w:val="0045015A"/>
    <w:rsid w:val="00455EF4"/>
    <w:rsid w:val="00484AED"/>
    <w:rsid w:val="004965F2"/>
    <w:rsid w:val="004B339D"/>
    <w:rsid w:val="004B59C3"/>
    <w:rsid w:val="004D02C3"/>
    <w:rsid w:val="004D1B87"/>
    <w:rsid w:val="004E3F1E"/>
    <w:rsid w:val="004F3BAA"/>
    <w:rsid w:val="004F3E54"/>
    <w:rsid w:val="005026C0"/>
    <w:rsid w:val="0052503D"/>
    <w:rsid w:val="00527936"/>
    <w:rsid w:val="00527961"/>
    <w:rsid w:val="00537C09"/>
    <w:rsid w:val="005479A6"/>
    <w:rsid w:val="00590ED3"/>
    <w:rsid w:val="00596156"/>
    <w:rsid w:val="005A40DE"/>
    <w:rsid w:val="005B1A20"/>
    <w:rsid w:val="005B7EBE"/>
    <w:rsid w:val="005B7F85"/>
    <w:rsid w:val="005C0A2C"/>
    <w:rsid w:val="005C7CC0"/>
    <w:rsid w:val="006008F5"/>
    <w:rsid w:val="00602A8B"/>
    <w:rsid w:val="00604CE8"/>
    <w:rsid w:val="00610522"/>
    <w:rsid w:val="006450E3"/>
    <w:rsid w:val="00647D65"/>
    <w:rsid w:val="0065069E"/>
    <w:rsid w:val="00657033"/>
    <w:rsid w:val="00657EA8"/>
    <w:rsid w:val="006616A2"/>
    <w:rsid w:val="00665704"/>
    <w:rsid w:val="00692156"/>
    <w:rsid w:val="00693553"/>
    <w:rsid w:val="006A1FA1"/>
    <w:rsid w:val="006B3F8B"/>
    <w:rsid w:val="006B7890"/>
    <w:rsid w:val="006C51AC"/>
    <w:rsid w:val="006C5AE6"/>
    <w:rsid w:val="006C6AC0"/>
    <w:rsid w:val="006C7B2A"/>
    <w:rsid w:val="006D3BDE"/>
    <w:rsid w:val="006D6C54"/>
    <w:rsid w:val="006E0BC9"/>
    <w:rsid w:val="006F4450"/>
    <w:rsid w:val="006F5F38"/>
    <w:rsid w:val="006F73BD"/>
    <w:rsid w:val="00710ED3"/>
    <w:rsid w:val="00711D5F"/>
    <w:rsid w:val="00717B67"/>
    <w:rsid w:val="00723210"/>
    <w:rsid w:val="00741AAB"/>
    <w:rsid w:val="00754498"/>
    <w:rsid w:val="00761040"/>
    <w:rsid w:val="00762A41"/>
    <w:rsid w:val="007671FA"/>
    <w:rsid w:val="00770EBA"/>
    <w:rsid w:val="007720C5"/>
    <w:rsid w:val="007B59EF"/>
    <w:rsid w:val="007B794A"/>
    <w:rsid w:val="007D04F1"/>
    <w:rsid w:val="007E4CA6"/>
    <w:rsid w:val="007E517B"/>
    <w:rsid w:val="007E6043"/>
    <w:rsid w:val="007E6A06"/>
    <w:rsid w:val="00825E1F"/>
    <w:rsid w:val="00827109"/>
    <w:rsid w:val="00845941"/>
    <w:rsid w:val="008478B5"/>
    <w:rsid w:val="00851959"/>
    <w:rsid w:val="0085310B"/>
    <w:rsid w:val="00857B77"/>
    <w:rsid w:val="008605F5"/>
    <w:rsid w:val="00863901"/>
    <w:rsid w:val="00870690"/>
    <w:rsid w:val="00870E04"/>
    <w:rsid w:val="00874FB7"/>
    <w:rsid w:val="00875AEF"/>
    <w:rsid w:val="00877481"/>
    <w:rsid w:val="00894531"/>
    <w:rsid w:val="00895DB4"/>
    <w:rsid w:val="008A0349"/>
    <w:rsid w:val="008A40CD"/>
    <w:rsid w:val="008A779E"/>
    <w:rsid w:val="008B3CE2"/>
    <w:rsid w:val="008D7BB6"/>
    <w:rsid w:val="008E46A2"/>
    <w:rsid w:val="00901D00"/>
    <w:rsid w:val="00901E4F"/>
    <w:rsid w:val="0090340B"/>
    <w:rsid w:val="0093690E"/>
    <w:rsid w:val="00942965"/>
    <w:rsid w:val="00952D57"/>
    <w:rsid w:val="0095487D"/>
    <w:rsid w:val="00954ED1"/>
    <w:rsid w:val="00970A09"/>
    <w:rsid w:val="00993135"/>
    <w:rsid w:val="0099467D"/>
    <w:rsid w:val="009975F2"/>
    <w:rsid w:val="009B3E58"/>
    <w:rsid w:val="009B7336"/>
    <w:rsid w:val="009C05F5"/>
    <w:rsid w:val="009C59D9"/>
    <w:rsid w:val="009D37FB"/>
    <w:rsid w:val="009E4FF8"/>
    <w:rsid w:val="009F15CA"/>
    <w:rsid w:val="00A01F65"/>
    <w:rsid w:val="00A05427"/>
    <w:rsid w:val="00A10C7F"/>
    <w:rsid w:val="00A127DF"/>
    <w:rsid w:val="00A159BF"/>
    <w:rsid w:val="00A37839"/>
    <w:rsid w:val="00A4203A"/>
    <w:rsid w:val="00A4283E"/>
    <w:rsid w:val="00A438BA"/>
    <w:rsid w:val="00A53B3C"/>
    <w:rsid w:val="00A55C04"/>
    <w:rsid w:val="00A5609D"/>
    <w:rsid w:val="00A601EF"/>
    <w:rsid w:val="00A63E6B"/>
    <w:rsid w:val="00A72D5F"/>
    <w:rsid w:val="00A86B9B"/>
    <w:rsid w:val="00A91261"/>
    <w:rsid w:val="00A9385D"/>
    <w:rsid w:val="00AA599A"/>
    <w:rsid w:val="00AB7026"/>
    <w:rsid w:val="00AB78C7"/>
    <w:rsid w:val="00AD6027"/>
    <w:rsid w:val="00AE0545"/>
    <w:rsid w:val="00AF349A"/>
    <w:rsid w:val="00B0147E"/>
    <w:rsid w:val="00B058A2"/>
    <w:rsid w:val="00B22B4F"/>
    <w:rsid w:val="00B431C0"/>
    <w:rsid w:val="00B462CA"/>
    <w:rsid w:val="00B50D5C"/>
    <w:rsid w:val="00B605D8"/>
    <w:rsid w:val="00B626E9"/>
    <w:rsid w:val="00B636A0"/>
    <w:rsid w:val="00B730EA"/>
    <w:rsid w:val="00B73D8C"/>
    <w:rsid w:val="00B90F23"/>
    <w:rsid w:val="00BB58FF"/>
    <w:rsid w:val="00BD3945"/>
    <w:rsid w:val="00BD6DAF"/>
    <w:rsid w:val="00BE58FC"/>
    <w:rsid w:val="00BF216C"/>
    <w:rsid w:val="00C0240F"/>
    <w:rsid w:val="00C03291"/>
    <w:rsid w:val="00C03A5C"/>
    <w:rsid w:val="00C21519"/>
    <w:rsid w:val="00C31A8C"/>
    <w:rsid w:val="00C3792F"/>
    <w:rsid w:val="00C4054C"/>
    <w:rsid w:val="00C4170C"/>
    <w:rsid w:val="00C61FD5"/>
    <w:rsid w:val="00C64EED"/>
    <w:rsid w:val="00C701FE"/>
    <w:rsid w:val="00C74D60"/>
    <w:rsid w:val="00C84BEF"/>
    <w:rsid w:val="00CB1C49"/>
    <w:rsid w:val="00CB44DB"/>
    <w:rsid w:val="00CC1550"/>
    <w:rsid w:val="00CC552E"/>
    <w:rsid w:val="00CD239E"/>
    <w:rsid w:val="00CE37CB"/>
    <w:rsid w:val="00CE6985"/>
    <w:rsid w:val="00CF02D2"/>
    <w:rsid w:val="00CF6201"/>
    <w:rsid w:val="00CF72D5"/>
    <w:rsid w:val="00D04F18"/>
    <w:rsid w:val="00D2134B"/>
    <w:rsid w:val="00D32A94"/>
    <w:rsid w:val="00D34659"/>
    <w:rsid w:val="00D35FEE"/>
    <w:rsid w:val="00D458A7"/>
    <w:rsid w:val="00D47C33"/>
    <w:rsid w:val="00D47DA2"/>
    <w:rsid w:val="00D51946"/>
    <w:rsid w:val="00D77056"/>
    <w:rsid w:val="00D85C40"/>
    <w:rsid w:val="00D953B4"/>
    <w:rsid w:val="00DA6968"/>
    <w:rsid w:val="00DC1F45"/>
    <w:rsid w:val="00DD18C6"/>
    <w:rsid w:val="00DD3D86"/>
    <w:rsid w:val="00DF773D"/>
    <w:rsid w:val="00E03E99"/>
    <w:rsid w:val="00E1217D"/>
    <w:rsid w:val="00E127EA"/>
    <w:rsid w:val="00E27674"/>
    <w:rsid w:val="00E31F1E"/>
    <w:rsid w:val="00E37A8F"/>
    <w:rsid w:val="00E635FD"/>
    <w:rsid w:val="00E732D0"/>
    <w:rsid w:val="00E760A4"/>
    <w:rsid w:val="00E85FED"/>
    <w:rsid w:val="00E862AE"/>
    <w:rsid w:val="00E930F4"/>
    <w:rsid w:val="00EA3CA7"/>
    <w:rsid w:val="00EB2F7F"/>
    <w:rsid w:val="00EB37B0"/>
    <w:rsid w:val="00EC51B1"/>
    <w:rsid w:val="00ED5D66"/>
    <w:rsid w:val="00EE2F25"/>
    <w:rsid w:val="00EE75B4"/>
    <w:rsid w:val="00F1596E"/>
    <w:rsid w:val="00F3572C"/>
    <w:rsid w:val="00F5126C"/>
    <w:rsid w:val="00F51A8F"/>
    <w:rsid w:val="00F55FD2"/>
    <w:rsid w:val="00F70B7B"/>
    <w:rsid w:val="00F7650F"/>
    <w:rsid w:val="00F87A5A"/>
    <w:rsid w:val="00F92276"/>
    <w:rsid w:val="00FA5861"/>
    <w:rsid w:val="00FB47EA"/>
    <w:rsid w:val="00FC5DF2"/>
    <w:rsid w:val="00FC6520"/>
    <w:rsid w:val="00FD0230"/>
    <w:rsid w:val="00FD0A23"/>
    <w:rsid w:val="00FE330F"/>
    <w:rsid w:val="00FE33F4"/>
    <w:rsid w:val="013D045C"/>
    <w:rsid w:val="01623759"/>
    <w:rsid w:val="01EF1D97"/>
    <w:rsid w:val="02B38E5C"/>
    <w:rsid w:val="0326F4F2"/>
    <w:rsid w:val="043795DF"/>
    <w:rsid w:val="047148C7"/>
    <w:rsid w:val="05FB4FF6"/>
    <w:rsid w:val="0688E02B"/>
    <w:rsid w:val="071CBFD8"/>
    <w:rsid w:val="07C9DE86"/>
    <w:rsid w:val="09039876"/>
    <w:rsid w:val="0986732C"/>
    <w:rsid w:val="0A394697"/>
    <w:rsid w:val="0AE2CE7D"/>
    <w:rsid w:val="0B8EEC8C"/>
    <w:rsid w:val="0C672073"/>
    <w:rsid w:val="0CAF48E7"/>
    <w:rsid w:val="0E0903C6"/>
    <w:rsid w:val="100539A9"/>
    <w:rsid w:val="100E788F"/>
    <w:rsid w:val="106E376C"/>
    <w:rsid w:val="11579251"/>
    <w:rsid w:val="12277A68"/>
    <w:rsid w:val="137858FD"/>
    <w:rsid w:val="1396D5B8"/>
    <w:rsid w:val="13986792"/>
    <w:rsid w:val="13A3800D"/>
    <w:rsid w:val="13CC39EB"/>
    <w:rsid w:val="17EC18A3"/>
    <w:rsid w:val="17FB72CB"/>
    <w:rsid w:val="19F56D8A"/>
    <w:rsid w:val="19FE89FE"/>
    <w:rsid w:val="1B3CEF3F"/>
    <w:rsid w:val="1B79C58E"/>
    <w:rsid w:val="1BDBFEF9"/>
    <w:rsid w:val="1BE12724"/>
    <w:rsid w:val="1CF30B5F"/>
    <w:rsid w:val="1D378B9A"/>
    <w:rsid w:val="1D7FFB81"/>
    <w:rsid w:val="1DD75840"/>
    <w:rsid w:val="1FE1C40E"/>
    <w:rsid w:val="2121E09A"/>
    <w:rsid w:val="2159A47A"/>
    <w:rsid w:val="22342122"/>
    <w:rsid w:val="25DB905E"/>
    <w:rsid w:val="25F02FE1"/>
    <w:rsid w:val="2719DB44"/>
    <w:rsid w:val="27CF33DF"/>
    <w:rsid w:val="295A059F"/>
    <w:rsid w:val="29868CB4"/>
    <w:rsid w:val="298B64EF"/>
    <w:rsid w:val="2A6AF98D"/>
    <w:rsid w:val="2AE3B55C"/>
    <w:rsid w:val="2B672487"/>
    <w:rsid w:val="2B787CE8"/>
    <w:rsid w:val="2C2DE52E"/>
    <w:rsid w:val="2C7F5488"/>
    <w:rsid w:val="2D5E62F7"/>
    <w:rsid w:val="2F512362"/>
    <w:rsid w:val="3169B774"/>
    <w:rsid w:val="31776FD7"/>
    <w:rsid w:val="32D99E52"/>
    <w:rsid w:val="34338DF9"/>
    <w:rsid w:val="34705137"/>
    <w:rsid w:val="359D15FC"/>
    <w:rsid w:val="36695940"/>
    <w:rsid w:val="36A1B875"/>
    <w:rsid w:val="36D0F1C0"/>
    <w:rsid w:val="38E4BE56"/>
    <w:rsid w:val="3946EDF9"/>
    <w:rsid w:val="3949B530"/>
    <w:rsid w:val="394BAB7A"/>
    <w:rsid w:val="396B05E9"/>
    <w:rsid w:val="3A7FA151"/>
    <w:rsid w:val="3ABF8C1A"/>
    <w:rsid w:val="3B24593C"/>
    <w:rsid w:val="3B3C7550"/>
    <w:rsid w:val="3CE3214E"/>
    <w:rsid w:val="3D9CADFB"/>
    <w:rsid w:val="3DA96E49"/>
    <w:rsid w:val="3DDF38B2"/>
    <w:rsid w:val="3E5B6E1D"/>
    <w:rsid w:val="3ED36D65"/>
    <w:rsid w:val="3F0CE3C5"/>
    <w:rsid w:val="402EBD58"/>
    <w:rsid w:val="403FBBF5"/>
    <w:rsid w:val="404ADC71"/>
    <w:rsid w:val="409C4D47"/>
    <w:rsid w:val="40F2B19F"/>
    <w:rsid w:val="41608628"/>
    <w:rsid w:val="430A0A3C"/>
    <w:rsid w:val="4331F564"/>
    <w:rsid w:val="44821B9D"/>
    <w:rsid w:val="44BA7B08"/>
    <w:rsid w:val="473F9ABB"/>
    <w:rsid w:val="474991AA"/>
    <w:rsid w:val="4780FD3D"/>
    <w:rsid w:val="479F46E1"/>
    <w:rsid w:val="480DEE10"/>
    <w:rsid w:val="4918CAF8"/>
    <w:rsid w:val="4945681B"/>
    <w:rsid w:val="49B08233"/>
    <w:rsid w:val="49DE5632"/>
    <w:rsid w:val="4A3C08C1"/>
    <w:rsid w:val="4CE9AEC2"/>
    <w:rsid w:val="4D2F7F88"/>
    <w:rsid w:val="4D3C8228"/>
    <w:rsid w:val="4D782A56"/>
    <w:rsid w:val="4E4EDA59"/>
    <w:rsid w:val="4E5CA01A"/>
    <w:rsid w:val="4E78CB80"/>
    <w:rsid w:val="4E98C819"/>
    <w:rsid w:val="4F662885"/>
    <w:rsid w:val="4FF309A6"/>
    <w:rsid w:val="5159213A"/>
    <w:rsid w:val="51752182"/>
    <w:rsid w:val="538F4819"/>
    <w:rsid w:val="543C592E"/>
    <w:rsid w:val="547C9E18"/>
    <w:rsid w:val="54D5177C"/>
    <w:rsid w:val="55008299"/>
    <w:rsid w:val="550B1B29"/>
    <w:rsid w:val="55B71317"/>
    <w:rsid w:val="56162350"/>
    <w:rsid w:val="594F7606"/>
    <w:rsid w:val="5A1F0672"/>
    <w:rsid w:val="5B857F20"/>
    <w:rsid w:val="5C24E163"/>
    <w:rsid w:val="5D83FA5E"/>
    <w:rsid w:val="5E62D48A"/>
    <w:rsid w:val="5F8E59F9"/>
    <w:rsid w:val="5FD9316B"/>
    <w:rsid w:val="60FAAA8B"/>
    <w:rsid w:val="613E17EB"/>
    <w:rsid w:val="61EABCA9"/>
    <w:rsid w:val="61EEE9BC"/>
    <w:rsid w:val="6219FAA4"/>
    <w:rsid w:val="623B513F"/>
    <w:rsid w:val="63B3FC67"/>
    <w:rsid w:val="63B4B5EA"/>
    <w:rsid w:val="648D33E2"/>
    <w:rsid w:val="64C1A4EE"/>
    <w:rsid w:val="64E3839D"/>
    <w:rsid w:val="651EEDF5"/>
    <w:rsid w:val="66662115"/>
    <w:rsid w:val="66CCC4A3"/>
    <w:rsid w:val="68F21EF1"/>
    <w:rsid w:val="68FE62A6"/>
    <w:rsid w:val="6A06B9C9"/>
    <w:rsid w:val="6ACD923C"/>
    <w:rsid w:val="6B1087AD"/>
    <w:rsid w:val="6B865595"/>
    <w:rsid w:val="6BC0D58A"/>
    <w:rsid w:val="6BE601F1"/>
    <w:rsid w:val="6C31D962"/>
    <w:rsid w:val="6C3579C9"/>
    <w:rsid w:val="6DA6EE05"/>
    <w:rsid w:val="6F81D460"/>
    <w:rsid w:val="71686A7E"/>
    <w:rsid w:val="726096C5"/>
    <w:rsid w:val="72B3175A"/>
    <w:rsid w:val="7413A0C0"/>
    <w:rsid w:val="7586850B"/>
    <w:rsid w:val="76DB6EBA"/>
    <w:rsid w:val="76F2ABD5"/>
    <w:rsid w:val="779FD7A2"/>
    <w:rsid w:val="785BAD54"/>
    <w:rsid w:val="78705257"/>
    <w:rsid w:val="78C1976C"/>
    <w:rsid w:val="78D91D82"/>
    <w:rsid w:val="7A224785"/>
    <w:rsid w:val="7A268401"/>
    <w:rsid w:val="7B129778"/>
    <w:rsid w:val="7C993CBC"/>
    <w:rsid w:val="7D033FA6"/>
    <w:rsid w:val="7D1167E7"/>
    <w:rsid w:val="7E4FF964"/>
    <w:rsid w:val="7E926F70"/>
    <w:rsid w:val="7E97B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87BA6"/>
  <w15:docId w15:val="{2BFCE329-82E4-42F8-B072-0F7EBD2E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2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2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2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2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2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2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26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26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26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26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26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261E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2C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2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26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26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26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2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26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261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C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261E"/>
  </w:style>
  <w:style w:type="paragraph" w:styleId="Pidipagina">
    <w:name w:val="footer"/>
    <w:basedOn w:val="Normale"/>
    <w:link w:val="PidipaginaCarattere"/>
    <w:uiPriority w:val="99"/>
    <w:unhideWhenUsed/>
    <w:rsid w:val="002C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61E"/>
  </w:style>
  <w:style w:type="paragraph" w:customStyle="1" w:styleId="paragraph">
    <w:name w:val="paragraph"/>
    <w:basedOn w:val="Normale"/>
    <w:rsid w:val="002C2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normaltextrun">
    <w:name w:val="normaltextrun"/>
    <w:basedOn w:val="Carpredefinitoparagrafo"/>
    <w:rsid w:val="002C261E"/>
  </w:style>
  <w:style w:type="character" w:styleId="Collegamentoipertestuale">
    <w:name w:val="Hyperlink"/>
    <w:basedOn w:val="Carpredefinitoparagrafo"/>
    <w:uiPriority w:val="99"/>
    <w:unhideWhenUsed/>
    <w:qFormat/>
    <w:rsid w:val="002C261E"/>
    <w:rPr>
      <w:color w:val="467886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2C261E"/>
  </w:style>
  <w:style w:type="paragraph" w:styleId="NormaleWeb">
    <w:name w:val="Normal (Web)"/>
    <w:basedOn w:val="Normale"/>
    <w:uiPriority w:val="99"/>
    <w:unhideWhenUsed/>
    <w:rsid w:val="002C2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232B7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8B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605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605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605F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05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05F5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renaways.it/" TargetMode="External"/><Relationship Id="rId18" Type="http://schemas.openxmlformats.org/officeDocument/2006/relationships/hyperlink" Target="mailto:angela@openmindconsulting.it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it.trip.com/?locale=it-it" TargetMode="External"/><Relationship Id="rId17" Type="http://schemas.openxmlformats.org/officeDocument/2006/relationships/hyperlink" Target="https://arenaways.it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it.trip.com/" TargetMode="External"/><Relationship Id="rId20" Type="http://schemas.openxmlformats.org/officeDocument/2006/relationships/hyperlink" Target="mailto:comunicazione@arenaways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it.trip.com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francesca.mazza@trip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.trip.com/?locale=it_it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aeb66-c192-44ac-8125-84236961c63a" xsi:nil="true"/>
    <lcf76f155ced4ddcb4097134ff3c332f xmlns="84eb90c9-961e-4e6d-8c9e-bc64b560dab7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ZLal8Y3OdKYE28QKGlaI7Y/JnQ==">CgMxLjA4AHIhMUkwNWJhX3hIaVo3MHhBMG1KSWRwUWluc2hxUWJvbF94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762FB4F5B54692DB2D3FBD5DD329" ma:contentTypeVersion="19" ma:contentTypeDescription="Create a new document." ma:contentTypeScope="" ma:versionID="a319d2de98d549baa88acfabca6aff24">
  <xsd:schema xmlns:xsd="http://www.w3.org/2001/XMLSchema" xmlns:xs="http://www.w3.org/2001/XMLSchema" xmlns:p="http://schemas.microsoft.com/office/2006/metadata/properties" xmlns:ns2="84eb90c9-961e-4e6d-8c9e-bc64b560dab7" xmlns:ns3="edfaeb66-c192-44ac-8125-84236961c63a" targetNamespace="http://schemas.microsoft.com/office/2006/metadata/properties" ma:root="true" ma:fieldsID="7657b571d7e7579b6d6db1521eb4021e" ns2:_="" ns3:_="">
    <xsd:import namespace="84eb90c9-961e-4e6d-8c9e-bc64b560dab7"/>
    <xsd:import namespace="edfaeb66-c192-44ac-8125-84236961c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b90c9-961e-4e6d-8c9e-bc64b560d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cec05-6f85-441b-a41b-e4a93ae21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aeb66-c192-44ac-8125-84236961c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d8764c-20e4-4537-b5a3-0b19e796d2f0}" ma:internalName="TaxCatchAll" ma:showField="CatchAllData" ma:web="edfaeb66-c192-44ac-8125-84236961c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B8D63-54E4-4FD3-A2F6-1B9F59D08F3A}">
  <ds:schemaRefs>
    <ds:schemaRef ds:uri="http://schemas.microsoft.com/office/2006/metadata/properties"/>
    <ds:schemaRef ds:uri="http://schemas.microsoft.com/office/infopath/2007/PartnerControls"/>
    <ds:schemaRef ds:uri="edfaeb66-c192-44ac-8125-84236961c63a"/>
    <ds:schemaRef ds:uri="84eb90c9-961e-4e6d-8c9e-bc64b560dab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75A3D11-6373-4945-B769-384415F7F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b90c9-961e-4e6d-8c9e-bc64b560dab7"/>
    <ds:schemaRef ds:uri="edfaeb66-c192-44ac-8125-84236961c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6BBBE7-C506-4B8F-9E8B-8CC16F4EAE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Lai</dc:creator>
  <cp:lastModifiedBy>ANGELA MARINI</cp:lastModifiedBy>
  <cp:revision>4</cp:revision>
  <dcterms:created xsi:type="dcterms:W3CDTF">2026-05-14T08:03:00Z</dcterms:created>
  <dcterms:modified xsi:type="dcterms:W3CDTF">2026-05-14T08:13:00Z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0x010100EF1F762FB4F5B54692DB2D3FBD5DD329</vt:lpwstr>
  </property>
  <property fmtid="{D5CDD505-2E9C-101B-9397-08002B2CF9AE}" pid="3" name="MediaServiceImageTags">
    <vt:lpwstr/>
  </property>
</Properties>
</file>