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D27B" w14:textId="2DC085FD" w:rsidR="00991B5F" w:rsidRDefault="00991B5F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72"/>
          <w:szCs w:val="72"/>
        </w:rPr>
      </w:pPr>
      <w:r>
        <w:rPr>
          <w:rFonts w:ascii="Calibri" w:hAnsi="Calibri" w:cs="Calibri"/>
          <w:b/>
          <w:bCs/>
          <w:i/>
          <w:iCs/>
          <w:sz w:val="72"/>
          <w:szCs w:val="72"/>
        </w:rPr>
        <w:t>Riapre</w:t>
      </w:r>
      <w:r w:rsidR="00D75E96">
        <w:rPr>
          <w:rFonts w:ascii="Calibri" w:hAnsi="Calibri" w:cs="Calibri"/>
          <w:b/>
          <w:bCs/>
          <w:i/>
          <w:iCs/>
          <w:sz w:val="72"/>
          <w:szCs w:val="72"/>
        </w:rPr>
        <w:t xml:space="preserve"> il</w:t>
      </w:r>
      <w:r>
        <w:rPr>
          <w:rFonts w:ascii="Calibri" w:hAnsi="Calibri" w:cs="Calibri"/>
          <w:b/>
          <w:bCs/>
          <w:i/>
          <w:iCs/>
          <w:sz w:val="72"/>
          <w:szCs w:val="72"/>
        </w:rPr>
        <w:t xml:space="preserve"> 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>Museo</w:t>
      </w:r>
      <w:r w:rsidRPr="00991B5F">
        <w:rPr>
          <w:rFonts w:ascii="Calibri" w:hAnsi="Calibri" w:cs="Calibri"/>
          <w:b/>
          <w:bCs/>
          <w:i/>
          <w:iCs/>
          <w:sz w:val="72"/>
          <w:szCs w:val="72"/>
        </w:rPr>
        <w:t xml:space="preserve"> 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>Fattori</w:t>
      </w:r>
      <w:r>
        <w:rPr>
          <w:rFonts w:ascii="Calibri" w:hAnsi="Calibri" w:cs="Calibri"/>
          <w:b/>
          <w:bCs/>
          <w:i/>
          <w:iCs/>
          <w:sz w:val="72"/>
          <w:szCs w:val="72"/>
        </w:rPr>
        <w:t>:</w:t>
      </w:r>
    </w:p>
    <w:p w14:paraId="44763802" w14:textId="1E520745" w:rsidR="00795B94" w:rsidRPr="00795B94" w:rsidRDefault="00D75E96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72"/>
          <w:szCs w:val="72"/>
        </w:rPr>
      </w:pPr>
      <w:r>
        <w:rPr>
          <w:rFonts w:ascii="Calibri" w:hAnsi="Calibri" w:cs="Calibri"/>
          <w:b/>
          <w:bCs/>
          <w:i/>
          <w:iCs/>
          <w:sz w:val="72"/>
          <w:szCs w:val="72"/>
        </w:rPr>
        <w:t>Livorno</w:t>
      </w:r>
      <w:r w:rsidR="00991B5F">
        <w:rPr>
          <w:rFonts w:ascii="Calibri" w:hAnsi="Calibri" w:cs="Calibri"/>
          <w:b/>
          <w:bCs/>
          <w:i/>
          <w:iCs/>
          <w:sz w:val="72"/>
          <w:szCs w:val="72"/>
        </w:rPr>
        <w:t xml:space="preserve"> ritrova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 xml:space="preserve"> il suo pittore</w:t>
      </w:r>
    </w:p>
    <w:p w14:paraId="606456AE" w14:textId="77777777" w:rsidR="00950841" w:rsidRDefault="00950841" w:rsidP="0056601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6F72F03" w14:textId="0F98A49E" w:rsidR="008C4AD8" w:rsidRPr="008C4AD8" w:rsidRDefault="0DD4CB4F" w:rsidP="0DD4CB4F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DD4CB4F">
        <w:rPr>
          <w:rFonts w:ascii="Calibri" w:hAnsi="Calibri" w:cs="Calibri"/>
          <w:b/>
          <w:bCs/>
          <w:sz w:val="21"/>
          <w:szCs w:val="21"/>
        </w:rPr>
        <w:t xml:space="preserve">La città di Livorno riapre le porte di Villa Mimbelli e della sua collezione permanente dedicata </w:t>
      </w:r>
    </w:p>
    <w:p w14:paraId="7364E99A" w14:textId="55070F5A" w:rsidR="008C4AD8" w:rsidRPr="008C4AD8" w:rsidRDefault="0DD4CB4F" w:rsidP="008C4AD8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DD4CB4F">
        <w:rPr>
          <w:rFonts w:ascii="Calibri" w:hAnsi="Calibri" w:cs="Calibri"/>
          <w:b/>
          <w:bCs/>
          <w:sz w:val="21"/>
          <w:szCs w:val="21"/>
        </w:rPr>
        <w:t>a Giovanni Fattori, uno dei pittori più influenti della pittura italiana del XIX secolo.</w:t>
      </w:r>
    </w:p>
    <w:p w14:paraId="103066E3" w14:textId="77777777" w:rsidR="00F17B41" w:rsidRPr="00967DBA" w:rsidRDefault="00F17B41" w:rsidP="002F2C57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7C4BDDB7" w14:textId="75358F65" w:rsidR="00BC1F5F" w:rsidRPr="00967DBA" w:rsidRDefault="009D609F" w:rsidP="5C467127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  <w:r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6572FF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maggio 2026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626AE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Chi ha già visitato </w:t>
      </w:r>
      <w:r w:rsidR="00626AE5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Livorno</w:t>
      </w:r>
      <w:r w:rsidR="00626AE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lo sa: </w:t>
      </w:r>
      <w:r w:rsidR="009906C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 città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labronica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accoglie i </w:t>
      </w:r>
      <w:r w:rsidR="55B2646A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suoi visitatori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quello che può essere considerato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un </w:t>
      </w:r>
      <w:r w:rsidR="003B0910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vero e proprio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inganno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6F28E4F3" w14:textId="11A7873D" w:rsidR="00BC1F5F" w:rsidRPr="00967DBA" w:rsidRDefault="00E10C6B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 grande piazza</w:t>
      </w:r>
      <w:r w:rsidR="00CE17D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E17D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che 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si attraversa per raggiungere il centro storico,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sorvegliata da</w:t>
      </w:r>
      <w:r w:rsidR="00EE48D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lle marmoree statue dei Granduchi</w:t>
      </w:r>
      <w:r w:rsidR="001C1CC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ottocenteschi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circondata 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 eleganti edifici neoclassici</w:t>
      </w:r>
      <w:r w:rsidR="005E080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dall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’auster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r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Fortezza Nuova</w:t>
      </w:r>
      <w:r w:rsidR="005E080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346A8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non è</w:t>
      </w:r>
      <w:r w:rsidR="004E385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tecnicamente,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346A8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una </w:t>
      </w:r>
      <w:r w:rsidR="00E346A8" w:rsidRPr="00967DBA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piazza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="00144ED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</w:t>
      </w:r>
      <w:r w:rsidR="00144EDD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Piazza della Repubblica</w:t>
      </w:r>
      <w:r w:rsidR="00144ED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9D6B7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infatti, è in real</w:t>
      </w:r>
      <w:r w:rsidR="00E214E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tà </w:t>
      </w:r>
      <w:r w:rsidR="00E214E6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colossale ponte</w:t>
      </w:r>
      <w:r w:rsidR="000557B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della larghezza di 220 m, sorto a metà Ottocento al di sopra del Fosso Reale</w:t>
      </w:r>
      <w:r w:rsidR="00C92C8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definito, all’epoca,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il</w:t>
      </w:r>
      <w:r w:rsidR="00C92C8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92C8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Voltone</w:t>
      </w:r>
      <w:r w:rsidR="001D1CB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1D1CBE" w:rsidRPr="00E13FDA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eastAsia="it-IT"/>
          <w14:ligatures w14:val="none"/>
        </w:rPr>
        <w:t>con riferimento alla “volta” che sostiene la piazza</w:t>
      </w:r>
      <w:r w:rsidR="001D1CBE" w:rsidRPr="001D1CBE">
        <w:rPr>
          <w:rFonts w:ascii="Calibri" w:eastAsia="Times New Roman" w:hAnsi="Calibri" w:cs="Calibri"/>
          <w:color w:val="EE0000"/>
          <w:kern w:val="0"/>
          <w:sz w:val="21"/>
          <w:szCs w:val="21"/>
          <w:lang w:eastAsia="it-IT"/>
          <w14:ligatures w14:val="none"/>
        </w:rPr>
        <w:t>.</w:t>
      </w:r>
      <w:r w:rsidR="00E214E6" w:rsidRPr="001D1CB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214E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un mondo dove 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le imprese </w:t>
      </w:r>
      <w:r w:rsidR="00EC0D4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ingegneristic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he </w:t>
      </w:r>
      <w:r w:rsidR="00EC0D4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celebrano i ponti </w:t>
      </w:r>
      <w:r w:rsidR="00643D3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per la loro lunghezza, la </w:t>
      </w:r>
      <w:r w:rsidR="00643D3D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città di Livorno</w:t>
      </w:r>
      <w:r w:rsidR="00643D3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può </w:t>
      </w:r>
      <w:r w:rsidR="00DA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vantare 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singolare 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primato del</w:t>
      </w:r>
      <w:r w:rsidR="00DA0BB6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ponte più largo d’Europa</w:t>
      </w:r>
      <w:r w:rsidR="00DA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3EB3C401" w14:textId="06C12DD5" w:rsidR="000317E9" w:rsidRPr="00967DBA" w:rsidRDefault="000317E9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Meno in vista</w:t>
      </w:r>
      <w:r w:rsidR="00ED6E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quelle marmoree d</w:t>
      </w:r>
      <w:r w:rsidR="004134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Ferdinando III e di Leopoldo II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quasi</w:t>
      </w:r>
      <w:r w:rsidR="001C5DC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disparte e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all’ombra</w:t>
      </w:r>
      <w:r w:rsidR="004134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E65D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dei mattoni in cotto toscano d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el </w:t>
      </w:r>
      <w:r w:rsidR="008529FE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Cisternino di Città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8529FE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una terza statua</w:t>
      </w:r>
      <w:r w:rsidR="00E5325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bronzea, volge il proprio </w:t>
      </w:r>
      <w:r w:rsidR="001C5DC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sguardo su questo enorme spazio ovale: </w:t>
      </w:r>
      <w:r w:rsidR="00C7757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è </w:t>
      </w:r>
      <w:r w:rsidR="00C77579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quella di Giovanni Fattori</w:t>
      </w:r>
      <w:r w:rsidR="00C7757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nato il 6 settembre del 1825 </w:t>
      </w:r>
      <w:r w:rsidR="00590FE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 Livorno da</w:t>
      </w:r>
      <w:r w:rsidR="00A2556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Lucia Nannetti, fiorentina, e Giuseppe, artigiano </w:t>
      </w:r>
      <w:r w:rsidR="00677F5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livornese.</w:t>
      </w:r>
      <w:r w:rsidR="00590FE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63AA2A95" w14:textId="45890342" w:rsidR="00C83B43" w:rsidRPr="00967DBA" w:rsidRDefault="00314650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Occorre un 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piccolo sforzo di fantasia, per immaginare la Livorno de</w:t>
      </w:r>
      <w:r w:rsidR="002B6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lla prima metà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dell’800,</w:t>
      </w:r>
      <w:r w:rsidR="008A576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piena restaurazione granducale</w:t>
      </w:r>
      <w:r w:rsidR="00746B7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666C9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porto franco </w:t>
      </w:r>
      <w:r w:rsidR="00666C9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per i mercanti e </w:t>
      </w:r>
      <w:r w:rsidR="002B2424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collaudata </w:t>
      </w:r>
      <w:r w:rsidR="00746B7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destinazione di villeggiatura per </w:t>
      </w:r>
      <w:r w:rsidR="00666C9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l’aristocrazia europea</w:t>
      </w:r>
      <w:r w:rsidR="00CA368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AF411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frequentata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Mary e Percy Shelley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Ludwig Tieck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Bertel Thorvaldsen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da Lord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Byron</w:t>
      </w:r>
      <w:r w:rsidR="004B468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dove </w:t>
      </w:r>
      <w:r w:rsidR="003B61B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cominciavano a respirarsi </w:t>
      </w:r>
      <w:r w:rsidR="003C280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primi sentori di Risorgimento</w:t>
      </w:r>
      <w:r w:rsidR="00C83B4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3C280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83B4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questa città,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cui accesso orientale, Porta </w:t>
      </w:r>
      <w:r w:rsidR="0004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Pisa, era proprio situato accanto all’attuale monumento a Fattori,</w:t>
      </w:r>
      <w:r w:rsidR="0085253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dove il </w:t>
      </w:r>
      <w:r w:rsidR="00A7167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Voltone</w:t>
      </w:r>
      <w:r w:rsidR="00A7167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ancora non esisteva</w:t>
      </w:r>
      <w:r w:rsidR="0085253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C6C8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mosse i primi passi </w:t>
      </w:r>
      <w:r w:rsidR="00850D6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il futuro </w:t>
      </w:r>
      <w:r w:rsidR="001D1CBE" w:rsidRPr="00E13FDA">
        <w:rPr>
          <w:rFonts w:ascii="Calibri" w:eastAsia="Times New Roman" w:hAnsi="Calibri" w:cs="Calibri"/>
          <w:b/>
          <w:bCs/>
          <w:color w:val="000000" w:themeColor="text1"/>
          <w:kern w:val="0"/>
          <w:sz w:val="21"/>
          <w:szCs w:val="21"/>
          <w:lang w:eastAsia="it-IT"/>
          <w14:ligatures w14:val="none"/>
        </w:rPr>
        <w:t>maestro</w:t>
      </w:r>
      <w:r w:rsidR="00850D6F" w:rsidRPr="00E13FDA">
        <w:rPr>
          <w:rFonts w:ascii="Calibri" w:eastAsia="Times New Roman" w:hAnsi="Calibri" w:cs="Calibri"/>
          <w:b/>
          <w:bCs/>
          <w:color w:val="000000" w:themeColor="text1"/>
          <w:kern w:val="0"/>
          <w:sz w:val="21"/>
          <w:szCs w:val="21"/>
          <w:lang w:eastAsia="it-IT"/>
          <w14:ligatures w14:val="none"/>
        </w:rPr>
        <w:t xml:space="preserve"> </w:t>
      </w:r>
      <w:r w:rsidR="00850D6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dei Macchiaioli</w:t>
      </w:r>
      <w:r w:rsidR="0045636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per tutta la vita poté fregiarsi dell’orgoglio di avere nelle vene “</w:t>
      </w:r>
      <w:r w:rsidR="00456363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sempre il sangue livornese strafottente</w:t>
      </w:r>
      <w:r w:rsidR="00F2452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”. Come una grande piazza, che una piazza davvero non è.</w:t>
      </w:r>
      <w:r w:rsidR="00575EE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B468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445A593E" w14:textId="367D95DE" w:rsidR="00481CE3" w:rsidRPr="00481CE3" w:rsidRDefault="00481CE3" w:rsidP="0DD4CB4F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lang w:eastAsia="it-IT"/>
          <w14:ligatures w14:val="none"/>
        </w:rPr>
      </w:pPr>
      <w:r w:rsidRPr="0DD4CB4F">
        <w:rPr>
          <w:rFonts w:ascii="Calibri" w:eastAsia="Times New Roman" w:hAnsi="Calibri" w:cs="Calibri"/>
          <w:b/>
          <w:bCs/>
          <w:color w:val="C00000"/>
          <w:kern w:val="0"/>
          <w:lang w:eastAsia="it-IT"/>
          <w14:ligatures w14:val="none"/>
        </w:rPr>
        <w:t>IL MUSEO CIVICO GIOVANNI FATTORI RIAPRE A VILLA MIMBELLI</w:t>
      </w:r>
    </w:p>
    <w:p w14:paraId="221690BF" w14:textId="77777777" w:rsidR="00542DA8" w:rsidRDefault="00542DA8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Di tutto il resto — di un'esperienza umana e artistica fatta di onde, cavalli, campi e contadine, insieme ai soldati e all'Italia del Risorgimento, e ancora tamerici, covoni, uomini, donne, nuvole e buoi poderosi, inondati dal sole e avvolti in cieli pieni di luce — racconta la collezione permanente del </w:t>
      </w:r>
      <w:r w:rsidRPr="00542DA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Museo Civico Giovanni Fattori,</w:t>
      </w: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torna ad accogliere il pubblico a partire da </w:t>
      </w:r>
      <w:r w:rsidRPr="00542DA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luglio 2026</w:t>
      </w: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negli ambienti storici di Villa Mimbelli.</w:t>
      </w:r>
    </w:p>
    <w:p w14:paraId="35A75C58" w14:textId="761F1932" w:rsidR="0089780F" w:rsidRPr="0089780F" w:rsidRDefault="0089780F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percorso si sviluppa attraverso un nucleo significativo di dipinti, disegni e acqueforti che restituiscono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l’evoluzione dello sguardo di Fattori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dagli esordi ancora legati alla formazione accademica, fino alla piena maturità macchiaiola e agli anni della Maremma. Tra le opere più rappresentative conservate nel museo si incontrano scene di vita militare e quotidiana come </w:t>
      </w:r>
      <w:r w:rsidRPr="0089780F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Il campo italiano dopo la battaglia di Magenta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(studio), </w:t>
      </w:r>
      <w:r w:rsidRPr="0089780F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Soldati francesi del ’59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89780F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La sentinella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accanto a immagini più intime e sospese come </w:t>
      </w:r>
      <w:r w:rsidRPr="0089780F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Bovi al carro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89780F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La libecciata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89780F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Mandrie maremmane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708E7834" w14:textId="77777777" w:rsidR="0089780F" w:rsidRDefault="0089780F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Non manca il Fattori incisore, con una selezione di acqueforti che raccontano, con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segno essenziale e quasi ruvido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lo stesso mondo di contadini, animali e paesaggi già esplorato sulla tela — ma qui ridotto all’osso, come se la realtà fosse passata attraverso una lente più severa.</w:t>
      </w:r>
    </w:p>
    <w:p w14:paraId="6E3BD72F" w14:textId="1049C564" w:rsidR="007933FD" w:rsidRPr="0089780F" w:rsidRDefault="007933FD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7933F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 xml:space="preserve">La riapertura arriva dopo la grande mostra dedicata a Fattori realizzata nel 2025, in occasione del </w:t>
      </w:r>
      <w:r w:rsidRPr="007933F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bicentenario</w:t>
      </w:r>
      <w:r w:rsidRPr="007933F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della nascita, che ha riportato l’attenzione nazionale sull’artista e sul suo legame con Livorno. È proprio da quell’esperienza che nasce il nuovo allestimento: un percorso ripensato, più leggibile e coerente, che restituisce forza e continuità alla collezione permanente.</w:t>
      </w:r>
    </w:p>
    <w:p w14:paraId="7FCC6250" w14:textId="08C00327" w:rsidR="00481CE3" w:rsidRPr="00D24777" w:rsidRDefault="0089780F" w:rsidP="00481CE3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Le opere dialogano con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gli spazi decorati di Villa Mimbelli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tra stucchi e affreschi, creando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contrasto quasi ironico: da una parte la vita vera, aspra e senza pose; dall’altra, la cornice elegante della dimora borghese.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mezzo, il visitatore — che si ritrova a leggere non solo un artista, ma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intero pezzo di Ottocento italiano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1CDE7DBF" w14:textId="77777777" w:rsidR="00D24777" w:rsidRPr="00481CE3" w:rsidRDefault="00D24777" w:rsidP="00481CE3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lang w:eastAsia="it-IT"/>
          <w14:ligatures w14:val="none"/>
        </w:rPr>
      </w:pPr>
    </w:p>
    <w:p w14:paraId="718D74CB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OPEN MIND CONSULTING SRL</w:t>
      </w:r>
    </w:p>
    <w:p w14:paraId="0B70F2ED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AGENZIA STAMPA PER LA COMUNICAZIONE DI FONDAZIONE LEM</w:t>
      </w:r>
    </w:p>
    <w:p w14:paraId="10C6EEF7" w14:textId="463CE0F3" w:rsidR="00714BC8" w:rsidRPr="00A836C0" w:rsidRDefault="00714BC8" w:rsidP="002F2C5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F2C57">
        <w:rPr>
          <w:rFonts w:ascii="Calibri" w:hAnsi="Calibri" w:cs="Calibri"/>
          <w:i/>
          <w:iCs/>
        </w:rPr>
        <w:t xml:space="preserve">MEDIA CONTACT: ANGELA MARINI - </w:t>
      </w:r>
      <w:r w:rsidRPr="002F2C57">
        <w:rPr>
          <w:rFonts w:ascii="Calibri" w:hAnsi="Calibri" w:cs="Calibri"/>
        </w:rPr>
        <w:t>Gabriele Benucci / Fondazione LEM – Livorno Euro Mediterranea</w:t>
      </w:r>
    </w:p>
    <w:p w14:paraId="7F096341" w14:textId="481B4A59" w:rsidR="00E67C4A" w:rsidRPr="002F2C57" w:rsidRDefault="00E67C4A" w:rsidP="002F2C5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Copy: </w:t>
      </w:r>
      <w:r w:rsidRPr="00E67C4A">
        <w:rPr>
          <w:rFonts w:ascii="Calibri" w:hAnsi="Calibri" w:cs="Calibri"/>
          <w:i/>
          <w:iCs/>
        </w:rPr>
        <w:t>CIRO ORAZZO</w:t>
      </w:r>
    </w:p>
    <w:p w14:paraId="3ACA3047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Corso Valdocco, 2 – 10122 Torino – c/o COPERNICO GARIBALDI</w:t>
      </w:r>
    </w:p>
    <w:p w14:paraId="5579DC80" w14:textId="1D1D2519" w:rsidR="0049600D" w:rsidRPr="001D1CBE" w:rsidRDefault="00714BC8" w:rsidP="002F2C57">
      <w:pPr>
        <w:spacing w:after="0" w:line="240" w:lineRule="auto"/>
        <w:jc w:val="both"/>
        <w:rPr>
          <w:rFonts w:ascii="Calibri" w:eastAsia="Times New Roman" w:hAnsi="Calibri" w:cs="Calibri"/>
          <w:lang w:val="de-DE"/>
        </w:rPr>
      </w:pPr>
      <w:r w:rsidRPr="001D1CBE">
        <w:rPr>
          <w:rFonts w:ascii="Calibri" w:hAnsi="Calibri" w:cs="Calibri"/>
          <w:lang w:val="de-DE"/>
        </w:rPr>
        <w:t>T: + 39 011 19273572 @: info@openmindconsulting.it – W: openmindconsulting.it</w:t>
      </w:r>
    </w:p>
    <w:sectPr w:rsidR="0049600D" w:rsidRPr="001D1CBE" w:rsidSect="008C05C4">
      <w:headerReference w:type="default" r:id="rId8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BDD1" w14:textId="77777777" w:rsidR="0087083E" w:rsidRDefault="0087083E">
      <w:pPr>
        <w:spacing w:after="0" w:line="240" w:lineRule="auto"/>
      </w:pPr>
      <w:r>
        <w:separator/>
      </w:r>
    </w:p>
  </w:endnote>
  <w:endnote w:type="continuationSeparator" w:id="0">
    <w:p w14:paraId="339A7C7D" w14:textId="77777777" w:rsidR="0087083E" w:rsidRDefault="0087083E">
      <w:pPr>
        <w:spacing w:after="0" w:line="240" w:lineRule="auto"/>
      </w:pPr>
      <w:r>
        <w:continuationSeparator/>
      </w:r>
    </w:p>
  </w:endnote>
  <w:endnote w:type="continuationNotice" w:id="1">
    <w:p w14:paraId="3C651BD6" w14:textId="77777777" w:rsidR="0087083E" w:rsidRDefault="00870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FD2C" w14:textId="77777777" w:rsidR="0087083E" w:rsidRDefault="0087083E">
      <w:pPr>
        <w:spacing w:after="0" w:line="240" w:lineRule="auto"/>
      </w:pPr>
      <w:r>
        <w:separator/>
      </w:r>
    </w:p>
  </w:footnote>
  <w:footnote w:type="continuationSeparator" w:id="0">
    <w:p w14:paraId="2D3E48B8" w14:textId="77777777" w:rsidR="0087083E" w:rsidRDefault="0087083E">
      <w:pPr>
        <w:spacing w:after="0" w:line="240" w:lineRule="auto"/>
      </w:pPr>
      <w:r>
        <w:continuationSeparator/>
      </w:r>
    </w:p>
  </w:footnote>
  <w:footnote w:type="continuationNotice" w:id="1">
    <w:p w14:paraId="304EE1DF" w14:textId="77777777" w:rsidR="0087083E" w:rsidRDefault="00870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0182C063" w:rsidR="00DB4B4E" w:rsidRDefault="00B150E2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2B599ED0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6119495" cy="1200785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A6D"/>
    <w:rsid w:val="000317E9"/>
    <w:rsid w:val="00035DF3"/>
    <w:rsid w:val="00040BB6"/>
    <w:rsid w:val="00055011"/>
    <w:rsid w:val="000557BB"/>
    <w:rsid w:val="00062369"/>
    <w:rsid w:val="00063447"/>
    <w:rsid w:val="00082C93"/>
    <w:rsid w:val="00086E35"/>
    <w:rsid w:val="000C142A"/>
    <w:rsid w:val="000D2E26"/>
    <w:rsid w:val="000E3C5B"/>
    <w:rsid w:val="0010032B"/>
    <w:rsid w:val="00107F17"/>
    <w:rsid w:val="00110B3E"/>
    <w:rsid w:val="00112AF5"/>
    <w:rsid w:val="001141A7"/>
    <w:rsid w:val="00141D2F"/>
    <w:rsid w:val="0014229C"/>
    <w:rsid w:val="00144EDD"/>
    <w:rsid w:val="00171DB2"/>
    <w:rsid w:val="00175B55"/>
    <w:rsid w:val="00183297"/>
    <w:rsid w:val="001951A8"/>
    <w:rsid w:val="001A1FCE"/>
    <w:rsid w:val="001A5542"/>
    <w:rsid w:val="001B6B3B"/>
    <w:rsid w:val="001C1CC0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E6A"/>
    <w:rsid w:val="00222865"/>
    <w:rsid w:val="00233836"/>
    <w:rsid w:val="00260D86"/>
    <w:rsid w:val="002808FC"/>
    <w:rsid w:val="0028560E"/>
    <w:rsid w:val="0029299F"/>
    <w:rsid w:val="002A04A3"/>
    <w:rsid w:val="002A19B8"/>
    <w:rsid w:val="002A37D9"/>
    <w:rsid w:val="002B0414"/>
    <w:rsid w:val="002B2424"/>
    <w:rsid w:val="002B6D6F"/>
    <w:rsid w:val="002C7C4A"/>
    <w:rsid w:val="002D0C80"/>
    <w:rsid w:val="002D6000"/>
    <w:rsid w:val="002E0CAE"/>
    <w:rsid w:val="002F1EBF"/>
    <w:rsid w:val="002F2C57"/>
    <w:rsid w:val="00303EF3"/>
    <w:rsid w:val="00313092"/>
    <w:rsid w:val="003141F6"/>
    <w:rsid w:val="00314650"/>
    <w:rsid w:val="00316BAC"/>
    <w:rsid w:val="0032115E"/>
    <w:rsid w:val="00322998"/>
    <w:rsid w:val="00355539"/>
    <w:rsid w:val="00361D9C"/>
    <w:rsid w:val="00380C15"/>
    <w:rsid w:val="00390474"/>
    <w:rsid w:val="003A5500"/>
    <w:rsid w:val="003B0910"/>
    <w:rsid w:val="003B2D1C"/>
    <w:rsid w:val="003B61BD"/>
    <w:rsid w:val="003C0D12"/>
    <w:rsid w:val="003C2806"/>
    <w:rsid w:val="003C4611"/>
    <w:rsid w:val="003C5F04"/>
    <w:rsid w:val="003D0665"/>
    <w:rsid w:val="003D737D"/>
    <w:rsid w:val="003E6C2A"/>
    <w:rsid w:val="003E6C30"/>
    <w:rsid w:val="003F2F38"/>
    <w:rsid w:val="00400150"/>
    <w:rsid w:val="00402188"/>
    <w:rsid w:val="00402FE6"/>
    <w:rsid w:val="004078F4"/>
    <w:rsid w:val="00413491"/>
    <w:rsid w:val="00424F60"/>
    <w:rsid w:val="00440F9A"/>
    <w:rsid w:val="00444756"/>
    <w:rsid w:val="00456363"/>
    <w:rsid w:val="0047180F"/>
    <w:rsid w:val="00471AB0"/>
    <w:rsid w:val="00481CE3"/>
    <w:rsid w:val="0049262A"/>
    <w:rsid w:val="0049600D"/>
    <w:rsid w:val="004A07E6"/>
    <w:rsid w:val="004A2318"/>
    <w:rsid w:val="004A476D"/>
    <w:rsid w:val="004B4044"/>
    <w:rsid w:val="004B468D"/>
    <w:rsid w:val="004B6153"/>
    <w:rsid w:val="004B64DE"/>
    <w:rsid w:val="004C6C83"/>
    <w:rsid w:val="004E3853"/>
    <w:rsid w:val="004E4A6E"/>
    <w:rsid w:val="004E6939"/>
    <w:rsid w:val="004F403A"/>
    <w:rsid w:val="004F5BE0"/>
    <w:rsid w:val="004F5FEA"/>
    <w:rsid w:val="004F7E6D"/>
    <w:rsid w:val="00512CF5"/>
    <w:rsid w:val="00516E27"/>
    <w:rsid w:val="005408C2"/>
    <w:rsid w:val="00542DA8"/>
    <w:rsid w:val="00545FB1"/>
    <w:rsid w:val="005474F8"/>
    <w:rsid w:val="00554AEA"/>
    <w:rsid w:val="00566016"/>
    <w:rsid w:val="005672E7"/>
    <w:rsid w:val="0057320E"/>
    <w:rsid w:val="005738A1"/>
    <w:rsid w:val="00573ED1"/>
    <w:rsid w:val="00575EE8"/>
    <w:rsid w:val="0058030F"/>
    <w:rsid w:val="00590FEB"/>
    <w:rsid w:val="005A0CAA"/>
    <w:rsid w:val="005A23E1"/>
    <w:rsid w:val="005A74C0"/>
    <w:rsid w:val="005C121F"/>
    <w:rsid w:val="005D27B9"/>
    <w:rsid w:val="005D284F"/>
    <w:rsid w:val="005D546B"/>
    <w:rsid w:val="005D7778"/>
    <w:rsid w:val="005E0802"/>
    <w:rsid w:val="005E3468"/>
    <w:rsid w:val="005F2B7B"/>
    <w:rsid w:val="00601621"/>
    <w:rsid w:val="006026DD"/>
    <w:rsid w:val="00603AA6"/>
    <w:rsid w:val="006048CB"/>
    <w:rsid w:val="0062219A"/>
    <w:rsid w:val="00622A8A"/>
    <w:rsid w:val="00626AE5"/>
    <w:rsid w:val="006345E4"/>
    <w:rsid w:val="00643D3D"/>
    <w:rsid w:val="006572FF"/>
    <w:rsid w:val="00666C90"/>
    <w:rsid w:val="006719E6"/>
    <w:rsid w:val="006749CF"/>
    <w:rsid w:val="00674CE1"/>
    <w:rsid w:val="006764D4"/>
    <w:rsid w:val="00677F55"/>
    <w:rsid w:val="00686878"/>
    <w:rsid w:val="006A132D"/>
    <w:rsid w:val="006B3FA8"/>
    <w:rsid w:val="006B4558"/>
    <w:rsid w:val="006C1299"/>
    <w:rsid w:val="006C1E35"/>
    <w:rsid w:val="006C3474"/>
    <w:rsid w:val="006D1404"/>
    <w:rsid w:val="007013FC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78D4"/>
    <w:rsid w:val="007659EF"/>
    <w:rsid w:val="00780DAB"/>
    <w:rsid w:val="007933FD"/>
    <w:rsid w:val="00795B94"/>
    <w:rsid w:val="00795F83"/>
    <w:rsid w:val="007B7DEA"/>
    <w:rsid w:val="007D12F1"/>
    <w:rsid w:val="007D50E5"/>
    <w:rsid w:val="007E1533"/>
    <w:rsid w:val="007E581B"/>
    <w:rsid w:val="008141FA"/>
    <w:rsid w:val="0082465A"/>
    <w:rsid w:val="008265D9"/>
    <w:rsid w:val="0082FEE9"/>
    <w:rsid w:val="00850D6F"/>
    <w:rsid w:val="0085253F"/>
    <w:rsid w:val="008529FE"/>
    <w:rsid w:val="0086292C"/>
    <w:rsid w:val="0087083E"/>
    <w:rsid w:val="00875EDB"/>
    <w:rsid w:val="00876351"/>
    <w:rsid w:val="008864CA"/>
    <w:rsid w:val="0089780F"/>
    <w:rsid w:val="008A5766"/>
    <w:rsid w:val="008C05C4"/>
    <w:rsid w:val="008C34E1"/>
    <w:rsid w:val="008C4AD8"/>
    <w:rsid w:val="008C644E"/>
    <w:rsid w:val="008D26E4"/>
    <w:rsid w:val="008D6817"/>
    <w:rsid w:val="008E3D3C"/>
    <w:rsid w:val="008E65D1"/>
    <w:rsid w:val="008E718E"/>
    <w:rsid w:val="008F0CE6"/>
    <w:rsid w:val="008F0FC7"/>
    <w:rsid w:val="008F4289"/>
    <w:rsid w:val="008F7124"/>
    <w:rsid w:val="0093444D"/>
    <w:rsid w:val="009400C4"/>
    <w:rsid w:val="00942E1E"/>
    <w:rsid w:val="00950841"/>
    <w:rsid w:val="00950983"/>
    <w:rsid w:val="00950ED4"/>
    <w:rsid w:val="00957950"/>
    <w:rsid w:val="00967DBA"/>
    <w:rsid w:val="009879BF"/>
    <w:rsid w:val="009906C6"/>
    <w:rsid w:val="00991B5F"/>
    <w:rsid w:val="009950C9"/>
    <w:rsid w:val="009C5FE6"/>
    <w:rsid w:val="009C7DA9"/>
    <w:rsid w:val="009D5D40"/>
    <w:rsid w:val="009D609F"/>
    <w:rsid w:val="009D6B73"/>
    <w:rsid w:val="009F488F"/>
    <w:rsid w:val="00A05D5A"/>
    <w:rsid w:val="00A16C40"/>
    <w:rsid w:val="00A2556A"/>
    <w:rsid w:val="00A2794F"/>
    <w:rsid w:val="00A543F7"/>
    <w:rsid w:val="00A6593A"/>
    <w:rsid w:val="00A71670"/>
    <w:rsid w:val="00A76565"/>
    <w:rsid w:val="00A82F4E"/>
    <w:rsid w:val="00A836C0"/>
    <w:rsid w:val="00A85A8D"/>
    <w:rsid w:val="00AA0A03"/>
    <w:rsid w:val="00AB223E"/>
    <w:rsid w:val="00AB3B89"/>
    <w:rsid w:val="00AB48C0"/>
    <w:rsid w:val="00AC3C67"/>
    <w:rsid w:val="00AE1187"/>
    <w:rsid w:val="00AE7248"/>
    <w:rsid w:val="00AF4118"/>
    <w:rsid w:val="00B00B6A"/>
    <w:rsid w:val="00B0107E"/>
    <w:rsid w:val="00B066CE"/>
    <w:rsid w:val="00B11261"/>
    <w:rsid w:val="00B150E2"/>
    <w:rsid w:val="00B2014D"/>
    <w:rsid w:val="00B25286"/>
    <w:rsid w:val="00B323CD"/>
    <w:rsid w:val="00B34C13"/>
    <w:rsid w:val="00B575E4"/>
    <w:rsid w:val="00B62262"/>
    <w:rsid w:val="00B77691"/>
    <w:rsid w:val="00B831E3"/>
    <w:rsid w:val="00B87B14"/>
    <w:rsid w:val="00BA1FD5"/>
    <w:rsid w:val="00BC109B"/>
    <w:rsid w:val="00BC1F5F"/>
    <w:rsid w:val="00BC4063"/>
    <w:rsid w:val="00BC7844"/>
    <w:rsid w:val="00BD25A1"/>
    <w:rsid w:val="00BE4EB8"/>
    <w:rsid w:val="00C03555"/>
    <w:rsid w:val="00C07D10"/>
    <w:rsid w:val="00C12C44"/>
    <w:rsid w:val="00C3021D"/>
    <w:rsid w:val="00C31044"/>
    <w:rsid w:val="00C32431"/>
    <w:rsid w:val="00C52732"/>
    <w:rsid w:val="00C62006"/>
    <w:rsid w:val="00C723B1"/>
    <w:rsid w:val="00C77579"/>
    <w:rsid w:val="00C8085F"/>
    <w:rsid w:val="00C81419"/>
    <w:rsid w:val="00C83B43"/>
    <w:rsid w:val="00C92C80"/>
    <w:rsid w:val="00C92ED7"/>
    <w:rsid w:val="00C938FE"/>
    <w:rsid w:val="00CA3686"/>
    <w:rsid w:val="00CA4119"/>
    <w:rsid w:val="00CB2CD7"/>
    <w:rsid w:val="00CB50B6"/>
    <w:rsid w:val="00CB51A3"/>
    <w:rsid w:val="00CE17DF"/>
    <w:rsid w:val="00CF5461"/>
    <w:rsid w:val="00D037FE"/>
    <w:rsid w:val="00D23D7E"/>
    <w:rsid w:val="00D24777"/>
    <w:rsid w:val="00D3077B"/>
    <w:rsid w:val="00D428A2"/>
    <w:rsid w:val="00D4698F"/>
    <w:rsid w:val="00D56746"/>
    <w:rsid w:val="00D72819"/>
    <w:rsid w:val="00D75E96"/>
    <w:rsid w:val="00D91546"/>
    <w:rsid w:val="00D95DAE"/>
    <w:rsid w:val="00DA0BB6"/>
    <w:rsid w:val="00DB4908"/>
    <w:rsid w:val="00DB4B4E"/>
    <w:rsid w:val="00DC04FB"/>
    <w:rsid w:val="00DC1E78"/>
    <w:rsid w:val="00DE5E82"/>
    <w:rsid w:val="00DF58D2"/>
    <w:rsid w:val="00E007E1"/>
    <w:rsid w:val="00E00F04"/>
    <w:rsid w:val="00E03E36"/>
    <w:rsid w:val="00E10C6B"/>
    <w:rsid w:val="00E13FDA"/>
    <w:rsid w:val="00E214E6"/>
    <w:rsid w:val="00E3354E"/>
    <w:rsid w:val="00E346A8"/>
    <w:rsid w:val="00E42A4A"/>
    <w:rsid w:val="00E53252"/>
    <w:rsid w:val="00E67C4A"/>
    <w:rsid w:val="00E708DC"/>
    <w:rsid w:val="00E73990"/>
    <w:rsid w:val="00E93322"/>
    <w:rsid w:val="00EA5672"/>
    <w:rsid w:val="00EC0D42"/>
    <w:rsid w:val="00EC423F"/>
    <w:rsid w:val="00ED4C7C"/>
    <w:rsid w:val="00ED6E91"/>
    <w:rsid w:val="00EE48D5"/>
    <w:rsid w:val="00EF1A87"/>
    <w:rsid w:val="00EF3E4E"/>
    <w:rsid w:val="00EF7DD5"/>
    <w:rsid w:val="00F17B41"/>
    <w:rsid w:val="00F24529"/>
    <w:rsid w:val="00F260D9"/>
    <w:rsid w:val="00F378CB"/>
    <w:rsid w:val="00F4028A"/>
    <w:rsid w:val="00F45E78"/>
    <w:rsid w:val="00F50540"/>
    <w:rsid w:val="00F52AE7"/>
    <w:rsid w:val="00F54F1A"/>
    <w:rsid w:val="00F61A0E"/>
    <w:rsid w:val="00F67328"/>
    <w:rsid w:val="00F94AA7"/>
    <w:rsid w:val="00FA2E31"/>
    <w:rsid w:val="00FB2107"/>
    <w:rsid w:val="00FC5C69"/>
    <w:rsid w:val="00FD7344"/>
    <w:rsid w:val="00FE0567"/>
    <w:rsid w:val="00FE6659"/>
    <w:rsid w:val="00FF2596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4</cp:revision>
  <cp:lastPrinted>2025-02-26T19:27:00Z</cp:lastPrinted>
  <dcterms:created xsi:type="dcterms:W3CDTF">2026-04-20T15:27:00Z</dcterms:created>
  <dcterms:modified xsi:type="dcterms:W3CDTF">2026-04-21T07:06:00Z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