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9366D" w14:textId="77777777" w:rsidR="006D62CC" w:rsidRDefault="00BD6CA7" w:rsidP="00203724">
      <w:pPr>
        <w:spacing w:after="0" w:line="240" w:lineRule="auto"/>
        <w:jc w:val="center"/>
        <w:rPr>
          <w:rFonts w:ascii="Calibri" w:hAnsi="Calibri" w:cs="Calibri"/>
          <w:b/>
          <w:bCs/>
          <w:sz w:val="56"/>
          <w:szCs w:val="56"/>
        </w:rPr>
      </w:pPr>
      <w:r w:rsidRPr="007716BB">
        <w:rPr>
          <w:rFonts w:ascii="Calibri" w:hAnsi="Calibri" w:cs="Calibri"/>
          <w:b/>
          <w:bCs/>
          <w:sz w:val="56"/>
          <w:szCs w:val="56"/>
        </w:rPr>
        <w:t>Effetto Venezia 2026:</w:t>
      </w:r>
      <w:r w:rsidR="006D62CC">
        <w:rPr>
          <w:rFonts w:ascii="Calibri" w:hAnsi="Calibri" w:cs="Calibri"/>
          <w:b/>
          <w:bCs/>
          <w:sz w:val="56"/>
          <w:szCs w:val="56"/>
        </w:rPr>
        <w:t xml:space="preserve"> Livorno interroga</w:t>
      </w:r>
      <w:r w:rsidRPr="007716BB">
        <w:rPr>
          <w:rFonts w:ascii="Calibri" w:hAnsi="Calibri" w:cs="Calibri"/>
          <w:b/>
          <w:bCs/>
          <w:sz w:val="56"/>
          <w:szCs w:val="56"/>
        </w:rPr>
        <w:t xml:space="preserve"> </w:t>
      </w:r>
    </w:p>
    <w:p w14:paraId="1321119C" w14:textId="475D927A" w:rsidR="00C37FC6" w:rsidRPr="00203724" w:rsidRDefault="007716BB" w:rsidP="00203724">
      <w:pPr>
        <w:spacing w:after="0" w:line="240" w:lineRule="auto"/>
        <w:jc w:val="center"/>
        <w:rPr>
          <w:rFonts w:ascii="Calibri" w:hAnsi="Calibri" w:cs="Calibri"/>
          <w:b/>
          <w:bCs/>
          <w:sz w:val="56"/>
          <w:szCs w:val="56"/>
        </w:rPr>
      </w:pPr>
      <w:r w:rsidRPr="007716BB">
        <w:rPr>
          <w:rFonts w:ascii="Calibri" w:hAnsi="Calibri" w:cs="Calibri"/>
          <w:b/>
          <w:bCs/>
          <w:sz w:val="56"/>
          <w:szCs w:val="56"/>
        </w:rPr>
        <w:t>i</w:t>
      </w:r>
      <w:r w:rsidR="00BD6CA7" w:rsidRPr="007716BB">
        <w:rPr>
          <w:rFonts w:ascii="Calibri" w:hAnsi="Calibri" w:cs="Calibri"/>
          <w:b/>
          <w:bCs/>
          <w:sz w:val="56"/>
          <w:szCs w:val="56"/>
        </w:rPr>
        <w:t>l “futuro prossimo” tra pop globale, cantautorato, hip-hop e impegno civile</w:t>
      </w:r>
    </w:p>
    <w:p w14:paraId="4B66767D" w14:textId="35108171" w:rsidR="00203724" w:rsidRDefault="006D62CC" w:rsidP="006D62CC">
      <w:pPr>
        <w:suppressAutoHyphens w:val="0"/>
        <w:spacing w:after="0" w:line="256" w:lineRule="auto"/>
        <w:jc w:val="center"/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</w:pPr>
      <w:r w:rsidRPr="006D62CC">
        <w:rPr>
          <w:rFonts w:ascii="Calibri" w:hAnsi="Calibri" w:cs="Calibri"/>
          <w:b/>
          <w:bCs/>
          <w:sz w:val="21"/>
          <w:szCs w:val="21"/>
        </w:rPr>
        <w:t>Dal 29 luglio al 2 agosto la 41ª edizione della manifestazione livornese mette in dialogo artisti, intellettuali e protagonisti di generazioni diverse. Sul palco principale The Kolors, Ron, Frankie Hi-Nrg MC, Ditonellapiaga e Ginevra Di Marco.</w:t>
      </w:r>
    </w:p>
    <w:p w14:paraId="7CAE6113" w14:textId="77777777" w:rsidR="006D62CC" w:rsidRPr="006D62CC" w:rsidRDefault="006D62CC" w:rsidP="006D62CC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6D62CC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Livorno, 10 giugno 2026 – 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Cosa significa immaginare il futuro attraverso gli occhi delle nuove generazioni? È questa la domanda che attraversa la quarantunesima edizione di </w:t>
      </w:r>
      <w:r w:rsidRPr="006D62C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Effetto Venezia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in programma a </w:t>
      </w:r>
      <w:r w:rsidRPr="003A6145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Livorno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dal </w:t>
      </w:r>
      <w:r w:rsidRPr="006D62C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29 luglio al 2 agosto 2026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che quest'anno sceglie come filo conduttore </w:t>
      </w:r>
      <w:r w:rsidRPr="006D62C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“Futuro Prossimo – Idee e storie delle nuove generazioni”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</w:p>
    <w:p w14:paraId="48CF14AE" w14:textId="27922A0C" w:rsidR="006D62CC" w:rsidRDefault="006D62CC" w:rsidP="006D62CC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Sotto la direzione artistica di </w:t>
      </w:r>
      <w:r w:rsidRPr="006D62C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Grazia Di Michele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al suo terzo anno consecutivo alla guida della manifestazione, e con il coordinamento della </w:t>
      </w:r>
      <w:r w:rsidRPr="006D62C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Fondazione</w:t>
      </w:r>
      <w:r w:rsidR="003A6145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LEM</w:t>
      </w:r>
      <w:r w:rsidRPr="006D62C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3A6145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(</w:t>
      </w:r>
      <w:r w:rsidRPr="006D62C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Livorno Euro Mediterranea</w:t>
      </w:r>
      <w:r w:rsidR="003A6145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)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il festival propone un percorso che intreccia musica, riflessione civile, memoria culturale e creatività contemporanea, costruendo un dialogo tra esperienze, linguaggi e sensibilità appartenenti a età diverse.</w:t>
      </w:r>
    </w:p>
    <w:p w14:paraId="6647E56C" w14:textId="6B750C68" w:rsidR="009030FE" w:rsidRPr="009030FE" w:rsidRDefault="009030FE" w:rsidP="006D62CC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</w:pP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“</w:t>
      </w:r>
      <w:r w:rsidRPr="009030FE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Il sindaco </w:t>
      </w:r>
      <w:r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Luca Salvetti </w:t>
      </w:r>
      <w:r w:rsidRPr="009030FE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mi ha lanciato l’idea del tema di quest’anno a conclusione di Effetto Venezia 2025</w:t>
      </w:r>
      <w:r w:rsidRPr="009030F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– ha dichiarato la direttrice artistica</w:t>
      </w:r>
      <w:r w:rsidRPr="009030F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 Grazia Di Michele</w:t>
      </w:r>
      <w:r w:rsidRPr="009030F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 – </w:t>
      </w:r>
      <w:r w:rsidRPr="009030FE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Ho subito accolto con grande piacere la possibilità di dedicare ai giovani l’edizione di quest’anno. Ho sempre lavorato con loro per la didattica e ho capito che se c’è un comune denominatore che li caratterizza è la voglia di condivisione che scatta là dove percepiscono disponibilità all’ascolto</w:t>
      </w:r>
      <w:r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”</w:t>
      </w:r>
      <w:r w:rsidRPr="009030FE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.</w:t>
      </w:r>
    </w:p>
    <w:p w14:paraId="4B593DF0" w14:textId="77777777" w:rsidR="006D62CC" w:rsidRPr="006D62CC" w:rsidRDefault="006D62CC" w:rsidP="006D62CC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Sul palco principale di </w:t>
      </w:r>
      <w:r w:rsidRPr="006D62C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Piazza del Luogo Pio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si alterneranno alcuni tra i protagonisti più significativi della scena musicale italiana. Ad aprire la manifestazione saranno i </w:t>
      </w:r>
      <w:r w:rsidRPr="006D62C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The Kolors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protagonisti di una delle stagioni più fortunate del pop nazionale e internazionale, con uno spettacolo che raccoglie i grandi successi della band guidata da Stash Fiordispino e i brani più recenti del loro repertorio.</w:t>
      </w:r>
    </w:p>
    <w:p w14:paraId="39A9FB27" w14:textId="77777777" w:rsidR="006D62CC" w:rsidRPr="006D62CC" w:rsidRDefault="006D62CC" w:rsidP="006D62CC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Accanto ai linguaggi del presente, Effetto Venezia conferma la volontà di valorizzare il patrimonio artistico e umano della canzone d'autore italiana. In questa prospettiva si inserisce il concerto di </w:t>
      </w:r>
      <w:r w:rsidRPr="006D62C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Ron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artista legato da una lunga amicizia e collaborazione a </w:t>
      </w:r>
      <w:r w:rsidRPr="006D62C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Lucio Dalla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al quale sarà dedicato uno speciale momento di approfondimento attraverso il dialogo tra Grazia Di Michele e Marcello Balestra, autore del volume </w:t>
      </w:r>
      <w:r w:rsidRPr="006D62CC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Lucio c'è. La vita e la musica di Lucio Dalla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 Il racconto sarà arricchito dall'esibizione di giovani musicisti provenienti da differenti percorsi artistici, chiamati a reinterpretare l'eredità del cantautore bolognese.</w:t>
      </w:r>
    </w:p>
    <w:p w14:paraId="4914CE46" w14:textId="77777777" w:rsidR="006D62CC" w:rsidRPr="006D62CC" w:rsidRDefault="006D62CC" w:rsidP="006D62CC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Il tema dell'incontro tra generazioni sarà al centro anche di un appuntamento dedicato al mondo dei talent show, raccontato attraverso le esperienze di due vincitori appartenenti a stagioni della vita profondamente diverse: </w:t>
      </w:r>
      <w:r w:rsidRPr="006D62C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Maria Teresa Reale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vincitrice di </w:t>
      </w:r>
      <w:r w:rsidRPr="006D62CC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The Voice Senior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e il giovanissimo </w:t>
      </w:r>
      <w:r w:rsidRPr="006D62C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Matteo Trullu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protagonista di </w:t>
      </w:r>
      <w:r w:rsidRPr="006D62CC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The Voice Kids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 Un confronto che testimonia come la musica possa diventare linguaggio comune oltre ogni differenza anagrafica.</w:t>
      </w:r>
    </w:p>
    <w:p w14:paraId="3E3A3BBB" w14:textId="77777777" w:rsidR="006D62CC" w:rsidRPr="006D62CC" w:rsidRDefault="006D62CC" w:rsidP="006D62CC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La riflessione sul valore della parola e sul ruolo dell'impegno civile nella musica contemporanea troverà una delle sue espressioni più significative nel concerto di </w:t>
      </w:r>
      <w:r w:rsidRPr="006D62C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Frankie Hi-Nrg MC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figura centrale dell'hip-hop italiano. Con il progetto </w:t>
      </w:r>
      <w:r w:rsidRPr="006D62CC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Voce e Batteria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l'artista porterà a Livorno uno spettacolo essenziale e diretto, capace di riportare l'attenzione sul peso delle parole e sul loro potere di interpretare la realtà.</w:t>
      </w:r>
    </w:p>
    <w:p w14:paraId="5B1248C7" w14:textId="77777777" w:rsidR="006D62CC" w:rsidRPr="006D62CC" w:rsidRDefault="006D62CC" w:rsidP="006D62CC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Effetto Venezia guarderà inoltre alle fragilità e alle sfide che attraversano il mondo giovanile contemporaneo. Un incontro dedicato al contrasto del bullismo e del cyberbullismo vedrà protagonisti </w:t>
      </w:r>
      <w:r w:rsidRPr="006D62C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Teresa Manes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madre di Andrea Spezzacatena e da anni impegnata in un'importante attività di sensibilizzazione nelle scuole, e il giovane attore </w:t>
      </w:r>
      <w:r w:rsidRPr="006D62C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Samuele Carrino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interprete della storia di Andrea sul grande schermo e in teatro. Un momento di confronto che conferma la volontà della manifestazione di affrontare temi sociali attraverso testimonianze capaci di parlare soprattutto ai più giovani.</w:t>
      </w:r>
    </w:p>
    <w:p w14:paraId="677EDDF2" w14:textId="77777777" w:rsidR="006D62CC" w:rsidRPr="006D62CC" w:rsidRDefault="006D62CC" w:rsidP="006D62CC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lastRenderedPageBreak/>
        <w:t xml:space="preserve">A seguire sarà la volta di </w:t>
      </w:r>
      <w:r w:rsidRPr="006D62C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Ditonellapiaga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una delle voci più originali della nuova scena italiana, che porterà sul palco il suo universo musicale sospeso tra elettronica, scrittura pop e ricerca identitaria, in un dialogo ideale con i temi dell'autodeterminazione e della costruzione della propria immagine che attraversano le nuove generazioni.</w:t>
      </w:r>
    </w:p>
    <w:p w14:paraId="09157D16" w14:textId="77777777" w:rsidR="006D62CC" w:rsidRPr="006D62CC" w:rsidRDefault="006D62CC" w:rsidP="006D62CC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La chiusura della manifestazione sarà affidata a una riflessione sul contributo femminile alla storia della musica italiana. A partire dal volume </w:t>
      </w:r>
      <w:r w:rsidRPr="006D62CC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Matrilineare. La musica italiana nelle parole delle cantautrici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di </w:t>
      </w:r>
      <w:r w:rsidRPr="006D62C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Piergiorgio Pardo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il festival proporrà un confronto sul ruolo delle donne nella canzone d'autore contemporanea, arricchito dalla partecipazione della cantautrice </w:t>
      </w:r>
      <w:r w:rsidRPr="006D62C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Giulia Mei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A raccogliere idealmente il filo di questo racconto sarà il concerto conclusivo di </w:t>
      </w:r>
      <w:r w:rsidRPr="006D62C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Ginevra Di Marco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artista che da oltre trent'anni attraversa la musica italiana intrecciando ricerca, memoria e attenzione ai temi sociali, in un percorso che unisce tradizione popolare e sensibilità contemporanea.</w:t>
      </w:r>
    </w:p>
    <w:p w14:paraId="186C6540" w14:textId="77777777" w:rsidR="006D62CC" w:rsidRPr="006D62CC" w:rsidRDefault="006D62CC" w:rsidP="006D62CC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Tra pop, cantautorato, hip-hop, world music e momenti di approfondimento culturale, </w:t>
      </w:r>
      <w:r w:rsidRPr="006D62C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Effetto Venezia 2026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si presenta così come uno spazio di incontro tra generazioni, linguaggi e visioni del mondo, confermando la propria vocazione a essere non soltanto uno dei principali eventi dell'estate toscana, ma anche un laboratorio culturale aperto al confronto e alla partecipazione.</w:t>
      </w:r>
    </w:p>
    <w:p w14:paraId="1174FAD4" w14:textId="77777777" w:rsidR="006D62CC" w:rsidRPr="006D62CC" w:rsidRDefault="006D62CC" w:rsidP="006D62CC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Accanto agli appuntamenti del palco principale, come da tradizione, l'intero quartiere della </w:t>
      </w:r>
      <w:r w:rsidRPr="006D62C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Venezia Nuova</w:t>
      </w:r>
      <w:r w:rsidRPr="006D62C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sarà animato da spettacoli, mostre, incontri e iniziative diffuse. Il programma completo della manifestazione sarà presentato nel corso della conferenza stampa prevista per l'8 luglio, in occasione del lancio ufficiale dell'immagine coordinata e del sito dell'edizione 2026.</w:t>
      </w:r>
    </w:p>
    <w:p w14:paraId="1C22D899" w14:textId="4FC761CB" w:rsidR="00F80827" w:rsidRPr="00EC05B2" w:rsidRDefault="00F80827" w:rsidP="006D62CC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1E8C8CFD" w14:textId="134B388C" w:rsidR="00181181" w:rsidRPr="002B1DA6" w:rsidRDefault="002B1DA6" w:rsidP="00181181">
      <w:pPr>
        <w:shd w:val="clear" w:color="auto" w:fill="215E99"/>
        <w:spacing w:after="0"/>
        <w:jc w:val="center"/>
        <w:rPr>
          <w:b/>
          <w:bCs/>
          <w:color w:val="FFFFFF" w:themeColor="background1"/>
          <w:sz w:val="24"/>
          <w:szCs w:val="24"/>
        </w:rPr>
      </w:pPr>
      <w:hyperlink r:id="rId7" w:history="1">
        <w:r w:rsidRPr="002B1DA6">
          <w:rPr>
            <w:rStyle w:val="Collegamentoipertestuale"/>
            <w:color w:val="FFFFFF" w:themeColor="background1"/>
          </w:rPr>
          <w:t>www.effettovenezia.it</w:t>
        </w:r>
      </w:hyperlink>
      <w:r w:rsidRPr="002B1DA6">
        <w:rPr>
          <w:color w:val="FFFFFF" w:themeColor="background1"/>
        </w:rPr>
        <w:t xml:space="preserve"> | </w:t>
      </w:r>
      <w:hyperlink r:id="rId8" w:history="1">
        <w:r w:rsidRPr="002B1DA6">
          <w:rPr>
            <w:rStyle w:val="Collegamentoipertestuale"/>
            <w:color w:val="FFFFFF" w:themeColor="background1"/>
          </w:rPr>
          <w:t>www.visit-livorno.it</w:t>
        </w:r>
      </w:hyperlink>
      <w:r w:rsidRPr="002B1DA6">
        <w:rPr>
          <w:b/>
          <w:bCs/>
          <w:color w:val="FFFFFF" w:themeColor="background1"/>
          <w:sz w:val="24"/>
          <w:szCs w:val="24"/>
        </w:rPr>
        <w:t xml:space="preserve">  </w:t>
      </w:r>
    </w:p>
    <w:p w14:paraId="1CDE7DBF" w14:textId="182B2D46" w:rsidR="00D24777" w:rsidRPr="00836578" w:rsidRDefault="00D24777" w:rsidP="00481CE3">
      <w:pPr>
        <w:spacing w:after="0" w:line="240" w:lineRule="auto"/>
        <w:jc w:val="both"/>
        <w:rPr>
          <w:b/>
          <w:bCs/>
          <w:color w:val="FFFFFF" w:themeColor="background1"/>
          <w:sz w:val="20"/>
          <w:szCs w:val="20"/>
        </w:rPr>
      </w:pPr>
    </w:p>
    <w:p w14:paraId="718D74CB" w14:textId="77777777" w:rsidR="00714BC8" w:rsidRPr="002F2C57" w:rsidRDefault="00714BC8" w:rsidP="00181181">
      <w:pPr>
        <w:spacing w:after="0" w:line="240" w:lineRule="auto"/>
        <w:jc w:val="center"/>
        <w:rPr>
          <w:rFonts w:ascii="Calibri" w:hAnsi="Calibri" w:cs="Calibri"/>
        </w:rPr>
      </w:pPr>
      <w:r w:rsidRPr="002F2C57">
        <w:rPr>
          <w:rFonts w:ascii="Calibri" w:hAnsi="Calibri" w:cs="Calibri"/>
          <w:noProof/>
        </w:rPr>
        <w:drawing>
          <wp:inline distT="0" distB="0" distL="0" distR="0" wp14:anchorId="2EC42201" wp14:editId="50C5C716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C67B31" w14:textId="77777777" w:rsidR="00714BC8" w:rsidRPr="00FB7C3B" w:rsidRDefault="00714BC8" w:rsidP="00181181">
      <w:pPr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FB7C3B">
        <w:rPr>
          <w:rFonts w:ascii="Calibri" w:hAnsi="Calibri" w:cs="Calibri"/>
          <w:b/>
          <w:bCs/>
          <w:sz w:val="18"/>
          <w:szCs w:val="18"/>
        </w:rPr>
        <w:t>OPEN MIND CONSULTING SRL</w:t>
      </w:r>
    </w:p>
    <w:p w14:paraId="0B70F2ED" w14:textId="77777777" w:rsidR="00714BC8" w:rsidRPr="00FB7C3B" w:rsidRDefault="00714BC8" w:rsidP="00181181">
      <w:pPr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FB7C3B">
        <w:rPr>
          <w:rFonts w:ascii="Calibri" w:hAnsi="Calibri" w:cs="Calibri"/>
          <w:b/>
          <w:bCs/>
          <w:sz w:val="18"/>
          <w:szCs w:val="18"/>
        </w:rPr>
        <w:t>AGENZIA STAMPA PER LA COMUNICAZIONE DI FONDAZIONE LEM</w:t>
      </w:r>
    </w:p>
    <w:p w14:paraId="10C6EEF7" w14:textId="463CE0F3" w:rsidR="00714BC8" w:rsidRPr="00FB7C3B" w:rsidRDefault="00714BC8" w:rsidP="00181181">
      <w:pPr>
        <w:spacing w:after="0" w:line="24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FB7C3B">
        <w:rPr>
          <w:rFonts w:ascii="Calibri" w:hAnsi="Calibri" w:cs="Calibri"/>
          <w:i/>
          <w:iCs/>
          <w:sz w:val="18"/>
          <w:szCs w:val="18"/>
        </w:rPr>
        <w:t xml:space="preserve">MEDIA CONTACT: ANGELA MARINI - </w:t>
      </w:r>
      <w:r w:rsidRPr="00FB7C3B">
        <w:rPr>
          <w:rFonts w:ascii="Calibri" w:hAnsi="Calibri" w:cs="Calibri"/>
          <w:sz w:val="18"/>
          <w:szCs w:val="18"/>
        </w:rPr>
        <w:t>Gabriele Benucci / Fondazione LEM – Livorno Euro Mediterranea</w:t>
      </w:r>
    </w:p>
    <w:p w14:paraId="3ACA3047" w14:textId="530FDB69" w:rsidR="00714BC8" w:rsidRPr="00FB7C3B" w:rsidRDefault="00E67C4A" w:rsidP="00F80827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FB7C3B">
        <w:rPr>
          <w:rFonts w:ascii="Calibri" w:hAnsi="Calibri" w:cs="Calibri"/>
          <w:sz w:val="18"/>
          <w:szCs w:val="18"/>
        </w:rPr>
        <w:t xml:space="preserve">Copy: </w:t>
      </w:r>
      <w:r w:rsidRPr="00FB7C3B">
        <w:rPr>
          <w:rFonts w:ascii="Calibri" w:hAnsi="Calibri" w:cs="Calibri"/>
          <w:i/>
          <w:iCs/>
          <w:sz w:val="18"/>
          <w:szCs w:val="18"/>
        </w:rPr>
        <w:t>CIRO ORAZZO</w:t>
      </w:r>
      <w:r w:rsidR="00F80827">
        <w:rPr>
          <w:rFonts w:ascii="Calibri" w:hAnsi="Calibri" w:cs="Calibri"/>
          <w:sz w:val="18"/>
          <w:szCs w:val="18"/>
        </w:rPr>
        <w:t xml:space="preserve"> | </w:t>
      </w:r>
      <w:r w:rsidR="00714BC8" w:rsidRPr="00FB7C3B">
        <w:rPr>
          <w:rFonts w:ascii="Calibri" w:hAnsi="Calibri" w:cs="Calibri"/>
          <w:sz w:val="18"/>
          <w:szCs w:val="18"/>
        </w:rPr>
        <w:t>Corso Valdocco, 2 – 10122 Torino – c/o COPERNICO GARIBALDI</w:t>
      </w:r>
    </w:p>
    <w:p w14:paraId="5579DC80" w14:textId="1D1D2519" w:rsidR="0049600D" w:rsidRPr="00FB7C3B" w:rsidRDefault="00714BC8" w:rsidP="00181181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val="de-DE"/>
        </w:rPr>
      </w:pPr>
      <w:r w:rsidRPr="00FB7C3B">
        <w:rPr>
          <w:rFonts w:ascii="Calibri" w:hAnsi="Calibri" w:cs="Calibri"/>
          <w:sz w:val="18"/>
          <w:szCs w:val="18"/>
          <w:lang w:val="de-DE"/>
        </w:rPr>
        <w:t>T: + 39 011 19273572 @: info@openmindconsulting.it – W: openmindconsulting.it</w:t>
      </w:r>
    </w:p>
    <w:sectPr w:rsidR="0049600D" w:rsidRPr="00FB7C3B" w:rsidSect="008C05C4">
      <w:headerReference w:type="default" r:id="rId10"/>
      <w:pgSz w:w="11906" w:h="16838"/>
      <w:pgMar w:top="1859" w:right="1133" w:bottom="164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6E20" w14:textId="77777777" w:rsidR="00312390" w:rsidRDefault="00312390">
      <w:pPr>
        <w:spacing w:after="0" w:line="240" w:lineRule="auto"/>
      </w:pPr>
      <w:r>
        <w:separator/>
      </w:r>
    </w:p>
  </w:endnote>
  <w:endnote w:type="continuationSeparator" w:id="0">
    <w:p w14:paraId="346A361B" w14:textId="77777777" w:rsidR="00312390" w:rsidRDefault="00312390">
      <w:pPr>
        <w:spacing w:after="0" w:line="240" w:lineRule="auto"/>
      </w:pPr>
      <w:r>
        <w:continuationSeparator/>
      </w:r>
    </w:p>
  </w:endnote>
  <w:endnote w:type="continuationNotice" w:id="1">
    <w:p w14:paraId="4C081A4E" w14:textId="77777777" w:rsidR="00312390" w:rsidRDefault="003123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EC906" w14:textId="77777777" w:rsidR="00312390" w:rsidRDefault="00312390">
      <w:pPr>
        <w:spacing w:after="0" w:line="240" w:lineRule="auto"/>
      </w:pPr>
      <w:r>
        <w:separator/>
      </w:r>
    </w:p>
  </w:footnote>
  <w:footnote w:type="continuationSeparator" w:id="0">
    <w:p w14:paraId="7C2425C7" w14:textId="77777777" w:rsidR="00312390" w:rsidRDefault="00312390">
      <w:pPr>
        <w:spacing w:after="0" w:line="240" w:lineRule="auto"/>
      </w:pPr>
      <w:r>
        <w:continuationSeparator/>
      </w:r>
    </w:p>
  </w:footnote>
  <w:footnote w:type="continuationNotice" w:id="1">
    <w:p w14:paraId="15BA85D6" w14:textId="77777777" w:rsidR="00312390" w:rsidRDefault="003123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DD84" w14:textId="4890D364" w:rsidR="00DB4B4E" w:rsidRDefault="00C37FC6" w:rsidP="00444756">
    <w:pPr>
      <w:tabs>
        <w:tab w:val="left" w:pos="3969"/>
        <w:tab w:val="center" w:pos="4819"/>
        <w:tab w:val="left" w:pos="8820"/>
      </w:tabs>
    </w:pPr>
    <w:r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1A9C76D4" wp14:editId="5D470173">
          <wp:simplePos x="0" y="0"/>
          <wp:positionH relativeFrom="margin">
            <wp:posOffset>26670</wp:posOffset>
          </wp:positionH>
          <wp:positionV relativeFrom="paragraph">
            <wp:posOffset>104140</wp:posOffset>
          </wp:positionV>
          <wp:extent cx="6119495" cy="914400"/>
          <wp:effectExtent l="0" t="0" r="0" b="0"/>
          <wp:wrapSquare wrapText="largest"/>
          <wp:docPr id="598351401" name="Immagine 1" descr="Immagine che contiene testo, Carattere, log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21008" name="Immagine 1" descr="Immagine che contiene testo, Carattere, logo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850"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914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7FC6">
      <w:rPr>
        <w:noProof/>
      </w:rPr>
      <w:drawing>
        <wp:anchor distT="0" distB="0" distL="114300" distR="114300" simplePos="0" relativeHeight="251661312" behindDoc="0" locked="0" layoutInCell="1" allowOverlap="1" wp14:anchorId="28B94763" wp14:editId="6EBBA708">
          <wp:simplePos x="0" y="0"/>
          <wp:positionH relativeFrom="margin">
            <wp:align>center</wp:align>
          </wp:positionH>
          <wp:positionV relativeFrom="paragraph">
            <wp:posOffset>419100</wp:posOffset>
          </wp:positionV>
          <wp:extent cx="1363345" cy="476250"/>
          <wp:effectExtent l="0" t="0" r="8255" b="0"/>
          <wp:wrapSquare wrapText="bothSides"/>
          <wp:docPr id="1775999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993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34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D0FA0"/>
    <w:multiLevelType w:val="multilevel"/>
    <w:tmpl w:val="30FA3AE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D087E20"/>
    <w:multiLevelType w:val="multilevel"/>
    <w:tmpl w:val="C506FC7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986125513">
    <w:abstractNumId w:val="1"/>
  </w:num>
  <w:num w:numId="2" w16cid:durableId="361591568">
    <w:abstractNumId w:val="1"/>
  </w:num>
  <w:num w:numId="3" w16cid:durableId="2041974887">
    <w:abstractNumId w:val="1"/>
  </w:num>
  <w:num w:numId="4" w16cid:durableId="514006145">
    <w:abstractNumId w:val="0"/>
  </w:num>
  <w:num w:numId="5" w16cid:durableId="1128208171">
    <w:abstractNumId w:val="0"/>
  </w:num>
  <w:num w:numId="6" w16cid:durableId="203923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4E"/>
    <w:rsid w:val="000001D0"/>
    <w:rsid w:val="00001CC5"/>
    <w:rsid w:val="000024B5"/>
    <w:rsid w:val="00002A6D"/>
    <w:rsid w:val="000149B8"/>
    <w:rsid w:val="00027CC9"/>
    <w:rsid w:val="000317E9"/>
    <w:rsid w:val="00035DF3"/>
    <w:rsid w:val="00040BB6"/>
    <w:rsid w:val="000433F5"/>
    <w:rsid w:val="00043EE8"/>
    <w:rsid w:val="00051E1B"/>
    <w:rsid w:val="00055011"/>
    <w:rsid w:val="000557BB"/>
    <w:rsid w:val="000608A6"/>
    <w:rsid w:val="00062369"/>
    <w:rsid w:val="00063447"/>
    <w:rsid w:val="00081A55"/>
    <w:rsid w:val="00082C93"/>
    <w:rsid w:val="00086E35"/>
    <w:rsid w:val="000B171D"/>
    <w:rsid w:val="000B5892"/>
    <w:rsid w:val="000C142A"/>
    <w:rsid w:val="000D0939"/>
    <w:rsid w:val="000D2E26"/>
    <w:rsid w:val="000E3C5B"/>
    <w:rsid w:val="0010032B"/>
    <w:rsid w:val="00107F17"/>
    <w:rsid w:val="00110B3E"/>
    <w:rsid w:val="00112AF5"/>
    <w:rsid w:val="001141A7"/>
    <w:rsid w:val="00141D2F"/>
    <w:rsid w:val="0014229C"/>
    <w:rsid w:val="00144EDD"/>
    <w:rsid w:val="00171DB2"/>
    <w:rsid w:val="0017551F"/>
    <w:rsid w:val="00175B55"/>
    <w:rsid w:val="00180EF4"/>
    <w:rsid w:val="00181181"/>
    <w:rsid w:val="0018163F"/>
    <w:rsid w:val="00183297"/>
    <w:rsid w:val="00184DAF"/>
    <w:rsid w:val="00190A38"/>
    <w:rsid w:val="001951A8"/>
    <w:rsid w:val="001A1FCE"/>
    <w:rsid w:val="001A5542"/>
    <w:rsid w:val="001B1E27"/>
    <w:rsid w:val="001B5E38"/>
    <w:rsid w:val="001B6B3B"/>
    <w:rsid w:val="001B7DED"/>
    <w:rsid w:val="001C1CC0"/>
    <w:rsid w:val="001C5DC2"/>
    <w:rsid w:val="001C5F98"/>
    <w:rsid w:val="001C7C51"/>
    <w:rsid w:val="001D1CBE"/>
    <w:rsid w:val="001D1D23"/>
    <w:rsid w:val="001D5997"/>
    <w:rsid w:val="001E4448"/>
    <w:rsid w:val="001F4AAD"/>
    <w:rsid w:val="001F5B8E"/>
    <w:rsid w:val="0020097E"/>
    <w:rsid w:val="00200E6A"/>
    <w:rsid w:val="00201710"/>
    <w:rsid w:val="00203724"/>
    <w:rsid w:val="0020478A"/>
    <w:rsid w:val="00222865"/>
    <w:rsid w:val="00233836"/>
    <w:rsid w:val="00254395"/>
    <w:rsid w:val="00255ACA"/>
    <w:rsid w:val="002572CB"/>
    <w:rsid w:val="00260D86"/>
    <w:rsid w:val="00262943"/>
    <w:rsid w:val="00263A0B"/>
    <w:rsid w:val="00276075"/>
    <w:rsid w:val="002808FC"/>
    <w:rsid w:val="00285327"/>
    <w:rsid w:val="0028560E"/>
    <w:rsid w:val="0029299F"/>
    <w:rsid w:val="00294958"/>
    <w:rsid w:val="002A04A3"/>
    <w:rsid w:val="002A19B8"/>
    <w:rsid w:val="002A37D9"/>
    <w:rsid w:val="002B0414"/>
    <w:rsid w:val="002B1DA6"/>
    <w:rsid w:val="002B2424"/>
    <w:rsid w:val="002B6D6F"/>
    <w:rsid w:val="002C0EE6"/>
    <w:rsid w:val="002C6405"/>
    <w:rsid w:val="002C7C4A"/>
    <w:rsid w:val="002D0C80"/>
    <w:rsid w:val="002D6000"/>
    <w:rsid w:val="002E0CAE"/>
    <w:rsid w:val="002F1EBF"/>
    <w:rsid w:val="002F255A"/>
    <w:rsid w:val="002F2C57"/>
    <w:rsid w:val="00303EF3"/>
    <w:rsid w:val="00312390"/>
    <w:rsid w:val="00313092"/>
    <w:rsid w:val="003141F6"/>
    <w:rsid w:val="00314650"/>
    <w:rsid w:val="00316BAC"/>
    <w:rsid w:val="0032115E"/>
    <w:rsid w:val="00321E2C"/>
    <w:rsid w:val="00322998"/>
    <w:rsid w:val="00333CE6"/>
    <w:rsid w:val="0034203A"/>
    <w:rsid w:val="0034510B"/>
    <w:rsid w:val="00355539"/>
    <w:rsid w:val="00356AD2"/>
    <w:rsid w:val="00361D9C"/>
    <w:rsid w:val="00363BAA"/>
    <w:rsid w:val="00380C15"/>
    <w:rsid w:val="00380F63"/>
    <w:rsid w:val="00390474"/>
    <w:rsid w:val="003A5500"/>
    <w:rsid w:val="003A6145"/>
    <w:rsid w:val="003B0910"/>
    <w:rsid w:val="003B2977"/>
    <w:rsid w:val="003B2D1C"/>
    <w:rsid w:val="003B61BD"/>
    <w:rsid w:val="003C0D12"/>
    <w:rsid w:val="003C2806"/>
    <w:rsid w:val="003C4611"/>
    <w:rsid w:val="003C57CE"/>
    <w:rsid w:val="003C5F04"/>
    <w:rsid w:val="003D0665"/>
    <w:rsid w:val="003D3617"/>
    <w:rsid w:val="003D737D"/>
    <w:rsid w:val="003E6C2A"/>
    <w:rsid w:val="003E6C30"/>
    <w:rsid w:val="003F2F38"/>
    <w:rsid w:val="00400150"/>
    <w:rsid w:val="00402188"/>
    <w:rsid w:val="00402FE6"/>
    <w:rsid w:val="0040381A"/>
    <w:rsid w:val="0040410F"/>
    <w:rsid w:val="004078F4"/>
    <w:rsid w:val="00413491"/>
    <w:rsid w:val="00414081"/>
    <w:rsid w:val="00424F60"/>
    <w:rsid w:val="00432367"/>
    <w:rsid w:val="00435AD8"/>
    <w:rsid w:val="00440F9A"/>
    <w:rsid w:val="00444756"/>
    <w:rsid w:val="00456363"/>
    <w:rsid w:val="00460B50"/>
    <w:rsid w:val="0047180F"/>
    <w:rsid w:val="00471AB0"/>
    <w:rsid w:val="004733EE"/>
    <w:rsid w:val="00481CE3"/>
    <w:rsid w:val="0049262A"/>
    <w:rsid w:val="00494CE5"/>
    <w:rsid w:val="0049600D"/>
    <w:rsid w:val="00496F1C"/>
    <w:rsid w:val="004A07E6"/>
    <w:rsid w:val="004A2318"/>
    <w:rsid w:val="004A476D"/>
    <w:rsid w:val="004B0627"/>
    <w:rsid w:val="004B0C66"/>
    <w:rsid w:val="004B4044"/>
    <w:rsid w:val="004B468D"/>
    <w:rsid w:val="004B6153"/>
    <w:rsid w:val="004B64DE"/>
    <w:rsid w:val="004C5C97"/>
    <w:rsid w:val="004C6C83"/>
    <w:rsid w:val="004D0CD4"/>
    <w:rsid w:val="004E3853"/>
    <w:rsid w:val="004E4A6E"/>
    <w:rsid w:val="004E6939"/>
    <w:rsid w:val="004E69F6"/>
    <w:rsid w:val="004E7CBF"/>
    <w:rsid w:val="004F403A"/>
    <w:rsid w:val="004F5BE0"/>
    <w:rsid w:val="004F5FEA"/>
    <w:rsid w:val="004F7E6D"/>
    <w:rsid w:val="00512CF5"/>
    <w:rsid w:val="00516E27"/>
    <w:rsid w:val="005408C2"/>
    <w:rsid w:val="00542DA8"/>
    <w:rsid w:val="00545FB1"/>
    <w:rsid w:val="005474F8"/>
    <w:rsid w:val="00554AEA"/>
    <w:rsid w:val="00560D77"/>
    <w:rsid w:val="00563B8D"/>
    <w:rsid w:val="00566016"/>
    <w:rsid w:val="005672E7"/>
    <w:rsid w:val="0057320E"/>
    <w:rsid w:val="0057348F"/>
    <w:rsid w:val="005738A1"/>
    <w:rsid w:val="00573ED1"/>
    <w:rsid w:val="00575EE8"/>
    <w:rsid w:val="0058030F"/>
    <w:rsid w:val="00590FEB"/>
    <w:rsid w:val="00591527"/>
    <w:rsid w:val="005945B1"/>
    <w:rsid w:val="0059756B"/>
    <w:rsid w:val="005A0CAA"/>
    <w:rsid w:val="005A23E1"/>
    <w:rsid w:val="005A74C0"/>
    <w:rsid w:val="005A7CF3"/>
    <w:rsid w:val="005B00BE"/>
    <w:rsid w:val="005C121F"/>
    <w:rsid w:val="005C476D"/>
    <w:rsid w:val="005D2524"/>
    <w:rsid w:val="005D27B9"/>
    <w:rsid w:val="005D284F"/>
    <w:rsid w:val="005D546B"/>
    <w:rsid w:val="005D7778"/>
    <w:rsid w:val="005E0802"/>
    <w:rsid w:val="005E3468"/>
    <w:rsid w:val="005F2B7B"/>
    <w:rsid w:val="00601621"/>
    <w:rsid w:val="006026DD"/>
    <w:rsid w:val="00603AA6"/>
    <w:rsid w:val="006048CB"/>
    <w:rsid w:val="0062219A"/>
    <w:rsid w:val="00622A8A"/>
    <w:rsid w:val="00626AE5"/>
    <w:rsid w:val="006345E4"/>
    <w:rsid w:val="00636899"/>
    <w:rsid w:val="00643D3D"/>
    <w:rsid w:val="006572FF"/>
    <w:rsid w:val="00666C90"/>
    <w:rsid w:val="006719E6"/>
    <w:rsid w:val="006749CF"/>
    <w:rsid w:val="00674CE1"/>
    <w:rsid w:val="006764D4"/>
    <w:rsid w:val="00677F55"/>
    <w:rsid w:val="00683036"/>
    <w:rsid w:val="00686878"/>
    <w:rsid w:val="006A132D"/>
    <w:rsid w:val="006A6DAF"/>
    <w:rsid w:val="006B3FA8"/>
    <w:rsid w:val="006B4558"/>
    <w:rsid w:val="006B4A54"/>
    <w:rsid w:val="006C1299"/>
    <w:rsid w:val="006C1E35"/>
    <w:rsid w:val="006C3474"/>
    <w:rsid w:val="006D1404"/>
    <w:rsid w:val="006D62CC"/>
    <w:rsid w:val="006E0D29"/>
    <w:rsid w:val="006E5491"/>
    <w:rsid w:val="006E6118"/>
    <w:rsid w:val="006F63DC"/>
    <w:rsid w:val="007013FC"/>
    <w:rsid w:val="00711E2F"/>
    <w:rsid w:val="00714BC8"/>
    <w:rsid w:val="0072106E"/>
    <w:rsid w:val="00721DEE"/>
    <w:rsid w:val="00724F6A"/>
    <w:rsid w:val="00725CF7"/>
    <w:rsid w:val="00733BE7"/>
    <w:rsid w:val="00734BB4"/>
    <w:rsid w:val="00746B7A"/>
    <w:rsid w:val="007539DD"/>
    <w:rsid w:val="007578D4"/>
    <w:rsid w:val="00757CCF"/>
    <w:rsid w:val="00760CA2"/>
    <w:rsid w:val="007659EF"/>
    <w:rsid w:val="007716BB"/>
    <w:rsid w:val="00780DAB"/>
    <w:rsid w:val="00783E03"/>
    <w:rsid w:val="007933FD"/>
    <w:rsid w:val="00795B94"/>
    <w:rsid w:val="00795F83"/>
    <w:rsid w:val="007A0F09"/>
    <w:rsid w:val="007B7AEA"/>
    <w:rsid w:val="007B7DEA"/>
    <w:rsid w:val="007D12F1"/>
    <w:rsid w:val="007D50E5"/>
    <w:rsid w:val="007E1533"/>
    <w:rsid w:val="007E49C6"/>
    <w:rsid w:val="007E581B"/>
    <w:rsid w:val="007F5673"/>
    <w:rsid w:val="008141FA"/>
    <w:rsid w:val="00817954"/>
    <w:rsid w:val="00823F64"/>
    <w:rsid w:val="00823FB2"/>
    <w:rsid w:val="0082465A"/>
    <w:rsid w:val="00825184"/>
    <w:rsid w:val="008265D9"/>
    <w:rsid w:val="0082FEE9"/>
    <w:rsid w:val="00836578"/>
    <w:rsid w:val="00850D6F"/>
    <w:rsid w:val="0085253F"/>
    <w:rsid w:val="00852906"/>
    <w:rsid w:val="008529FE"/>
    <w:rsid w:val="0086292C"/>
    <w:rsid w:val="0087083E"/>
    <w:rsid w:val="00875EDB"/>
    <w:rsid w:val="00876351"/>
    <w:rsid w:val="00883F81"/>
    <w:rsid w:val="008864CA"/>
    <w:rsid w:val="00886C88"/>
    <w:rsid w:val="0089780F"/>
    <w:rsid w:val="008A3B6E"/>
    <w:rsid w:val="008A5766"/>
    <w:rsid w:val="008B2D4D"/>
    <w:rsid w:val="008B3124"/>
    <w:rsid w:val="008C05C4"/>
    <w:rsid w:val="008C34E1"/>
    <w:rsid w:val="008C4AD8"/>
    <w:rsid w:val="008C644E"/>
    <w:rsid w:val="008C6F96"/>
    <w:rsid w:val="008D26E4"/>
    <w:rsid w:val="008D6817"/>
    <w:rsid w:val="008E28D2"/>
    <w:rsid w:val="008E3D3C"/>
    <w:rsid w:val="008E65D1"/>
    <w:rsid w:val="008E718E"/>
    <w:rsid w:val="008E74A7"/>
    <w:rsid w:val="008F0CE6"/>
    <w:rsid w:val="008F0FC7"/>
    <w:rsid w:val="008F21B5"/>
    <w:rsid w:val="008F4289"/>
    <w:rsid w:val="008F7124"/>
    <w:rsid w:val="00900300"/>
    <w:rsid w:val="009030FE"/>
    <w:rsid w:val="00910CFB"/>
    <w:rsid w:val="00913B0B"/>
    <w:rsid w:val="00916E8F"/>
    <w:rsid w:val="00921F6E"/>
    <w:rsid w:val="0093444D"/>
    <w:rsid w:val="009400C4"/>
    <w:rsid w:val="00942E1E"/>
    <w:rsid w:val="00950841"/>
    <w:rsid w:val="00950983"/>
    <w:rsid w:val="00950ED4"/>
    <w:rsid w:val="0095327A"/>
    <w:rsid w:val="00957950"/>
    <w:rsid w:val="00961EBF"/>
    <w:rsid w:val="00967DBA"/>
    <w:rsid w:val="009879BF"/>
    <w:rsid w:val="009906C6"/>
    <w:rsid w:val="00991B5F"/>
    <w:rsid w:val="00993F9D"/>
    <w:rsid w:val="009950C9"/>
    <w:rsid w:val="009B4FBE"/>
    <w:rsid w:val="009C1A8E"/>
    <w:rsid w:val="009C351E"/>
    <w:rsid w:val="009C5FE6"/>
    <w:rsid w:val="009C7DA9"/>
    <w:rsid w:val="009D23E6"/>
    <w:rsid w:val="009D5D40"/>
    <w:rsid w:val="009D609F"/>
    <w:rsid w:val="009D6B73"/>
    <w:rsid w:val="009F488F"/>
    <w:rsid w:val="00A05D5A"/>
    <w:rsid w:val="00A128E7"/>
    <w:rsid w:val="00A16C40"/>
    <w:rsid w:val="00A21815"/>
    <w:rsid w:val="00A2556A"/>
    <w:rsid w:val="00A2794F"/>
    <w:rsid w:val="00A51499"/>
    <w:rsid w:val="00A529E1"/>
    <w:rsid w:val="00A543F7"/>
    <w:rsid w:val="00A62532"/>
    <w:rsid w:val="00A6593A"/>
    <w:rsid w:val="00A67CED"/>
    <w:rsid w:val="00A70BA1"/>
    <w:rsid w:val="00A71670"/>
    <w:rsid w:val="00A76565"/>
    <w:rsid w:val="00A82316"/>
    <w:rsid w:val="00A82F4E"/>
    <w:rsid w:val="00A836C0"/>
    <w:rsid w:val="00A85A8D"/>
    <w:rsid w:val="00A878C1"/>
    <w:rsid w:val="00A92E9A"/>
    <w:rsid w:val="00AA0A03"/>
    <w:rsid w:val="00AA6B41"/>
    <w:rsid w:val="00AB223E"/>
    <w:rsid w:val="00AB2591"/>
    <w:rsid w:val="00AB3B89"/>
    <w:rsid w:val="00AB48C0"/>
    <w:rsid w:val="00AC0F22"/>
    <w:rsid w:val="00AC3C67"/>
    <w:rsid w:val="00AC49D0"/>
    <w:rsid w:val="00AD286A"/>
    <w:rsid w:val="00AD3BF3"/>
    <w:rsid w:val="00AE1187"/>
    <w:rsid w:val="00AE7248"/>
    <w:rsid w:val="00AF4118"/>
    <w:rsid w:val="00B00B6A"/>
    <w:rsid w:val="00B0107E"/>
    <w:rsid w:val="00B066CE"/>
    <w:rsid w:val="00B06938"/>
    <w:rsid w:val="00B11261"/>
    <w:rsid w:val="00B150E2"/>
    <w:rsid w:val="00B15E4A"/>
    <w:rsid w:val="00B2014D"/>
    <w:rsid w:val="00B25286"/>
    <w:rsid w:val="00B26D58"/>
    <w:rsid w:val="00B323CD"/>
    <w:rsid w:val="00B34C13"/>
    <w:rsid w:val="00B575E4"/>
    <w:rsid w:val="00B62262"/>
    <w:rsid w:val="00B77691"/>
    <w:rsid w:val="00B831E3"/>
    <w:rsid w:val="00B87B14"/>
    <w:rsid w:val="00B94E57"/>
    <w:rsid w:val="00BA1FD5"/>
    <w:rsid w:val="00BC109B"/>
    <w:rsid w:val="00BC1F5F"/>
    <w:rsid w:val="00BC4063"/>
    <w:rsid w:val="00BC7844"/>
    <w:rsid w:val="00BD25A1"/>
    <w:rsid w:val="00BD4ADC"/>
    <w:rsid w:val="00BD6CA7"/>
    <w:rsid w:val="00BE4EB8"/>
    <w:rsid w:val="00BF78CE"/>
    <w:rsid w:val="00BF7F8F"/>
    <w:rsid w:val="00C03555"/>
    <w:rsid w:val="00C07D10"/>
    <w:rsid w:val="00C11704"/>
    <w:rsid w:val="00C12C44"/>
    <w:rsid w:val="00C21EA7"/>
    <w:rsid w:val="00C3021D"/>
    <w:rsid w:val="00C30F1A"/>
    <w:rsid w:val="00C31044"/>
    <w:rsid w:val="00C32431"/>
    <w:rsid w:val="00C37FC6"/>
    <w:rsid w:val="00C43684"/>
    <w:rsid w:val="00C52732"/>
    <w:rsid w:val="00C54F8C"/>
    <w:rsid w:val="00C56937"/>
    <w:rsid w:val="00C62006"/>
    <w:rsid w:val="00C723B1"/>
    <w:rsid w:val="00C7727E"/>
    <w:rsid w:val="00C77579"/>
    <w:rsid w:val="00C8085F"/>
    <w:rsid w:val="00C81419"/>
    <w:rsid w:val="00C81E80"/>
    <w:rsid w:val="00C832BD"/>
    <w:rsid w:val="00C83B43"/>
    <w:rsid w:val="00C92C80"/>
    <w:rsid w:val="00C92ED7"/>
    <w:rsid w:val="00C938FE"/>
    <w:rsid w:val="00CA3686"/>
    <w:rsid w:val="00CA37D5"/>
    <w:rsid w:val="00CA4119"/>
    <w:rsid w:val="00CB2CD7"/>
    <w:rsid w:val="00CB50B6"/>
    <w:rsid w:val="00CB51A3"/>
    <w:rsid w:val="00CD19EA"/>
    <w:rsid w:val="00CD6E6C"/>
    <w:rsid w:val="00CE17DF"/>
    <w:rsid w:val="00CE2CC5"/>
    <w:rsid w:val="00CF5461"/>
    <w:rsid w:val="00D037FE"/>
    <w:rsid w:val="00D23D7E"/>
    <w:rsid w:val="00D24777"/>
    <w:rsid w:val="00D3077B"/>
    <w:rsid w:val="00D34CB6"/>
    <w:rsid w:val="00D428A2"/>
    <w:rsid w:val="00D4698F"/>
    <w:rsid w:val="00D55005"/>
    <w:rsid w:val="00D56746"/>
    <w:rsid w:val="00D67270"/>
    <w:rsid w:val="00D72819"/>
    <w:rsid w:val="00D75E96"/>
    <w:rsid w:val="00D91546"/>
    <w:rsid w:val="00D95DAE"/>
    <w:rsid w:val="00DA0BB6"/>
    <w:rsid w:val="00DA57EF"/>
    <w:rsid w:val="00DB4908"/>
    <w:rsid w:val="00DB4B4E"/>
    <w:rsid w:val="00DC04FB"/>
    <w:rsid w:val="00DC1E78"/>
    <w:rsid w:val="00DC1FE7"/>
    <w:rsid w:val="00DD7716"/>
    <w:rsid w:val="00DE5E82"/>
    <w:rsid w:val="00DF58D2"/>
    <w:rsid w:val="00E007E1"/>
    <w:rsid w:val="00E00F04"/>
    <w:rsid w:val="00E03E36"/>
    <w:rsid w:val="00E06661"/>
    <w:rsid w:val="00E10C6B"/>
    <w:rsid w:val="00E13FDA"/>
    <w:rsid w:val="00E16208"/>
    <w:rsid w:val="00E214E6"/>
    <w:rsid w:val="00E3354E"/>
    <w:rsid w:val="00E346A8"/>
    <w:rsid w:val="00E3605C"/>
    <w:rsid w:val="00E42A4A"/>
    <w:rsid w:val="00E51311"/>
    <w:rsid w:val="00E53252"/>
    <w:rsid w:val="00E619C5"/>
    <w:rsid w:val="00E67C4A"/>
    <w:rsid w:val="00E708DC"/>
    <w:rsid w:val="00E73990"/>
    <w:rsid w:val="00E90C82"/>
    <w:rsid w:val="00E9299D"/>
    <w:rsid w:val="00E93322"/>
    <w:rsid w:val="00E9760F"/>
    <w:rsid w:val="00EA5672"/>
    <w:rsid w:val="00EB430C"/>
    <w:rsid w:val="00EC05B2"/>
    <w:rsid w:val="00EC0D42"/>
    <w:rsid w:val="00EC423F"/>
    <w:rsid w:val="00ED18B4"/>
    <w:rsid w:val="00ED36E4"/>
    <w:rsid w:val="00ED4C7C"/>
    <w:rsid w:val="00ED6E91"/>
    <w:rsid w:val="00EE48D5"/>
    <w:rsid w:val="00EF1A87"/>
    <w:rsid w:val="00EF3E4E"/>
    <w:rsid w:val="00EF6917"/>
    <w:rsid w:val="00EF7DD5"/>
    <w:rsid w:val="00F17B41"/>
    <w:rsid w:val="00F202BB"/>
    <w:rsid w:val="00F24529"/>
    <w:rsid w:val="00F260D9"/>
    <w:rsid w:val="00F30BBD"/>
    <w:rsid w:val="00F378CB"/>
    <w:rsid w:val="00F400B8"/>
    <w:rsid w:val="00F4028A"/>
    <w:rsid w:val="00F45E78"/>
    <w:rsid w:val="00F50540"/>
    <w:rsid w:val="00F52AE7"/>
    <w:rsid w:val="00F54F1A"/>
    <w:rsid w:val="00F61A0E"/>
    <w:rsid w:val="00F67328"/>
    <w:rsid w:val="00F705C5"/>
    <w:rsid w:val="00F770CE"/>
    <w:rsid w:val="00F80827"/>
    <w:rsid w:val="00F80863"/>
    <w:rsid w:val="00F86359"/>
    <w:rsid w:val="00F94AA7"/>
    <w:rsid w:val="00F95B93"/>
    <w:rsid w:val="00FA2E31"/>
    <w:rsid w:val="00FA3944"/>
    <w:rsid w:val="00FB0250"/>
    <w:rsid w:val="00FB2107"/>
    <w:rsid w:val="00FB7C3B"/>
    <w:rsid w:val="00FC5C69"/>
    <w:rsid w:val="00FD0E3D"/>
    <w:rsid w:val="00FD3889"/>
    <w:rsid w:val="00FD7344"/>
    <w:rsid w:val="00FE0567"/>
    <w:rsid w:val="00FE6659"/>
    <w:rsid w:val="00FF2596"/>
    <w:rsid w:val="00FF2E22"/>
    <w:rsid w:val="0355C748"/>
    <w:rsid w:val="098A2116"/>
    <w:rsid w:val="09F1DB3D"/>
    <w:rsid w:val="0DC81709"/>
    <w:rsid w:val="0DD4CB4F"/>
    <w:rsid w:val="0E3C4C68"/>
    <w:rsid w:val="0E3E72BA"/>
    <w:rsid w:val="1AAFC028"/>
    <w:rsid w:val="24D91398"/>
    <w:rsid w:val="254EFCE6"/>
    <w:rsid w:val="2B170713"/>
    <w:rsid w:val="3161C384"/>
    <w:rsid w:val="32F9A9A5"/>
    <w:rsid w:val="34514766"/>
    <w:rsid w:val="3577384A"/>
    <w:rsid w:val="35CD63E0"/>
    <w:rsid w:val="377BF2C3"/>
    <w:rsid w:val="40BD376A"/>
    <w:rsid w:val="4B3ADE47"/>
    <w:rsid w:val="4D493C0A"/>
    <w:rsid w:val="50406CD7"/>
    <w:rsid w:val="51DF4806"/>
    <w:rsid w:val="55A81D82"/>
    <w:rsid w:val="55B2646A"/>
    <w:rsid w:val="565941A6"/>
    <w:rsid w:val="56D2BB1B"/>
    <w:rsid w:val="5C467127"/>
    <w:rsid w:val="5C627F04"/>
    <w:rsid w:val="5F086989"/>
    <w:rsid w:val="65AB2851"/>
    <w:rsid w:val="66C1CD69"/>
    <w:rsid w:val="673E32E7"/>
    <w:rsid w:val="6825A146"/>
    <w:rsid w:val="69D4CFA8"/>
    <w:rsid w:val="6AEF2CC5"/>
    <w:rsid w:val="707B3EF0"/>
    <w:rsid w:val="78E0A31E"/>
    <w:rsid w:val="7CF300B9"/>
    <w:rsid w:val="7D904FAE"/>
    <w:rsid w:val="7DD6A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C70C0"/>
  <w15:docId w15:val="{7F37DEEC-DDE4-4C38-9D80-EA769678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color w:val="00000A"/>
      <w:kern w:val="2"/>
      <w:sz w:val="22"/>
      <w:szCs w:val="22"/>
      <w:lang w:eastAsia="en-US" w:bidi="ar-SA"/>
      <w14:ligatures w14:val="standardContextual"/>
    </w:rPr>
  </w:style>
  <w:style w:type="paragraph" w:styleId="Titolo1">
    <w:name w:val="heading 1"/>
    <w:basedOn w:val="Normal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olo9">
    <w:name w:val="heading 9"/>
    <w:basedOn w:val="Normale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olo9Carattere">
    <w:name w:val="Titolo 9 Carattere"/>
    <w:basedOn w:val="Carpredefinitoparagrafo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oloCarattere">
    <w:name w:val="Titolo Carattere"/>
    <w:basedOn w:val="Carpredefinitoparagrafo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qFormat/>
    <w:rPr>
      <w:i/>
      <w:iCs/>
      <w:color w:val="404040" w:themeColor="text1" w:themeTint="BF"/>
    </w:rPr>
  </w:style>
  <w:style w:type="character" w:customStyle="1" w:styleId="Enfasiintensa1">
    <w:name w:val="Enfasi intensa1"/>
    <w:basedOn w:val="Carpredefinitoparagrafo"/>
    <w:uiPriority w:val="21"/>
    <w:qFormat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uiPriority w:val="30"/>
    <w:qFormat/>
    <w:rPr>
      <w:i/>
      <w:iCs/>
      <w:color w:val="0F4761" w:themeColor="accent1" w:themeShade="BF"/>
    </w:rPr>
  </w:style>
  <w:style w:type="character" w:customStyle="1" w:styleId="Riferimentointenso1">
    <w:name w:val="Riferimento intenso1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PidipaginaCarattere">
    <w:name w:val="Piè di pagina Carattere"/>
    <w:basedOn w:val="Carpredefinitoparagrafo"/>
    <w:uiPriority w:val="99"/>
    <w:qFormat/>
  </w:style>
  <w:style w:type="character" w:customStyle="1" w:styleId="CorpotestoCarattere">
    <w:name w:val="Corpo testo Carattere"/>
    <w:basedOn w:val="Carpredefinitoparagrafo"/>
    <w:uiPriority w:val="1"/>
    <w:qFormat/>
    <w:rPr>
      <w:rFonts w:ascii="Verdana" w:eastAsia="Verdana" w:hAnsi="Verdana" w:cs="Verdana"/>
      <w:kern w:val="0"/>
      <w:sz w:val="18"/>
      <w:szCs w:val="18"/>
      <w14:ligatures w14:val="none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pPr>
      <w:widowControl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  <w:lang w:val="zh-CN" w:eastAsia="zh-CN" w:bidi="zh-CN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olo">
    <w:name w:val="Title"/>
    <w:basedOn w:val="Normal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itazione">
    <w:name w:val="Quote"/>
    <w:basedOn w:val="Normal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Citazioneintensa">
    <w:name w:val="Intense Quote"/>
    <w:basedOn w:val="Normale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e"/>
    <w:qFormat/>
  </w:style>
  <w:style w:type="character" w:styleId="Collegamentoipertestuale">
    <w:name w:val="Hyperlink"/>
    <w:basedOn w:val="Carpredefinitoparagrafo"/>
    <w:uiPriority w:val="99"/>
    <w:unhideWhenUsed/>
    <w:rsid w:val="00035DF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5D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08C2"/>
    <w:rPr>
      <w:color w:val="96607D" w:themeColor="followedHyperlink"/>
      <w:u w:val="single"/>
    </w:rPr>
  </w:style>
  <w:style w:type="numbering" w:customStyle="1" w:styleId="WWNum3">
    <w:name w:val="WWNum3"/>
    <w:rsid w:val="00B00B6A"/>
    <w:pPr>
      <w:numPr>
        <w:numId w:val="1"/>
      </w:numPr>
    </w:pPr>
  </w:style>
  <w:style w:type="numbering" w:customStyle="1" w:styleId="WWNum4">
    <w:name w:val="WWNum4"/>
    <w:rsid w:val="00B00B6A"/>
    <w:pPr>
      <w:numPr>
        <w:numId w:val="4"/>
      </w:numPr>
    </w:pPr>
  </w:style>
  <w:style w:type="paragraph" w:styleId="NormaleWeb">
    <w:name w:val="Normal (Web)"/>
    <w:basedOn w:val="Normale"/>
    <w:uiPriority w:val="99"/>
    <w:semiHidden/>
    <w:unhideWhenUsed/>
    <w:rsid w:val="00141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it-IT"/>
      <w14:ligatures w14:val="none"/>
    </w:rPr>
  </w:style>
  <w:style w:type="character" w:customStyle="1" w:styleId="Nessuno">
    <w:name w:val="Nessuno"/>
    <w:rsid w:val="000D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7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9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-LIVORN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ffettovenez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benucci</dc:creator>
  <cp:keywords/>
  <dc:description/>
  <cp:lastModifiedBy>ANGELA MARINI</cp:lastModifiedBy>
  <cp:revision>40</cp:revision>
  <cp:lastPrinted>2025-02-26T19:27:00Z</cp:lastPrinted>
  <dcterms:created xsi:type="dcterms:W3CDTF">2026-05-05T07:23:00Z</dcterms:created>
  <dcterms:modified xsi:type="dcterms:W3CDTF">2026-06-10T08:03:00Z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BC051F60790E49959593B70593E056CF_13</vt:lpwstr>
  </property>
  <property fmtid="{D5CDD505-2E9C-101B-9397-08002B2CF9AE}" pid="3" name="KSOProductBuildVer">
    <vt:lpwstr>1033-12.2.0.20326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