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1C01" w14:textId="58FEBB58" w:rsidR="00C54294" w:rsidRDefault="000612AA" w:rsidP="00F83AC7">
      <w:pPr>
        <w:jc w:val="right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La Thuile </w:t>
      </w:r>
      <w:r w:rsidR="00484007">
        <w:rPr>
          <w:rFonts w:cstheme="minorHAnsi"/>
          <w:b/>
          <w:sz w:val="36"/>
          <w:szCs w:val="36"/>
        </w:rPr>
        <w:t>Museo a Cielo Aperto:</w:t>
      </w:r>
      <w:r w:rsidR="006F0610">
        <w:rPr>
          <w:rFonts w:cstheme="minorHAnsi"/>
          <w:b/>
          <w:sz w:val="36"/>
          <w:szCs w:val="36"/>
        </w:rPr>
        <w:t xml:space="preserve"> </w:t>
      </w:r>
    </w:p>
    <w:p w14:paraId="4B79ACFA" w14:textId="3F42B955" w:rsidR="00F83AC7" w:rsidRDefault="002304E8" w:rsidP="00F83AC7">
      <w:pPr>
        <w:jc w:val="right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quattro </w:t>
      </w:r>
      <w:r w:rsidR="00834475">
        <w:rPr>
          <w:rFonts w:cstheme="minorHAnsi"/>
          <w:b/>
          <w:sz w:val="36"/>
          <w:szCs w:val="36"/>
        </w:rPr>
        <w:t>percorsi</w:t>
      </w:r>
      <w:r>
        <w:rPr>
          <w:rFonts w:cstheme="minorHAnsi"/>
          <w:b/>
          <w:sz w:val="36"/>
          <w:szCs w:val="36"/>
        </w:rPr>
        <w:t xml:space="preserve">, </w:t>
      </w:r>
      <w:r w:rsidR="00834475">
        <w:rPr>
          <w:rFonts w:cstheme="minorHAnsi"/>
          <w:b/>
          <w:sz w:val="36"/>
          <w:szCs w:val="36"/>
        </w:rPr>
        <w:t>5.000 anni di storia</w:t>
      </w:r>
    </w:p>
    <w:p w14:paraId="091B677C" w14:textId="37CAE02D" w:rsidR="00C54294" w:rsidRDefault="00834475" w:rsidP="00C54294">
      <w:pPr>
        <w:jc w:val="right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Sentieri, m</w:t>
      </w:r>
      <w:r w:rsidR="00C54294" w:rsidRPr="00C54294">
        <w:rPr>
          <w:rFonts w:cstheme="minorHAnsi"/>
          <w:b/>
          <w:sz w:val="20"/>
          <w:szCs w:val="20"/>
        </w:rPr>
        <w:t xml:space="preserve">iniere, antiche vie alpine e villaggi: </w:t>
      </w:r>
    </w:p>
    <w:p w14:paraId="486C20D6" w14:textId="66F5FD9A" w:rsidR="00F83AC7" w:rsidRDefault="00C54294" w:rsidP="00C54294">
      <w:pPr>
        <w:jc w:val="right"/>
        <w:rPr>
          <w:rFonts w:cstheme="minorHAnsi"/>
          <w:b/>
          <w:sz w:val="20"/>
          <w:szCs w:val="20"/>
        </w:rPr>
      </w:pPr>
      <w:r w:rsidRPr="00C54294">
        <w:rPr>
          <w:rFonts w:cstheme="minorHAnsi"/>
          <w:b/>
          <w:sz w:val="20"/>
          <w:szCs w:val="20"/>
        </w:rPr>
        <w:t xml:space="preserve">un patrimonio diffuso da scoprire in autonomia o con le esperienze </w:t>
      </w:r>
      <w:r w:rsidR="00834475">
        <w:rPr>
          <w:rFonts w:cstheme="minorHAnsi"/>
          <w:b/>
          <w:sz w:val="20"/>
          <w:szCs w:val="20"/>
        </w:rPr>
        <w:t>proposte</w:t>
      </w:r>
      <w:r w:rsidRPr="00C54294">
        <w:rPr>
          <w:rFonts w:cstheme="minorHAnsi"/>
          <w:b/>
          <w:sz w:val="20"/>
          <w:szCs w:val="20"/>
        </w:rPr>
        <w:t xml:space="preserve"> da Maison Musée Berton.</w:t>
      </w:r>
    </w:p>
    <w:p w14:paraId="39FD343E" w14:textId="77777777" w:rsidR="00C54294" w:rsidRPr="00F83AC7" w:rsidRDefault="00C54294" w:rsidP="00C54294">
      <w:pPr>
        <w:jc w:val="right"/>
        <w:rPr>
          <w:rFonts w:cstheme="minorHAnsi"/>
          <w:bCs/>
          <w:i/>
          <w:iCs/>
          <w:sz w:val="20"/>
          <w:szCs w:val="20"/>
        </w:rPr>
      </w:pPr>
    </w:p>
    <w:p w14:paraId="35A41F5F" w14:textId="77777777" w:rsidR="00C54294" w:rsidRPr="00C54294" w:rsidRDefault="00C54294" w:rsidP="00EE5039">
      <w:pPr>
        <w:jc w:val="both"/>
        <w:rPr>
          <w:rFonts w:cstheme="minorHAnsi"/>
          <w:bCs/>
          <w:sz w:val="20"/>
          <w:szCs w:val="20"/>
        </w:rPr>
      </w:pPr>
    </w:p>
    <w:p w14:paraId="13462ABF" w14:textId="476055A2" w:rsidR="00C54294" w:rsidRPr="00C54294" w:rsidRDefault="00C54294" w:rsidP="00C54294">
      <w:pPr>
        <w:jc w:val="both"/>
        <w:rPr>
          <w:rFonts w:cstheme="minorHAnsi"/>
          <w:bCs/>
          <w:sz w:val="20"/>
          <w:szCs w:val="20"/>
        </w:rPr>
      </w:pPr>
      <w:r w:rsidRPr="00A25024">
        <w:rPr>
          <w:rFonts w:cstheme="minorHAnsi"/>
          <w:bCs/>
          <w:i/>
          <w:iCs/>
          <w:sz w:val="20"/>
          <w:szCs w:val="20"/>
        </w:rPr>
        <w:t xml:space="preserve">La Thuile, </w:t>
      </w:r>
      <w:r w:rsidR="00A25024" w:rsidRPr="00A25024">
        <w:rPr>
          <w:rFonts w:cstheme="minorHAnsi"/>
          <w:bCs/>
          <w:i/>
          <w:iCs/>
          <w:sz w:val="20"/>
          <w:szCs w:val="20"/>
        </w:rPr>
        <w:t xml:space="preserve">27 </w:t>
      </w:r>
      <w:r w:rsidRPr="00A25024">
        <w:rPr>
          <w:rFonts w:cstheme="minorHAnsi"/>
          <w:bCs/>
          <w:i/>
          <w:iCs/>
          <w:sz w:val="20"/>
          <w:szCs w:val="20"/>
        </w:rPr>
        <w:t>luglio 2026</w:t>
      </w:r>
      <w:r w:rsidRPr="00C54294">
        <w:rPr>
          <w:rFonts w:cstheme="minorHAnsi"/>
          <w:bCs/>
          <w:sz w:val="20"/>
          <w:szCs w:val="20"/>
        </w:rPr>
        <w:t xml:space="preserve"> – A </w:t>
      </w:r>
      <w:hyperlink r:id="rId11" w:history="1">
        <w:r w:rsidRPr="00C54294">
          <w:rPr>
            <w:rStyle w:val="Collegamentoipertestuale"/>
            <w:rFonts w:cstheme="minorHAnsi"/>
            <w:b/>
            <w:sz w:val="20"/>
            <w:szCs w:val="20"/>
          </w:rPr>
          <w:t>La Thuile</w:t>
        </w:r>
      </w:hyperlink>
      <w:r w:rsidRPr="00C54294">
        <w:rPr>
          <w:rFonts w:cstheme="minorHAnsi"/>
          <w:bCs/>
          <w:sz w:val="20"/>
          <w:szCs w:val="20"/>
        </w:rPr>
        <w:t xml:space="preserve"> la storia non è racchiusa dentro </w:t>
      </w:r>
      <w:r>
        <w:rPr>
          <w:rFonts w:cstheme="minorHAnsi"/>
          <w:bCs/>
          <w:sz w:val="20"/>
          <w:szCs w:val="20"/>
        </w:rPr>
        <w:t>la</w:t>
      </w:r>
      <w:r w:rsidRPr="00C54294">
        <w:rPr>
          <w:rFonts w:cstheme="minorHAnsi"/>
          <w:bCs/>
          <w:sz w:val="20"/>
          <w:szCs w:val="20"/>
        </w:rPr>
        <w:t xml:space="preserve"> sala</w:t>
      </w:r>
      <w:r>
        <w:rPr>
          <w:rFonts w:cstheme="minorHAnsi"/>
          <w:bCs/>
          <w:sz w:val="20"/>
          <w:szCs w:val="20"/>
        </w:rPr>
        <w:t xml:space="preserve"> di un museo</w:t>
      </w:r>
      <w:r w:rsidRPr="00C54294">
        <w:rPr>
          <w:rFonts w:cstheme="minorHAnsi"/>
          <w:bCs/>
          <w:sz w:val="20"/>
          <w:szCs w:val="20"/>
        </w:rPr>
        <w:t>: corre lungo i sentieri, affiora tra le rocce e si intreccia con il paesaggio. Basta mettersi in cammino per incontrare le tracce lasciate nei secoli da popoli, minatori, viandanti e comunità alpine: un antico valico, una cappella, un sito archeologico, un villaggio o una montagna trasformata dal lavoro dell’uomo.</w:t>
      </w:r>
    </w:p>
    <w:p w14:paraId="54FFB3BD" w14:textId="7AFBCFF8" w:rsidR="00C54294" w:rsidRPr="00C54294" w:rsidRDefault="00C54294" w:rsidP="00C54294">
      <w:pPr>
        <w:jc w:val="both"/>
        <w:rPr>
          <w:rFonts w:cstheme="minorHAnsi"/>
          <w:bCs/>
          <w:sz w:val="20"/>
          <w:szCs w:val="20"/>
        </w:rPr>
      </w:pPr>
      <w:r w:rsidRPr="00C54294">
        <w:rPr>
          <w:rFonts w:cstheme="minorHAnsi"/>
          <w:bCs/>
          <w:sz w:val="20"/>
          <w:szCs w:val="20"/>
        </w:rPr>
        <w:t xml:space="preserve">È da questa idea che nasce </w:t>
      </w:r>
      <w:hyperlink r:id="rId12" w:history="1">
        <w:r w:rsidRPr="00C54294">
          <w:rPr>
            <w:rStyle w:val="Collegamentoipertestuale"/>
            <w:rFonts w:cstheme="minorHAnsi"/>
            <w:b/>
            <w:sz w:val="20"/>
            <w:szCs w:val="20"/>
          </w:rPr>
          <w:t>La Thuile Museo a Cielo Aperto</w:t>
        </w:r>
      </w:hyperlink>
      <w:r w:rsidRPr="00834475">
        <w:rPr>
          <w:rFonts w:cstheme="minorHAnsi"/>
          <w:bCs/>
          <w:sz w:val="20"/>
          <w:szCs w:val="20"/>
        </w:rPr>
        <w:t>,</w:t>
      </w:r>
      <w:r w:rsidRPr="00C54294">
        <w:rPr>
          <w:rFonts w:cstheme="minorHAnsi"/>
          <w:bCs/>
          <w:sz w:val="20"/>
          <w:szCs w:val="20"/>
        </w:rPr>
        <w:t xml:space="preserve"> progetto che invita a esplorare il territorio come un grande racconto diffuso</w:t>
      </w:r>
      <w:r w:rsidRPr="00834475">
        <w:rPr>
          <w:rFonts w:cstheme="minorHAnsi"/>
          <w:bCs/>
          <w:sz w:val="20"/>
          <w:szCs w:val="20"/>
        </w:rPr>
        <w:t>.</w:t>
      </w:r>
      <w:r w:rsidRPr="00C54294">
        <w:rPr>
          <w:rFonts w:cstheme="minorHAnsi"/>
          <w:b/>
          <w:sz w:val="20"/>
          <w:szCs w:val="20"/>
        </w:rPr>
        <w:t xml:space="preserve"> Quattro itinerari tematici</w:t>
      </w:r>
      <w:r w:rsidRPr="00C54294">
        <w:rPr>
          <w:rFonts w:cstheme="minorHAnsi"/>
          <w:bCs/>
          <w:sz w:val="20"/>
          <w:szCs w:val="20"/>
        </w:rPr>
        <w:t xml:space="preserve"> conducono </w:t>
      </w:r>
      <w:r w:rsidRPr="00C54294">
        <w:rPr>
          <w:rFonts w:cstheme="minorHAnsi"/>
          <w:b/>
          <w:sz w:val="20"/>
          <w:szCs w:val="20"/>
        </w:rPr>
        <w:t>attraverso oltre 5.000 anni di storia</w:t>
      </w:r>
      <w:r w:rsidRPr="00C54294">
        <w:rPr>
          <w:rFonts w:cstheme="minorHAnsi"/>
          <w:bCs/>
          <w:sz w:val="20"/>
          <w:szCs w:val="20"/>
        </w:rPr>
        <w:t xml:space="preserve">, seguendo altrettanti fili narrativi: </w:t>
      </w:r>
      <w:r w:rsidRPr="00C54294">
        <w:rPr>
          <w:rFonts w:cstheme="minorHAnsi"/>
          <w:b/>
          <w:sz w:val="20"/>
          <w:szCs w:val="20"/>
        </w:rPr>
        <w:t>il grande valico alpino</w:t>
      </w:r>
      <w:r w:rsidRPr="00C54294">
        <w:rPr>
          <w:rFonts w:cstheme="minorHAnsi"/>
          <w:bCs/>
          <w:sz w:val="20"/>
          <w:szCs w:val="20"/>
        </w:rPr>
        <w:t xml:space="preserve">, la </w:t>
      </w:r>
      <w:r w:rsidRPr="00C54294">
        <w:rPr>
          <w:rFonts w:cstheme="minorHAnsi"/>
          <w:b/>
          <w:sz w:val="20"/>
          <w:szCs w:val="20"/>
        </w:rPr>
        <w:t>nascita della comunità</w:t>
      </w:r>
      <w:r w:rsidRPr="00C54294">
        <w:rPr>
          <w:rFonts w:cstheme="minorHAnsi"/>
          <w:bCs/>
          <w:sz w:val="20"/>
          <w:szCs w:val="20"/>
        </w:rPr>
        <w:t xml:space="preserve">, il </w:t>
      </w:r>
      <w:r w:rsidRPr="00C54294">
        <w:rPr>
          <w:rFonts w:cstheme="minorHAnsi"/>
          <w:b/>
          <w:sz w:val="20"/>
          <w:szCs w:val="20"/>
        </w:rPr>
        <w:t>passato minerario</w:t>
      </w:r>
      <w:r w:rsidRPr="00C54294">
        <w:rPr>
          <w:rFonts w:cstheme="minorHAnsi"/>
          <w:bCs/>
          <w:sz w:val="20"/>
          <w:szCs w:val="20"/>
        </w:rPr>
        <w:t xml:space="preserve"> e il </w:t>
      </w:r>
      <w:r w:rsidRPr="00C54294">
        <w:rPr>
          <w:rFonts w:cstheme="minorHAnsi"/>
          <w:b/>
          <w:sz w:val="20"/>
          <w:szCs w:val="20"/>
        </w:rPr>
        <w:t>cammino europeo di San Martino</w:t>
      </w:r>
      <w:r w:rsidRPr="00C54294">
        <w:rPr>
          <w:rFonts w:cstheme="minorHAnsi"/>
          <w:bCs/>
          <w:sz w:val="20"/>
          <w:szCs w:val="20"/>
        </w:rPr>
        <w:t>.</w:t>
      </w:r>
    </w:p>
    <w:p w14:paraId="580C6EC0" w14:textId="08EF00DD" w:rsidR="00FF10B8" w:rsidRPr="00FF10B8" w:rsidRDefault="00C54294" w:rsidP="005E4E54">
      <w:pPr>
        <w:jc w:val="both"/>
        <w:rPr>
          <w:rFonts w:cstheme="minorHAnsi"/>
          <w:bCs/>
          <w:sz w:val="20"/>
          <w:szCs w:val="20"/>
        </w:rPr>
      </w:pPr>
      <w:r w:rsidRPr="00C54294">
        <w:rPr>
          <w:rFonts w:cstheme="minorHAnsi"/>
          <w:bCs/>
          <w:sz w:val="20"/>
          <w:szCs w:val="20"/>
        </w:rPr>
        <w:t xml:space="preserve">I percorsi possono essere seguiti liberamente, grazie alle tracce disponibili sulla piattaforma </w:t>
      </w:r>
      <w:hyperlink r:id="rId13" w:history="1">
        <w:r w:rsidRPr="00C273D1">
          <w:rPr>
            <w:rStyle w:val="Collegamentoipertestuale"/>
            <w:rFonts w:cstheme="minorHAnsi"/>
            <w:b/>
            <w:sz w:val="20"/>
            <w:szCs w:val="20"/>
          </w:rPr>
          <w:t>komoot</w:t>
        </w:r>
      </w:hyperlink>
      <w:r w:rsidR="00ED54CE">
        <w:rPr>
          <w:rFonts w:cstheme="minorHAnsi"/>
          <w:bCs/>
          <w:sz w:val="20"/>
          <w:szCs w:val="20"/>
        </w:rPr>
        <w:t xml:space="preserve">. </w:t>
      </w:r>
      <w:r w:rsidR="00ED54CE" w:rsidRPr="00ED54CE">
        <w:rPr>
          <w:rFonts w:cstheme="minorHAnsi"/>
          <w:bCs/>
          <w:sz w:val="20"/>
          <w:szCs w:val="20"/>
        </w:rPr>
        <w:t xml:space="preserve">Alcuni itinerari sono inoltre accompagnati da </w:t>
      </w:r>
      <w:r w:rsidR="00ED54CE" w:rsidRPr="00295B3A">
        <w:rPr>
          <w:rFonts w:cstheme="minorHAnsi"/>
          <w:b/>
          <w:sz w:val="20"/>
          <w:szCs w:val="20"/>
        </w:rPr>
        <w:t xml:space="preserve">pannelli informativi </w:t>
      </w:r>
      <w:r w:rsidR="00ED54CE" w:rsidRPr="00ED54CE">
        <w:rPr>
          <w:rFonts w:cstheme="minorHAnsi"/>
          <w:bCs/>
          <w:sz w:val="20"/>
          <w:szCs w:val="20"/>
        </w:rPr>
        <w:t xml:space="preserve">lungo il </w:t>
      </w:r>
      <w:r w:rsidR="005E4E54">
        <w:rPr>
          <w:rFonts w:cstheme="minorHAnsi"/>
          <w:bCs/>
          <w:sz w:val="20"/>
          <w:szCs w:val="20"/>
        </w:rPr>
        <w:t>sentiero</w:t>
      </w:r>
      <w:r w:rsidR="00ED54CE" w:rsidRPr="00ED54CE">
        <w:rPr>
          <w:rFonts w:cstheme="minorHAnsi"/>
          <w:bCs/>
          <w:sz w:val="20"/>
          <w:szCs w:val="20"/>
        </w:rPr>
        <w:t xml:space="preserve"> e possono essere approfonditi attraverso una </w:t>
      </w:r>
      <w:r w:rsidR="00ED54CE" w:rsidRPr="00295B3A">
        <w:rPr>
          <w:rFonts w:cstheme="minorHAnsi"/>
          <w:b/>
          <w:sz w:val="20"/>
          <w:szCs w:val="20"/>
        </w:rPr>
        <w:t>brochure dedicata</w:t>
      </w:r>
      <w:r w:rsidR="00ED54CE" w:rsidRPr="00ED54CE">
        <w:rPr>
          <w:rFonts w:cstheme="minorHAnsi"/>
          <w:bCs/>
          <w:sz w:val="20"/>
          <w:szCs w:val="20"/>
        </w:rPr>
        <w:t>, disponibile presso l</w:t>
      </w:r>
      <w:r w:rsidR="005E4E54">
        <w:rPr>
          <w:rFonts w:cstheme="minorHAnsi"/>
          <w:bCs/>
          <w:sz w:val="20"/>
          <w:szCs w:val="20"/>
        </w:rPr>
        <w:t>’</w:t>
      </w:r>
      <w:r w:rsidR="00ED54CE" w:rsidRPr="00ED54CE">
        <w:rPr>
          <w:rFonts w:cstheme="minorHAnsi"/>
          <w:bCs/>
          <w:sz w:val="20"/>
          <w:szCs w:val="20"/>
        </w:rPr>
        <w:t xml:space="preserve">Office du Tourisme. In alternativa, è possibile partecipare alle </w:t>
      </w:r>
      <w:r w:rsidR="00ED54CE" w:rsidRPr="005E4E54">
        <w:rPr>
          <w:rFonts w:cstheme="minorHAnsi"/>
          <w:b/>
          <w:sz w:val="20"/>
          <w:szCs w:val="20"/>
        </w:rPr>
        <w:t xml:space="preserve">esperienze organizzate da </w:t>
      </w:r>
      <w:hyperlink r:id="rId14" w:history="1">
        <w:r w:rsidR="00ED54CE" w:rsidRPr="005E4E54">
          <w:rPr>
            <w:rStyle w:val="Collegamentoipertestuale"/>
            <w:rFonts w:cstheme="minorHAnsi"/>
            <w:b/>
            <w:sz w:val="20"/>
            <w:szCs w:val="20"/>
          </w:rPr>
          <w:t>Maison Musée Berton</w:t>
        </w:r>
      </w:hyperlink>
      <w:r w:rsidR="00ED54CE" w:rsidRPr="00ED54CE">
        <w:rPr>
          <w:rFonts w:cstheme="minorHAnsi"/>
          <w:bCs/>
          <w:sz w:val="20"/>
          <w:szCs w:val="20"/>
        </w:rPr>
        <w:t>, che durante l</w:t>
      </w:r>
      <w:r w:rsidR="005E4E54">
        <w:rPr>
          <w:rFonts w:cstheme="minorHAnsi"/>
          <w:bCs/>
          <w:sz w:val="20"/>
          <w:szCs w:val="20"/>
        </w:rPr>
        <w:t>’</w:t>
      </w:r>
      <w:r w:rsidR="00ED54CE" w:rsidRPr="00ED54CE">
        <w:rPr>
          <w:rFonts w:cstheme="minorHAnsi"/>
          <w:bCs/>
          <w:sz w:val="20"/>
          <w:szCs w:val="20"/>
        </w:rPr>
        <w:t>estate accompagna i partecipanti nei luoghi e nelle vicende che hanno costruito l</w:t>
      </w:r>
      <w:r w:rsidR="005E4E54">
        <w:rPr>
          <w:rFonts w:cstheme="minorHAnsi"/>
          <w:bCs/>
          <w:sz w:val="20"/>
          <w:szCs w:val="20"/>
        </w:rPr>
        <w:t>’</w:t>
      </w:r>
      <w:r w:rsidR="00ED54CE" w:rsidRPr="00ED54CE">
        <w:rPr>
          <w:rFonts w:cstheme="minorHAnsi"/>
          <w:bCs/>
          <w:sz w:val="20"/>
          <w:szCs w:val="20"/>
        </w:rPr>
        <w:t>identità di La Thuile.</w:t>
      </w:r>
      <w:r w:rsidRPr="00C54294">
        <w:rPr>
          <w:rFonts w:cstheme="minorHAnsi"/>
          <w:bCs/>
          <w:sz w:val="20"/>
          <w:szCs w:val="20"/>
        </w:rPr>
        <w:t xml:space="preserve"> </w:t>
      </w:r>
    </w:p>
    <w:p w14:paraId="08616D32" w14:textId="77777777" w:rsidR="00FF10B8" w:rsidRDefault="00FF10B8" w:rsidP="00EE5039">
      <w:pPr>
        <w:jc w:val="both"/>
        <w:rPr>
          <w:rFonts w:cstheme="minorHAnsi"/>
          <w:bCs/>
          <w:i/>
          <w:iCs/>
          <w:sz w:val="20"/>
          <w:szCs w:val="20"/>
        </w:rPr>
      </w:pPr>
    </w:p>
    <w:p w14:paraId="1353FDB9" w14:textId="66E037A9" w:rsidR="00834475" w:rsidRPr="004E7251" w:rsidRDefault="00834475" w:rsidP="00834475">
      <w:pPr>
        <w:jc w:val="both"/>
        <w:rPr>
          <w:rFonts w:cstheme="minorHAnsi"/>
          <w:b/>
          <w:bCs/>
          <w:color w:val="92D050"/>
        </w:rPr>
      </w:pPr>
      <w:r w:rsidRPr="004E7251">
        <w:rPr>
          <w:rFonts w:cstheme="minorHAnsi"/>
          <w:b/>
          <w:bCs/>
          <w:color w:val="92D050"/>
        </w:rPr>
        <w:t xml:space="preserve">Alle </w:t>
      </w:r>
      <w:r w:rsidR="00962CB0">
        <w:rPr>
          <w:rFonts w:cstheme="minorHAnsi"/>
          <w:b/>
          <w:bCs/>
          <w:color w:val="92D050"/>
        </w:rPr>
        <w:t>o</w:t>
      </w:r>
      <w:r w:rsidRPr="00962CB0">
        <w:rPr>
          <w:rFonts w:cstheme="minorHAnsi"/>
          <w:b/>
          <w:bCs/>
          <w:color w:val="92D050"/>
        </w:rPr>
        <w:t xml:space="preserve">rigini </w:t>
      </w:r>
      <w:r w:rsidRPr="004E7251">
        <w:rPr>
          <w:rFonts w:cstheme="minorHAnsi"/>
          <w:b/>
          <w:bCs/>
          <w:color w:val="92D050"/>
        </w:rPr>
        <w:t xml:space="preserve">di La Thuile: </w:t>
      </w:r>
      <w:r>
        <w:rPr>
          <w:rFonts w:cstheme="minorHAnsi"/>
          <w:b/>
          <w:bCs/>
          <w:color w:val="92D050"/>
        </w:rPr>
        <w:t>dove nasce la comunità alpina</w:t>
      </w:r>
    </w:p>
    <w:p w14:paraId="18396F89" w14:textId="3AAC617D" w:rsidR="00834475" w:rsidRDefault="00834475" w:rsidP="00834475">
      <w:pPr>
        <w:jc w:val="both"/>
        <w:rPr>
          <w:rFonts w:cstheme="minorHAnsi"/>
          <w:bCs/>
          <w:sz w:val="20"/>
          <w:szCs w:val="20"/>
        </w:rPr>
      </w:pPr>
      <w:r w:rsidRPr="00CF64FB">
        <w:rPr>
          <w:rFonts w:cstheme="minorHAnsi"/>
          <w:bCs/>
          <w:sz w:val="20"/>
          <w:szCs w:val="20"/>
        </w:rPr>
        <w:t xml:space="preserve">Prima che La Thuile diventasse una destinazione turistica, era una comunità alpina che viveva delle </w:t>
      </w:r>
      <w:r w:rsidRPr="00DE7B11">
        <w:rPr>
          <w:rFonts w:cstheme="minorHAnsi"/>
          <w:b/>
          <w:sz w:val="20"/>
          <w:szCs w:val="20"/>
        </w:rPr>
        <w:t>risorse offerte dalla montagna</w:t>
      </w:r>
      <w:r w:rsidRPr="00CF64FB">
        <w:rPr>
          <w:rFonts w:cstheme="minorHAnsi"/>
          <w:bCs/>
          <w:sz w:val="20"/>
          <w:szCs w:val="20"/>
        </w:rPr>
        <w:t>.</w:t>
      </w:r>
      <w:r>
        <w:rPr>
          <w:rFonts w:cstheme="minorHAnsi"/>
          <w:bCs/>
          <w:sz w:val="20"/>
          <w:szCs w:val="20"/>
        </w:rPr>
        <w:t xml:space="preserve"> </w:t>
      </w:r>
      <w:r w:rsidRPr="00CF64FB">
        <w:rPr>
          <w:rFonts w:cstheme="minorHAnsi"/>
          <w:bCs/>
          <w:sz w:val="20"/>
          <w:szCs w:val="20"/>
        </w:rPr>
        <w:t>Tra villaggi, corsi d</w:t>
      </w:r>
      <w:r>
        <w:rPr>
          <w:rFonts w:cstheme="minorHAnsi"/>
          <w:bCs/>
          <w:sz w:val="20"/>
          <w:szCs w:val="20"/>
        </w:rPr>
        <w:t>’</w:t>
      </w:r>
      <w:r w:rsidRPr="00CF64FB">
        <w:rPr>
          <w:rFonts w:cstheme="minorHAnsi"/>
          <w:bCs/>
          <w:sz w:val="20"/>
          <w:szCs w:val="20"/>
        </w:rPr>
        <w:t xml:space="preserve">acqua, antichi terrazzamenti sostenuti da muretti in pietra e testimonianze del lavoro quotidiano, </w:t>
      </w:r>
      <w:r>
        <w:rPr>
          <w:rFonts w:cstheme="minorHAnsi"/>
          <w:bCs/>
          <w:sz w:val="20"/>
          <w:szCs w:val="20"/>
        </w:rPr>
        <w:t>l’</w:t>
      </w:r>
      <w:r w:rsidRPr="00CF64FB">
        <w:rPr>
          <w:rFonts w:cstheme="minorHAnsi"/>
          <w:bCs/>
          <w:sz w:val="20"/>
          <w:szCs w:val="20"/>
        </w:rPr>
        <w:t>itinerario</w:t>
      </w:r>
      <w:r>
        <w:rPr>
          <w:rFonts w:cstheme="minorHAnsi"/>
          <w:bCs/>
          <w:sz w:val="20"/>
          <w:szCs w:val="20"/>
        </w:rPr>
        <w:t xml:space="preserve"> </w:t>
      </w:r>
      <w:hyperlink r:id="rId15" w:history="1">
        <w:r w:rsidRPr="00261054">
          <w:rPr>
            <w:rStyle w:val="Collegamentoipertestuale"/>
            <w:rFonts w:cstheme="minorHAnsi"/>
            <w:b/>
            <w:sz w:val="20"/>
            <w:szCs w:val="20"/>
          </w:rPr>
          <w:t xml:space="preserve">Alle </w:t>
        </w:r>
        <w:r w:rsidR="00962CB0" w:rsidRPr="00261054">
          <w:rPr>
            <w:rStyle w:val="Collegamentoipertestuale"/>
            <w:rFonts w:cstheme="minorHAnsi"/>
            <w:b/>
            <w:sz w:val="20"/>
            <w:szCs w:val="20"/>
          </w:rPr>
          <w:t>o</w:t>
        </w:r>
        <w:r w:rsidRPr="00261054">
          <w:rPr>
            <w:rStyle w:val="Collegamentoipertestuale"/>
            <w:rFonts w:cstheme="minorHAnsi"/>
            <w:b/>
            <w:sz w:val="20"/>
            <w:szCs w:val="20"/>
          </w:rPr>
          <w:t>rigini di La Thuile</w:t>
        </w:r>
      </w:hyperlink>
      <w:r>
        <w:rPr>
          <w:rFonts w:cstheme="minorHAnsi"/>
          <w:bCs/>
          <w:sz w:val="20"/>
          <w:szCs w:val="20"/>
        </w:rPr>
        <w:t xml:space="preserve"> svela</w:t>
      </w:r>
      <w:r w:rsidRPr="00CF64FB">
        <w:rPr>
          <w:rFonts w:cstheme="minorHAnsi"/>
          <w:bCs/>
          <w:sz w:val="20"/>
          <w:szCs w:val="20"/>
        </w:rPr>
        <w:t xml:space="preserve"> come l</w:t>
      </w:r>
      <w:r>
        <w:rPr>
          <w:rFonts w:cstheme="minorHAnsi"/>
          <w:bCs/>
          <w:sz w:val="20"/>
          <w:szCs w:val="20"/>
        </w:rPr>
        <w:t>’</w:t>
      </w:r>
      <w:r w:rsidRPr="00CF64FB">
        <w:rPr>
          <w:rFonts w:cstheme="minorHAnsi"/>
          <w:bCs/>
          <w:sz w:val="20"/>
          <w:szCs w:val="20"/>
        </w:rPr>
        <w:t>uomo abbia trasformato il paesaggio senza alterarne l</w:t>
      </w:r>
      <w:r>
        <w:rPr>
          <w:rFonts w:cstheme="minorHAnsi"/>
          <w:bCs/>
          <w:sz w:val="20"/>
          <w:szCs w:val="20"/>
        </w:rPr>
        <w:t>’</w:t>
      </w:r>
      <w:r w:rsidRPr="00CF64FB">
        <w:rPr>
          <w:rFonts w:cstheme="minorHAnsi"/>
          <w:bCs/>
          <w:sz w:val="20"/>
          <w:szCs w:val="20"/>
        </w:rPr>
        <w:t xml:space="preserve">equilibrio. Le </w:t>
      </w:r>
      <w:r w:rsidRPr="005C3C85">
        <w:rPr>
          <w:rFonts w:cstheme="minorHAnsi"/>
          <w:b/>
          <w:sz w:val="20"/>
          <w:szCs w:val="20"/>
        </w:rPr>
        <w:t>dieci tappe</w:t>
      </w:r>
      <w:r w:rsidRPr="00CF64FB">
        <w:rPr>
          <w:rFonts w:cstheme="minorHAnsi"/>
          <w:bCs/>
          <w:sz w:val="20"/>
          <w:szCs w:val="20"/>
        </w:rPr>
        <w:t xml:space="preserve"> conducono alla scoperta delle</w:t>
      </w:r>
      <w:r w:rsidRPr="005C3C85">
        <w:rPr>
          <w:rFonts w:cstheme="minorHAnsi"/>
          <w:b/>
          <w:sz w:val="20"/>
          <w:szCs w:val="20"/>
        </w:rPr>
        <w:t xml:space="preserve"> miniere di antracite</w:t>
      </w:r>
      <w:r w:rsidRPr="00CF64FB">
        <w:rPr>
          <w:rFonts w:cstheme="minorHAnsi"/>
          <w:bCs/>
          <w:sz w:val="20"/>
          <w:szCs w:val="20"/>
        </w:rPr>
        <w:t xml:space="preserve">, delle </w:t>
      </w:r>
      <w:r w:rsidRPr="005C3C85">
        <w:rPr>
          <w:rFonts w:cstheme="minorHAnsi"/>
          <w:b/>
          <w:sz w:val="20"/>
          <w:szCs w:val="20"/>
        </w:rPr>
        <w:t>cave di lose</w:t>
      </w:r>
      <w:r w:rsidRPr="00CF64FB">
        <w:rPr>
          <w:rFonts w:cstheme="minorHAnsi"/>
          <w:bCs/>
          <w:sz w:val="20"/>
          <w:szCs w:val="20"/>
        </w:rPr>
        <w:t xml:space="preserve"> utilizzate per coprire i tetti delle abitazioni, dei </w:t>
      </w:r>
      <w:r w:rsidRPr="005C3C85">
        <w:rPr>
          <w:rFonts w:cstheme="minorHAnsi"/>
          <w:b/>
          <w:sz w:val="20"/>
          <w:szCs w:val="20"/>
        </w:rPr>
        <w:t>terrazzamenti agricoli</w:t>
      </w:r>
      <w:r w:rsidRPr="00CF64FB">
        <w:rPr>
          <w:rFonts w:cstheme="minorHAnsi"/>
          <w:bCs/>
          <w:sz w:val="20"/>
          <w:szCs w:val="20"/>
        </w:rPr>
        <w:t xml:space="preserve"> e dei </w:t>
      </w:r>
      <w:r w:rsidRPr="005C3C85">
        <w:rPr>
          <w:rFonts w:cstheme="minorHAnsi"/>
          <w:b/>
          <w:sz w:val="20"/>
          <w:szCs w:val="20"/>
        </w:rPr>
        <w:t>nuclei storici</w:t>
      </w:r>
      <w:r w:rsidRPr="00CF64FB">
        <w:rPr>
          <w:rFonts w:cstheme="minorHAnsi"/>
          <w:bCs/>
          <w:sz w:val="20"/>
          <w:szCs w:val="20"/>
        </w:rPr>
        <w:t>, restituendo il legame profondo tra la comunità e il territorio che l</w:t>
      </w:r>
      <w:r>
        <w:rPr>
          <w:rFonts w:cstheme="minorHAnsi"/>
          <w:bCs/>
          <w:sz w:val="20"/>
          <w:szCs w:val="20"/>
        </w:rPr>
        <w:t>’</w:t>
      </w:r>
      <w:r w:rsidRPr="00CF64FB">
        <w:rPr>
          <w:rFonts w:cstheme="minorHAnsi"/>
          <w:bCs/>
          <w:sz w:val="20"/>
          <w:szCs w:val="20"/>
        </w:rPr>
        <w:t>ha fatta crescere.</w:t>
      </w:r>
    </w:p>
    <w:p w14:paraId="6E789FA0" w14:textId="77777777" w:rsidR="00834475" w:rsidRPr="00CF64FB" w:rsidRDefault="00834475" w:rsidP="00834475">
      <w:pPr>
        <w:jc w:val="both"/>
        <w:rPr>
          <w:rFonts w:cstheme="minorHAnsi"/>
          <w:bCs/>
          <w:sz w:val="20"/>
          <w:szCs w:val="20"/>
        </w:rPr>
      </w:pPr>
      <w:r w:rsidRPr="00DA7D0A">
        <w:rPr>
          <w:rFonts w:cstheme="minorHAnsi"/>
          <w:bCs/>
          <w:sz w:val="20"/>
          <w:szCs w:val="20"/>
        </w:rPr>
        <w:t xml:space="preserve">Un percorso che permette di leggere il paesaggio come il risultato di </w:t>
      </w:r>
      <w:r w:rsidRPr="00790185">
        <w:rPr>
          <w:rFonts w:cstheme="minorHAnsi"/>
          <w:b/>
          <w:sz w:val="20"/>
          <w:szCs w:val="20"/>
        </w:rPr>
        <w:t>secoli di equilibrio tra uomo e montagna</w:t>
      </w:r>
      <w:r w:rsidRPr="00DA7D0A">
        <w:rPr>
          <w:rFonts w:cstheme="minorHAnsi"/>
          <w:bCs/>
          <w:sz w:val="20"/>
          <w:szCs w:val="20"/>
        </w:rPr>
        <w:t>.</w:t>
      </w:r>
    </w:p>
    <w:p w14:paraId="2490BA8F" w14:textId="77777777" w:rsidR="00834475" w:rsidRPr="006A0F13" w:rsidRDefault="00834475" w:rsidP="00834475">
      <w:pPr>
        <w:jc w:val="both"/>
        <w:rPr>
          <w:rFonts w:cstheme="minorHAnsi"/>
          <w:bCs/>
          <w:sz w:val="6"/>
          <w:szCs w:val="6"/>
        </w:rPr>
      </w:pPr>
    </w:p>
    <w:p w14:paraId="5F51B61F" w14:textId="77777777" w:rsidR="00834475" w:rsidRPr="00C54294" w:rsidRDefault="00834475" w:rsidP="00834475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Periodo ideale: tutto l’anno</w:t>
      </w:r>
    </w:p>
    <w:p w14:paraId="5CC4A99D" w14:textId="77777777" w:rsidR="00834475" w:rsidRPr="00C54294" w:rsidRDefault="00834475" w:rsidP="00834475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LIVELLO DIFFICOLTÀ: Facile</w:t>
      </w:r>
    </w:p>
    <w:p w14:paraId="7FABCA84" w14:textId="77777777" w:rsidR="00834475" w:rsidRPr="00C54294" w:rsidRDefault="00834475" w:rsidP="00834475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LUNGHEZZA: 3,4km</w:t>
      </w:r>
    </w:p>
    <w:p w14:paraId="7C852C06" w14:textId="77777777" w:rsidR="00834475" w:rsidRPr="00C54294" w:rsidRDefault="00834475" w:rsidP="00834475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DISLIVELLO: +40m / -60m</w:t>
      </w:r>
    </w:p>
    <w:p w14:paraId="1BF6EEF9" w14:textId="77777777" w:rsidR="00834475" w:rsidRDefault="00834475" w:rsidP="00834475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DURATA MEDIA: 1h 30m</w:t>
      </w:r>
    </w:p>
    <w:p w14:paraId="6B3A859F" w14:textId="77777777" w:rsidR="00834475" w:rsidRPr="00C54294" w:rsidRDefault="00834475" w:rsidP="00834475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834475">
        <w:rPr>
          <w:rFonts w:cstheme="minorHAnsi"/>
          <w:b/>
          <w:bCs/>
          <w:sz w:val="16"/>
          <w:szCs w:val="16"/>
        </w:rPr>
        <w:t xml:space="preserve">NOTA: </w:t>
      </w:r>
      <w:hyperlink r:id="rId16" w:history="1">
        <w:r w:rsidRPr="00834475">
          <w:rPr>
            <w:rStyle w:val="Collegamentoipertestuale"/>
            <w:rFonts w:cstheme="minorHAnsi"/>
            <w:b/>
            <w:bCs/>
            <w:sz w:val="16"/>
            <w:szCs w:val="16"/>
          </w:rPr>
          <w:t>Visite guidate</w:t>
        </w:r>
      </w:hyperlink>
      <w:r w:rsidRPr="00834475">
        <w:rPr>
          <w:rFonts w:cstheme="minorHAnsi"/>
          <w:b/>
          <w:bCs/>
          <w:sz w:val="16"/>
          <w:szCs w:val="16"/>
        </w:rPr>
        <w:t xml:space="preserve"> gratuite, su prenotazione, il martedì dalle h.17:30 alle h.19:30 (dal 28 luglio al 25 agosto)</w:t>
      </w:r>
    </w:p>
    <w:p w14:paraId="09FD43A0" w14:textId="77777777" w:rsidR="00834475" w:rsidRPr="00834475" w:rsidRDefault="00834475" w:rsidP="003359A5">
      <w:pPr>
        <w:jc w:val="both"/>
        <w:rPr>
          <w:rFonts w:cstheme="minorHAnsi"/>
          <w:sz w:val="20"/>
          <w:szCs w:val="20"/>
        </w:rPr>
      </w:pPr>
    </w:p>
    <w:p w14:paraId="19984EB9" w14:textId="3F250352" w:rsidR="003359A5" w:rsidRPr="00D8181B" w:rsidRDefault="003359A5" w:rsidP="003359A5">
      <w:pPr>
        <w:jc w:val="both"/>
        <w:rPr>
          <w:rFonts w:cstheme="minorHAnsi"/>
          <w:b/>
          <w:bCs/>
          <w:color w:val="92D050"/>
        </w:rPr>
      </w:pPr>
      <w:r w:rsidRPr="00D8181B">
        <w:rPr>
          <w:rFonts w:cstheme="minorHAnsi"/>
          <w:b/>
          <w:bCs/>
          <w:color w:val="92D050"/>
        </w:rPr>
        <w:t xml:space="preserve">Il </w:t>
      </w:r>
      <w:r w:rsidR="00646B50">
        <w:rPr>
          <w:rFonts w:cstheme="minorHAnsi"/>
          <w:b/>
          <w:bCs/>
          <w:color w:val="92D050"/>
        </w:rPr>
        <w:t>Sentiero</w:t>
      </w:r>
      <w:r w:rsidRPr="00D8181B">
        <w:rPr>
          <w:rFonts w:cstheme="minorHAnsi"/>
          <w:b/>
          <w:bCs/>
          <w:color w:val="92D050"/>
        </w:rPr>
        <w:t xml:space="preserve"> della Memoria: </w:t>
      </w:r>
      <w:r w:rsidR="00B637E3">
        <w:rPr>
          <w:rFonts w:cstheme="minorHAnsi"/>
          <w:b/>
          <w:bCs/>
          <w:color w:val="92D050"/>
        </w:rPr>
        <w:t>il grande valico alpino</w:t>
      </w:r>
    </w:p>
    <w:p w14:paraId="061FBFFA" w14:textId="682CE399" w:rsidR="00DD73C9" w:rsidRPr="00DD73C9" w:rsidRDefault="00DD73C9" w:rsidP="00DD73C9">
      <w:pPr>
        <w:jc w:val="both"/>
        <w:rPr>
          <w:rFonts w:cstheme="minorHAnsi"/>
          <w:bCs/>
          <w:sz w:val="20"/>
          <w:szCs w:val="20"/>
        </w:rPr>
      </w:pPr>
      <w:r w:rsidRPr="00DD73C9">
        <w:rPr>
          <w:rFonts w:cstheme="minorHAnsi"/>
          <w:bCs/>
          <w:sz w:val="20"/>
          <w:szCs w:val="20"/>
        </w:rPr>
        <w:t xml:space="preserve">Ci sono pochi luoghi sulle Alpi dove il tempo </w:t>
      </w:r>
      <w:r w:rsidR="00C54294">
        <w:rPr>
          <w:rFonts w:cstheme="minorHAnsi"/>
          <w:bCs/>
          <w:sz w:val="20"/>
          <w:szCs w:val="20"/>
        </w:rPr>
        <w:t xml:space="preserve">ha </w:t>
      </w:r>
      <w:r w:rsidRPr="00DD73C9">
        <w:rPr>
          <w:rFonts w:cstheme="minorHAnsi"/>
          <w:bCs/>
          <w:sz w:val="20"/>
          <w:szCs w:val="20"/>
        </w:rPr>
        <w:t>lascia</w:t>
      </w:r>
      <w:r w:rsidR="00C54294">
        <w:rPr>
          <w:rFonts w:cstheme="minorHAnsi"/>
          <w:bCs/>
          <w:sz w:val="20"/>
          <w:szCs w:val="20"/>
        </w:rPr>
        <w:t>to</w:t>
      </w:r>
      <w:r w:rsidRPr="00DD73C9">
        <w:rPr>
          <w:rFonts w:cstheme="minorHAnsi"/>
          <w:bCs/>
          <w:sz w:val="20"/>
          <w:szCs w:val="20"/>
        </w:rPr>
        <w:t xml:space="preserve"> tracce </w:t>
      </w:r>
      <w:r w:rsidR="00C54294">
        <w:rPr>
          <w:rFonts w:cstheme="minorHAnsi"/>
          <w:bCs/>
          <w:sz w:val="20"/>
          <w:szCs w:val="20"/>
        </w:rPr>
        <w:t>tanto</w:t>
      </w:r>
      <w:r w:rsidRPr="00DD73C9">
        <w:rPr>
          <w:rFonts w:cstheme="minorHAnsi"/>
          <w:bCs/>
          <w:sz w:val="20"/>
          <w:szCs w:val="20"/>
        </w:rPr>
        <w:t xml:space="preserve"> evidenti.</w:t>
      </w:r>
    </w:p>
    <w:p w14:paraId="0B149DC9" w14:textId="5EEFCFA4" w:rsidR="00DD73C9" w:rsidRPr="00DD73C9" w:rsidRDefault="00DD73C9" w:rsidP="00DD73C9">
      <w:pPr>
        <w:jc w:val="both"/>
        <w:rPr>
          <w:rFonts w:cstheme="minorHAnsi"/>
          <w:bCs/>
          <w:sz w:val="20"/>
          <w:szCs w:val="20"/>
        </w:rPr>
      </w:pPr>
      <w:r w:rsidRPr="00DD73C9">
        <w:rPr>
          <w:rFonts w:cstheme="minorHAnsi"/>
          <w:bCs/>
          <w:sz w:val="20"/>
          <w:szCs w:val="20"/>
        </w:rPr>
        <w:t xml:space="preserve">Il </w:t>
      </w:r>
      <w:r w:rsidRPr="004D5CCD">
        <w:rPr>
          <w:rFonts w:cstheme="minorHAnsi"/>
          <w:b/>
          <w:sz w:val="20"/>
          <w:szCs w:val="20"/>
        </w:rPr>
        <w:t>Colle del Piccolo San Bernardo</w:t>
      </w:r>
      <w:r w:rsidRPr="00DD73C9">
        <w:rPr>
          <w:rFonts w:cstheme="minorHAnsi"/>
          <w:bCs/>
          <w:sz w:val="20"/>
          <w:szCs w:val="20"/>
        </w:rPr>
        <w:t xml:space="preserve"> è stato per millenni uno dei principali </w:t>
      </w:r>
      <w:r w:rsidRPr="0004451D">
        <w:rPr>
          <w:rFonts w:cstheme="minorHAnsi"/>
          <w:b/>
          <w:sz w:val="20"/>
          <w:szCs w:val="20"/>
        </w:rPr>
        <w:t>punti di passaggio tra Italia e Francia</w:t>
      </w:r>
      <w:r w:rsidRPr="00DD73C9">
        <w:rPr>
          <w:rFonts w:cstheme="minorHAnsi"/>
          <w:bCs/>
          <w:sz w:val="20"/>
          <w:szCs w:val="20"/>
        </w:rPr>
        <w:t>. Prima ancora dei Romani</w:t>
      </w:r>
      <w:r w:rsidR="008022DE">
        <w:rPr>
          <w:rFonts w:cstheme="minorHAnsi"/>
          <w:bCs/>
          <w:sz w:val="20"/>
          <w:szCs w:val="20"/>
        </w:rPr>
        <w:t>,</w:t>
      </w:r>
      <w:r w:rsidRPr="00DD73C9">
        <w:rPr>
          <w:rFonts w:cstheme="minorHAnsi"/>
          <w:bCs/>
          <w:sz w:val="20"/>
          <w:szCs w:val="20"/>
        </w:rPr>
        <w:t xml:space="preserve"> lo attraversavano popolazioni celtiche, poi mercanti, pellegrini, eserciti e viaggiatori diretti oltre le Alpi.</w:t>
      </w:r>
    </w:p>
    <w:p w14:paraId="0C224F99" w14:textId="125D3789" w:rsidR="00902C9A" w:rsidRDefault="007068A4" w:rsidP="003359A5">
      <w:pPr>
        <w:jc w:val="both"/>
        <w:rPr>
          <w:rFonts w:cstheme="minorHAnsi"/>
          <w:bCs/>
          <w:sz w:val="20"/>
          <w:szCs w:val="20"/>
        </w:rPr>
      </w:pPr>
      <w:r w:rsidRPr="007068A4">
        <w:rPr>
          <w:rFonts w:cstheme="minorHAnsi"/>
          <w:bCs/>
          <w:sz w:val="20"/>
          <w:szCs w:val="20"/>
        </w:rPr>
        <w:t xml:space="preserve">Il </w:t>
      </w:r>
      <w:hyperlink r:id="rId17" w:history="1">
        <w:r w:rsidRPr="00261054">
          <w:rPr>
            <w:rStyle w:val="Collegamentoipertestuale"/>
            <w:rFonts w:cstheme="minorHAnsi"/>
            <w:b/>
            <w:sz w:val="20"/>
            <w:szCs w:val="20"/>
          </w:rPr>
          <w:t>Sentiero della Memoria</w:t>
        </w:r>
      </w:hyperlink>
      <w:r w:rsidRPr="007068A4">
        <w:rPr>
          <w:rFonts w:cstheme="minorHAnsi"/>
          <w:bCs/>
          <w:sz w:val="20"/>
          <w:szCs w:val="20"/>
        </w:rPr>
        <w:t xml:space="preserve"> conduce attraverso questa </w:t>
      </w:r>
      <w:r w:rsidRPr="0004451D">
        <w:rPr>
          <w:rFonts w:cstheme="minorHAnsi"/>
          <w:b/>
          <w:sz w:val="20"/>
          <w:szCs w:val="20"/>
        </w:rPr>
        <w:t xml:space="preserve">straordinaria eredità storica </w:t>
      </w:r>
      <w:r w:rsidRPr="007068A4">
        <w:rPr>
          <w:rFonts w:cstheme="minorHAnsi"/>
          <w:bCs/>
          <w:sz w:val="20"/>
          <w:szCs w:val="20"/>
        </w:rPr>
        <w:t>lungo un itinerario semplice</w:t>
      </w:r>
      <w:r w:rsidR="0087743B">
        <w:rPr>
          <w:rFonts w:cstheme="minorHAnsi"/>
          <w:bCs/>
          <w:sz w:val="20"/>
          <w:szCs w:val="20"/>
        </w:rPr>
        <w:t>,</w:t>
      </w:r>
      <w:r w:rsidRPr="007068A4">
        <w:rPr>
          <w:rFonts w:cstheme="minorHAnsi"/>
          <w:bCs/>
          <w:sz w:val="20"/>
          <w:szCs w:val="20"/>
        </w:rPr>
        <w:t xml:space="preserve"> ma ricco di testimonianze.</w:t>
      </w:r>
      <w:r w:rsidR="00DD73C9" w:rsidRPr="00DD73C9">
        <w:rPr>
          <w:rFonts w:cstheme="minorHAnsi"/>
          <w:bCs/>
          <w:sz w:val="20"/>
          <w:szCs w:val="20"/>
        </w:rPr>
        <w:t xml:space="preserve"> Il </w:t>
      </w:r>
      <w:r w:rsidR="00C54294">
        <w:rPr>
          <w:rFonts w:cstheme="minorHAnsi"/>
          <w:bCs/>
          <w:sz w:val="20"/>
          <w:szCs w:val="20"/>
        </w:rPr>
        <w:t>C</w:t>
      </w:r>
      <w:r w:rsidR="00DD73C9" w:rsidRPr="00DD73C9">
        <w:rPr>
          <w:rFonts w:cstheme="minorHAnsi"/>
          <w:bCs/>
          <w:sz w:val="20"/>
          <w:szCs w:val="20"/>
        </w:rPr>
        <w:t>romlech preistorico, la Mansio Romana, la Via delle Gallie, l</w:t>
      </w:r>
      <w:r w:rsidR="008B3844">
        <w:rPr>
          <w:rFonts w:cstheme="minorHAnsi"/>
          <w:bCs/>
          <w:sz w:val="20"/>
          <w:szCs w:val="20"/>
        </w:rPr>
        <w:t>’</w:t>
      </w:r>
      <w:r w:rsidR="00DD73C9" w:rsidRPr="00DD73C9">
        <w:rPr>
          <w:rFonts w:cstheme="minorHAnsi"/>
          <w:bCs/>
          <w:sz w:val="20"/>
          <w:szCs w:val="20"/>
        </w:rPr>
        <w:t xml:space="preserve">Ospizio fondato da San Bernardo, la Colonna di Giove, fino alle fortificazioni della Seconda Guerra Mondiale </w:t>
      </w:r>
      <w:r w:rsidR="00C50A68">
        <w:rPr>
          <w:rFonts w:cstheme="minorHAnsi"/>
          <w:bCs/>
          <w:sz w:val="20"/>
          <w:szCs w:val="20"/>
        </w:rPr>
        <w:t>testimoniano</w:t>
      </w:r>
      <w:r w:rsidR="00DD73C9" w:rsidRPr="00DD73C9">
        <w:rPr>
          <w:rFonts w:cstheme="minorHAnsi"/>
          <w:bCs/>
          <w:sz w:val="20"/>
          <w:szCs w:val="20"/>
        </w:rPr>
        <w:t xml:space="preserve"> come questo passo sia stato, nei secoli, </w:t>
      </w:r>
      <w:r w:rsidR="00DD73C9" w:rsidRPr="0004451D">
        <w:rPr>
          <w:rFonts w:cstheme="minorHAnsi"/>
          <w:b/>
          <w:sz w:val="20"/>
          <w:szCs w:val="20"/>
        </w:rPr>
        <w:t>luogo di incontro</w:t>
      </w:r>
      <w:r w:rsidR="00DD73C9" w:rsidRPr="00DD73C9">
        <w:rPr>
          <w:rFonts w:cstheme="minorHAnsi"/>
          <w:bCs/>
          <w:sz w:val="20"/>
          <w:szCs w:val="20"/>
        </w:rPr>
        <w:t xml:space="preserve">, di </w:t>
      </w:r>
      <w:r w:rsidR="00DD73C9" w:rsidRPr="0004451D">
        <w:rPr>
          <w:rFonts w:cstheme="minorHAnsi"/>
          <w:b/>
          <w:sz w:val="20"/>
          <w:szCs w:val="20"/>
        </w:rPr>
        <w:t>commercio</w:t>
      </w:r>
      <w:r w:rsidR="00DD73C9" w:rsidRPr="00DD73C9">
        <w:rPr>
          <w:rFonts w:cstheme="minorHAnsi"/>
          <w:bCs/>
          <w:sz w:val="20"/>
          <w:szCs w:val="20"/>
        </w:rPr>
        <w:t xml:space="preserve">, di </w:t>
      </w:r>
      <w:r w:rsidR="00DD73C9" w:rsidRPr="0004451D">
        <w:rPr>
          <w:rFonts w:cstheme="minorHAnsi"/>
          <w:b/>
          <w:sz w:val="20"/>
          <w:szCs w:val="20"/>
        </w:rPr>
        <w:t>fede</w:t>
      </w:r>
      <w:r w:rsidR="00DD73C9" w:rsidRPr="00DD73C9">
        <w:rPr>
          <w:rFonts w:cstheme="minorHAnsi"/>
          <w:bCs/>
          <w:sz w:val="20"/>
          <w:szCs w:val="20"/>
        </w:rPr>
        <w:t xml:space="preserve"> e di </w:t>
      </w:r>
      <w:r w:rsidR="00DD73C9" w:rsidRPr="0004451D">
        <w:rPr>
          <w:rFonts w:cstheme="minorHAnsi"/>
          <w:b/>
          <w:sz w:val="20"/>
          <w:szCs w:val="20"/>
        </w:rPr>
        <w:t>difesa</w:t>
      </w:r>
      <w:r w:rsidR="00DD73C9" w:rsidRPr="00DD73C9">
        <w:rPr>
          <w:rFonts w:cstheme="minorHAnsi"/>
          <w:bCs/>
          <w:sz w:val="20"/>
          <w:szCs w:val="20"/>
        </w:rPr>
        <w:t>.</w:t>
      </w:r>
      <w:r w:rsidR="008F774C">
        <w:rPr>
          <w:rFonts w:cstheme="minorHAnsi"/>
          <w:bCs/>
          <w:sz w:val="20"/>
          <w:szCs w:val="20"/>
        </w:rPr>
        <w:t xml:space="preserve"> </w:t>
      </w:r>
      <w:r w:rsidR="00C04A5A" w:rsidRPr="00C04A5A">
        <w:rPr>
          <w:rFonts w:cstheme="minorHAnsi"/>
          <w:bCs/>
          <w:sz w:val="20"/>
          <w:szCs w:val="20"/>
        </w:rPr>
        <w:t xml:space="preserve">Camminare qui significa attraversare </w:t>
      </w:r>
      <w:r w:rsidR="00C04A5A" w:rsidRPr="00DE7B11">
        <w:rPr>
          <w:rFonts w:cstheme="minorHAnsi"/>
          <w:b/>
          <w:sz w:val="20"/>
          <w:szCs w:val="20"/>
        </w:rPr>
        <w:t xml:space="preserve">oltre cinquemila anni di </w:t>
      </w:r>
      <w:r w:rsidR="00A72690" w:rsidRPr="00DE7B11">
        <w:rPr>
          <w:rFonts w:cstheme="minorHAnsi"/>
          <w:b/>
          <w:sz w:val="20"/>
          <w:szCs w:val="20"/>
        </w:rPr>
        <w:t>identità</w:t>
      </w:r>
      <w:r w:rsidR="00C04A5A" w:rsidRPr="00DE7B11">
        <w:rPr>
          <w:rFonts w:cstheme="minorHAnsi"/>
          <w:b/>
          <w:sz w:val="20"/>
          <w:szCs w:val="20"/>
        </w:rPr>
        <w:t xml:space="preserve"> alpina</w:t>
      </w:r>
      <w:r w:rsidR="00C04A5A" w:rsidRPr="00C04A5A">
        <w:rPr>
          <w:rFonts w:cstheme="minorHAnsi"/>
          <w:bCs/>
          <w:sz w:val="20"/>
          <w:szCs w:val="20"/>
        </w:rPr>
        <w:t>.</w:t>
      </w:r>
    </w:p>
    <w:p w14:paraId="45C0C9C9" w14:textId="77777777" w:rsidR="00C04A5A" w:rsidRPr="006A0F13" w:rsidRDefault="00C04A5A" w:rsidP="003359A5">
      <w:pPr>
        <w:jc w:val="both"/>
        <w:rPr>
          <w:rFonts w:cstheme="minorHAnsi"/>
          <w:bCs/>
          <w:sz w:val="6"/>
          <w:szCs w:val="6"/>
        </w:rPr>
      </w:pPr>
    </w:p>
    <w:p w14:paraId="06C608EC" w14:textId="3FC4B8D9" w:rsidR="002C31D3" w:rsidRPr="00C54294" w:rsidRDefault="002C31D3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Periodo ideale: estate</w:t>
      </w:r>
    </w:p>
    <w:p w14:paraId="7651057F" w14:textId="48C4CDCD" w:rsidR="002C31D3" w:rsidRPr="00C54294" w:rsidRDefault="002C31D3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LIVELLO DIFFICOLTÀ</w:t>
      </w:r>
      <w:r w:rsidR="00336786" w:rsidRPr="00C54294">
        <w:rPr>
          <w:rFonts w:cstheme="minorHAnsi"/>
          <w:b/>
          <w:bCs/>
          <w:sz w:val="16"/>
          <w:szCs w:val="16"/>
        </w:rPr>
        <w:t>:</w:t>
      </w:r>
      <w:r w:rsidRPr="00C54294">
        <w:rPr>
          <w:rFonts w:cstheme="minorHAnsi"/>
          <w:b/>
          <w:bCs/>
          <w:sz w:val="16"/>
          <w:szCs w:val="16"/>
        </w:rPr>
        <w:t xml:space="preserve"> Facile</w:t>
      </w:r>
    </w:p>
    <w:p w14:paraId="1D4CC915" w14:textId="4117FEE0" w:rsidR="002C31D3" w:rsidRPr="00C54294" w:rsidRDefault="002C31D3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LUNGHEZZA</w:t>
      </w:r>
      <w:r w:rsidR="00336786" w:rsidRPr="00C54294">
        <w:rPr>
          <w:rFonts w:cstheme="minorHAnsi"/>
          <w:b/>
          <w:bCs/>
          <w:sz w:val="16"/>
          <w:szCs w:val="16"/>
        </w:rPr>
        <w:t>:</w:t>
      </w:r>
      <w:r w:rsidRPr="00C54294">
        <w:rPr>
          <w:rFonts w:cstheme="minorHAnsi"/>
          <w:b/>
          <w:bCs/>
          <w:sz w:val="16"/>
          <w:szCs w:val="16"/>
        </w:rPr>
        <w:t xml:space="preserve"> 6,3km</w:t>
      </w:r>
    </w:p>
    <w:p w14:paraId="25CAEC7E" w14:textId="5099A334" w:rsidR="002C31D3" w:rsidRPr="00C54294" w:rsidRDefault="002C31D3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DISLIVELLO</w:t>
      </w:r>
      <w:r w:rsidR="00336786" w:rsidRPr="00C54294">
        <w:rPr>
          <w:rFonts w:cstheme="minorHAnsi"/>
          <w:b/>
          <w:bCs/>
          <w:sz w:val="16"/>
          <w:szCs w:val="16"/>
        </w:rPr>
        <w:t>:</w:t>
      </w:r>
      <w:r w:rsidRPr="00C54294">
        <w:rPr>
          <w:rFonts w:cstheme="minorHAnsi"/>
          <w:b/>
          <w:bCs/>
          <w:sz w:val="16"/>
          <w:szCs w:val="16"/>
        </w:rPr>
        <w:t xml:space="preserve"> +140m</w:t>
      </w:r>
    </w:p>
    <w:p w14:paraId="74DF6AA6" w14:textId="3116D4D6" w:rsidR="002C31D3" w:rsidRDefault="002C31D3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C54294">
        <w:rPr>
          <w:rFonts w:cstheme="minorHAnsi"/>
          <w:b/>
          <w:bCs/>
          <w:sz w:val="16"/>
          <w:szCs w:val="16"/>
        </w:rPr>
        <w:t>DURATA MEDIA</w:t>
      </w:r>
      <w:r w:rsidR="00336786" w:rsidRPr="00C54294">
        <w:rPr>
          <w:rFonts w:cstheme="minorHAnsi"/>
          <w:b/>
          <w:bCs/>
          <w:sz w:val="16"/>
          <w:szCs w:val="16"/>
        </w:rPr>
        <w:t>:</w:t>
      </w:r>
      <w:r w:rsidRPr="00C54294">
        <w:rPr>
          <w:rFonts w:cstheme="minorHAnsi"/>
          <w:b/>
          <w:bCs/>
          <w:sz w:val="16"/>
          <w:szCs w:val="16"/>
        </w:rPr>
        <w:t xml:space="preserve"> 1h</w:t>
      </w:r>
      <w:r w:rsidR="00DF14C4" w:rsidRPr="00C54294">
        <w:rPr>
          <w:rFonts w:cstheme="minorHAnsi"/>
          <w:b/>
          <w:bCs/>
          <w:sz w:val="16"/>
          <w:szCs w:val="16"/>
        </w:rPr>
        <w:t xml:space="preserve"> </w:t>
      </w:r>
      <w:r w:rsidRPr="00C54294">
        <w:rPr>
          <w:rFonts w:cstheme="minorHAnsi"/>
          <w:b/>
          <w:bCs/>
          <w:sz w:val="16"/>
          <w:szCs w:val="16"/>
        </w:rPr>
        <w:t>30m</w:t>
      </w:r>
    </w:p>
    <w:p w14:paraId="73BF41CA" w14:textId="4CF45410" w:rsidR="00C06F5D" w:rsidRPr="00C54294" w:rsidRDefault="00C06F5D" w:rsidP="00C06F5D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834475">
        <w:rPr>
          <w:rFonts w:cstheme="minorHAnsi"/>
          <w:b/>
          <w:bCs/>
          <w:sz w:val="16"/>
          <w:szCs w:val="16"/>
        </w:rPr>
        <w:t xml:space="preserve">NOTA: </w:t>
      </w:r>
      <w:hyperlink r:id="rId18" w:history="1">
        <w:r w:rsidRPr="00834475">
          <w:rPr>
            <w:rStyle w:val="Collegamentoipertestuale"/>
            <w:rFonts w:cstheme="minorHAnsi"/>
            <w:b/>
            <w:bCs/>
            <w:sz w:val="16"/>
            <w:szCs w:val="16"/>
          </w:rPr>
          <w:t>Visite guidate</w:t>
        </w:r>
      </w:hyperlink>
      <w:r w:rsidRPr="00834475">
        <w:rPr>
          <w:rFonts w:cstheme="minorHAnsi"/>
          <w:b/>
          <w:bCs/>
          <w:sz w:val="16"/>
          <w:szCs w:val="16"/>
        </w:rPr>
        <w:t xml:space="preserve"> tematiche a pagamento, su prenotazione, il 26 luglio, 7 e 19 agosto</w:t>
      </w:r>
    </w:p>
    <w:p w14:paraId="106BD1C1" w14:textId="77777777" w:rsidR="00D6669F" w:rsidRPr="00D6669F" w:rsidRDefault="00D6669F" w:rsidP="003359A5">
      <w:pPr>
        <w:jc w:val="both"/>
        <w:rPr>
          <w:rFonts w:cstheme="minorHAnsi"/>
          <w:sz w:val="20"/>
          <w:szCs w:val="20"/>
        </w:rPr>
      </w:pPr>
    </w:p>
    <w:p w14:paraId="1B5E59B4" w14:textId="37247AFE" w:rsidR="003359A5" w:rsidRPr="00D8181B" w:rsidRDefault="00AB1652" w:rsidP="003359A5">
      <w:pPr>
        <w:jc w:val="both"/>
        <w:rPr>
          <w:rFonts w:cstheme="minorHAnsi"/>
          <w:b/>
          <w:bCs/>
          <w:color w:val="92D050"/>
        </w:rPr>
      </w:pPr>
      <w:r w:rsidRPr="004E7251">
        <w:rPr>
          <w:rFonts w:cstheme="minorHAnsi"/>
          <w:b/>
          <w:bCs/>
          <w:color w:val="92D050"/>
        </w:rPr>
        <w:t>P</w:t>
      </w:r>
      <w:r w:rsidR="00D6669F">
        <w:rPr>
          <w:rFonts w:cstheme="minorHAnsi"/>
          <w:b/>
          <w:bCs/>
          <w:color w:val="92D050"/>
        </w:rPr>
        <w:t>r</w:t>
      </w:r>
      <w:r w:rsidRPr="004E7251">
        <w:rPr>
          <w:rFonts w:cstheme="minorHAnsi"/>
          <w:b/>
          <w:bCs/>
          <w:color w:val="92D050"/>
        </w:rPr>
        <w:t xml:space="preserve">omenade des Mines: </w:t>
      </w:r>
      <w:r w:rsidR="00CA6205">
        <w:rPr>
          <w:rFonts w:cstheme="minorHAnsi"/>
          <w:b/>
          <w:bCs/>
          <w:color w:val="92D050"/>
        </w:rPr>
        <w:t>la montagna e i suoi minatori</w:t>
      </w:r>
    </w:p>
    <w:p w14:paraId="6C7E3438" w14:textId="54D3D9F6" w:rsidR="00B45B75" w:rsidRPr="00B45B75" w:rsidRDefault="00B45B75" w:rsidP="00B45B75">
      <w:pPr>
        <w:jc w:val="both"/>
        <w:rPr>
          <w:rFonts w:cstheme="minorHAnsi"/>
          <w:bCs/>
          <w:sz w:val="20"/>
          <w:szCs w:val="20"/>
        </w:rPr>
      </w:pPr>
      <w:r w:rsidRPr="00B45B75">
        <w:rPr>
          <w:rFonts w:cstheme="minorHAnsi"/>
          <w:bCs/>
          <w:sz w:val="20"/>
          <w:szCs w:val="20"/>
        </w:rPr>
        <w:t xml:space="preserve">Per quasi due secoli il cuore di La Thuile </w:t>
      </w:r>
      <w:r w:rsidR="00C54294">
        <w:rPr>
          <w:rFonts w:cstheme="minorHAnsi"/>
          <w:bCs/>
          <w:sz w:val="20"/>
          <w:szCs w:val="20"/>
        </w:rPr>
        <w:t>ha battuto</w:t>
      </w:r>
      <w:r w:rsidRPr="00B45B75">
        <w:rPr>
          <w:rFonts w:cstheme="minorHAnsi"/>
          <w:bCs/>
          <w:sz w:val="20"/>
          <w:szCs w:val="20"/>
        </w:rPr>
        <w:t xml:space="preserve"> sottoterra.</w:t>
      </w:r>
    </w:p>
    <w:p w14:paraId="2B71B059" w14:textId="4A9AA244" w:rsidR="00E40571" w:rsidRDefault="00E40571" w:rsidP="00B45B75">
      <w:pPr>
        <w:jc w:val="both"/>
        <w:rPr>
          <w:rFonts w:cstheme="minorHAnsi"/>
          <w:bCs/>
          <w:sz w:val="20"/>
          <w:szCs w:val="20"/>
        </w:rPr>
      </w:pPr>
      <w:r w:rsidRPr="00E40571">
        <w:rPr>
          <w:rFonts w:cstheme="minorHAnsi"/>
          <w:bCs/>
          <w:sz w:val="20"/>
          <w:szCs w:val="20"/>
        </w:rPr>
        <w:t xml:space="preserve">La </w:t>
      </w:r>
      <w:r w:rsidRPr="001A3527">
        <w:rPr>
          <w:rFonts w:cstheme="minorHAnsi"/>
          <w:b/>
          <w:sz w:val="20"/>
          <w:szCs w:val="20"/>
        </w:rPr>
        <w:t>Promenade des Mines</w:t>
      </w:r>
      <w:r w:rsidRPr="00E40571">
        <w:rPr>
          <w:rFonts w:cstheme="minorHAnsi"/>
          <w:bCs/>
          <w:sz w:val="20"/>
          <w:szCs w:val="20"/>
        </w:rPr>
        <w:t xml:space="preserve"> conduce alla scoperta dell</w:t>
      </w:r>
      <w:r w:rsidR="001274C8">
        <w:rPr>
          <w:rFonts w:cstheme="minorHAnsi"/>
          <w:bCs/>
          <w:sz w:val="20"/>
          <w:szCs w:val="20"/>
        </w:rPr>
        <w:t>’</w:t>
      </w:r>
      <w:r w:rsidRPr="00E40571">
        <w:rPr>
          <w:rFonts w:cstheme="minorHAnsi"/>
          <w:bCs/>
          <w:sz w:val="20"/>
          <w:szCs w:val="20"/>
        </w:rPr>
        <w:t>epoca in cui l</w:t>
      </w:r>
      <w:r w:rsidR="001274C8">
        <w:rPr>
          <w:rFonts w:cstheme="minorHAnsi"/>
          <w:bCs/>
          <w:sz w:val="20"/>
          <w:szCs w:val="20"/>
        </w:rPr>
        <w:t>’</w:t>
      </w:r>
      <w:r w:rsidRPr="000577C8">
        <w:rPr>
          <w:rFonts w:cstheme="minorHAnsi"/>
          <w:b/>
          <w:sz w:val="20"/>
          <w:szCs w:val="20"/>
        </w:rPr>
        <w:t>estrazione dell</w:t>
      </w:r>
      <w:r w:rsidR="001274C8" w:rsidRPr="000577C8">
        <w:rPr>
          <w:rFonts w:cstheme="minorHAnsi"/>
          <w:b/>
          <w:sz w:val="20"/>
          <w:szCs w:val="20"/>
        </w:rPr>
        <w:t>’</w:t>
      </w:r>
      <w:r w:rsidRPr="000577C8">
        <w:rPr>
          <w:rFonts w:cstheme="minorHAnsi"/>
          <w:b/>
          <w:sz w:val="20"/>
          <w:szCs w:val="20"/>
        </w:rPr>
        <w:t>antracite</w:t>
      </w:r>
      <w:r w:rsidRPr="00E40571">
        <w:rPr>
          <w:rFonts w:cstheme="minorHAnsi"/>
          <w:bCs/>
          <w:sz w:val="20"/>
          <w:szCs w:val="20"/>
        </w:rPr>
        <w:t xml:space="preserve"> rappresentava una delle principali attività economiche della valle e centinaia di uomini lavoravano quotidianamente nelle miniere disseminate lungo il versante.</w:t>
      </w:r>
    </w:p>
    <w:p w14:paraId="434316C0" w14:textId="13A13B6E" w:rsidR="00B45B75" w:rsidRPr="00B45B75" w:rsidRDefault="00B45B75" w:rsidP="00B45B75">
      <w:pPr>
        <w:jc w:val="both"/>
        <w:rPr>
          <w:rFonts w:cstheme="minorHAnsi"/>
          <w:bCs/>
          <w:sz w:val="20"/>
          <w:szCs w:val="20"/>
        </w:rPr>
      </w:pPr>
      <w:r w:rsidRPr="00B45B75">
        <w:rPr>
          <w:rFonts w:cstheme="minorHAnsi"/>
          <w:bCs/>
          <w:sz w:val="20"/>
          <w:szCs w:val="20"/>
        </w:rPr>
        <w:t xml:space="preserve">Il percorso attraversa boschi dove emergono ancora gli imbocchi delle gallerie, le strutture minerarie, le tracce delle teleferiche e gli impianti che permettevano di trasportare il carbone a valle, restituendo </w:t>
      </w:r>
      <w:r w:rsidR="00C07881">
        <w:rPr>
          <w:rFonts w:cstheme="minorHAnsi"/>
          <w:bCs/>
          <w:sz w:val="20"/>
          <w:szCs w:val="20"/>
        </w:rPr>
        <w:t xml:space="preserve">l’immagine </w:t>
      </w:r>
      <w:r w:rsidRPr="00B45B75">
        <w:rPr>
          <w:rFonts w:cstheme="minorHAnsi"/>
          <w:bCs/>
          <w:sz w:val="20"/>
          <w:szCs w:val="20"/>
        </w:rPr>
        <w:t>di una montagna molto diversa da quella che oggi conosciamo.</w:t>
      </w:r>
    </w:p>
    <w:p w14:paraId="7FCC8B87" w14:textId="4207839E" w:rsidR="00B45B75" w:rsidRDefault="004E0E05" w:rsidP="00B45B75">
      <w:pPr>
        <w:jc w:val="both"/>
        <w:rPr>
          <w:rFonts w:cstheme="minorHAnsi"/>
          <w:bCs/>
          <w:sz w:val="20"/>
          <w:szCs w:val="20"/>
        </w:rPr>
      </w:pPr>
      <w:r w:rsidRPr="004E0E05">
        <w:rPr>
          <w:rFonts w:cstheme="minorHAnsi"/>
          <w:bCs/>
          <w:sz w:val="20"/>
          <w:szCs w:val="20"/>
        </w:rPr>
        <w:t>Durante l</w:t>
      </w:r>
      <w:r w:rsidR="001274C8">
        <w:rPr>
          <w:rFonts w:cstheme="minorHAnsi"/>
          <w:bCs/>
          <w:sz w:val="20"/>
          <w:szCs w:val="20"/>
        </w:rPr>
        <w:t>’</w:t>
      </w:r>
      <w:r w:rsidRPr="004E0E05">
        <w:rPr>
          <w:rFonts w:cstheme="minorHAnsi"/>
          <w:bCs/>
          <w:sz w:val="20"/>
          <w:szCs w:val="20"/>
        </w:rPr>
        <w:t xml:space="preserve">estate questo capitolo </w:t>
      </w:r>
      <w:r w:rsidR="00AA1D58">
        <w:rPr>
          <w:rFonts w:cstheme="minorHAnsi"/>
          <w:bCs/>
          <w:sz w:val="20"/>
          <w:szCs w:val="20"/>
        </w:rPr>
        <w:t xml:space="preserve">di La Thuile </w:t>
      </w:r>
      <w:r w:rsidRPr="00086202">
        <w:rPr>
          <w:rFonts w:cstheme="minorHAnsi"/>
          <w:bCs/>
          <w:sz w:val="20"/>
          <w:szCs w:val="20"/>
        </w:rPr>
        <w:t>Museo a Cielo Aperto</w:t>
      </w:r>
      <w:r w:rsidRPr="004E0E05">
        <w:rPr>
          <w:rFonts w:cstheme="minorHAnsi"/>
          <w:bCs/>
          <w:sz w:val="20"/>
          <w:szCs w:val="20"/>
        </w:rPr>
        <w:t xml:space="preserve"> può essere approfondito partecipando all</w:t>
      </w:r>
      <w:r w:rsidR="001274C8">
        <w:rPr>
          <w:rFonts w:cstheme="minorHAnsi"/>
          <w:bCs/>
          <w:sz w:val="20"/>
          <w:szCs w:val="20"/>
        </w:rPr>
        <w:t>’</w:t>
      </w:r>
      <w:r w:rsidRPr="004E0E05">
        <w:rPr>
          <w:rFonts w:cstheme="minorHAnsi"/>
          <w:bCs/>
          <w:sz w:val="20"/>
          <w:szCs w:val="20"/>
        </w:rPr>
        <w:t>esperienza guidata</w:t>
      </w:r>
      <w:r w:rsidR="00B45B75" w:rsidRPr="00B45B75">
        <w:rPr>
          <w:rFonts w:cstheme="minorHAnsi"/>
          <w:bCs/>
          <w:sz w:val="20"/>
          <w:szCs w:val="20"/>
        </w:rPr>
        <w:t xml:space="preserve"> </w:t>
      </w:r>
      <w:r w:rsidR="007C1353">
        <w:rPr>
          <w:rFonts w:cstheme="minorHAnsi"/>
          <w:bCs/>
          <w:sz w:val="20"/>
          <w:szCs w:val="20"/>
        </w:rPr>
        <w:t>“</w:t>
      </w:r>
      <w:hyperlink r:id="rId19" w:history="1">
        <w:r w:rsidR="00B45B75" w:rsidRPr="00F2492E">
          <w:rPr>
            <w:rStyle w:val="Collegamentoipertestuale"/>
            <w:rFonts w:cstheme="minorHAnsi"/>
            <w:b/>
            <w:bCs/>
            <w:sz w:val="20"/>
            <w:szCs w:val="20"/>
          </w:rPr>
          <w:t>Un tesoro sepolto – Missione Argano</w:t>
        </w:r>
      </w:hyperlink>
      <w:r w:rsidR="007C1353">
        <w:rPr>
          <w:rFonts w:cstheme="minorHAnsi"/>
          <w:sz w:val="20"/>
          <w:szCs w:val="20"/>
        </w:rPr>
        <w:t>”</w:t>
      </w:r>
      <w:r w:rsidR="00B45B75" w:rsidRPr="00B45B75">
        <w:rPr>
          <w:rFonts w:cstheme="minorHAnsi"/>
          <w:bCs/>
          <w:sz w:val="20"/>
          <w:szCs w:val="20"/>
        </w:rPr>
        <w:t xml:space="preserve">, organizzata da </w:t>
      </w:r>
      <w:r w:rsidR="00B45B75" w:rsidRPr="000577C8">
        <w:rPr>
          <w:rFonts w:cstheme="minorHAnsi"/>
          <w:b/>
          <w:sz w:val="20"/>
          <w:szCs w:val="20"/>
        </w:rPr>
        <w:t>Maison Musée Berton</w:t>
      </w:r>
      <w:r w:rsidR="00B45B75" w:rsidRPr="00B45B75">
        <w:rPr>
          <w:rFonts w:cstheme="minorHAnsi"/>
          <w:bCs/>
          <w:sz w:val="20"/>
          <w:szCs w:val="20"/>
        </w:rPr>
        <w:t xml:space="preserve">, che accompagna i visitatori </w:t>
      </w:r>
      <w:r w:rsidR="00D16D39">
        <w:rPr>
          <w:rFonts w:cstheme="minorHAnsi"/>
          <w:bCs/>
          <w:sz w:val="20"/>
          <w:szCs w:val="20"/>
        </w:rPr>
        <w:t>attraverso il</w:t>
      </w:r>
      <w:r w:rsidR="00CA3E0E">
        <w:rPr>
          <w:rFonts w:cstheme="minorHAnsi"/>
          <w:bCs/>
          <w:sz w:val="20"/>
          <w:szCs w:val="20"/>
        </w:rPr>
        <w:t xml:space="preserve"> passato </w:t>
      </w:r>
      <w:r w:rsidR="00B45B75" w:rsidRPr="00B45B75">
        <w:rPr>
          <w:rFonts w:cstheme="minorHAnsi"/>
          <w:bCs/>
          <w:sz w:val="20"/>
          <w:szCs w:val="20"/>
        </w:rPr>
        <w:t>minerari</w:t>
      </w:r>
      <w:r w:rsidR="00CA3E0E">
        <w:rPr>
          <w:rFonts w:cstheme="minorHAnsi"/>
          <w:bCs/>
          <w:sz w:val="20"/>
          <w:szCs w:val="20"/>
        </w:rPr>
        <w:t>o</w:t>
      </w:r>
      <w:r w:rsidR="00B45B75" w:rsidRPr="00B45B75">
        <w:rPr>
          <w:rFonts w:cstheme="minorHAnsi"/>
          <w:bCs/>
          <w:sz w:val="20"/>
          <w:szCs w:val="20"/>
        </w:rPr>
        <w:t xml:space="preserve"> di La Thuile.</w:t>
      </w:r>
    </w:p>
    <w:p w14:paraId="43F6B520" w14:textId="77777777" w:rsidR="00595993" w:rsidRDefault="00595993" w:rsidP="00AB1652">
      <w:pPr>
        <w:jc w:val="both"/>
        <w:rPr>
          <w:rFonts w:cstheme="minorHAnsi"/>
          <w:sz w:val="6"/>
          <w:szCs w:val="6"/>
        </w:rPr>
      </w:pPr>
    </w:p>
    <w:p w14:paraId="5F454B73" w14:textId="77777777" w:rsidR="00834475" w:rsidRPr="006A0F13" w:rsidRDefault="00834475" w:rsidP="00AB1652">
      <w:pPr>
        <w:jc w:val="both"/>
        <w:rPr>
          <w:rFonts w:cstheme="minorHAnsi"/>
          <w:sz w:val="6"/>
          <w:szCs w:val="6"/>
        </w:rPr>
      </w:pPr>
    </w:p>
    <w:p w14:paraId="239C9FFD" w14:textId="55F5810B" w:rsidR="00AB1652" w:rsidRPr="00D16D39" w:rsidRDefault="00AB1652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Periodo ideale: primavera, estate, autunno</w:t>
      </w:r>
    </w:p>
    <w:p w14:paraId="4AB27FEE" w14:textId="63EA9933" w:rsidR="00AB1652" w:rsidRPr="00D16D39" w:rsidRDefault="00AB1652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LIVELLO DIFFICOLTÀ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Medio</w:t>
      </w:r>
    </w:p>
    <w:p w14:paraId="3CE2B131" w14:textId="4E52D62D" w:rsidR="00AB1652" w:rsidRPr="00D16D39" w:rsidRDefault="00AB1652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LUNGHEZZA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5km</w:t>
      </w:r>
    </w:p>
    <w:p w14:paraId="5FB47592" w14:textId="2A6E4540" w:rsidR="00AB1652" w:rsidRPr="00D16D39" w:rsidRDefault="00AB1652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DISLIVELLO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+280m</w:t>
      </w:r>
    </w:p>
    <w:p w14:paraId="290F5AE6" w14:textId="334C1014" w:rsidR="00AB1652" w:rsidRDefault="00AB1652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DURATA MEDIA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2h 30m</w:t>
      </w:r>
    </w:p>
    <w:p w14:paraId="0123966B" w14:textId="77395E0B" w:rsidR="00C06F5D" w:rsidRPr="00D16D39" w:rsidRDefault="00C06F5D" w:rsidP="00595993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834475">
        <w:rPr>
          <w:rFonts w:cstheme="minorHAnsi"/>
          <w:b/>
          <w:bCs/>
          <w:sz w:val="16"/>
          <w:szCs w:val="16"/>
        </w:rPr>
        <w:t xml:space="preserve">NOTA: </w:t>
      </w:r>
      <w:hyperlink r:id="rId20" w:history="1">
        <w:r w:rsidRPr="00834475">
          <w:rPr>
            <w:rStyle w:val="Collegamentoipertestuale"/>
            <w:rFonts w:cstheme="minorHAnsi"/>
            <w:b/>
            <w:bCs/>
            <w:sz w:val="16"/>
            <w:szCs w:val="16"/>
          </w:rPr>
          <w:t>Visite guidate</w:t>
        </w:r>
      </w:hyperlink>
      <w:r w:rsidRPr="00834475">
        <w:rPr>
          <w:rFonts w:cstheme="minorHAnsi"/>
          <w:b/>
          <w:bCs/>
          <w:sz w:val="16"/>
          <w:szCs w:val="16"/>
        </w:rPr>
        <w:t xml:space="preserve"> a pagamento, su prenotazione, il </w:t>
      </w:r>
      <w:r w:rsidR="00093BE4" w:rsidRPr="00834475">
        <w:rPr>
          <w:rFonts w:cstheme="minorHAnsi"/>
          <w:b/>
          <w:bCs/>
          <w:sz w:val="16"/>
          <w:szCs w:val="16"/>
        </w:rPr>
        <w:t>6 e 20 agosto dalle h.09:30 alle h.12:30</w:t>
      </w:r>
    </w:p>
    <w:p w14:paraId="0FB8F6AE" w14:textId="77777777" w:rsidR="00595993" w:rsidRDefault="00595993" w:rsidP="00595993">
      <w:pPr>
        <w:jc w:val="both"/>
        <w:rPr>
          <w:rFonts w:cstheme="minorHAnsi"/>
          <w:sz w:val="20"/>
          <w:szCs w:val="20"/>
        </w:rPr>
      </w:pPr>
    </w:p>
    <w:p w14:paraId="1E62EBF2" w14:textId="77777777" w:rsidR="00F2114A" w:rsidRDefault="00A0552B" w:rsidP="00A0552B">
      <w:pPr>
        <w:jc w:val="both"/>
        <w:rPr>
          <w:rFonts w:cstheme="minorHAnsi"/>
          <w:b/>
          <w:bCs/>
          <w:color w:val="92D050"/>
        </w:rPr>
      </w:pPr>
      <w:r w:rsidRPr="005647FA">
        <w:rPr>
          <w:rFonts w:cstheme="minorHAnsi"/>
          <w:b/>
          <w:bCs/>
          <w:color w:val="92D050"/>
        </w:rPr>
        <w:t xml:space="preserve">Il Cammino di Saint Martin: </w:t>
      </w:r>
      <w:r w:rsidR="00F2114A" w:rsidRPr="00F2114A">
        <w:rPr>
          <w:rFonts w:cstheme="minorHAnsi"/>
          <w:b/>
          <w:bCs/>
          <w:color w:val="92D050"/>
        </w:rPr>
        <w:t>sulle orme della Via Sancti Martini</w:t>
      </w:r>
    </w:p>
    <w:p w14:paraId="29A11022" w14:textId="2E4EC6A2" w:rsidR="007160BD" w:rsidRDefault="007160BD" w:rsidP="007160BD">
      <w:pPr>
        <w:jc w:val="both"/>
        <w:rPr>
          <w:rFonts w:cstheme="minorHAnsi"/>
          <w:bCs/>
          <w:sz w:val="20"/>
          <w:szCs w:val="20"/>
        </w:rPr>
      </w:pPr>
      <w:r w:rsidRPr="00F72103">
        <w:rPr>
          <w:rFonts w:cstheme="minorHAnsi"/>
          <w:bCs/>
          <w:sz w:val="20"/>
          <w:szCs w:val="20"/>
        </w:rPr>
        <w:t xml:space="preserve">Un </w:t>
      </w:r>
      <w:r w:rsidRPr="007160BD">
        <w:rPr>
          <w:rFonts w:cstheme="minorHAnsi"/>
          <w:b/>
          <w:sz w:val="20"/>
          <w:szCs w:val="20"/>
        </w:rPr>
        <w:t xml:space="preserve">percorso transfrontaliero </w:t>
      </w:r>
      <w:r w:rsidRPr="00F72103">
        <w:rPr>
          <w:rFonts w:cstheme="minorHAnsi"/>
          <w:bCs/>
          <w:sz w:val="20"/>
          <w:szCs w:val="20"/>
        </w:rPr>
        <w:t xml:space="preserve">che ripercorre </w:t>
      </w:r>
      <w:r w:rsidRPr="007160BD">
        <w:rPr>
          <w:rFonts w:cstheme="minorHAnsi"/>
          <w:b/>
          <w:sz w:val="20"/>
          <w:szCs w:val="20"/>
        </w:rPr>
        <w:t>uno dei più antichi collegamenti attraverso le Alpi</w:t>
      </w:r>
      <w:r>
        <w:rPr>
          <w:rFonts w:cstheme="minorHAnsi"/>
          <w:bCs/>
          <w:sz w:val="20"/>
          <w:szCs w:val="20"/>
        </w:rPr>
        <w:t xml:space="preserve"> – tra Italia e Francia</w:t>
      </w:r>
      <w:r w:rsidRPr="00F72103">
        <w:rPr>
          <w:rFonts w:cstheme="minorHAnsi"/>
          <w:bCs/>
          <w:sz w:val="20"/>
          <w:szCs w:val="20"/>
        </w:rPr>
        <w:t>, dove il viaggio segue le orme di pellegrini, mercanti e viandanti che per secoli hanno attraversato il Colle del Piccolo San Bernardo.</w:t>
      </w:r>
    </w:p>
    <w:p w14:paraId="0175D665" w14:textId="046A2945" w:rsidR="00F72103" w:rsidRDefault="00F72103" w:rsidP="00A0552B">
      <w:pPr>
        <w:jc w:val="both"/>
        <w:rPr>
          <w:rFonts w:cstheme="minorHAnsi"/>
          <w:bCs/>
          <w:sz w:val="20"/>
          <w:szCs w:val="20"/>
        </w:rPr>
      </w:pPr>
      <w:r w:rsidRPr="00F72103">
        <w:rPr>
          <w:rFonts w:cstheme="minorHAnsi"/>
          <w:bCs/>
          <w:sz w:val="20"/>
          <w:szCs w:val="20"/>
        </w:rPr>
        <w:t xml:space="preserve">Il </w:t>
      </w:r>
      <w:r w:rsidRPr="000577C8">
        <w:rPr>
          <w:rFonts w:cstheme="minorHAnsi"/>
          <w:b/>
          <w:sz w:val="20"/>
          <w:szCs w:val="20"/>
        </w:rPr>
        <w:t xml:space="preserve">Cammino di Saint Martin </w:t>
      </w:r>
      <w:r w:rsidRPr="00F72103">
        <w:rPr>
          <w:rFonts w:cstheme="minorHAnsi"/>
          <w:bCs/>
          <w:sz w:val="20"/>
          <w:szCs w:val="20"/>
        </w:rPr>
        <w:t>collega</w:t>
      </w:r>
      <w:r w:rsidRPr="000577C8">
        <w:rPr>
          <w:rFonts w:cstheme="minorHAnsi"/>
          <w:b/>
          <w:sz w:val="20"/>
          <w:szCs w:val="20"/>
        </w:rPr>
        <w:t xml:space="preserve"> La Thuile a Saint-Germain-de-Séez</w:t>
      </w:r>
      <w:r w:rsidRPr="00F72103">
        <w:rPr>
          <w:rFonts w:cstheme="minorHAnsi"/>
          <w:bCs/>
          <w:sz w:val="20"/>
          <w:szCs w:val="20"/>
        </w:rPr>
        <w:t xml:space="preserve">, in Francia, seguendo un </w:t>
      </w:r>
      <w:r w:rsidRPr="003D427A">
        <w:rPr>
          <w:rFonts w:cstheme="minorHAnsi"/>
          <w:b/>
          <w:sz w:val="20"/>
          <w:szCs w:val="20"/>
        </w:rPr>
        <w:t>tratto della Via Sancti Martini</w:t>
      </w:r>
      <w:r w:rsidRPr="00F72103">
        <w:rPr>
          <w:rFonts w:cstheme="minorHAnsi"/>
          <w:bCs/>
          <w:sz w:val="20"/>
          <w:szCs w:val="20"/>
        </w:rPr>
        <w:t xml:space="preserve">, riconosciuta tra gli </w:t>
      </w:r>
      <w:r w:rsidRPr="003D427A">
        <w:rPr>
          <w:rFonts w:cstheme="minorHAnsi"/>
          <w:b/>
          <w:sz w:val="20"/>
          <w:szCs w:val="20"/>
        </w:rPr>
        <w:t>Itinerari Culturali del Consiglio d</w:t>
      </w:r>
      <w:r w:rsidR="003D427A">
        <w:rPr>
          <w:rFonts w:cstheme="minorHAnsi"/>
          <w:b/>
          <w:sz w:val="20"/>
          <w:szCs w:val="20"/>
        </w:rPr>
        <w:t>’</w:t>
      </w:r>
      <w:r w:rsidRPr="003D427A">
        <w:rPr>
          <w:rFonts w:cstheme="minorHAnsi"/>
          <w:b/>
          <w:sz w:val="20"/>
          <w:szCs w:val="20"/>
        </w:rPr>
        <w:t>Europa</w:t>
      </w:r>
      <w:r w:rsidRPr="00F72103">
        <w:rPr>
          <w:rFonts w:cstheme="minorHAnsi"/>
          <w:bCs/>
          <w:sz w:val="20"/>
          <w:szCs w:val="20"/>
        </w:rPr>
        <w:t xml:space="preserve">. </w:t>
      </w:r>
    </w:p>
    <w:p w14:paraId="6D41F7EE" w14:textId="0B105CB1" w:rsidR="00A0552B" w:rsidRPr="00A0552B" w:rsidRDefault="00A0552B" w:rsidP="00A0552B">
      <w:pPr>
        <w:jc w:val="both"/>
        <w:rPr>
          <w:rFonts w:cstheme="minorHAnsi"/>
          <w:bCs/>
          <w:sz w:val="20"/>
          <w:szCs w:val="20"/>
        </w:rPr>
      </w:pPr>
      <w:r w:rsidRPr="00A0552B">
        <w:rPr>
          <w:rFonts w:cstheme="minorHAnsi"/>
          <w:bCs/>
          <w:sz w:val="20"/>
          <w:szCs w:val="20"/>
        </w:rPr>
        <w:t>Lungo il cammino affiorano ancora oggi i segni della</w:t>
      </w:r>
      <w:r w:rsidRPr="006D380A">
        <w:rPr>
          <w:rFonts w:cstheme="minorHAnsi"/>
          <w:b/>
          <w:sz w:val="20"/>
          <w:szCs w:val="20"/>
        </w:rPr>
        <w:t xml:space="preserve"> strada romana</w:t>
      </w:r>
      <w:r w:rsidRPr="00A0552B">
        <w:rPr>
          <w:rFonts w:cstheme="minorHAnsi"/>
          <w:bCs/>
          <w:sz w:val="20"/>
          <w:szCs w:val="20"/>
        </w:rPr>
        <w:t xml:space="preserve"> realizzata per collegare l</w:t>
      </w:r>
      <w:r w:rsidR="00A03F99">
        <w:rPr>
          <w:rFonts w:cstheme="minorHAnsi"/>
          <w:bCs/>
          <w:sz w:val="20"/>
          <w:szCs w:val="20"/>
        </w:rPr>
        <w:t>’</w:t>
      </w:r>
      <w:r w:rsidRPr="00A0552B">
        <w:rPr>
          <w:rFonts w:cstheme="minorHAnsi"/>
          <w:bCs/>
          <w:sz w:val="20"/>
          <w:szCs w:val="20"/>
        </w:rPr>
        <w:t>Italia al centro Europa: tratti originali del lastricato, antich</w:t>
      </w:r>
      <w:r w:rsidR="00D16D39">
        <w:rPr>
          <w:rFonts w:cstheme="minorHAnsi"/>
          <w:bCs/>
          <w:sz w:val="20"/>
          <w:szCs w:val="20"/>
        </w:rPr>
        <w:t>e</w:t>
      </w:r>
      <w:r w:rsidRPr="00A0552B">
        <w:rPr>
          <w:rFonts w:cstheme="minorHAnsi"/>
          <w:bCs/>
          <w:sz w:val="20"/>
          <w:szCs w:val="20"/>
        </w:rPr>
        <w:t xml:space="preserve"> mur</w:t>
      </w:r>
      <w:r w:rsidR="00D16D39">
        <w:rPr>
          <w:rFonts w:cstheme="minorHAnsi"/>
          <w:bCs/>
          <w:sz w:val="20"/>
          <w:szCs w:val="20"/>
        </w:rPr>
        <w:t>a</w:t>
      </w:r>
      <w:r w:rsidRPr="00A0552B">
        <w:rPr>
          <w:rFonts w:cstheme="minorHAnsi"/>
          <w:bCs/>
          <w:sz w:val="20"/>
          <w:szCs w:val="20"/>
        </w:rPr>
        <w:t xml:space="preserve"> di sostegno e opere di ingegneria che testimoniano la straordinaria importanza strategica del Colle del Piccolo San Bernardo. Il percorso conduce inoltre all</w:t>
      </w:r>
      <w:r w:rsidR="00550356">
        <w:rPr>
          <w:rFonts w:cstheme="minorHAnsi"/>
          <w:bCs/>
          <w:sz w:val="20"/>
          <w:szCs w:val="20"/>
        </w:rPr>
        <w:t>’</w:t>
      </w:r>
      <w:r w:rsidRPr="00A0552B">
        <w:rPr>
          <w:rFonts w:cstheme="minorHAnsi"/>
          <w:bCs/>
          <w:sz w:val="20"/>
          <w:szCs w:val="20"/>
        </w:rPr>
        <w:t>Ospizio fondato da San Bernardo, alla cappella dedicata al santo e ai grandi panorami che accompagnano il confine tra Italia e Francia.</w:t>
      </w:r>
    </w:p>
    <w:p w14:paraId="3B3BCB86" w14:textId="5A9D9ABB" w:rsidR="003359A5" w:rsidRDefault="00C66E0F" w:rsidP="003359A5">
      <w:pPr>
        <w:jc w:val="both"/>
        <w:rPr>
          <w:rFonts w:cstheme="minorHAnsi"/>
          <w:bCs/>
          <w:sz w:val="20"/>
          <w:szCs w:val="20"/>
        </w:rPr>
      </w:pPr>
      <w:r w:rsidRPr="00C66E0F">
        <w:rPr>
          <w:rFonts w:cstheme="minorHAnsi"/>
          <w:bCs/>
          <w:sz w:val="20"/>
          <w:szCs w:val="20"/>
        </w:rPr>
        <w:t xml:space="preserve">Con i suoi </w:t>
      </w:r>
      <w:r w:rsidRPr="0024229F">
        <w:rPr>
          <w:rFonts w:cstheme="minorHAnsi"/>
          <w:b/>
          <w:sz w:val="20"/>
          <w:szCs w:val="20"/>
        </w:rPr>
        <w:t xml:space="preserve">32 chilometri </w:t>
      </w:r>
      <w:r w:rsidRPr="00C66E0F">
        <w:rPr>
          <w:rFonts w:cstheme="minorHAnsi"/>
          <w:bCs/>
          <w:sz w:val="20"/>
          <w:szCs w:val="20"/>
        </w:rPr>
        <w:t xml:space="preserve">e </w:t>
      </w:r>
      <w:r w:rsidRPr="0024229F">
        <w:rPr>
          <w:rFonts w:cstheme="minorHAnsi"/>
          <w:b/>
          <w:sz w:val="20"/>
          <w:szCs w:val="20"/>
        </w:rPr>
        <w:t>oltre 1.600 metri di dislivello</w:t>
      </w:r>
      <w:r w:rsidRPr="00C66E0F">
        <w:rPr>
          <w:rFonts w:cstheme="minorHAnsi"/>
          <w:bCs/>
          <w:sz w:val="20"/>
          <w:szCs w:val="20"/>
        </w:rPr>
        <w:t>, è un itinerario pensato per escursionisti allenati, capace di regalare un</w:t>
      </w:r>
      <w:r w:rsidR="00D83DB4">
        <w:rPr>
          <w:rFonts w:cstheme="minorHAnsi"/>
          <w:bCs/>
          <w:sz w:val="20"/>
          <w:szCs w:val="20"/>
        </w:rPr>
        <w:t>’</w:t>
      </w:r>
      <w:r w:rsidRPr="00C66E0F">
        <w:rPr>
          <w:rFonts w:cstheme="minorHAnsi"/>
          <w:bCs/>
          <w:sz w:val="20"/>
          <w:szCs w:val="20"/>
        </w:rPr>
        <w:t xml:space="preserve">esperienza in cui paesaggio, memoria e spiritualità si intrecciano continuamente. Il percorso può essere affrontato integralmente oppure a tappe, permettendo a ciascuno di costruire il proprio viaggio lungo uno dei </w:t>
      </w:r>
      <w:r w:rsidRPr="00D83DB4">
        <w:rPr>
          <w:rFonts w:cstheme="minorHAnsi"/>
          <w:b/>
          <w:sz w:val="20"/>
          <w:szCs w:val="20"/>
        </w:rPr>
        <w:t>cammini più suggestivi delle Alpi occidentali</w:t>
      </w:r>
      <w:r w:rsidRPr="00C66E0F">
        <w:rPr>
          <w:rFonts w:cstheme="minorHAnsi"/>
          <w:bCs/>
          <w:sz w:val="20"/>
          <w:szCs w:val="20"/>
        </w:rPr>
        <w:t>.</w:t>
      </w:r>
    </w:p>
    <w:p w14:paraId="4CFA6822" w14:textId="77777777" w:rsidR="00C66E0F" w:rsidRPr="006A0F13" w:rsidRDefault="00C66E0F" w:rsidP="003359A5">
      <w:pPr>
        <w:jc w:val="both"/>
        <w:rPr>
          <w:rFonts w:cstheme="minorHAnsi"/>
          <w:bCs/>
          <w:sz w:val="6"/>
          <w:szCs w:val="6"/>
        </w:rPr>
      </w:pPr>
    </w:p>
    <w:p w14:paraId="10E89249" w14:textId="1FBE2EBC" w:rsidR="00595993" w:rsidRPr="00D16D39" w:rsidRDefault="00595993" w:rsidP="005F7340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Periodo ideale: estate, autunno</w:t>
      </w:r>
    </w:p>
    <w:p w14:paraId="4540A59A" w14:textId="0811A284" w:rsidR="00595993" w:rsidRPr="00D16D39" w:rsidRDefault="00595993" w:rsidP="005F7340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LIVELLO DIFFICOLTÀ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Medio</w:t>
      </w:r>
    </w:p>
    <w:p w14:paraId="5C1DEFCB" w14:textId="7F7BDBB1" w:rsidR="00595993" w:rsidRPr="00D16D39" w:rsidRDefault="00595993" w:rsidP="005F7340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LUNGHEZZA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32km</w:t>
      </w:r>
    </w:p>
    <w:p w14:paraId="03851957" w14:textId="3618573C" w:rsidR="00595993" w:rsidRPr="00D16D39" w:rsidRDefault="00595993" w:rsidP="005F7340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DISLIVELLO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+1660m / -1660m</w:t>
      </w:r>
    </w:p>
    <w:p w14:paraId="2429C2DF" w14:textId="09AEF064" w:rsidR="00595993" w:rsidRPr="00D16D39" w:rsidRDefault="00595993" w:rsidP="005F7340">
      <w:pPr>
        <w:shd w:val="clear" w:color="auto" w:fill="D9D9D9" w:themeFill="background1" w:themeFillShade="D9"/>
        <w:jc w:val="both"/>
        <w:rPr>
          <w:rFonts w:cstheme="minorHAnsi"/>
          <w:b/>
          <w:bCs/>
          <w:sz w:val="16"/>
          <w:szCs w:val="16"/>
        </w:rPr>
      </w:pPr>
      <w:r w:rsidRPr="00D16D39">
        <w:rPr>
          <w:rFonts w:cstheme="minorHAnsi"/>
          <w:b/>
          <w:bCs/>
          <w:sz w:val="16"/>
          <w:szCs w:val="16"/>
        </w:rPr>
        <w:t>DURATA MEDIA</w:t>
      </w:r>
      <w:r w:rsidR="00D050E3" w:rsidRPr="00D16D39">
        <w:rPr>
          <w:rFonts w:cstheme="minorHAnsi"/>
          <w:b/>
          <w:bCs/>
          <w:sz w:val="16"/>
          <w:szCs w:val="16"/>
        </w:rPr>
        <w:t>:</w:t>
      </w:r>
      <w:r w:rsidRPr="00D16D39">
        <w:rPr>
          <w:rFonts w:cstheme="minorHAnsi"/>
          <w:b/>
          <w:bCs/>
          <w:sz w:val="16"/>
          <w:szCs w:val="16"/>
        </w:rPr>
        <w:t xml:space="preserve"> 10h</w:t>
      </w:r>
    </w:p>
    <w:p w14:paraId="4E543E58" w14:textId="77777777" w:rsidR="00595993" w:rsidRDefault="00595993" w:rsidP="003359A5">
      <w:pPr>
        <w:jc w:val="both"/>
        <w:rPr>
          <w:rFonts w:cstheme="minorHAnsi"/>
          <w:bCs/>
          <w:sz w:val="20"/>
          <w:szCs w:val="20"/>
        </w:rPr>
      </w:pPr>
    </w:p>
    <w:p w14:paraId="07127770" w14:textId="06C47EA9" w:rsidR="003359A5" w:rsidRPr="00B51300" w:rsidRDefault="003359A5" w:rsidP="003359A5">
      <w:pPr>
        <w:jc w:val="both"/>
        <w:rPr>
          <w:rFonts w:cstheme="minorHAnsi"/>
          <w:b/>
          <w:bCs/>
          <w:color w:val="92D050"/>
        </w:rPr>
      </w:pPr>
      <w:r w:rsidRPr="00B51300">
        <w:rPr>
          <w:rFonts w:cstheme="minorHAnsi"/>
          <w:b/>
          <w:bCs/>
          <w:color w:val="92D050"/>
        </w:rPr>
        <w:t>Maison Musée Berton: quando il territorio prende voce</w:t>
      </w:r>
    </w:p>
    <w:p w14:paraId="2ED2F02F" w14:textId="69A8ED5A" w:rsidR="00A86919" w:rsidRPr="00A86919" w:rsidRDefault="00A86919" w:rsidP="00A86919">
      <w:pPr>
        <w:jc w:val="both"/>
        <w:rPr>
          <w:rFonts w:cstheme="minorHAnsi"/>
          <w:bCs/>
          <w:sz w:val="20"/>
          <w:szCs w:val="20"/>
        </w:rPr>
      </w:pPr>
      <w:r w:rsidRPr="00A86919">
        <w:rPr>
          <w:rFonts w:cstheme="minorHAnsi"/>
          <w:bCs/>
          <w:sz w:val="20"/>
          <w:szCs w:val="20"/>
        </w:rPr>
        <w:t xml:space="preserve">La casa museo, </w:t>
      </w:r>
      <w:r w:rsidRPr="00D83DB4">
        <w:rPr>
          <w:rFonts w:cstheme="minorHAnsi"/>
          <w:b/>
          <w:sz w:val="20"/>
          <w:szCs w:val="20"/>
        </w:rPr>
        <w:t>inaugurata nel 2015</w:t>
      </w:r>
      <w:r w:rsidRPr="00A86919">
        <w:rPr>
          <w:rFonts w:cstheme="minorHAnsi"/>
          <w:bCs/>
          <w:sz w:val="20"/>
          <w:szCs w:val="20"/>
        </w:rPr>
        <w:t xml:space="preserve"> grazie alla donazione dei </w:t>
      </w:r>
      <w:r w:rsidRPr="009D4FAC">
        <w:rPr>
          <w:rFonts w:cstheme="minorHAnsi"/>
          <w:b/>
          <w:sz w:val="20"/>
          <w:szCs w:val="20"/>
        </w:rPr>
        <w:t>fratelli Louis e Robert Berton</w:t>
      </w:r>
      <w:r w:rsidR="00D16D39">
        <w:rPr>
          <w:rFonts w:cstheme="minorHAnsi"/>
          <w:bCs/>
          <w:sz w:val="20"/>
          <w:szCs w:val="20"/>
        </w:rPr>
        <w:t>,</w:t>
      </w:r>
      <w:r w:rsidRPr="00A86919">
        <w:rPr>
          <w:rFonts w:cstheme="minorHAnsi"/>
          <w:bCs/>
          <w:sz w:val="20"/>
          <w:szCs w:val="20"/>
        </w:rPr>
        <w:t xml:space="preserve"> oggi parte del circuito </w:t>
      </w:r>
      <w:hyperlink r:id="rId21" w:history="1">
        <w:r w:rsidRPr="00834475">
          <w:rPr>
            <w:rStyle w:val="Collegamentoipertestuale"/>
            <w:rFonts w:cstheme="minorHAnsi"/>
            <w:b/>
            <w:sz w:val="20"/>
            <w:szCs w:val="20"/>
          </w:rPr>
          <w:t>Abbonamento Musei</w:t>
        </w:r>
      </w:hyperlink>
      <w:r w:rsidRPr="00A86919">
        <w:rPr>
          <w:rFonts w:cstheme="minorHAnsi"/>
          <w:bCs/>
          <w:sz w:val="20"/>
          <w:szCs w:val="20"/>
        </w:rPr>
        <w:t xml:space="preserve">, custodisce </w:t>
      </w:r>
      <w:r w:rsidRPr="00593779">
        <w:rPr>
          <w:rFonts w:cstheme="minorHAnsi"/>
          <w:b/>
          <w:sz w:val="20"/>
          <w:szCs w:val="20"/>
        </w:rPr>
        <w:t>oltre duecento manufatti originali</w:t>
      </w:r>
      <w:r w:rsidRPr="00A86919">
        <w:rPr>
          <w:rFonts w:cstheme="minorHAnsi"/>
          <w:bCs/>
          <w:sz w:val="20"/>
          <w:szCs w:val="20"/>
        </w:rPr>
        <w:t xml:space="preserve">, </w:t>
      </w:r>
      <w:r w:rsidRPr="00593779">
        <w:rPr>
          <w:rFonts w:cstheme="minorHAnsi"/>
          <w:b/>
          <w:sz w:val="20"/>
          <w:szCs w:val="20"/>
        </w:rPr>
        <w:t>arredi</w:t>
      </w:r>
      <w:r w:rsidRPr="00A86919">
        <w:rPr>
          <w:rFonts w:cstheme="minorHAnsi"/>
          <w:bCs/>
          <w:sz w:val="20"/>
          <w:szCs w:val="20"/>
        </w:rPr>
        <w:t xml:space="preserve"> e </w:t>
      </w:r>
      <w:r w:rsidRPr="00593779">
        <w:rPr>
          <w:rFonts w:cstheme="minorHAnsi"/>
          <w:b/>
          <w:sz w:val="20"/>
          <w:szCs w:val="20"/>
        </w:rPr>
        <w:t>testimonianze</w:t>
      </w:r>
      <w:r w:rsidRPr="00A86919">
        <w:rPr>
          <w:rFonts w:cstheme="minorHAnsi"/>
          <w:bCs/>
          <w:sz w:val="20"/>
          <w:szCs w:val="20"/>
        </w:rPr>
        <w:t xml:space="preserve"> della cultura valdostana insieme a una </w:t>
      </w:r>
      <w:r w:rsidRPr="00593779">
        <w:rPr>
          <w:rFonts w:cstheme="minorHAnsi"/>
          <w:b/>
          <w:sz w:val="20"/>
          <w:szCs w:val="20"/>
        </w:rPr>
        <w:t>biblioteca di circa 4.200 volumi</w:t>
      </w:r>
      <w:r w:rsidRPr="00A86919">
        <w:rPr>
          <w:rFonts w:cstheme="minorHAnsi"/>
          <w:bCs/>
          <w:sz w:val="20"/>
          <w:szCs w:val="20"/>
        </w:rPr>
        <w:t>.</w:t>
      </w:r>
    </w:p>
    <w:p w14:paraId="7109EEEA" w14:textId="4FA869BC" w:rsidR="00713832" w:rsidRDefault="00713832" w:rsidP="006E2919">
      <w:pPr>
        <w:jc w:val="both"/>
        <w:rPr>
          <w:rFonts w:cstheme="minorHAnsi"/>
          <w:bCs/>
          <w:sz w:val="20"/>
          <w:szCs w:val="20"/>
        </w:rPr>
      </w:pPr>
      <w:r w:rsidRPr="00713832">
        <w:rPr>
          <w:rFonts w:cstheme="minorHAnsi"/>
          <w:bCs/>
          <w:sz w:val="20"/>
          <w:szCs w:val="20"/>
        </w:rPr>
        <w:t>Durante l</w:t>
      </w:r>
      <w:r>
        <w:rPr>
          <w:rFonts w:cstheme="minorHAnsi"/>
          <w:bCs/>
          <w:sz w:val="20"/>
          <w:szCs w:val="20"/>
        </w:rPr>
        <w:t>’</w:t>
      </w:r>
      <w:r w:rsidRPr="00713832">
        <w:rPr>
          <w:rFonts w:cstheme="minorHAnsi"/>
          <w:bCs/>
          <w:sz w:val="20"/>
          <w:szCs w:val="20"/>
        </w:rPr>
        <w:t xml:space="preserve">estate diventa anche il punto di partenza di numerose esperienze guidate che permettono di approfondire i percorsi </w:t>
      </w:r>
      <w:r w:rsidR="00AA1D58">
        <w:rPr>
          <w:rFonts w:cstheme="minorHAnsi"/>
          <w:bCs/>
          <w:sz w:val="20"/>
          <w:szCs w:val="20"/>
        </w:rPr>
        <w:t>di La Thuile</w:t>
      </w:r>
      <w:r w:rsidR="002E6632">
        <w:rPr>
          <w:rFonts w:cstheme="minorHAnsi"/>
          <w:bCs/>
          <w:sz w:val="20"/>
          <w:szCs w:val="20"/>
        </w:rPr>
        <w:t xml:space="preserve"> </w:t>
      </w:r>
      <w:r w:rsidRPr="00713832">
        <w:rPr>
          <w:rFonts w:cstheme="minorHAnsi"/>
          <w:bCs/>
          <w:sz w:val="20"/>
          <w:szCs w:val="20"/>
        </w:rPr>
        <w:t>Museo a Cielo Aperto, trasformando una semplice escursione in un</w:t>
      </w:r>
      <w:r w:rsidR="002E6632">
        <w:rPr>
          <w:rFonts w:cstheme="minorHAnsi"/>
          <w:bCs/>
          <w:sz w:val="20"/>
          <w:szCs w:val="20"/>
        </w:rPr>
        <w:t>’</w:t>
      </w:r>
      <w:r w:rsidRPr="002E6632">
        <w:rPr>
          <w:rFonts w:cstheme="minorHAnsi"/>
          <w:b/>
          <w:sz w:val="20"/>
          <w:szCs w:val="20"/>
        </w:rPr>
        <w:t>esperienza capace di dare voce alla storia</w:t>
      </w:r>
      <w:r w:rsidRPr="00713832">
        <w:rPr>
          <w:rFonts w:cstheme="minorHAnsi"/>
          <w:bCs/>
          <w:sz w:val="20"/>
          <w:szCs w:val="20"/>
        </w:rPr>
        <w:t xml:space="preserve">, </w:t>
      </w:r>
      <w:r w:rsidRPr="002E6632">
        <w:rPr>
          <w:rFonts w:cstheme="minorHAnsi"/>
          <w:b/>
          <w:sz w:val="20"/>
          <w:szCs w:val="20"/>
        </w:rPr>
        <w:t>alle persone e alla memoria del territorio</w:t>
      </w:r>
      <w:r w:rsidRPr="00713832">
        <w:rPr>
          <w:rFonts w:cstheme="minorHAnsi"/>
          <w:bCs/>
          <w:sz w:val="20"/>
          <w:szCs w:val="20"/>
        </w:rPr>
        <w:t xml:space="preserve">. Il calendario comprende </w:t>
      </w:r>
      <w:r w:rsidRPr="002E6632">
        <w:rPr>
          <w:rFonts w:cstheme="minorHAnsi"/>
          <w:b/>
          <w:sz w:val="20"/>
          <w:szCs w:val="20"/>
        </w:rPr>
        <w:t>passeggiate tematiche</w:t>
      </w:r>
      <w:r w:rsidRPr="00713832">
        <w:rPr>
          <w:rFonts w:cstheme="minorHAnsi"/>
          <w:bCs/>
          <w:sz w:val="20"/>
          <w:szCs w:val="20"/>
        </w:rPr>
        <w:t xml:space="preserve">, </w:t>
      </w:r>
      <w:r w:rsidRPr="002E6632">
        <w:rPr>
          <w:rFonts w:cstheme="minorHAnsi"/>
          <w:b/>
          <w:sz w:val="20"/>
          <w:szCs w:val="20"/>
        </w:rPr>
        <w:t>visite guidate</w:t>
      </w:r>
      <w:r w:rsidRPr="00713832">
        <w:rPr>
          <w:rFonts w:cstheme="minorHAnsi"/>
          <w:bCs/>
          <w:sz w:val="20"/>
          <w:szCs w:val="20"/>
        </w:rPr>
        <w:t xml:space="preserve"> e </w:t>
      </w:r>
      <w:hyperlink r:id="rId22" w:history="1">
        <w:r w:rsidRPr="0049611B">
          <w:rPr>
            <w:rStyle w:val="Collegamentoipertestuale"/>
            <w:rFonts w:cstheme="minorHAnsi"/>
            <w:b/>
            <w:sz w:val="20"/>
            <w:szCs w:val="20"/>
          </w:rPr>
          <w:t>itinerari in e-bike</w:t>
        </w:r>
      </w:hyperlink>
      <w:r w:rsidRPr="00713832">
        <w:rPr>
          <w:rFonts w:cstheme="minorHAnsi"/>
          <w:bCs/>
          <w:sz w:val="20"/>
          <w:szCs w:val="20"/>
        </w:rPr>
        <w:t>, pensati per esplorare il patrimonio diffuso di La Thuile da prospettive diverse, sempre accompagnati d</w:t>
      </w:r>
      <w:r w:rsidR="00F43027">
        <w:rPr>
          <w:rFonts w:cstheme="minorHAnsi"/>
          <w:bCs/>
          <w:sz w:val="20"/>
          <w:szCs w:val="20"/>
        </w:rPr>
        <w:t>a</w:t>
      </w:r>
      <w:r w:rsidRPr="00713832">
        <w:rPr>
          <w:rFonts w:cstheme="minorHAnsi"/>
          <w:bCs/>
          <w:sz w:val="20"/>
          <w:szCs w:val="20"/>
        </w:rPr>
        <w:t xml:space="preserve"> Maison Musée Berton.</w:t>
      </w:r>
    </w:p>
    <w:p w14:paraId="067FB7C8" w14:textId="46462404" w:rsidR="00643CC4" w:rsidRDefault="00643CC4" w:rsidP="006A0F13">
      <w:pPr>
        <w:shd w:val="clear" w:color="auto" w:fill="FFFFFF" w:themeFill="background1"/>
        <w:jc w:val="both"/>
        <w:rPr>
          <w:rFonts w:ascii="Calibri" w:hAnsi="Calibri" w:cs="Calibri"/>
          <w:bCs/>
          <w:sz w:val="20"/>
          <w:szCs w:val="20"/>
        </w:rPr>
      </w:pPr>
      <w:r w:rsidRPr="007B7DB2">
        <w:rPr>
          <w:rFonts w:ascii="Calibri" w:hAnsi="Calibri" w:cs="Calibri"/>
          <w:bCs/>
          <w:sz w:val="20"/>
          <w:szCs w:val="20"/>
        </w:rPr>
        <w:t xml:space="preserve">Per aggiornamenti e per </w:t>
      </w:r>
      <w:r w:rsidR="001E25DA" w:rsidRPr="007B7DB2">
        <w:rPr>
          <w:rFonts w:ascii="Calibri" w:hAnsi="Calibri" w:cs="Calibri"/>
          <w:bCs/>
          <w:sz w:val="20"/>
          <w:szCs w:val="20"/>
        </w:rPr>
        <w:t>visionare</w:t>
      </w:r>
      <w:r w:rsidRPr="007B7DB2">
        <w:rPr>
          <w:rFonts w:ascii="Calibri" w:hAnsi="Calibri" w:cs="Calibri"/>
          <w:bCs/>
          <w:sz w:val="20"/>
          <w:szCs w:val="20"/>
        </w:rPr>
        <w:t xml:space="preserve"> il calendario completo degli eventi, consultare il sito di Maison Musée Berton </w:t>
      </w:r>
      <w:hyperlink r:id="rId23" w:history="1">
        <w:r w:rsidRPr="00097542">
          <w:rPr>
            <w:rStyle w:val="Collegamentoipertestuale"/>
            <w:rFonts w:ascii="Calibri" w:hAnsi="Calibri" w:cs="Calibri"/>
            <w:b/>
            <w:sz w:val="20"/>
            <w:szCs w:val="20"/>
          </w:rPr>
          <w:t>www.maisonberton.it</w:t>
        </w:r>
      </w:hyperlink>
      <w:r w:rsidRPr="007B7DB2">
        <w:rPr>
          <w:rFonts w:ascii="Calibri" w:hAnsi="Calibri" w:cs="Calibri"/>
          <w:bCs/>
          <w:sz w:val="20"/>
          <w:szCs w:val="20"/>
        </w:rPr>
        <w:t>.</w:t>
      </w:r>
    </w:p>
    <w:p w14:paraId="3A9E0BD2" w14:textId="77777777" w:rsidR="0026113A" w:rsidRDefault="0026113A" w:rsidP="006E2919">
      <w:pPr>
        <w:jc w:val="both"/>
        <w:rPr>
          <w:rFonts w:cstheme="minorHAnsi"/>
          <w:bCs/>
          <w:sz w:val="20"/>
          <w:szCs w:val="20"/>
        </w:rPr>
      </w:pPr>
    </w:p>
    <w:p w14:paraId="40D85DD7" w14:textId="2C3BD435" w:rsidR="00BF664B" w:rsidRPr="00BF664B" w:rsidRDefault="0026113A" w:rsidP="00286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Cs/>
          <w:sz w:val="20"/>
          <w:szCs w:val="20"/>
        </w:rPr>
      </w:pPr>
      <w:r w:rsidRPr="0000004F">
        <w:rPr>
          <w:rFonts w:cstheme="minorHAnsi"/>
          <w:bCs/>
          <w:sz w:val="20"/>
          <w:szCs w:val="20"/>
        </w:rPr>
        <w:t>Dopo un</w:t>
      </w:r>
      <w:r>
        <w:rPr>
          <w:rFonts w:cstheme="minorHAnsi"/>
          <w:bCs/>
          <w:sz w:val="20"/>
          <w:szCs w:val="20"/>
        </w:rPr>
        <w:t>’</w:t>
      </w:r>
      <w:r w:rsidRPr="0000004F">
        <w:rPr>
          <w:rFonts w:cstheme="minorHAnsi"/>
          <w:bCs/>
          <w:sz w:val="20"/>
          <w:szCs w:val="20"/>
        </w:rPr>
        <w:t xml:space="preserve">estate trascorsa a esplorare il territorio lungo i sentieri del Museo a Cielo Aperto, il </w:t>
      </w:r>
      <w:r w:rsidRPr="0026113A">
        <w:rPr>
          <w:rFonts w:cstheme="minorHAnsi"/>
          <w:b/>
          <w:sz w:val="20"/>
          <w:szCs w:val="20"/>
        </w:rPr>
        <w:t>22 agosto</w:t>
      </w:r>
      <w:r w:rsidRPr="0000004F">
        <w:rPr>
          <w:rFonts w:cstheme="minorHAnsi"/>
          <w:bCs/>
          <w:sz w:val="20"/>
          <w:szCs w:val="20"/>
        </w:rPr>
        <w:t xml:space="preserve"> sarà il paese a diventare il palcoscenico del </w:t>
      </w:r>
      <w:r w:rsidRPr="00D16D39">
        <w:rPr>
          <w:rFonts w:cstheme="minorHAnsi"/>
          <w:b/>
          <w:sz w:val="20"/>
          <w:szCs w:val="20"/>
        </w:rPr>
        <w:t>gran finale di stagione</w:t>
      </w:r>
      <w:r w:rsidRPr="0000004F">
        <w:rPr>
          <w:rFonts w:cstheme="minorHAnsi"/>
          <w:bCs/>
          <w:sz w:val="20"/>
          <w:szCs w:val="20"/>
        </w:rPr>
        <w:t xml:space="preserve"> con il </w:t>
      </w:r>
      <w:hyperlink r:id="rId24" w:history="1">
        <w:r w:rsidRPr="0026113A">
          <w:rPr>
            <w:rStyle w:val="Collegamentoipertestuale"/>
            <w:rFonts w:cstheme="minorHAnsi"/>
            <w:b/>
            <w:sz w:val="20"/>
            <w:szCs w:val="20"/>
          </w:rPr>
          <w:t>Wild Summer Festival</w:t>
        </w:r>
      </w:hyperlink>
      <w:r w:rsidR="00BF664B" w:rsidRPr="00BF664B">
        <w:rPr>
          <w:rFonts w:cstheme="minorHAnsi"/>
          <w:bCs/>
          <w:sz w:val="20"/>
          <w:szCs w:val="20"/>
        </w:rPr>
        <w:t xml:space="preserve">, </w:t>
      </w:r>
      <w:r w:rsidR="00D16D39">
        <w:rPr>
          <w:rFonts w:cstheme="minorHAnsi"/>
          <w:bCs/>
          <w:sz w:val="20"/>
          <w:szCs w:val="20"/>
        </w:rPr>
        <w:t>quando</w:t>
      </w:r>
      <w:r w:rsidR="00BF664B" w:rsidRPr="00BF664B">
        <w:rPr>
          <w:rFonts w:cstheme="minorHAnsi"/>
          <w:bCs/>
          <w:sz w:val="20"/>
          <w:szCs w:val="20"/>
        </w:rPr>
        <w:t xml:space="preserve"> musica, spettacolo e atmosfera </w:t>
      </w:r>
      <w:r w:rsidR="00D16D39">
        <w:rPr>
          <w:rFonts w:cstheme="minorHAnsi"/>
          <w:bCs/>
          <w:sz w:val="20"/>
          <w:szCs w:val="20"/>
        </w:rPr>
        <w:t>si mescoleranno in un’unica emozionante esperienza sotto le stelle.</w:t>
      </w:r>
    </w:p>
    <w:p w14:paraId="4794EA4F" w14:textId="056927BF" w:rsidR="00BF664B" w:rsidRPr="00BF664B" w:rsidRDefault="00BF664B" w:rsidP="00286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Cs/>
          <w:sz w:val="20"/>
          <w:szCs w:val="20"/>
        </w:rPr>
      </w:pPr>
      <w:r w:rsidRPr="00BF664B">
        <w:rPr>
          <w:rFonts w:cstheme="minorHAnsi"/>
          <w:bCs/>
          <w:sz w:val="20"/>
          <w:szCs w:val="20"/>
        </w:rPr>
        <w:t>Protagonista sarà l</w:t>
      </w:r>
      <w:r w:rsidR="00CD73CD">
        <w:rPr>
          <w:rFonts w:cstheme="minorHAnsi"/>
          <w:bCs/>
          <w:sz w:val="20"/>
          <w:szCs w:val="20"/>
        </w:rPr>
        <w:t>’</w:t>
      </w:r>
      <w:r w:rsidR="00CD73CD" w:rsidRPr="00CD73CD">
        <w:rPr>
          <w:rFonts w:cstheme="minorHAnsi"/>
          <w:b/>
          <w:sz w:val="20"/>
          <w:szCs w:val="20"/>
        </w:rPr>
        <w:t>Orchestra</w:t>
      </w:r>
      <w:r w:rsidRPr="00BF664B">
        <w:rPr>
          <w:rFonts w:cstheme="minorHAnsi"/>
          <w:bCs/>
          <w:sz w:val="20"/>
          <w:szCs w:val="20"/>
        </w:rPr>
        <w:t xml:space="preserve"> </w:t>
      </w:r>
      <w:r w:rsidRPr="00BF664B">
        <w:rPr>
          <w:rFonts w:cstheme="minorHAnsi"/>
          <w:b/>
          <w:bCs/>
          <w:sz w:val="20"/>
          <w:szCs w:val="20"/>
        </w:rPr>
        <w:t>Live Cinematic Experience</w:t>
      </w:r>
      <w:r w:rsidRPr="00BF664B">
        <w:rPr>
          <w:rFonts w:cstheme="minorHAnsi"/>
          <w:bCs/>
          <w:sz w:val="20"/>
          <w:szCs w:val="20"/>
        </w:rPr>
        <w:t xml:space="preserve">, </w:t>
      </w:r>
      <w:r w:rsidR="00D16D39">
        <w:rPr>
          <w:rFonts w:cstheme="minorHAnsi"/>
          <w:bCs/>
          <w:sz w:val="20"/>
          <w:szCs w:val="20"/>
        </w:rPr>
        <w:t>che, con i suoi</w:t>
      </w:r>
      <w:r w:rsidRPr="00BF664B">
        <w:rPr>
          <w:rFonts w:cstheme="minorHAnsi"/>
          <w:bCs/>
          <w:sz w:val="20"/>
          <w:szCs w:val="20"/>
        </w:rPr>
        <w:t xml:space="preserve"> oltre 40 musicisti</w:t>
      </w:r>
      <w:r w:rsidR="00D16D39">
        <w:rPr>
          <w:rFonts w:cstheme="minorHAnsi"/>
          <w:bCs/>
          <w:sz w:val="20"/>
          <w:szCs w:val="20"/>
        </w:rPr>
        <w:t>,</w:t>
      </w:r>
      <w:r w:rsidRPr="00BF664B">
        <w:rPr>
          <w:rFonts w:cstheme="minorHAnsi"/>
          <w:bCs/>
          <w:sz w:val="20"/>
          <w:szCs w:val="20"/>
        </w:rPr>
        <w:t xml:space="preserve"> eseguirà alcune delle più celebri colonne sonore della storia del cinema, creando un dialogo suggestivo tra musica e paesaggio alpino.</w:t>
      </w:r>
    </w:p>
    <w:p w14:paraId="36EDA414" w14:textId="77777777" w:rsidR="00BF664B" w:rsidRPr="00BF664B" w:rsidRDefault="00BF664B" w:rsidP="00286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Cs/>
          <w:sz w:val="20"/>
          <w:szCs w:val="20"/>
        </w:rPr>
      </w:pPr>
      <w:r w:rsidRPr="00BF664B">
        <w:rPr>
          <w:rFonts w:cstheme="minorHAnsi"/>
          <w:bCs/>
          <w:sz w:val="20"/>
          <w:szCs w:val="20"/>
        </w:rPr>
        <w:t xml:space="preserve">La serata proseguirà con un </w:t>
      </w:r>
      <w:r w:rsidRPr="00F52942">
        <w:rPr>
          <w:rFonts w:cstheme="minorHAnsi"/>
          <w:b/>
          <w:sz w:val="20"/>
          <w:szCs w:val="20"/>
        </w:rPr>
        <w:t xml:space="preserve">DJ set pensato per coinvolgere tutte le generazioni </w:t>
      </w:r>
      <w:r w:rsidRPr="00BF664B">
        <w:rPr>
          <w:rFonts w:cstheme="minorHAnsi"/>
          <w:bCs/>
          <w:sz w:val="20"/>
          <w:szCs w:val="20"/>
        </w:rPr>
        <w:t xml:space="preserve">e culminerà con spettacolari performance di </w:t>
      </w:r>
      <w:r w:rsidRPr="00214587">
        <w:rPr>
          <w:rFonts w:cstheme="minorHAnsi"/>
          <w:b/>
          <w:sz w:val="20"/>
          <w:szCs w:val="20"/>
        </w:rPr>
        <w:t>fire show e artisti di strada</w:t>
      </w:r>
      <w:r w:rsidRPr="00BF664B">
        <w:rPr>
          <w:rFonts w:cstheme="minorHAnsi"/>
          <w:bCs/>
          <w:sz w:val="20"/>
          <w:szCs w:val="20"/>
        </w:rPr>
        <w:t>, tra coreografie di fuoco, danza e giochi di luce che animeranno piazze e vie del centro.</w:t>
      </w:r>
    </w:p>
    <w:p w14:paraId="081E530B" w14:textId="77777777" w:rsidR="00D16D39" w:rsidRDefault="00D16D39" w:rsidP="00286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/>
          <w:bCs/>
          <w:i/>
          <w:iCs/>
          <w:sz w:val="16"/>
          <w:szCs w:val="16"/>
        </w:rPr>
      </w:pPr>
    </w:p>
    <w:p w14:paraId="55BC62C3" w14:textId="658A5CFD" w:rsidR="00BF664B" w:rsidRPr="00D16D39" w:rsidRDefault="00BF664B" w:rsidP="002863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bCs/>
          <w:i/>
          <w:iCs/>
          <w:sz w:val="18"/>
          <w:szCs w:val="18"/>
        </w:rPr>
      </w:pPr>
      <w:r w:rsidRPr="00D16D39">
        <w:rPr>
          <w:rFonts w:cstheme="minorHAnsi"/>
          <w:b/>
          <w:bCs/>
          <w:i/>
          <w:iCs/>
          <w:sz w:val="18"/>
          <w:szCs w:val="18"/>
        </w:rPr>
        <w:t>Luogo:</w:t>
      </w:r>
      <w:r w:rsidRPr="00D16D39">
        <w:rPr>
          <w:rFonts w:cstheme="minorHAnsi"/>
          <w:bCs/>
          <w:i/>
          <w:iCs/>
          <w:sz w:val="18"/>
          <w:szCs w:val="18"/>
        </w:rPr>
        <w:t xml:space="preserve"> Piazza Cavalieri di Vittorio Veneto e Piazza Corrado Gex</w:t>
      </w:r>
      <w:r w:rsidRPr="00D16D39">
        <w:rPr>
          <w:rFonts w:cstheme="minorHAnsi"/>
          <w:bCs/>
          <w:i/>
          <w:iCs/>
          <w:sz w:val="18"/>
          <w:szCs w:val="18"/>
        </w:rPr>
        <w:br/>
      </w:r>
      <w:r w:rsidRPr="00D16D39">
        <w:rPr>
          <w:rFonts w:cstheme="minorHAnsi"/>
          <w:b/>
          <w:bCs/>
          <w:i/>
          <w:iCs/>
          <w:sz w:val="18"/>
          <w:szCs w:val="18"/>
        </w:rPr>
        <w:t>Orario di inizio:</w:t>
      </w:r>
      <w:r w:rsidRPr="00D16D39">
        <w:rPr>
          <w:rFonts w:cstheme="minorHAnsi"/>
          <w:bCs/>
          <w:i/>
          <w:iCs/>
          <w:sz w:val="18"/>
          <w:szCs w:val="18"/>
        </w:rPr>
        <w:t xml:space="preserve"> ore 18.00</w:t>
      </w:r>
    </w:p>
    <w:p w14:paraId="4F4AD4D3" w14:textId="77777777" w:rsidR="00BF664B" w:rsidRDefault="00BF664B" w:rsidP="006E2919">
      <w:pPr>
        <w:jc w:val="both"/>
        <w:rPr>
          <w:rFonts w:cstheme="minorHAnsi"/>
          <w:bCs/>
          <w:sz w:val="20"/>
          <w:szCs w:val="20"/>
        </w:rPr>
      </w:pPr>
    </w:p>
    <w:p w14:paraId="11E51FE8" w14:textId="46EF77DC" w:rsidR="000B176D" w:rsidRPr="00066CD8" w:rsidRDefault="00764259" w:rsidP="00810FF4">
      <w:pPr>
        <w:shd w:val="clear" w:color="auto" w:fill="D6E3BC"/>
        <w:jc w:val="center"/>
        <w:rPr>
          <w:rFonts w:cstheme="minorHAnsi"/>
          <w:b/>
          <w:sz w:val="20"/>
          <w:szCs w:val="20"/>
        </w:rPr>
      </w:pPr>
      <w:r w:rsidRPr="00066CD8">
        <w:rPr>
          <w:rFonts w:cstheme="minorHAnsi"/>
          <w:b/>
          <w:sz w:val="20"/>
          <w:szCs w:val="20"/>
        </w:rPr>
        <w:t>Per informazioni</w:t>
      </w:r>
      <w:r w:rsidR="0062417F" w:rsidRPr="00066CD8">
        <w:rPr>
          <w:rFonts w:cstheme="minorHAnsi"/>
          <w:b/>
          <w:sz w:val="20"/>
          <w:szCs w:val="20"/>
        </w:rPr>
        <w:t>:</w:t>
      </w:r>
      <w:r w:rsidR="009E50A1" w:rsidRPr="00066CD8">
        <w:rPr>
          <w:rFonts w:cstheme="minorHAnsi"/>
          <w:b/>
          <w:sz w:val="20"/>
          <w:szCs w:val="20"/>
        </w:rPr>
        <w:t xml:space="preserve"> </w:t>
      </w:r>
    </w:p>
    <w:p w14:paraId="2FC4B9CC" w14:textId="77777777" w:rsidR="00984C5B" w:rsidRPr="00066CD8" w:rsidRDefault="00984C5B" w:rsidP="00810FF4">
      <w:pPr>
        <w:shd w:val="clear" w:color="auto" w:fill="D6E3BC"/>
        <w:jc w:val="center"/>
        <w:rPr>
          <w:rFonts w:cstheme="minorHAnsi"/>
          <w:b/>
          <w:sz w:val="20"/>
          <w:szCs w:val="20"/>
        </w:rPr>
      </w:pPr>
      <w:r w:rsidRPr="00066CD8">
        <w:rPr>
          <w:rFonts w:cstheme="minorHAnsi"/>
          <w:b/>
          <w:sz w:val="20"/>
          <w:szCs w:val="20"/>
        </w:rPr>
        <w:t>Consorzio Operatori Turistici La Thuile</w:t>
      </w:r>
    </w:p>
    <w:p w14:paraId="6009CEA4" w14:textId="4D4842CD" w:rsidR="00984C5B" w:rsidRPr="00660DE5" w:rsidRDefault="00984C5B" w:rsidP="00810FF4">
      <w:pPr>
        <w:shd w:val="clear" w:color="auto" w:fill="D6E3BC"/>
        <w:jc w:val="center"/>
        <w:rPr>
          <w:rFonts w:cstheme="minorHAnsi"/>
          <w:b/>
          <w:sz w:val="20"/>
          <w:szCs w:val="20"/>
          <w:lang w:val="pl-PL"/>
        </w:rPr>
      </w:pPr>
      <w:r w:rsidRPr="00660DE5">
        <w:rPr>
          <w:rFonts w:cstheme="minorHAnsi"/>
          <w:b/>
          <w:sz w:val="20"/>
          <w:szCs w:val="20"/>
          <w:lang w:val="pl-PL"/>
        </w:rPr>
        <w:t xml:space="preserve">W: </w:t>
      </w:r>
      <w:hyperlink r:id="rId25" w:history="1">
        <w:r w:rsidRPr="00660DE5">
          <w:rPr>
            <w:rStyle w:val="Collegamentoipertestuale"/>
            <w:rFonts w:cstheme="minorHAnsi"/>
            <w:b/>
            <w:sz w:val="20"/>
            <w:szCs w:val="20"/>
            <w:lang w:val="pl-PL"/>
          </w:rPr>
          <w:t>www.lathuile.it</w:t>
        </w:r>
      </w:hyperlink>
      <w:r w:rsidRPr="00660DE5">
        <w:rPr>
          <w:rFonts w:cstheme="minorHAnsi"/>
          <w:b/>
          <w:sz w:val="20"/>
          <w:szCs w:val="20"/>
          <w:lang w:val="pl-PL"/>
        </w:rPr>
        <w:t xml:space="preserve"> - @: </w:t>
      </w:r>
      <w:hyperlink r:id="rId26" w:history="1">
        <w:r w:rsidR="001C4CDF" w:rsidRPr="00660DE5">
          <w:rPr>
            <w:rStyle w:val="Collegamentoipertestuale"/>
            <w:rFonts w:cstheme="minorHAnsi"/>
            <w:b/>
            <w:sz w:val="20"/>
            <w:szCs w:val="20"/>
            <w:lang w:val="pl-PL"/>
          </w:rPr>
          <w:t>info@lathuile.it</w:t>
        </w:r>
      </w:hyperlink>
      <w:r w:rsidR="001C4CDF" w:rsidRPr="00660DE5">
        <w:rPr>
          <w:rFonts w:cstheme="minorHAnsi"/>
          <w:b/>
          <w:sz w:val="20"/>
          <w:szCs w:val="20"/>
          <w:lang w:val="pl-PL"/>
        </w:rPr>
        <w:t xml:space="preserve"> </w:t>
      </w:r>
    </w:p>
    <w:p w14:paraId="0F1DA6C6" w14:textId="4C8ACA7B" w:rsidR="00A66093" w:rsidRPr="008410CD" w:rsidRDefault="00A66093" w:rsidP="00810FF4">
      <w:pPr>
        <w:shd w:val="clear" w:color="auto" w:fill="D6E3BC"/>
        <w:jc w:val="center"/>
        <w:rPr>
          <w:rFonts w:cstheme="minorHAnsi"/>
          <w:b/>
          <w:sz w:val="20"/>
          <w:szCs w:val="20"/>
          <w:lang w:val="en-GB"/>
        </w:rPr>
      </w:pPr>
      <w:r>
        <w:rPr>
          <w:rFonts w:cstheme="minorHAnsi"/>
          <w:b/>
          <w:sz w:val="20"/>
          <w:szCs w:val="20"/>
          <w:lang w:val="en-GB"/>
        </w:rPr>
        <w:t xml:space="preserve">Whatsapp: </w:t>
      </w:r>
      <w:r w:rsidRPr="00A66093">
        <w:rPr>
          <w:rFonts w:cstheme="minorHAnsi"/>
          <w:bCs/>
          <w:sz w:val="20"/>
          <w:szCs w:val="20"/>
          <w:lang w:val="en-GB"/>
        </w:rPr>
        <w:t>+39 331 1560500</w:t>
      </w:r>
    </w:p>
    <w:p w14:paraId="012ECD0A" w14:textId="136EBDC7" w:rsidR="00F530A2" w:rsidRPr="008410CD" w:rsidRDefault="00F530A2" w:rsidP="00810FF4">
      <w:pPr>
        <w:shd w:val="clear" w:color="auto" w:fill="D6E3BC"/>
        <w:jc w:val="center"/>
        <w:rPr>
          <w:rFonts w:cstheme="minorHAnsi"/>
          <w:b/>
          <w:sz w:val="8"/>
          <w:szCs w:val="8"/>
          <w:lang w:val="en-GB"/>
        </w:rPr>
      </w:pPr>
    </w:p>
    <w:p w14:paraId="51E1AF79" w14:textId="5BD5CBF3" w:rsidR="005E2C96" w:rsidRPr="00066CD8" w:rsidRDefault="00F530A2" w:rsidP="00810FF4">
      <w:pPr>
        <w:shd w:val="clear" w:color="auto" w:fill="D6E3BC"/>
        <w:jc w:val="center"/>
        <w:rPr>
          <w:rFonts w:cstheme="minorHAnsi"/>
          <w:b/>
          <w:sz w:val="20"/>
          <w:szCs w:val="20"/>
          <w:lang w:val="en-GB"/>
        </w:rPr>
      </w:pPr>
      <w:r w:rsidRPr="00066CD8">
        <w:rPr>
          <w:rFonts w:cstheme="minorHAnsi"/>
          <w:b/>
          <w:sz w:val="20"/>
          <w:szCs w:val="20"/>
          <w:lang w:val="en-GB"/>
        </w:rPr>
        <w:t>Facebook</w:t>
      </w:r>
      <w:r w:rsidR="005E2C96" w:rsidRPr="00066CD8">
        <w:rPr>
          <w:rFonts w:cstheme="minorHAnsi"/>
          <w:b/>
          <w:sz w:val="20"/>
          <w:szCs w:val="20"/>
          <w:lang w:val="en-GB"/>
        </w:rPr>
        <w:t>:</w:t>
      </w:r>
      <w:r w:rsidR="00984C5B" w:rsidRPr="00066CD8">
        <w:rPr>
          <w:rFonts w:cstheme="minorHAnsi"/>
          <w:b/>
          <w:sz w:val="20"/>
          <w:szCs w:val="20"/>
          <w:lang w:val="en-GB"/>
        </w:rPr>
        <w:t xml:space="preserve"> </w:t>
      </w:r>
      <w:hyperlink r:id="rId27" w:history="1">
        <w:r w:rsidR="00984C5B" w:rsidRPr="00066CD8">
          <w:rPr>
            <w:rStyle w:val="Collegamentoipertestuale"/>
            <w:rFonts w:cstheme="minorHAnsi"/>
            <w:b/>
            <w:sz w:val="20"/>
            <w:szCs w:val="20"/>
            <w:lang w:val="en-GB"/>
          </w:rPr>
          <w:t>@</w:t>
        </w:r>
        <w:proofErr w:type="gramStart"/>
        <w:r w:rsidR="00984C5B" w:rsidRPr="006A47C5">
          <w:rPr>
            <w:rStyle w:val="Collegamentoipertestuale"/>
            <w:rFonts w:cstheme="minorHAnsi"/>
            <w:b/>
            <w:sz w:val="20"/>
            <w:szCs w:val="20"/>
            <w:u w:val="none"/>
            <w:lang w:val="en-GB"/>
          </w:rPr>
          <w:t>lathuile.valledaosta</w:t>
        </w:r>
        <w:proofErr w:type="gramEnd"/>
      </w:hyperlink>
      <w:r w:rsidRPr="00066CD8">
        <w:rPr>
          <w:rFonts w:cstheme="minorHAnsi"/>
          <w:b/>
          <w:sz w:val="20"/>
          <w:szCs w:val="20"/>
          <w:lang w:val="en-GB"/>
        </w:rPr>
        <w:t>; Instagram</w:t>
      </w:r>
      <w:r w:rsidR="005E2C96" w:rsidRPr="00066CD8">
        <w:rPr>
          <w:rFonts w:cstheme="minorHAnsi"/>
          <w:b/>
          <w:sz w:val="20"/>
          <w:szCs w:val="20"/>
          <w:lang w:val="en-GB"/>
        </w:rPr>
        <w:t>:</w:t>
      </w:r>
      <w:r w:rsidR="00984C5B" w:rsidRPr="00066CD8">
        <w:rPr>
          <w:rFonts w:cstheme="minorHAnsi"/>
          <w:sz w:val="20"/>
          <w:szCs w:val="20"/>
          <w:lang w:val="en-GB"/>
        </w:rPr>
        <w:t xml:space="preserve"> </w:t>
      </w:r>
      <w:hyperlink r:id="rId28" w:history="1">
        <w:r w:rsidR="00984C5B" w:rsidRPr="00066CD8">
          <w:rPr>
            <w:rStyle w:val="Collegamentoipertestuale"/>
            <w:rFonts w:cstheme="minorHAnsi"/>
            <w:b/>
            <w:bCs/>
            <w:sz w:val="20"/>
            <w:szCs w:val="20"/>
            <w:lang w:val="en-GB"/>
          </w:rPr>
          <w:t>@</w:t>
        </w:r>
        <w:proofErr w:type="gramStart"/>
        <w:r w:rsidR="00984C5B" w:rsidRPr="006A47C5">
          <w:rPr>
            <w:rStyle w:val="Collegamentoipertestuale"/>
            <w:rFonts w:cstheme="minorHAnsi"/>
            <w:b/>
            <w:bCs/>
            <w:sz w:val="20"/>
            <w:szCs w:val="20"/>
            <w:u w:val="none"/>
            <w:lang w:val="en-GB"/>
          </w:rPr>
          <w:t>lathuile.valledaosta</w:t>
        </w:r>
        <w:proofErr w:type="gramEnd"/>
      </w:hyperlink>
      <w:r w:rsidRPr="00066CD8">
        <w:rPr>
          <w:rFonts w:cstheme="minorHAnsi"/>
          <w:b/>
          <w:sz w:val="20"/>
          <w:szCs w:val="20"/>
          <w:lang w:val="en-GB"/>
        </w:rPr>
        <w:t xml:space="preserve">; </w:t>
      </w:r>
      <w:r w:rsidR="00984C5B" w:rsidRPr="00066CD8">
        <w:rPr>
          <w:rFonts w:cstheme="minorHAnsi"/>
          <w:b/>
          <w:sz w:val="20"/>
          <w:szCs w:val="20"/>
          <w:lang w:val="en-GB"/>
        </w:rPr>
        <w:t>YouTube</w:t>
      </w:r>
      <w:r w:rsidR="005E2C96" w:rsidRPr="00066CD8">
        <w:rPr>
          <w:rFonts w:cstheme="minorHAnsi"/>
          <w:b/>
          <w:sz w:val="20"/>
          <w:szCs w:val="20"/>
          <w:lang w:val="en-GB"/>
        </w:rPr>
        <w:t>:</w:t>
      </w:r>
      <w:r w:rsidRPr="00066CD8">
        <w:rPr>
          <w:rFonts w:cstheme="minorHAnsi"/>
          <w:b/>
          <w:sz w:val="20"/>
          <w:szCs w:val="20"/>
          <w:lang w:val="en-GB"/>
        </w:rPr>
        <w:t xml:space="preserve"> </w:t>
      </w:r>
      <w:hyperlink r:id="rId29" w:history="1">
        <w:r w:rsidR="00984C5B" w:rsidRPr="00066CD8">
          <w:rPr>
            <w:rStyle w:val="Collegamentoipertestuale"/>
            <w:rFonts w:cstheme="minorHAnsi"/>
            <w:b/>
            <w:sz w:val="20"/>
            <w:szCs w:val="20"/>
            <w:lang w:val="en-GB"/>
          </w:rPr>
          <w:t>@LaThuileit</w:t>
        </w:r>
      </w:hyperlink>
    </w:p>
    <w:p w14:paraId="7D7B23DC" w14:textId="77777777" w:rsidR="000C11AF" w:rsidRPr="009328B7" w:rsidRDefault="000C11AF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2"/>
          <w:szCs w:val="12"/>
          <w:lang w:val="en-GB"/>
        </w:rPr>
      </w:pPr>
    </w:p>
    <w:p w14:paraId="0E3D8B97" w14:textId="1288CEE8" w:rsidR="00A36A21" w:rsidRPr="009328B7" w:rsidRDefault="00D70474" w:rsidP="00A36A21">
      <w:pPr>
        <w:jc w:val="center"/>
        <w:rPr>
          <w:rFonts w:ascii="Verdana" w:hAnsi="Verdana"/>
          <w:sz w:val="16"/>
          <w:szCs w:val="16"/>
          <w:lang w:val="en-GB" w:eastAsia="it-IT"/>
        </w:rPr>
      </w:pPr>
      <w:r w:rsidRPr="00A36A21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6B5A3E32">
            <wp:simplePos x="0" y="0"/>
            <wp:positionH relativeFrom="column">
              <wp:posOffset>2529840</wp:posOffset>
            </wp:positionH>
            <wp:positionV relativeFrom="paragraph">
              <wp:posOffset>53340</wp:posOffset>
            </wp:positionV>
            <wp:extent cx="1118235" cy="370205"/>
            <wp:effectExtent l="0" t="0" r="0" b="0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37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0D0A2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07F0BA36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3924578D" w14:textId="77777777" w:rsidR="00A36A21" w:rsidRPr="009328B7" w:rsidRDefault="00A36A21" w:rsidP="00A36A21">
      <w:pPr>
        <w:jc w:val="center"/>
        <w:rPr>
          <w:rFonts w:ascii="Verdana" w:hAnsi="Verdana"/>
          <w:b/>
          <w:sz w:val="16"/>
          <w:szCs w:val="16"/>
          <w:lang w:val="en-GB"/>
        </w:rPr>
      </w:pPr>
    </w:p>
    <w:p w14:paraId="42F433D7" w14:textId="2FE40ADD" w:rsidR="000A75EE" w:rsidRPr="00066CD8" w:rsidRDefault="00A36A21" w:rsidP="00A36A21">
      <w:pPr>
        <w:jc w:val="center"/>
        <w:rPr>
          <w:rFonts w:cstheme="minorHAnsi"/>
          <w:b/>
          <w:sz w:val="16"/>
          <w:szCs w:val="16"/>
        </w:rPr>
      </w:pPr>
      <w:r w:rsidRPr="00066CD8">
        <w:rPr>
          <w:rFonts w:cstheme="minorHAnsi"/>
          <w:b/>
          <w:sz w:val="16"/>
          <w:szCs w:val="16"/>
        </w:rPr>
        <w:t xml:space="preserve">UFFICIO STAMPA </w:t>
      </w:r>
      <w:r w:rsidR="000A75EE" w:rsidRPr="00066CD8">
        <w:rPr>
          <w:rFonts w:cstheme="minorHAnsi"/>
          <w:b/>
          <w:sz w:val="16"/>
          <w:szCs w:val="16"/>
        </w:rPr>
        <w:t>CONSORZIO OPERATORI TURISTICI LA THUILE</w:t>
      </w:r>
    </w:p>
    <w:p w14:paraId="18A9C0D0" w14:textId="20644D3F" w:rsidR="00A36A21" w:rsidRPr="00066CD8" w:rsidRDefault="00A36A21" w:rsidP="00A36A21">
      <w:pPr>
        <w:jc w:val="center"/>
        <w:rPr>
          <w:rFonts w:cstheme="minorHAnsi"/>
          <w:sz w:val="16"/>
          <w:szCs w:val="16"/>
        </w:rPr>
      </w:pPr>
      <w:r w:rsidRPr="00066CD8">
        <w:rPr>
          <w:rFonts w:cstheme="minorHAnsi"/>
          <w:b/>
          <w:sz w:val="16"/>
          <w:szCs w:val="16"/>
        </w:rPr>
        <w:t>ACCOUNT: FRANCESCA SANTANDREA –</w:t>
      </w:r>
      <w:r w:rsidRPr="00066CD8">
        <w:rPr>
          <w:rFonts w:cstheme="minorHAnsi"/>
          <w:sz w:val="16"/>
          <w:szCs w:val="16"/>
        </w:rPr>
        <w:t xml:space="preserve"> Corso </w:t>
      </w:r>
      <w:r w:rsidR="000C11AF" w:rsidRPr="00066CD8">
        <w:rPr>
          <w:rFonts w:cstheme="minorHAnsi"/>
          <w:sz w:val="16"/>
          <w:szCs w:val="16"/>
        </w:rPr>
        <w:t>Valdocco, 2</w:t>
      </w:r>
      <w:r w:rsidRPr="00066CD8">
        <w:rPr>
          <w:rFonts w:cstheme="minorHAnsi"/>
          <w:sz w:val="16"/>
          <w:szCs w:val="16"/>
        </w:rPr>
        <w:t xml:space="preserve"> – 10122 Torino</w:t>
      </w:r>
      <w:r w:rsidR="000C11AF" w:rsidRPr="00066CD8">
        <w:rPr>
          <w:rFonts w:cstheme="minorHAnsi"/>
          <w:sz w:val="16"/>
          <w:szCs w:val="16"/>
        </w:rPr>
        <w:t xml:space="preserve"> c/o COPERNICO GARIBALDI</w:t>
      </w:r>
    </w:p>
    <w:p w14:paraId="5EABF70B" w14:textId="2FE4E813" w:rsidR="003F5038" w:rsidRPr="00C450FF" w:rsidRDefault="00A36A21" w:rsidP="00B24F85">
      <w:pPr>
        <w:pStyle w:val="NormaleWeb"/>
        <w:spacing w:before="0" w:beforeAutospacing="0" w:after="0"/>
        <w:jc w:val="center"/>
        <w:rPr>
          <w:rFonts w:asciiTheme="minorHAnsi" w:hAnsiTheme="minorHAnsi" w:cstheme="minorHAnsi"/>
          <w:lang w:val="pl-PL"/>
        </w:rPr>
      </w:pP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T: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="000C11AF"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+39 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011 </w:t>
      </w:r>
      <w:r w:rsidR="00DE0DEC">
        <w:rPr>
          <w:rFonts w:asciiTheme="minorHAnsi" w:hAnsiTheme="minorHAnsi" w:cstheme="minorHAnsi"/>
          <w:sz w:val="16"/>
          <w:szCs w:val="16"/>
          <w:lang w:val="pl-PL"/>
        </w:rPr>
        <w:t>19273572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@:</w:t>
      </w:r>
      <w:hyperlink r:id="rId31">
        <w:r w:rsidRPr="00C450FF">
          <w:rPr>
            <w:rStyle w:val="CollegamentoInternet"/>
            <w:rFonts w:asciiTheme="minorHAnsi" w:hAnsiTheme="minorHAnsi" w:cstheme="minorHAnsi"/>
            <w:sz w:val="16"/>
            <w:szCs w:val="16"/>
            <w:lang w:val="pl-PL"/>
          </w:rPr>
          <w:t>info@openmindconsulting.it</w:t>
        </w:r>
      </w:hyperlink>
      <w:r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– </w:t>
      </w:r>
      <w:r w:rsidRPr="00C450FF">
        <w:rPr>
          <w:rFonts w:asciiTheme="minorHAnsi" w:hAnsiTheme="minorHAnsi" w:cstheme="minorHAnsi"/>
          <w:b/>
          <w:sz w:val="16"/>
          <w:szCs w:val="16"/>
          <w:lang w:val="pl-PL"/>
        </w:rPr>
        <w:t>W</w:t>
      </w:r>
      <w:r w:rsidRPr="00C450FF">
        <w:rPr>
          <w:rFonts w:asciiTheme="minorHAnsi" w:hAnsiTheme="minorHAnsi" w:cstheme="minorHAnsi"/>
          <w:sz w:val="16"/>
          <w:szCs w:val="16"/>
          <w:lang w:val="pl-PL"/>
        </w:rPr>
        <w:t>:</w:t>
      </w:r>
      <w:r w:rsidR="003C46D6"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  <w:hyperlink r:id="rId32" w:history="1">
        <w:r w:rsidR="003C46D6" w:rsidRPr="00C450FF">
          <w:rPr>
            <w:rStyle w:val="Collegamentoipertestuale"/>
            <w:rFonts w:asciiTheme="minorHAnsi" w:hAnsiTheme="minorHAnsi" w:cstheme="minorHAnsi"/>
            <w:sz w:val="16"/>
            <w:szCs w:val="16"/>
            <w:lang w:val="pl-PL"/>
          </w:rPr>
          <w:t>www.openmindconsulting.it</w:t>
        </w:r>
      </w:hyperlink>
      <w:r w:rsidR="003C46D6" w:rsidRPr="00C450FF">
        <w:rPr>
          <w:rFonts w:asciiTheme="minorHAnsi" w:hAnsiTheme="minorHAnsi" w:cstheme="minorHAnsi"/>
          <w:sz w:val="16"/>
          <w:szCs w:val="16"/>
          <w:lang w:val="pl-PL"/>
        </w:rPr>
        <w:t xml:space="preserve"> </w:t>
      </w:r>
    </w:p>
    <w:sectPr w:rsidR="003F5038" w:rsidRPr="00C450FF" w:rsidSect="006A0F13">
      <w:headerReference w:type="default" r:id="rId33"/>
      <w:pgSz w:w="11906" w:h="16838"/>
      <w:pgMar w:top="851" w:right="849" w:bottom="426" w:left="850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7DF6B0" w14:textId="77777777" w:rsidR="00B320D8" w:rsidRDefault="00B320D8" w:rsidP="001E4179">
      <w:r>
        <w:separator/>
      </w:r>
    </w:p>
  </w:endnote>
  <w:endnote w:type="continuationSeparator" w:id="0">
    <w:p w14:paraId="4F551A8D" w14:textId="77777777" w:rsidR="00B320D8" w:rsidRDefault="00B320D8" w:rsidP="001E4179">
      <w:r>
        <w:continuationSeparator/>
      </w:r>
    </w:p>
  </w:endnote>
  <w:endnote w:type="continuationNotice" w:id="1">
    <w:p w14:paraId="069B65C1" w14:textId="77777777" w:rsidR="00B320D8" w:rsidRDefault="00B320D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A5D8" w14:textId="77777777" w:rsidR="00B320D8" w:rsidRDefault="00B320D8" w:rsidP="001E4179">
      <w:r>
        <w:separator/>
      </w:r>
    </w:p>
  </w:footnote>
  <w:footnote w:type="continuationSeparator" w:id="0">
    <w:p w14:paraId="3692B3C4" w14:textId="77777777" w:rsidR="00B320D8" w:rsidRDefault="00B320D8" w:rsidP="001E4179">
      <w:r>
        <w:continuationSeparator/>
      </w:r>
    </w:p>
  </w:footnote>
  <w:footnote w:type="continuationNotice" w:id="1">
    <w:p w14:paraId="7092CA4A" w14:textId="77777777" w:rsidR="00B320D8" w:rsidRDefault="00B320D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036F3" w14:textId="6BFC5DAA" w:rsidR="0070370C" w:rsidRDefault="0070370C">
    <w:pPr>
      <w:pStyle w:val="Intestazione"/>
    </w:pPr>
    <w:r>
      <w:rPr>
        <w:noProof/>
      </w:rPr>
      <w:drawing>
        <wp:inline distT="0" distB="0" distL="0" distR="0" wp14:anchorId="73BCA208" wp14:editId="64412231">
          <wp:extent cx="1552814" cy="1352550"/>
          <wp:effectExtent l="0" t="0" r="9525" b="0"/>
          <wp:docPr id="918355136" name="Immagine 9183551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604" cy="13593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center" w:leader="none"/>
    </w:r>
    <w:r w:rsidR="00871C11">
      <w:rPr>
        <w:noProof/>
      </w:rPr>
      <w:t xml:space="preserve">                                                                                                      </w:t>
    </w:r>
    <w:r w:rsidR="00871C11">
      <w:rPr>
        <w:noProof/>
      </w:rPr>
      <w:drawing>
        <wp:inline distT="0" distB="0" distL="0" distR="0" wp14:anchorId="2D377939" wp14:editId="103AF9F7">
          <wp:extent cx="1325870" cy="1326521"/>
          <wp:effectExtent l="0" t="0" r="8255" b="6985"/>
          <wp:docPr id="187903755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3952161" name="Immagine 189395216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2100" cy="1362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93B8B"/>
    <w:multiLevelType w:val="hybridMultilevel"/>
    <w:tmpl w:val="07468B2E"/>
    <w:lvl w:ilvl="0" w:tplc="72DAA18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B55F2"/>
    <w:multiLevelType w:val="multilevel"/>
    <w:tmpl w:val="CDD05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B2470B"/>
    <w:multiLevelType w:val="hybridMultilevel"/>
    <w:tmpl w:val="C4BAC08C"/>
    <w:lvl w:ilvl="0" w:tplc="46F6B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15C3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9022B"/>
    <w:multiLevelType w:val="multilevel"/>
    <w:tmpl w:val="D972A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BA761D"/>
    <w:multiLevelType w:val="multilevel"/>
    <w:tmpl w:val="2EC0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3B710CB0"/>
    <w:multiLevelType w:val="multilevel"/>
    <w:tmpl w:val="B8C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CF73E3"/>
    <w:multiLevelType w:val="hybridMultilevel"/>
    <w:tmpl w:val="FF286E8E"/>
    <w:lvl w:ilvl="0" w:tplc="C074DB4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485B1DF3"/>
    <w:multiLevelType w:val="multilevel"/>
    <w:tmpl w:val="3E94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85495D"/>
    <w:multiLevelType w:val="multilevel"/>
    <w:tmpl w:val="6FAA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780E33"/>
    <w:multiLevelType w:val="hybridMultilevel"/>
    <w:tmpl w:val="DE90EF7E"/>
    <w:lvl w:ilvl="0" w:tplc="86E0C04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3C1CBF"/>
    <w:multiLevelType w:val="multilevel"/>
    <w:tmpl w:val="E4228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D776906"/>
    <w:multiLevelType w:val="hybridMultilevel"/>
    <w:tmpl w:val="CD0CC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 w15:restartNumberingAfterBreak="0">
    <w:nsid w:val="7FA004A3"/>
    <w:multiLevelType w:val="hybridMultilevel"/>
    <w:tmpl w:val="44FAB8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42413">
    <w:abstractNumId w:val="0"/>
  </w:num>
  <w:num w:numId="2" w16cid:durableId="1185629587">
    <w:abstractNumId w:val="18"/>
  </w:num>
  <w:num w:numId="3" w16cid:durableId="46415537">
    <w:abstractNumId w:val="6"/>
  </w:num>
  <w:num w:numId="4" w16cid:durableId="1148783812">
    <w:abstractNumId w:val="19"/>
  </w:num>
  <w:num w:numId="5" w16cid:durableId="509376878">
    <w:abstractNumId w:val="2"/>
  </w:num>
  <w:num w:numId="6" w16cid:durableId="285082432">
    <w:abstractNumId w:val="12"/>
  </w:num>
  <w:num w:numId="7" w16cid:durableId="1795322069">
    <w:abstractNumId w:val="9"/>
  </w:num>
  <w:num w:numId="8" w16cid:durableId="409038294">
    <w:abstractNumId w:val="4"/>
  </w:num>
  <w:num w:numId="9" w16cid:durableId="198125162">
    <w:abstractNumId w:val="20"/>
  </w:num>
  <w:num w:numId="10" w16cid:durableId="1251816527">
    <w:abstractNumId w:val="11"/>
  </w:num>
  <w:num w:numId="11" w16cid:durableId="43985426">
    <w:abstractNumId w:val="14"/>
  </w:num>
  <w:num w:numId="12" w16cid:durableId="986133005">
    <w:abstractNumId w:val="10"/>
  </w:num>
  <w:num w:numId="13" w16cid:durableId="99760365">
    <w:abstractNumId w:val="1"/>
  </w:num>
  <w:num w:numId="14" w16cid:durableId="1468549999">
    <w:abstractNumId w:val="15"/>
  </w:num>
  <w:num w:numId="15" w16cid:durableId="350298601">
    <w:abstractNumId w:val="8"/>
  </w:num>
  <w:num w:numId="16" w16cid:durableId="2042054488">
    <w:abstractNumId w:val="13"/>
  </w:num>
  <w:num w:numId="17" w16cid:durableId="240331228">
    <w:abstractNumId w:val="7"/>
  </w:num>
  <w:num w:numId="18" w16cid:durableId="1959873511">
    <w:abstractNumId w:val="3"/>
  </w:num>
  <w:num w:numId="19" w16cid:durableId="212011570">
    <w:abstractNumId w:val="16"/>
  </w:num>
  <w:num w:numId="20" w16cid:durableId="381296055">
    <w:abstractNumId w:val="5"/>
  </w:num>
  <w:num w:numId="21" w16cid:durableId="10280191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004F"/>
    <w:rsid w:val="000000A8"/>
    <w:rsid w:val="0000061B"/>
    <w:rsid w:val="0000084E"/>
    <w:rsid w:val="00001E52"/>
    <w:rsid w:val="00002F17"/>
    <w:rsid w:val="000031FD"/>
    <w:rsid w:val="00003FCF"/>
    <w:rsid w:val="000043FE"/>
    <w:rsid w:val="00004EE1"/>
    <w:rsid w:val="00005BBE"/>
    <w:rsid w:val="00006D89"/>
    <w:rsid w:val="000070DF"/>
    <w:rsid w:val="00007A14"/>
    <w:rsid w:val="000106CC"/>
    <w:rsid w:val="0001083D"/>
    <w:rsid w:val="00010D19"/>
    <w:rsid w:val="00010E5C"/>
    <w:rsid w:val="000110F0"/>
    <w:rsid w:val="0001129E"/>
    <w:rsid w:val="000120B5"/>
    <w:rsid w:val="000125E0"/>
    <w:rsid w:val="00012B96"/>
    <w:rsid w:val="0001367D"/>
    <w:rsid w:val="000137D4"/>
    <w:rsid w:val="00016A03"/>
    <w:rsid w:val="00017BCB"/>
    <w:rsid w:val="000219FF"/>
    <w:rsid w:val="00022F46"/>
    <w:rsid w:val="000237C5"/>
    <w:rsid w:val="00027A18"/>
    <w:rsid w:val="00027C0C"/>
    <w:rsid w:val="000319BE"/>
    <w:rsid w:val="0003294B"/>
    <w:rsid w:val="00032E78"/>
    <w:rsid w:val="00033796"/>
    <w:rsid w:val="00033DDA"/>
    <w:rsid w:val="00034645"/>
    <w:rsid w:val="00034A11"/>
    <w:rsid w:val="00034C43"/>
    <w:rsid w:val="0003520D"/>
    <w:rsid w:val="00035B50"/>
    <w:rsid w:val="00035FAF"/>
    <w:rsid w:val="0003604A"/>
    <w:rsid w:val="00036EB0"/>
    <w:rsid w:val="0003788F"/>
    <w:rsid w:val="00037BD0"/>
    <w:rsid w:val="00037C09"/>
    <w:rsid w:val="0004021D"/>
    <w:rsid w:val="000409C9"/>
    <w:rsid w:val="00040EC5"/>
    <w:rsid w:val="00040ECD"/>
    <w:rsid w:val="00041BE5"/>
    <w:rsid w:val="0004200D"/>
    <w:rsid w:val="000420D0"/>
    <w:rsid w:val="0004298C"/>
    <w:rsid w:val="00042BBE"/>
    <w:rsid w:val="00043FF5"/>
    <w:rsid w:val="000444BB"/>
    <w:rsid w:val="0004451D"/>
    <w:rsid w:val="0004538A"/>
    <w:rsid w:val="00045399"/>
    <w:rsid w:val="00045947"/>
    <w:rsid w:val="00046099"/>
    <w:rsid w:val="000460EA"/>
    <w:rsid w:val="000462E7"/>
    <w:rsid w:val="00046642"/>
    <w:rsid w:val="00046829"/>
    <w:rsid w:val="000473E0"/>
    <w:rsid w:val="0004751C"/>
    <w:rsid w:val="00047655"/>
    <w:rsid w:val="0005078E"/>
    <w:rsid w:val="00050ED6"/>
    <w:rsid w:val="0005114F"/>
    <w:rsid w:val="00051281"/>
    <w:rsid w:val="000513DE"/>
    <w:rsid w:val="000528FF"/>
    <w:rsid w:val="00052ABE"/>
    <w:rsid w:val="0005348A"/>
    <w:rsid w:val="00053CA7"/>
    <w:rsid w:val="00054170"/>
    <w:rsid w:val="00054BC1"/>
    <w:rsid w:val="00054EF0"/>
    <w:rsid w:val="000557BC"/>
    <w:rsid w:val="000561BD"/>
    <w:rsid w:val="000577C8"/>
    <w:rsid w:val="00057B4A"/>
    <w:rsid w:val="0006031E"/>
    <w:rsid w:val="00060492"/>
    <w:rsid w:val="00060883"/>
    <w:rsid w:val="00060CC5"/>
    <w:rsid w:val="000612AA"/>
    <w:rsid w:val="000625CE"/>
    <w:rsid w:val="000638CA"/>
    <w:rsid w:val="00063C63"/>
    <w:rsid w:val="00064074"/>
    <w:rsid w:val="00065185"/>
    <w:rsid w:val="00066CD8"/>
    <w:rsid w:val="00067958"/>
    <w:rsid w:val="00071771"/>
    <w:rsid w:val="00071D73"/>
    <w:rsid w:val="0007262E"/>
    <w:rsid w:val="000754FF"/>
    <w:rsid w:val="00075A2D"/>
    <w:rsid w:val="00075D76"/>
    <w:rsid w:val="00075FCB"/>
    <w:rsid w:val="000761FE"/>
    <w:rsid w:val="0007781C"/>
    <w:rsid w:val="00077942"/>
    <w:rsid w:val="00077DD0"/>
    <w:rsid w:val="00080E7C"/>
    <w:rsid w:val="000811E8"/>
    <w:rsid w:val="00081EA0"/>
    <w:rsid w:val="00083F86"/>
    <w:rsid w:val="000850B3"/>
    <w:rsid w:val="00086202"/>
    <w:rsid w:val="00086E8F"/>
    <w:rsid w:val="000876D9"/>
    <w:rsid w:val="000878A2"/>
    <w:rsid w:val="00090AD9"/>
    <w:rsid w:val="00090AFA"/>
    <w:rsid w:val="00091C97"/>
    <w:rsid w:val="00092A46"/>
    <w:rsid w:val="00092D2C"/>
    <w:rsid w:val="00093897"/>
    <w:rsid w:val="00093BE4"/>
    <w:rsid w:val="0009415B"/>
    <w:rsid w:val="00094665"/>
    <w:rsid w:val="00094D19"/>
    <w:rsid w:val="00097542"/>
    <w:rsid w:val="00097D59"/>
    <w:rsid w:val="000A1798"/>
    <w:rsid w:val="000A1C49"/>
    <w:rsid w:val="000A2DB7"/>
    <w:rsid w:val="000A34C2"/>
    <w:rsid w:val="000A3517"/>
    <w:rsid w:val="000A55DA"/>
    <w:rsid w:val="000A5BC2"/>
    <w:rsid w:val="000A61F9"/>
    <w:rsid w:val="000A686D"/>
    <w:rsid w:val="000A68F8"/>
    <w:rsid w:val="000A6ECD"/>
    <w:rsid w:val="000A75EE"/>
    <w:rsid w:val="000A7A56"/>
    <w:rsid w:val="000A7D67"/>
    <w:rsid w:val="000B066A"/>
    <w:rsid w:val="000B0F4F"/>
    <w:rsid w:val="000B149F"/>
    <w:rsid w:val="000B14AE"/>
    <w:rsid w:val="000B176D"/>
    <w:rsid w:val="000B1FBC"/>
    <w:rsid w:val="000B23A7"/>
    <w:rsid w:val="000B2795"/>
    <w:rsid w:val="000B302D"/>
    <w:rsid w:val="000B31BD"/>
    <w:rsid w:val="000B3EA0"/>
    <w:rsid w:val="000B3EE0"/>
    <w:rsid w:val="000B44F1"/>
    <w:rsid w:val="000B5782"/>
    <w:rsid w:val="000B59E3"/>
    <w:rsid w:val="000B6DD1"/>
    <w:rsid w:val="000B7613"/>
    <w:rsid w:val="000B7C0C"/>
    <w:rsid w:val="000C11AF"/>
    <w:rsid w:val="000C1905"/>
    <w:rsid w:val="000C27C3"/>
    <w:rsid w:val="000C4C7D"/>
    <w:rsid w:val="000C4D64"/>
    <w:rsid w:val="000C59FF"/>
    <w:rsid w:val="000C5A59"/>
    <w:rsid w:val="000C68A8"/>
    <w:rsid w:val="000D0659"/>
    <w:rsid w:val="000D09E5"/>
    <w:rsid w:val="000D0B64"/>
    <w:rsid w:val="000D0D3C"/>
    <w:rsid w:val="000D13D5"/>
    <w:rsid w:val="000D1962"/>
    <w:rsid w:val="000D1CC1"/>
    <w:rsid w:val="000D2917"/>
    <w:rsid w:val="000D48B3"/>
    <w:rsid w:val="000D532B"/>
    <w:rsid w:val="000D53E5"/>
    <w:rsid w:val="000D5541"/>
    <w:rsid w:val="000D5D5A"/>
    <w:rsid w:val="000D6241"/>
    <w:rsid w:val="000D7288"/>
    <w:rsid w:val="000D7334"/>
    <w:rsid w:val="000E027A"/>
    <w:rsid w:val="000E061B"/>
    <w:rsid w:val="000E0684"/>
    <w:rsid w:val="000E11B7"/>
    <w:rsid w:val="000E17D3"/>
    <w:rsid w:val="000E20C3"/>
    <w:rsid w:val="000E2CC9"/>
    <w:rsid w:val="000E56BF"/>
    <w:rsid w:val="000E5751"/>
    <w:rsid w:val="000E6482"/>
    <w:rsid w:val="000E69B9"/>
    <w:rsid w:val="000E7CA4"/>
    <w:rsid w:val="000F229F"/>
    <w:rsid w:val="000F22DB"/>
    <w:rsid w:val="000F3871"/>
    <w:rsid w:val="000F3C1F"/>
    <w:rsid w:val="000F52BB"/>
    <w:rsid w:val="000F5603"/>
    <w:rsid w:val="000F5A23"/>
    <w:rsid w:val="000F5D72"/>
    <w:rsid w:val="000F757A"/>
    <w:rsid w:val="000F75E8"/>
    <w:rsid w:val="00101D71"/>
    <w:rsid w:val="00102B6A"/>
    <w:rsid w:val="00102CF3"/>
    <w:rsid w:val="00102DC6"/>
    <w:rsid w:val="00103C67"/>
    <w:rsid w:val="00104F9C"/>
    <w:rsid w:val="00105023"/>
    <w:rsid w:val="001063FD"/>
    <w:rsid w:val="00111235"/>
    <w:rsid w:val="00111387"/>
    <w:rsid w:val="001118A0"/>
    <w:rsid w:val="00113B80"/>
    <w:rsid w:val="00114828"/>
    <w:rsid w:val="001152F4"/>
    <w:rsid w:val="0011639F"/>
    <w:rsid w:val="00117710"/>
    <w:rsid w:val="001177EC"/>
    <w:rsid w:val="001204B9"/>
    <w:rsid w:val="001224E3"/>
    <w:rsid w:val="00122AD8"/>
    <w:rsid w:val="00123299"/>
    <w:rsid w:val="00123DCB"/>
    <w:rsid w:val="001240E4"/>
    <w:rsid w:val="00125687"/>
    <w:rsid w:val="001257A2"/>
    <w:rsid w:val="00125C70"/>
    <w:rsid w:val="00125E45"/>
    <w:rsid w:val="00126267"/>
    <w:rsid w:val="00126E15"/>
    <w:rsid w:val="001274C8"/>
    <w:rsid w:val="00127665"/>
    <w:rsid w:val="0012777C"/>
    <w:rsid w:val="001303FA"/>
    <w:rsid w:val="00130E89"/>
    <w:rsid w:val="0013179C"/>
    <w:rsid w:val="00131A6B"/>
    <w:rsid w:val="00133528"/>
    <w:rsid w:val="00133CE9"/>
    <w:rsid w:val="0013486A"/>
    <w:rsid w:val="00134BAF"/>
    <w:rsid w:val="00134C41"/>
    <w:rsid w:val="00136B61"/>
    <w:rsid w:val="00137E71"/>
    <w:rsid w:val="001408B8"/>
    <w:rsid w:val="00140D71"/>
    <w:rsid w:val="001457AC"/>
    <w:rsid w:val="00146794"/>
    <w:rsid w:val="00146B40"/>
    <w:rsid w:val="0014786D"/>
    <w:rsid w:val="00150144"/>
    <w:rsid w:val="0015099A"/>
    <w:rsid w:val="0015216B"/>
    <w:rsid w:val="0015456E"/>
    <w:rsid w:val="00154CC4"/>
    <w:rsid w:val="00156B3B"/>
    <w:rsid w:val="00156ECC"/>
    <w:rsid w:val="00156EDE"/>
    <w:rsid w:val="001574C9"/>
    <w:rsid w:val="0015756B"/>
    <w:rsid w:val="001576D8"/>
    <w:rsid w:val="001577F5"/>
    <w:rsid w:val="00157895"/>
    <w:rsid w:val="00160526"/>
    <w:rsid w:val="001618AE"/>
    <w:rsid w:val="00161E5B"/>
    <w:rsid w:val="00161F67"/>
    <w:rsid w:val="0016390F"/>
    <w:rsid w:val="001646AF"/>
    <w:rsid w:val="00165972"/>
    <w:rsid w:val="00166A95"/>
    <w:rsid w:val="00167B61"/>
    <w:rsid w:val="001719A3"/>
    <w:rsid w:val="00172945"/>
    <w:rsid w:val="00172E91"/>
    <w:rsid w:val="0017308C"/>
    <w:rsid w:val="00173C91"/>
    <w:rsid w:val="00173CE8"/>
    <w:rsid w:val="00174A69"/>
    <w:rsid w:val="00174DEA"/>
    <w:rsid w:val="00175153"/>
    <w:rsid w:val="00175CE8"/>
    <w:rsid w:val="00176539"/>
    <w:rsid w:val="00177A7B"/>
    <w:rsid w:val="0018012E"/>
    <w:rsid w:val="0018027A"/>
    <w:rsid w:val="0018273A"/>
    <w:rsid w:val="001832E3"/>
    <w:rsid w:val="00183923"/>
    <w:rsid w:val="00183A24"/>
    <w:rsid w:val="0018462B"/>
    <w:rsid w:val="00185427"/>
    <w:rsid w:val="0018576A"/>
    <w:rsid w:val="00185A07"/>
    <w:rsid w:val="00187817"/>
    <w:rsid w:val="00187871"/>
    <w:rsid w:val="00190507"/>
    <w:rsid w:val="00191CDD"/>
    <w:rsid w:val="00193727"/>
    <w:rsid w:val="00194780"/>
    <w:rsid w:val="00195908"/>
    <w:rsid w:val="00195E98"/>
    <w:rsid w:val="001969E1"/>
    <w:rsid w:val="00196A61"/>
    <w:rsid w:val="0019732C"/>
    <w:rsid w:val="00197A75"/>
    <w:rsid w:val="001A11F5"/>
    <w:rsid w:val="001A1458"/>
    <w:rsid w:val="001A3527"/>
    <w:rsid w:val="001A3D91"/>
    <w:rsid w:val="001A6903"/>
    <w:rsid w:val="001A7633"/>
    <w:rsid w:val="001B0466"/>
    <w:rsid w:val="001B054D"/>
    <w:rsid w:val="001B0D69"/>
    <w:rsid w:val="001B117B"/>
    <w:rsid w:val="001B19EE"/>
    <w:rsid w:val="001B3373"/>
    <w:rsid w:val="001B5EF7"/>
    <w:rsid w:val="001B616C"/>
    <w:rsid w:val="001B78AD"/>
    <w:rsid w:val="001C0D27"/>
    <w:rsid w:val="001C0E6D"/>
    <w:rsid w:val="001C206F"/>
    <w:rsid w:val="001C3CBE"/>
    <w:rsid w:val="001C3E8D"/>
    <w:rsid w:val="001C445D"/>
    <w:rsid w:val="001C4CDF"/>
    <w:rsid w:val="001C5234"/>
    <w:rsid w:val="001C576A"/>
    <w:rsid w:val="001C65B9"/>
    <w:rsid w:val="001C7B88"/>
    <w:rsid w:val="001D0F8E"/>
    <w:rsid w:val="001D1386"/>
    <w:rsid w:val="001D14CF"/>
    <w:rsid w:val="001D15F8"/>
    <w:rsid w:val="001D177F"/>
    <w:rsid w:val="001D2E37"/>
    <w:rsid w:val="001D307A"/>
    <w:rsid w:val="001D3A6B"/>
    <w:rsid w:val="001D3D18"/>
    <w:rsid w:val="001D475A"/>
    <w:rsid w:val="001D4C15"/>
    <w:rsid w:val="001D4F85"/>
    <w:rsid w:val="001D658C"/>
    <w:rsid w:val="001D695C"/>
    <w:rsid w:val="001D6D99"/>
    <w:rsid w:val="001D79AA"/>
    <w:rsid w:val="001E043E"/>
    <w:rsid w:val="001E046A"/>
    <w:rsid w:val="001E048C"/>
    <w:rsid w:val="001E0F28"/>
    <w:rsid w:val="001E25DA"/>
    <w:rsid w:val="001E2660"/>
    <w:rsid w:val="001E27E8"/>
    <w:rsid w:val="001E2B09"/>
    <w:rsid w:val="001E2BAA"/>
    <w:rsid w:val="001E3441"/>
    <w:rsid w:val="001E3BC8"/>
    <w:rsid w:val="001E4179"/>
    <w:rsid w:val="001E51A0"/>
    <w:rsid w:val="001E6258"/>
    <w:rsid w:val="001E6396"/>
    <w:rsid w:val="001E65B4"/>
    <w:rsid w:val="001E6F90"/>
    <w:rsid w:val="001E75AA"/>
    <w:rsid w:val="001F08B7"/>
    <w:rsid w:val="001F2035"/>
    <w:rsid w:val="001F26BC"/>
    <w:rsid w:val="001F321F"/>
    <w:rsid w:val="001F3545"/>
    <w:rsid w:val="001F381D"/>
    <w:rsid w:val="001F3D79"/>
    <w:rsid w:val="001F59D4"/>
    <w:rsid w:val="001F59E3"/>
    <w:rsid w:val="001F6126"/>
    <w:rsid w:val="001F6164"/>
    <w:rsid w:val="001F633C"/>
    <w:rsid w:val="001F6662"/>
    <w:rsid w:val="001F6FF2"/>
    <w:rsid w:val="00201312"/>
    <w:rsid w:val="00201E6D"/>
    <w:rsid w:val="00202820"/>
    <w:rsid w:val="002029ED"/>
    <w:rsid w:val="00202FA9"/>
    <w:rsid w:val="0020316F"/>
    <w:rsid w:val="002035E2"/>
    <w:rsid w:val="00203888"/>
    <w:rsid w:val="00203B58"/>
    <w:rsid w:val="0020525B"/>
    <w:rsid w:val="002060AB"/>
    <w:rsid w:val="00206D1F"/>
    <w:rsid w:val="0020787F"/>
    <w:rsid w:val="00207E39"/>
    <w:rsid w:val="00210B41"/>
    <w:rsid w:val="00210E01"/>
    <w:rsid w:val="00211146"/>
    <w:rsid w:val="002120B9"/>
    <w:rsid w:val="00212D3C"/>
    <w:rsid w:val="00212DF2"/>
    <w:rsid w:val="00214339"/>
    <w:rsid w:val="00214587"/>
    <w:rsid w:val="00214D11"/>
    <w:rsid w:val="00215624"/>
    <w:rsid w:val="00215C2E"/>
    <w:rsid w:val="00215E17"/>
    <w:rsid w:val="002162C0"/>
    <w:rsid w:val="002166C1"/>
    <w:rsid w:val="002168A7"/>
    <w:rsid w:val="00217A02"/>
    <w:rsid w:val="00217B69"/>
    <w:rsid w:val="002207A4"/>
    <w:rsid w:val="00220BF2"/>
    <w:rsid w:val="00221501"/>
    <w:rsid w:val="0022156D"/>
    <w:rsid w:val="00221714"/>
    <w:rsid w:val="0022278B"/>
    <w:rsid w:val="0022315F"/>
    <w:rsid w:val="0022342A"/>
    <w:rsid w:val="00223E4D"/>
    <w:rsid w:val="00224CFE"/>
    <w:rsid w:val="00224F47"/>
    <w:rsid w:val="00225A22"/>
    <w:rsid w:val="00225E32"/>
    <w:rsid w:val="00226D63"/>
    <w:rsid w:val="002304E8"/>
    <w:rsid w:val="002305F8"/>
    <w:rsid w:val="00230C1C"/>
    <w:rsid w:val="00230D7C"/>
    <w:rsid w:val="00231041"/>
    <w:rsid w:val="002312F3"/>
    <w:rsid w:val="0023400D"/>
    <w:rsid w:val="00235FE9"/>
    <w:rsid w:val="002365A4"/>
    <w:rsid w:val="00236E5D"/>
    <w:rsid w:val="0023747B"/>
    <w:rsid w:val="00237AA0"/>
    <w:rsid w:val="00237AC7"/>
    <w:rsid w:val="00237C49"/>
    <w:rsid w:val="00237CC5"/>
    <w:rsid w:val="00240903"/>
    <w:rsid w:val="00240D6D"/>
    <w:rsid w:val="00241C2C"/>
    <w:rsid w:val="00241E06"/>
    <w:rsid w:val="0024229F"/>
    <w:rsid w:val="002426DF"/>
    <w:rsid w:val="00242905"/>
    <w:rsid w:val="00243BCE"/>
    <w:rsid w:val="00244FF6"/>
    <w:rsid w:val="00245268"/>
    <w:rsid w:val="002458B2"/>
    <w:rsid w:val="0024613D"/>
    <w:rsid w:val="00247DEC"/>
    <w:rsid w:val="002501BA"/>
    <w:rsid w:val="002503E9"/>
    <w:rsid w:val="002507E3"/>
    <w:rsid w:val="0025082F"/>
    <w:rsid w:val="0025106D"/>
    <w:rsid w:val="00251A49"/>
    <w:rsid w:val="002523A3"/>
    <w:rsid w:val="00252C47"/>
    <w:rsid w:val="00253B20"/>
    <w:rsid w:val="00253D99"/>
    <w:rsid w:val="00254013"/>
    <w:rsid w:val="00255583"/>
    <w:rsid w:val="00256466"/>
    <w:rsid w:val="00256C9F"/>
    <w:rsid w:val="0025714F"/>
    <w:rsid w:val="00257DDD"/>
    <w:rsid w:val="0026051C"/>
    <w:rsid w:val="002609EC"/>
    <w:rsid w:val="00261054"/>
    <w:rsid w:val="0026113A"/>
    <w:rsid w:val="00262973"/>
    <w:rsid w:val="00263C7F"/>
    <w:rsid w:val="00264D94"/>
    <w:rsid w:val="002653AC"/>
    <w:rsid w:val="0026674A"/>
    <w:rsid w:val="002675CC"/>
    <w:rsid w:val="00270910"/>
    <w:rsid w:val="00271894"/>
    <w:rsid w:val="00271CA8"/>
    <w:rsid w:val="00273D41"/>
    <w:rsid w:val="00274024"/>
    <w:rsid w:val="00274122"/>
    <w:rsid w:val="00274467"/>
    <w:rsid w:val="002750FC"/>
    <w:rsid w:val="002758CB"/>
    <w:rsid w:val="00275D86"/>
    <w:rsid w:val="002802F7"/>
    <w:rsid w:val="002805C3"/>
    <w:rsid w:val="00280676"/>
    <w:rsid w:val="00280E62"/>
    <w:rsid w:val="0028106C"/>
    <w:rsid w:val="002816E2"/>
    <w:rsid w:val="00281ECE"/>
    <w:rsid w:val="00282695"/>
    <w:rsid w:val="00282913"/>
    <w:rsid w:val="0028296B"/>
    <w:rsid w:val="00283003"/>
    <w:rsid w:val="002837C1"/>
    <w:rsid w:val="00283AD3"/>
    <w:rsid w:val="00284117"/>
    <w:rsid w:val="002853C4"/>
    <w:rsid w:val="00286325"/>
    <w:rsid w:val="00286F69"/>
    <w:rsid w:val="00287FAF"/>
    <w:rsid w:val="00290182"/>
    <w:rsid w:val="00290CE5"/>
    <w:rsid w:val="00291727"/>
    <w:rsid w:val="00293946"/>
    <w:rsid w:val="00293EB9"/>
    <w:rsid w:val="00294C0B"/>
    <w:rsid w:val="00295082"/>
    <w:rsid w:val="002954E8"/>
    <w:rsid w:val="00295B3A"/>
    <w:rsid w:val="002964ED"/>
    <w:rsid w:val="002A0D94"/>
    <w:rsid w:val="002A1504"/>
    <w:rsid w:val="002A1EB7"/>
    <w:rsid w:val="002A204A"/>
    <w:rsid w:val="002A2A32"/>
    <w:rsid w:val="002A2B32"/>
    <w:rsid w:val="002A32E8"/>
    <w:rsid w:val="002A36FD"/>
    <w:rsid w:val="002A3957"/>
    <w:rsid w:val="002A39EF"/>
    <w:rsid w:val="002A44F2"/>
    <w:rsid w:val="002A4BAB"/>
    <w:rsid w:val="002A4F0F"/>
    <w:rsid w:val="002A6D74"/>
    <w:rsid w:val="002A6EDD"/>
    <w:rsid w:val="002B0586"/>
    <w:rsid w:val="002B2043"/>
    <w:rsid w:val="002B24FD"/>
    <w:rsid w:val="002B590E"/>
    <w:rsid w:val="002B62E1"/>
    <w:rsid w:val="002B6612"/>
    <w:rsid w:val="002B6F06"/>
    <w:rsid w:val="002C01FC"/>
    <w:rsid w:val="002C0E09"/>
    <w:rsid w:val="002C249B"/>
    <w:rsid w:val="002C2A12"/>
    <w:rsid w:val="002C31D3"/>
    <w:rsid w:val="002C31EA"/>
    <w:rsid w:val="002C3747"/>
    <w:rsid w:val="002C3E45"/>
    <w:rsid w:val="002C40E6"/>
    <w:rsid w:val="002C4522"/>
    <w:rsid w:val="002C45B0"/>
    <w:rsid w:val="002C4604"/>
    <w:rsid w:val="002C5B90"/>
    <w:rsid w:val="002C60B5"/>
    <w:rsid w:val="002C6525"/>
    <w:rsid w:val="002C6C2A"/>
    <w:rsid w:val="002C7067"/>
    <w:rsid w:val="002C7570"/>
    <w:rsid w:val="002C7D3B"/>
    <w:rsid w:val="002C7DC6"/>
    <w:rsid w:val="002D08E8"/>
    <w:rsid w:val="002D12F4"/>
    <w:rsid w:val="002D19CB"/>
    <w:rsid w:val="002D328B"/>
    <w:rsid w:val="002D42BA"/>
    <w:rsid w:val="002D45E3"/>
    <w:rsid w:val="002D5848"/>
    <w:rsid w:val="002D5BE0"/>
    <w:rsid w:val="002D65B5"/>
    <w:rsid w:val="002D6C70"/>
    <w:rsid w:val="002D7E3C"/>
    <w:rsid w:val="002E0193"/>
    <w:rsid w:val="002E099E"/>
    <w:rsid w:val="002E0E52"/>
    <w:rsid w:val="002E20CC"/>
    <w:rsid w:val="002E3A1F"/>
    <w:rsid w:val="002E4365"/>
    <w:rsid w:val="002E44B0"/>
    <w:rsid w:val="002E4A62"/>
    <w:rsid w:val="002E4DDE"/>
    <w:rsid w:val="002E538F"/>
    <w:rsid w:val="002E5BAE"/>
    <w:rsid w:val="002E5E2F"/>
    <w:rsid w:val="002E6205"/>
    <w:rsid w:val="002E6632"/>
    <w:rsid w:val="002E70CC"/>
    <w:rsid w:val="002E7556"/>
    <w:rsid w:val="002F0208"/>
    <w:rsid w:val="002F09E3"/>
    <w:rsid w:val="002F0A4D"/>
    <w:rsid w:val="002F2580"/>
    <w:rsid w:val="002F3B63"/>
    <w:rsid w:val="002F3DCA"/>
    <w:rsid w:val="002F44F3"/>
    <w:rsid w:val="002F4511"/>
    <w:rsid w:val="002F5548"/>
    <w:rsid w:val="002F590B"/>
    <w:rsid w:val="002F5A55"/>
    <w:rsid w:val="002F655C"/>
    <w:rsid w:val="002F712A"/>
    <w:rsid w:val="003004A1"/>
    <w:rsid w:val="003006A5"/>
    <w:rsid w:val="0030157E"/>
    <w:rsid w:val="0030201C"/>
    <w:rsid w:val="00302518"/>
    <w:rsid w:val="00303762"/>
    <w:rsid w:val="003038D0"/>
    <w:rsid w:val="003045F0"/>
    <w:rsid w:val="00305F80"/>
    <w:rsid w:val="0030655A"/>
    <w:rsid w:val="00314193"/>
    <w:rsid w:val="0031428F"/>
    <w:rsid w:val="00314575"/>
    <w:rsid w:val="003149EF"/>
    <w:rsid w:val="00315213"/>
    <w:rsid w:val="00315236"/>
    <w:rsid w:val="00315811"/>
    <w:rsid w:val="00315894"/>
    <w:rsid w:val="003162A9"/>
    <w:rsid w:val="00317054"/>
    <w:rsid w:val="003173B0"/>
    <w:rsid w:val="00320B91"/>
    <w:rsid w:val="0032136C"/>
    <w:rsid w:val="0032169A"/>
    <w:rsid w:val="00321D17"/>
    <w:rsid w:val="00322207"/>
    <w:rsid w:val="003223ED"/>
    <w:rsid w:val="00322448"/>
    <w:rsid w:val="003224D8"/>
    <w:rsid w:val="003232F7"/>
    <w:rsid w:val="00323FBF"/>
    <w:rsid w:val="0032465E"/>
    <w:rsid w:val="00324D2A"/>
    <w:rsid w:val="00325B2F"/>
    <w:rsid w:val="003265F9"/>
    <w:rsid w:val="003276DA"/>
    <w:rsid w:val="00330F8A"/>
    <w:rsid w:val="0033115A"/>
    <w:rsid w:val="003326C2"/>
    <w:rsid w:val="0033473A"/>
    <w:rsid w:val="003359A5"/>
    <w:rsid w:val="00335A14"/>
    <w:rsid w:val="00335F65"/>
    <w:rsid w:val="00336661"/>
    <w:rsid w:val="00336786"/>
    <w:rsid w:val="003374D5"/>
    <w:rsid w:val="00340866"/>
    <w:rsid w:val="00342CBA"/>
    <w:rsid w:val="003451B7"/>
    <w:rsid w:val="003454DB"/>
    <w:rsid w:val="00347FBD"/>
    <w:rsid w:val="00350E17"/>
    <w:rsid w:val="00351E0E"/>
    <w:rsid w:val="00352083"/>
    <w:rsid w:val="00353385"/>
    <w:rsid w:val="0035460B"/>
    <w:rsid w:val="003547A9"/>
    <w:rsid w:val="003553AC"/>
    <w:rsid w:val="00355B7C"/>
    <w:rsid w:val="003566F0"/>
    <w:rsid w:val="0035704F"/>
    <w:rsid w:val="00357BBF"/>
    <w:rsid w:val="00360E89"/>
    <w:rsid w:val="003615C3"/>
    <w:rsid w:val="003619D0"/>
    <w:rsid w:val="0036237F"/>
    <w:rsid w:val="0036416C"/>
    <w:rsid w:val="003644B5"/>
    <w:rsid w:val="00364AB3"/>
    <w:rsid w:val="0036601A"/>
    <w:rsid w:val="00366365"/>
    <w:rsid w:val="00367B91"/>
    <w:rsid w:val="00367F54"/>
    <w:rsid w:val="00370636"/>
    <w:rsid w:val="00370BBE"/>
    <w:rsid w:val="003710F1"/>
    <w:rsid w:val="00371832"/>
    <w:rsid w:val="0037318C"/>
    <w:rsid w:val="003735C2"/>
    <w:rsid w:val="00373A04"/>
    <w:rsid w:val="003745CA"/>
    <w:rsid w:val="003747CE"/>
    <w:rsid w:val="003757D7"/>
    <w:rsid w:val="00375E89"/>
    <w:rsid w:val="003777B1"/>
    <w:rsid w:val="00377DF8"/>
    <w:rsid w:val="003828F2"/>
    <w:rsid w:val="00382908"/>
    <w:rsid w:val="00385550"/>
    <w:rsid w:val="00385888"/>
    <w:rsid w:val="00385C04"/>
    <w:rsid w:val="00386E04"/>
    <w:rsid w:val="003878E6"/>
    <w:rsid w:val="003919F9"/>
    <w:rsid w:val="00391DD3"/>
    <w:rsid w:val="00391FD7"/>
    <w:rsid w:val="003930C6"/>
    <w:rsid w:val="003931D4"/>
    <w:rsid w:val="003935AD"/>
    <w:rsid w:val="003951F0"/>
    <w:rsid w:val="00395BFF"/>
    <w:rsid w:val="00397BB1"/>
    <w:rsid w:val="00397D52"/>
    <w:rsid w:val="003A057E"/>
    <w:rsid w:val="003A1405"/>
    <w:rsid w:val="003A2203"/>
    <w:rsid w:val="003A3C22"/>
    <w:rsid w:val="003A40D4"/>
    <w:rsid w:val="003A49CC"/>
    <w:rsid w:val="003A5739"/>
    <w:rsid w:val="003A6319"/>
    <w:rsid w:val="003A70AF"/>
    <w:rsid w:val="003A7A79"/>
    <w:rsid w:val="003B02AF"/>
    <w:rsid w:val="003B0DAD"/>
    <w:rsid w:val="003B337C"/>
    <w:rsid w:val="003B36A9"/>
    <w:rsid w:val="003B3A1B"/>
    <w:rsid w:val="003B3E23"/>
    <w:rsid w:val="003B45CF"/>
    <w:rsid w:val="003B6511"/>
    <w:rsid w:val="003B6A5A"/>
    <w:rsid w:val="003C04AC"/>
    <w:rsid w:val="003C1A70"/>
    <w:rsid w:val="003C1D08"/>
    <w:rsid w:val="003C2AFC"/>
    <w:rsid w:val="003C3CFA"/>
    <w:rsid w:val="003C3FDB"/>
    <w:rsid w:val="003C46D6"/>
    <w:rsid w:val="003C6AF6"/>
    <w:rsid w:val="003C776A"/>
    <w:rsid w:val="003C7AEA"/>
    <w:rsid w:val="003D0C25"/>
    <w:rsid w:val="003D0EFC"/>
    <w:rsid w:val="003D207F"/>
    <w:rsid w:val="003D3BB6"/>
    <w:rsid w:val="003D3EFC"/>
    <w:rsid w:val="003D40FF"/>
    <w:rsid w:val="003D427A"/>
    <w:rsid w:val="003D5336"/>
    <w:rsid w:val="003D56D1"/>
    <w:rsid w:val="003D5C93"/>
    <w:rsid w:val="003D60F3"/>
    <w:rsid w:val="003D68D4"/>
    <w:rsid w:val="003D6C18"/>
    <w:rsid w:val="003D7060"/>
    <w:rsid w:val="003E4004"/>
    <w:rsid w:val="003E4EAD"/>
    <w:rsid w:val="003E5015"/>
    <w:rsid w:val="003E516C"/>
    <w:rsid w:val="003E5BA7"/>
    <w:rsid w:val="003E6199"/>
    <w:rsid w:val="003E7847"/>
    <w:rsid w:val="003F1855"/>
    <w:rsid w:val="003F3EF5"/>
    <w:rsid w:val="003F4C8B"/>
    <w:rsid w:val="003F4E4A"/>
    <w:rsid w:val="003F5038"/>
    <w:rsid w:val="003F5F32"/>
    <w:rsid w:val="003F70F1"/>
    <w:rsid w:val="003F7199"/>
    <w:rsid w:val="003F7A94"/>
    <w:rsid w:val="0040069D"/>
    <w:rsid w:val="004007DF"/>
    <w:rsid w:val="00401889"/>
    <w:rsid w:val="00401BFB"/>
    <w:rsid w:val="00402B3C"/>
    <w:rsid w:val="00403431"/>
    <w:rsid w:val="00403692"/>
    <w:rsid w:val="00403C3B"/>
    <w:rsid w:val="00403E5D"/>
    <w:rsid w:val="00405770"/>
    <w:rsid w:val="00405BE5"/>
    <w:rsid w:val="00407772"/>
    <w:rsid w:val="00411822"/>
    <w:rsid w:val="0041199F"/>
    <w:rsid w:val="00411C8C"/>
    <w:rsid w:val="004122C0"/>
    <w:rsid w:val="004124FD"/>
    <w:rsid w:val="00412DC4"/>
    <w:rsid w:val="00413884"/>
    <w:rsid w:val="00413BF0"/>
    <w:rsid w:val="00413C5F"/>
    <w:rsid w:val="00414167"/>
    <w:rsid w:val="00414669"/>
    <w:rsid w:val="00415326"/>
    <w:rsid w:val="00415D5F"/>
    <w:rsid w:val="00416EF3"/>
    <w:rsid w:val="00417251"/>
    <w:rsid w:val="004200AB"/>
    <w:rsid w:val="0042170C"/>
    <w:rsid w:val="00421EB4"/>
    <w:rsid w:val="00423C4C"/>
    <w:rsid w:val="004240C4"/>
    <w:rsid w:val="00424105"/>
    <w:rsid w:val="004267E5"/>
    <w:rsid w:val="00426AFC"/>
    <w:rsid w:val="00426F2F"/>
    <w:rsid w:val="0042751D"/>
    <w:rsid w:val="0043041E"/>
    <w:rsid w:val="004304C0"/>
    <w:rsid w:val="0043088E"/>
    <w:rsid w:val="0043325F"/>
    <w:rsid w:val="0043331E"/>
    <w:rsid w:val="00433478"/>
    <w:rsid w:val="00433ED7"/>
    <w:rsid w:val="00435508"/>
    <w:rsid w:val="00436443"/>
    <w:rsid w:val="004371D3"/>
    <w:rsid w:val="004377FD"/>
    <w:rsid w:val="00437E2A"/>
    <w:rsid w:val="00440637"/>
    <w:rsid w:val="004420F5"/>
    <w:rsid w:val="00442335"/>
    <w:rsid w:val="00442563"/>
    <w:rsid w:val="00443CD2"/>
    <w:rsid w:val="0044502C"/>
    <w:rsid w:val="004463C1"/>
    <w:rsid w:val="00446F53"/>
    <w:rsid w:val="00447E90"/>
    <w:rsid w:val="0045070B"/>
    <w:rsid w:val="00450C4D"/>
    <w:rsid w:val="00451367"/>
    <w:rsid w:val="00453EB2"/>
    <w:rsid w:val="004547DF"/>
    <w:rsid w:val="0045549F"/>
    <w:rsid w:val="0045572A"/>
    <w:rsid w:val="004564DC"/>
    <w:rsid w:val="00456FE8"/>
    <w:rsid w:val="00460D38"/>
    <w:rsid w:val="00460E5C"/>
    <w:rsid w:val="004613C3"/>
    <w:rsid w:val="00461470"/>
    <w:rsid w:val="00461EBD"/>
    <w:rsid w:val="00462B8D"/>
    <w:rsid w:val="00462CE7"/>
    <w:rsid w:val="00463511"/>
    <w:rsid w:val="00463837"/>
    <w:rsid w:val="00463C57"/>
    <w:rsid w:val="004665C1"/>
    <w:rsid w:val="00466C8C"/>
    <w:rsid w:val="00467791"/>
    <w:rsid w:val="00467B81"/>
    <w:rsid w:val="00470548"/>
    <w:rsid w:val="00470BC5"/>
    <w:rsid w:val="0047119B"/>
    <w:rsid w:val="00471211"/>
    <w:rsid w:val="00473D8F"/>
    <w:rsid w:val="00475131"/>
    <w:rsid w:val="00475308"/>
    <w:rsid w:val="00475759"/>
    <w:rsid w:val="00476C26"/>
    <w:rsid w:val="00476D0F"/>
    <w:rsid w:val="004774F5"/>
    <w:rsid w:val="004775A5"/>
    <w:rsid w:val="004776A5"/>
    <w:rsid w:val="00477A85"/>
    <w:rsid w:val="004805A0"/>
    <w:rsid w:val="004808AD"/>
    <w:rsid w:val="00480DB0"/>
    <w:rsid w:val="004820D6"/>
    <w:rsid w:val="00482C23"/>
    <w:rsid w:val="00484007"/>
    <w:rsid w:val="0048577E"/>
    <w:rsid w:val="004862BD"/>
    <w:rsid w:val="004862E3"/>
    <w:rsid w:val="00486544"/>
    <w:rsid w:val="004874D9"/>
    <w:rsid w:val="0048794D"/>
    <w:rsid w:val="004900FD"/>
    <w:rsid w:val="00490E60"/>
    <w:rsid w:val="0049184C"/>
    <w:rsid w:val="00492CAF"/>
    <w:rsid w:val="00492FFF"/>
    <w:rsid w:val="00493B2A"/>
    <w:rsid w:val="00494B2A"/>
    <w:rsid w:val="00495023"/>
    <w:rsid w:val="00495460"/>
    <w:rsid w:val="004956AF"/>
    <w:rsid w:val="004958AB"/>
    <w:rsid w:val="0049611B"/>
    <w:rsid w:val="00497127"/>
    <w:rsid w:val="00497446"/>
    <w:rsid w:val="004A0200"/>
    <w:rsid w:val="004A17C5"/>
    <w:rsid w:val="004A1D80"/>
    <w:rsid w:val="004A25A3"/>
    <w:rsid w:val="004A2A20"/>
    <w:rsid w:val="004A3AF8"/>
    <w:rsid w:val="004A432D"/>
    <w:rsid w:val="004A43BE"/>
    <w:rsid w:val="004A478D"/>
    <w:rsid w:val="004A507D"/>
    <w:rsid w:val="004A511A"/>
    <w:rsid w:val="004A53EE"/>
    <w:rsid w:val="004A5DBC"/>
    <w:rsid w:val="004A5F2F"/>
    <w:rsid w:val="004B01ED"/>
    <w:rsid w:val="004B2254"/>
    <w:rsid w:val="004B29B9"/>
    <w:rsid w:val="004B2AEE"/>
    <w:rsid w:val="004B2EC4"/>
    <w:rsid w:val="004B3540"/>
    <w:rsid w:val="004B39C9"/>
    <w:rsid w:val="004B3B63"/>
    <w:rsid w:val="004B3F4E"/>
    <w:rsid w:val="004B558E"/>
    <w:rsid w:val="004B55E4"/>
    <w:rsid w:val="004B5BC3"/>
    <w:rsid w:val="004B645C"/>
    <w:rsid w:val="004B72F0"/>
    <w:rsid w:val="004B7E5D"/>
    <w:rsid w:val="004C0201"/>
    <w:rsid w:val="004C03EA"/>
    <w:rsid w:val="004C1005"/>
    <w:rsid w:val="004C121A"/>
    <w:rsid w:val="004C2B7C"/>
    <w:rsid w:val="004C2CC8"/>
    <w:rsid w:val="004C2CD1"/>
    <w:rsid w:val="004C3436"/>
    <w:rsid w:val="004C6883"/>
    <w:rsid w:val="004C6DCC"/>
    <w:rsid w:val="004C6E7E"/>
    <w:rsid w:val="004C7727"/>
    <w:rsid w:val="004C79E2"/>
    <w:rsid w:val="004D07F1"/>
    <w:rsid w:val="004D083C"/>
    <w:rsid w:val="004D0D4D"/>
    <w:rsid w:val="004D191C"/>
    <w:rsid w:val="004D24D2"/>
    <w:rsid w:val="004D46C5"/>
    <w:rsid w:val="004D484F"/>
    <w:rsid w:val="004D4891"/>
    <w:rsid w:val="004D53B4"/>
    <w:rsid w:val="004D57B7"/>
    <w:rsid w:val="004D5B8F"/>
    <w:rsid w:val="004D5CCD"/>
    <w:rsid w:val="004D620D"/>
    <w:rsid w:val="004D6428"/>
    <w:rsid w:val="004D7B46"/>
    <w:rsid w:val="004D7C1B"/>
    <w:rsid w:val="004E017E"/>
    <w:rsid w:val="004E03E5"/>
    <w:rsid w:val="004E0440"/>
    <w:rsid w:val="004E06D7"/>
    <w:rsid w:val="004E0A7A"/>
    <w:rsid w:val="004E0E05"/>
    <w:rsid w:val="004E117C"/>
    <w:rsid w:val="004E1BE8"/>
    <w:rsid w:val="004E2154"/>
    <w:rsid w:val="004E29F8"/>
    <w:rsid w:val="004E57FD"/>
    <w:rsid w:val="004E5FE1"/>
    <w:rsid w:val="004E6B20"/>
    <w:rsid w:val="004E7251"/>
    <w:rsid w:val="004F0325"/>
    <w:rsid w:val="004F033E"/>
    <w:rsid w:val="004F3EE8"/>
    <w:rsid w:val="004F5C2C"/>
    <w:rsid w:val="004F63EA"/>
    <w:rsid w:val="004F67B0"/>
    <w:rsid w:val="004F68BD"/>
    <w:rsid w:val="004F6E78"/>
    <w:rsid w:val="004F7152"/>
    <w:rsid w:val="004F73E5"/>
    <w:rsid w:val="004F786B"/>
    <w:rsid w:val="0050085D"/>
    <w:rsid w:val="00501856"/>
    <w:rsid w:val="00501F68"/>
    <w:rsid w:val="005041FF"/>
    <w:rsid w:val="00505620"/>
    <w:rsid w:val="005060EC"/>
    <w:rsid w:val="00507C33"/>
    <w:rsid w:val="00507FFD"/>
    <w:rsid w:val="0051095D"/>
    <w:rsid w:val="0051169A"/>
    <w:rsid w:val="0051332D"/>
    <w:rsid w:val="00514331"/>
    <w:rsid w:val="00515DA1"/>
    <w:rsid w:val="00515F15"/>
    <w:rsid w:val="00516069"/>
    <w:rsid w:val="00517092"/>
    <w:rsid w:val="0051717E"/>
    <w:rsid w:val="00517811"/>
    <w:rsid w:val="005178AA"/>
    <w:rsid w:val="00520388"/>
    <w:rsid w:val="005209F9"/>
    <w:rsid w:val="00520E57"/>
    <w:rsid w:val="00521946"/>
    <w:rsid w:val="005232F3"/>
    <w:rsid w:val="0052373C"/>
    <w:rsid w:val="00523926"/>
    <w:rsid w:val="0052418A"/>
    <w:rsid w:val="00524816"/>
    <w:rsid w:val="00525410"/>
    <w:rsid w:val="0052697D"/>
    <w:rsid w:val="00530592"/>
    <w:rsid w:val="0053126E"/>
    <w:rsid w:val="005315B5"/>
    <w:rsid w:val="0053235D"/>
    <w:rsid w:val="00532B50"/>
    <w:rsid w:val="00532ED5"/>
    <w:rsid w:val="005342A6"/>
    <w:rsid w:val="00534905"/>
    <w:rsid w:val="00535295"/>
    <w:rsid w:val="005353D5"/>
    <w:rsid w:val="005356F8"/>
    <w:rsid w:val="00535A58"/>
    <w:rsid w:val="00536015"/>
    <w:rsid w:val="005360D9"/>
    <w:rsid w:val="005361B9"/>
    <w:rsid w:val="0053671B"/>
    <w:rsid w:val="005406F9"/>
    <w:rsid w:val="00540A66"/>
    <w:rsid w:val="00540D67"/>
    <w:rsid w:val="005416A5"/>
    <w:rsid w:val="005431D6"/>
    <w:rsid w:val="0054351B"/>
    <w:rsid w:val="0054541E"/>
    <w:rsid w:val="00545E5F"/>
    <w:rsid w:val="0054610C"/>
    <w:rsid w:val="00546CFE"/>
    <w:rsid w:val="0054701E"/>
    <w:rsid w:val="00547868"/>
    <w:rsid w:val="00550356"/>
    <w:rsid w:val="00550E7B"/>
    <w:rsid w:val="00551876"/>
    <w:rsid w:val="0055268C"/>
    <w:rsid w:val="0055296C"/>
    <w:rsid w:val="00552B04"/>
    <w:rsid w:val="005530EE"/>
    <w:rsid w:val="00553A58"/>
    <w:rsid w:val="00555480"/>
    <w:rsid w:val="005559EC"/>
    <w:rsid w:val="005561B1"/>
    <w:rsid w:val="00556310"/>
    <w:rsid w:val="005600BA"/>
    <w:rsid w:val="00560B86"/>
    <w:rsid w:val="00560DA0"/>
    <w:rsid w:val="00560DAC"/>
    <w:rsid w:val="005647FA"/>
    <w:rsid w:val="00564A18"/>
    <w:rsid w:val="0056576F"/>
    <w:rsid w:val="00567BD7"/>
    <w:rsid w:val="00567F63"/>
    <w:rsid w:val="00570790"/>
    <w:rsid w:val="00571A65"/>
    <w:rsid w:val="00574071"/>
    <w:rsid w:val="0057549C"/>
    <w:rsid w:val="00575573"/>
    <w:rsid w:val="00576B49"/>
    <w:rsid w:val="00577E10"/>
    <w:rsid w:val="00580430"/>
    <w:rsid w:val="00580F99"/>
    <w:rsid w:val="00581163"/>
    <w:rsid w:val="00581DC7"/>
    <w:rsid w:val="00582574"/>
    <w:rsid w:val="005834CE"/>
    <w:rsid w:val="00583A93"/>
    <w:rsid w:val="00584E69"/>
    <w:rsid w:val="005852CD"/>
    <w:rsid w:val="00585556"/>
    <w:rsid w:val="00586218"/>
    <w:rsid w:val="005864C7"/>
    <w:rsid w:val="00586795"/>
    <w:rsid w:val="00586B41"/>
    <w:rsid w:val="00590086"/>
    <w:rsid w:val="00591229"/>
    <w:rsid w:val="00591A3F"/>
    <w:rsid w:val="0059225B"/>
    <w:rsid w:val="005929C8"/>
    <w:rsid w:val="00592A32"/>
    <w:rsid w:val="00593779"/>
    <w:rsid w:val="00594C9B"/>
    <w:rsid w:val="00595993"/>
    <w:rsid w:val="00595D9F"/>
    <w:rsid w:val="00597405"/>
    <w:rsid w:val="005A1492"/>
    <w:rsid w:val="005A1B0B"/>
    <w:rsid w:val="005A2ADB"/>
    <w:rsid w:val="005A2C5D"/>
    <w:rsid w:val="005A2EC3"/>
    <w:rsid w:val="005A300B"/>
    <w:rsid w:val="005A3BFA"/>
    <w:rsid w:val="005A4BEE"/>
    <w:rsid w:val="005A6B88"/>
    <w:rsid w:val="005A7209"/>
    <w:rsid w:val="005A7903"/>
    <w:rsid w:val="005B03AB"/>
    <w:rsid w:val="005B040E"/>
    <w:rsid w:val="005B08D1"/>
    <w:rsid w:val="005B08D8"/>
    <w:rsid w:val="005B1407"/>
    <w:rsid w:val="005B209E"/>
    <w:rsid w:val="005B2A60"/>
    <w:rsid w:val="005B2C62"/>
    <w:rsid w:val="005B426B"/>
    <w:rsid w:val="005B4403"/>
    <w:rsid w:val="005B4721"/>
    <w:rsid w:val="005B4954"/>
    <w:rsid w:val="005B5600"/>
    <w:rsid w:val="005B6F56"/>
    <w:rsid w:val="005B7457"/>
    <w:rsid w:val="005B7866"/>
    <w:rsid w:val="005B7980"/>
    <w:rsid w:val="005B7D60"/>
    <w:rsid w:val="005C0AE7"/>
    <w:rsid w:val="005C1B3B"/>
    <w:rsid w:val="005C30DB"/>
    <w:rsid w:val="005C36D8"/>
    <w:rsid w:val="005C3C85"/>
    <w:rsid w:val="005C4CE9"/>
    <w:rsid w:val="005C4EB9"/>
    <w:rsid w:val="005C607C"/>
    <w:rsid w:val="005C7137"/>
    <w:rsid w:val="005C7683"/>
    <w:rsid w:val="005C7BC3"/>
    <w:rsid w:val="005D06FB"/>
    <w:rsid w:val="005D142C"/>
    <w:rsid w:val="005D17CC"/>
    <w:rsid w:val="005D193D"/>
    <w:rsid w:val="005D1E7B"/>
    <w:rsid w:val="005D1EDB"/>
    <w:rsid w:val="005D2156"/>
    <w:rsid w:val="005D40B3"/>
    <w:rsid w:val="005D44A1"/>
    <w:rsid w:val="005D4CD4"/>
    <w:rsid w:val="005D558A"/>
    <w:rsid w:val="005D7114"/>
    <w:rsid w:val="005D7528"/>
    <w:rsid w:val="005D7C2D"/>
    <w:rsid w:val="005E076A"/>
    <w:rsid w:val="005E180F"/>
    <w:rsid w:val="005E19E8"/>
    <w:rsid w:val="005E1B10"/>
    <w:rsid w:val="005E295B"/>
    <w:rsid w:val="005E2C96"/>
    <w:rsid w:val="005E3645"/>
    <w:rsid w:val="005E42E3"/>
    <w:rsid w:val="005E4E54"/>
    <w:rsid w:val="005E5ACF"/>
    <w:rsid w:val="005E64D9"/>
    <w:rsid w:val="005E65C3"/>
    <w:rsid w:val="005E739C"/>
    <w:rsid w:val="005E7BA8"/>
    <w:rsid w:val="005E7D75"/>
    <w:rsid w:val="005F02C0"/>
    <w:rsid w:val="005F0660"/>
    <w:rsid w:val="005F1407"/>
    <w:rsid w:val="005F485C"/>
    <w:rsid w:val="005F4B76"/>
    <w:rsid w:val="005F4B83"/>
    <w:rsid w:val="005F4E0E"/>
    <w:rsid w:val="005F51C2"/>
    <w:rsid w:val="005F5716"/>
    <w:rsid w:val="005F6588"/>
    <w:rsid w:val="005F69DF"/>
    <w:rsid w:val="005F6E1F"/>
    <w:rsid w:val="005F710D"/>
    <w:rsid w:val="005F7340"/>
    <w:rsid w:val="005F766D"/>
    <w:rsid w:val="005F7CC5"/>
    <w:rsid w:val="0060047B"/>
    <w:rsid w:val="00600B80"/>
    <w:rsid w:val="00600BFC"/>
    <w:rsid w:val="00601C67"/>
    <w:rsid w:val="0060273B"/>
    <w:rsid w:val="00602C9D"/>
    <w:rsid w:val="006044B7"/>
    <w:rsid w:val="006044E4"/>
    <w:rsid w:val="00606472"/>
    <w:rsid w:val="006064A4"/>
    <w:rsid w:val="00613AF8"/>
    <w:rsid w:val="00615773"/>
    <w:rsid w:val="00615D8A"/>
    <w:rsid w:val="00616E1B"/>
    <w:rsid w:val="00617B8D"/>
    <w:rsid w:val="0062161D"/>
    <w:rsid w:val="006216C3"/>
    <w:rsid w:val="006220B3"/>
    <w:rsid w:val="00622197"/>
    <w:rsid w:val="0062263C"/>
    <w:rsid w:val="0062417F"/>
    <w:rsid w:val="006243CD"/>
    <w:rsid w:val="0062472B"/>
    <w:rsid w:val="00624BA4"/>
    <w:rsid w:val="00625462"/>
    <w:rsid w:val="00626898"/>
    <w:rsid w:val="00626CDE"/>
    <w:rsid w:val="00627980"/>
    <w:rsid w:val="00627F4A"/>
    <w:rsid w:val="00630CFC"/>
    <w:rsid w:val="00631B64"/>
    <w:rsid w:val="0063230B"/>
    <w:rsid w:val="006334B2"/>
    <w:rsid w:val="00633D53"/>
    <w:rsid w:val="00633D7B"/>
    <w:rsid w:val="00634A31"/>
    <w:rsid w:val="00634BBD"/>
    <w:rsid w:val="00635B48"/>
    <w:rsid w:val="00635FE3"/>
    <w:rsid w:val="006379B4"/>
    <w:rsid w:val="00641198"/>
    <w:rsid w:val="0064311E"/>
    <w:rsid w:val="00643CC4"/>
    <w:rsid w:val="00643DA2"/>
    <w:rsid w:val="00644707"/>
    <w:rsid w:val="00646538"/>
    <w:rsid w:val="00646B50"/>
    <w:rsid w:val="0064771A"/>
    <w:rsid w:val="00647EFD"/>
    <w:rsid w:val="006504AE"/>
    <w:rsid w:val="00650A81"/>
    <w:rsid w:val="00651D0D"/>
    <w:rsid w:val="00652571"/>
    <w:rsid w:val="00652898"/>
    <w:rsid w:val="00652BB8"/>
    <w:rsid w:val="00653447"/>
    <w:rsid w:val="006536CC"/>
    <w:rsid w:val="00653BE1"/>
    <w:rsid w:val="00655DC2"/>
    <w:rsid w:val="00656F0A"/>
    <w:rsid w:val="00657116"/>
    <w:rsid w:val="00657592"/>
    <w:rsid w:val="0066037C"/>
    <w:rsid w:val="006607F7"/>
    <w:rsid w:val="00660DE5"/>
    <w:rsid w:val="00661052"/>
    <w:rsid w:val="00662286"/>
    <w:rsid w:val="00662CD5"/>
    <w:rsid w:val="00662FBB"/>
    <w:rsid w:val="0066325C"/>
    <w:rsid w:val="0066477F"/>
    <w:rsid w:val="00664E78"/>
    <w:rsid w:val="006658B6"/>
    <w:rsid w:val="00665DF1"/>
    <w:rsid w:val="00666AF1"/>
    <w:rsid w:val="00666BB2"/>
    <w:rsid w:val="00666E1D"/>
    <w:rsid w:val="006676CD"/>
    <w:rsid w:val="00667791"/>
    <w:rsid w:val="006679ED"/>
    <w:rsid w:val="00671315"/>
    <w:rsid w:val="00672786"/>
    <w:rsid w:val="00672CA2"/>
    <w:rsid w:val="006731F0"/>
    <w:rsid w:val="00673971"/>
    <w:rsid w:val="0067416C"/>
    <w:rsid w:val="00674C67"/>
    <w:rsid w:val="00675572"/>
    <w:rsid w:val="00675761"/>
    <w:rsid w:val="00675814"/>
    <w:rsid w:val="006774B0"/>
    <w:rsid w:val="00677903"/>
    <w:rsid w:val="006805F3"/>
    <w:rsid w:val="006816F0"/>
    <w:rsid w:val="0068254C"/>
    <w:rsid w:val="006839CD"/>
    <w:rsid w:val="00683EC3"/>
    <w:rsid w:val="00684579"/>
    <w:rsid w:val="00684731"/>
    <w:rsid w:val="006854F4"/>
    <w:rsid w:val="0068624B"/>
    <w:rsid w:val="006872BE"/>
    <w:rsid w:val="00691E19"/>
    <w:rsid w:val="00692520"/>
    <w:rsid w:val="00693098"/>
    <w:rsid w:val="006935EE"/>
    <w:rsid w:val="006942AA"/>
    <w:rsid w:val="0069483D"/>
    <w:rsid w:val="00695974"/>
    <w:rsid w:val="00695C58"/>
    <w:rsid w:val="00696363"/>
    <w:rsid w:val="00697108"/>
    <w:rsid w:val="0069746D"/>
    <w:rsid w:val="006A04CE"/>
    <w:rsid w:val="006A0F13"/>
    <w:rsid w:val="006A2753"/>
    <w:rsid w:val="006A3380"/>
    <w:rsid w:val="006A38C7"/>
    <w:rsid w:val="006A38D3"/>
    <w:rsid w:val="006A44E4"/>
    <w:rsid w:val="006A47C5"/>
    <w:rsid w:val="006A4EC8"/>
    <w:rsid w:val="006A659F"/>
    <w:rsid w:val="006A6E73"/>
    <w:rsid w:val="006A7D04"/>
    <w:rsid w:val="006A7FA5"/>
    <w:rsid w:val="006B0619"/>
    <w:rsid w:val="006B172C"/>
    <w:rsid w:val="006B1801"/>
    <w:rsid w:val="006B307F"/>
    <w:rsid w:val="006B5508"/>
    <w:rsid w:val="006B6E18"/>
    <w:rsid w:val="006B758D"/>
    <w:rsid w:val="006B77E9"/>
    <w:rsid w:val="006B797F"/>
    <w:rsid w:val="006B7A0D"/>
    <w:rsid w:val="006C09D8"/>
    <w:rsid w:val="006C0B0C"/>
    <w:rsid w:val="006C0D0D"/>
    <w:rsid w:val="006C0EBD"/>
    <w:rsid w:val="006C1EC9"/>
    <w:rsid w:val="006C23D2"/>
    <w:rsid w:val="006C3728"/>
    <w:rsid w:val="006C3BEF"/>
    <w:rsid w:val="006C4785"/>
    <w:rsid w:val="006C4F55"/>
    <w:rsid w:val="006C5776"/>
    <w:rsid w:val="006C5931"/>
    <w:rsid w:val="006C5B07"/>
    <w:rsid w:val="006C6A6E"/>
    <w:rsid w:val="006C6F7B"/>
    <w:rsid w:val="006C7068"/>
    <w:rsid w:val="006C71F3"/>
    <w:rsid w:val="006C741F"/>
    <w:rsid w:val="006C75B2"/>
    <w:rsid w:val="006D1AB6"/>
    <w:rsid w:val="006D1CAB"/>
    <w:rsid w:val="006D3025"/>
    <w:rsid w:val="006D351C"/>
    <w:rsid w:val="006D380A"/>
    <w:rsid w:val="006D3A79"/>
    <w:rsid w:val="006D3F01"/>
    <w:rsid w:val="006D46F5"/>
    <w:rsid w:val="006D4EC1"/>
    <w:rsid w:val="006D56D1"/>
    <w:rsid w:val="006D5B2D"/>
    <w:rsid w:val="006D786A"/>
    <w:rsid w:val="006E02FA"/>
    <w:rsid w:val="006E1848"/>
    <w:rsid w:val="006E21B0"/>
    <w:rsid w:val="006E2769"/>
    <w:rsid w:val="006E2919"/>
    <w:rsid w:val="006E2BC6"/>
    <w:rsid w:val="006E3E5A"/>
    <w:rsid w:val="006E54E5"/>
    <w:rsid w:val="006E65B5"/>
    <w:rsid w:val="006E768D"/>
    <w:rsid w:val="006F00DD"/>
    <w:rsid w:val="006F0457"/>
    <w:rsid w:val="006F050D"/>
    <w:rsid w:val="006F0610"/>
    <w:rsid w:val="006F12BD"/>
    <w:rsid w:val="006F1880"/>
    <w:rsid w:val="006F34A5"/>
    <w:rsid w:val="006F416E"/>
    <w:rsid w:val="006F4661"/>
    <w:rsid w:val="006F57C1"/>
    <w:rsid w:val="006F6311"/>
    <w:rsid w:val="00700281"/>
    <w:rsid w:val="00700945"/>
    <w:rsid w:val="00702DEA"/>
    <w:rsid w:val="007035D3"/>
    <w:rsid w:val="0070370C"/>
    <w:rsid w:val="007048C1"/>
    <w:rsid w:val="00704D23"/>
    <w:rsid w:val="0070627C"/>
    <w:rsid w:val="007068A4"/>
    <w:rsid w:val="00706FC6"/>
    <w:rsid w:val="00711466"/>
    <w:rsid w:val="00713436"/>
    <w:rsid w:val="0071348A"/>
    <w:rsid w:val="00713832"/>
    <w:rsid w:val="00713D87"/>
    <w:rsid w:val="0071478B"/>
    <w:rsid w:val="007154A6"/>
    <w:rsid w:val="00715732"/>
    <w:rsid w:val="007160BD"/>
    <w:rsid w:val="00716214"/>
    <w:rsid w:val="0071702F"/>
    <w:rsid w:val="0072092F"/>
    <w:rsid w:val="00720997"/>
    <w:rsid w:val="00721092"/>
    <w:rsid w:val="00721313"/>
    <w:rsid w:val="00721E9B"/>
    <w:rsid w:val="007229A6"/>
    <w:rsid w:val="0072300F"/>
    <w:rsid w:val="00723436"/>
    <w:rsid w:val="00723F7A"/>
    <w:rsid w:val="007244E8"/>
    <w:rsid w:val="00724E37"/>
    <w:rsid w:val="00724E69"/>
    <w:rsid w:val="00725199"/>
    <w:rsid w:val="00725F70"/>
    <w:rsid w:val="0072633F"/>
    <w:rsid w:val="00726D0C"/>
    <w:rsid w:val="00726F6F"/>
    <w:rsid w:val="0072728C"/>
    <w:rsid w:val="007275FB"/>
    <w:rsid w:val="00730307"/>
    <w:rsid w:val="007303CE"/>
    <w:rsid w:val="00730A9E"/>
    <w:rsid w:val="007324CC"/>
    <w:rsid w:val="007341AF"/>
    <w:rsid w:val="007349A4"/>
    <w:rsid w:val="00735437"/>
    <w:rsid w:val="0073588F"/>
    <w:rsid w:val="00736260"/>
    <w:rsid w:val="00736B61"/>
    <w:rsid w:val="00737351"/>
    <w:rsid w:val="00740C10"/>
    <w:rsid w:val="007416F1"/>
    <w:rsid w:val="00742BE8"/>
    <w:rsid w:val="00743E9A"/>
    <w:rsid w:val="00744A0B"/>
    <w:rsid w:val="00745E9C"/>
    <w:rsid w:val="007460D2"/>
    <w:rsid w:val="00746EB8"/>
    <w:rsid w:val="00747F6F"/>
    <w:rsid w:val="007506FE"/>
    <w:rsid w:val="00752E20"/>
    <w:rsid w:val="00754783"/>
    <w:rsid w:val="00755519"/>
    <w:rsid w:val="0075591A"/>
    <w:rsid w:val="00760185"/>
    <w:rsid w:val="0076205A"/>
    <w:rsid w:val="007625E7"/>
    <w:rsid w:val="00762BC8"/>
    <w:rsid w:val="00762F68"/>
    <w:rsid w:val="0076415B"/>
    <w:rsid w:val="00764259"/>
    <w:rsid w:val="00764A9E"/>
    <w:rsid w:val="00765DE0"/>
    <w:rsid w:val="0076637A"/>
    <w:rsid w:val="00766DD9"/>
    <w:rsid w:val="0076711B"/>
    <w:rsid w:val="0076754E"/>
    <w:rsid w:val="007712B9"/>
    <w:rsid w:val="00774CFE"/>
    <w:rsid w:val="007768B2"/>
    <w:rsid w:val="00776AC8"/>
    <w:rsid w:val="00776AD8"/>
    <w:rsid w:val="00785590"/>
    <w:rsid w:val="007867FE"/>
    <w:rsid w:val="00786CBB"/>
    <w:rsid w:val="00786D86"/>
    <w:rsid w:val="007870D5"/>
    <w:rsid w:val="00787B9C"/>
    <w:rsid w:val="00787BEE"/>
    <w:rsid w:val="00787FE7"/>
    <w:rsid w:val="00790185"/>
    <w:rsid w:val="0079163C"/>
    <w:rsid w:val="00792517"/>
    <w:rsid w:val="00793736"/>
    <w:rsid w:val="00794521"/>
    <w:rsid w:val="00794C7B"/>
    <w:rsid w:val="00795305"/>
    <w:rsid w:val="00795662"/>
    <w:rsid w:val="00795732"/>
    <w:rsid w:val="00795CB8"/>
    <w:rsid w:val="00795F0A"/>
    <w:rsid w:val="00796BDA"/>
    <w:rsid w:val="007A0D3B"/>
    <w:rsid w:val="007A1BB0"/>
    <w:rsid w:val="007A330F"/>
    <w:rsid w:val="007A373C"/>
    <w:rsid w:val="007A41CB"/>
    <w:rsid w:val="007A450D"/>
    <w:rsid w:val="007A4F23"/>
    <w:rsid w:val="007A5596"/>
    <w:rsid w:val="007A6991"/>
    <w:rsid w:val="007B07B5"/>
    <w:rsid w:val="007B0E3A"/>
    <w:rsid w:val="007B10F4"/>
    <w:rsid w:val="007B17AF"/>
    <w:rsid w:val="007B31CA"/>
    <w:rsid w:val="007B35E9"/>
    <w:rsid w:val="007B36BA"/>
    <w:rsid w:val="007B3F7E"/>
    <w:rsid w:val="007B6790"/>
    <w:rsid w:val="007B6997"/>
    <w:rsid w:val="007B6F14"/>
    <w:rsid w:val="007B7B73"/>
    <w:rsid w:val="007B7DB2"/>
    <w:rsid w:val="007C0216"/>
    <w:rsid w:val="007C02BF"/>
    <w:rsid w:val="007C0F7F"/>
    <w:rsid w:val="007C1234"/>
    <w:rsid w:val="007C1353"/>
    <w:rsid w:val="007C13B0"/>
    <w:rsid w:val="007C243E"/>
    <w:rsid w:val="007C28FD"/>
    <w:rsid w:val="007C516A"/>
    <w:rsid w:val="007C5193"/>
    <w:rsid w:val="007C5210"/>
    <w:rsid w:val="007C614A"/>
    <w:rsid w:val="007D07F1"/>
    <w:rsid w:val="007D0BA8"/>
    <w:rsid w:val="007D11A2"/>
    <w:rsid w:val="007D1C60"/>
    <w:rsid w:val="007D2747"/>
    <w:rsid w:val="007D2B28"/>
    <w:rsid w:val="007D3EB8"/>
    <w:rsid w:val="007D4EBE"/>
    <w:rsid w:val="007D5F74"/>
    <w:rsid w:val="007D60AD"/>
    <w:rsid w:val="007D6235"/>
    <w:rsid w:val="007D64C0"/>
    <w:rsid w:val="007D6549"/>
    <w:rsid w:val="007D716D"/>
    <w:rsid w:val="007E0AC3"/>
    <w:rsid w:val="007E1B80"/>
    <w:rsid w:val="007E2611"/>
    <w:rsid w:val="007E310A"/>
    <w:rsid w:val="007E35EC"/>
    <w:rsid w:val="007E3663"/>
    <w:rsid w:val="007E37EE"/>
    <w:rsid w:val="007E3F39"/>
    <w:rsid w:val="007E54B3"/>
    <w:rsid w:val="007E6912"/>
    <w:rsid w:val="007E6BEE"/>
    <w:rsid w:val="007F0769"/>
    <w:rsid w:val="007F0DED"/>
    <w:rsid w:val="007F21CE"/>
    <w:rsid w:val="007F2881"/>
    <w:rsid w:val="007F365D"/>
    <w:rsid w:val="007F510F"/>
    <w:rsid w:val="007F5D27"/>
    <w:rsid w:val="007F693A"/>
    <w:rsid w:val="007F7999"/>
    <w:rsid w:val="008003DA"/>
    <w:rsid w:val="00801499"/>
    <w:rsid w:val="008022DE"/>
    <w:rsid w:val="0080261F"/>
    <w:rsid w:val="00802BB9"/>
    <w:rsid w:val="00802D24"/>
    <w:rsid w:val="008031FC"/>
    <w:rsid w:val="0080350E"/>
    <w:rsid w:val="00803593"/>
    <w:rsid w:val="00803AB7"/>
    <w:rsid w:val="00804302"/>
    <w:rsid w:val="00805AB6"/>
    <w:rsid w:val="008102C9"/>
    <w:rsid w:val="00810632"/>
    <w:rsid w:val="00810FF4"/>
    <w:rsid w:val="00811829"/>
    <w:rsid w:val="00811CDB"/>
    <w:rsid w:val="008126E1"/>
    <w:rsid w:val="00813994"/>
    <w:rsid w:val="008143F7"/>
    <w:rsid w:val="00814CAB"/>
    <w:rsid w:val="00815FA5"/>
    <w:rsid w:val="0081681E"/>
    <w:rsid w:val="008170BB"/>
    <w:rsid w:val="00817A64"/>
    <w:rsid w:val="00820EDC"/>
    <w:rsid w:val="00820FE7"/>
    <w:rsid w:val="008212C9"/>
    <w:rsid w:val="00822134"/>
    <w:rsid w:val="00822763"/>
    <w:rsid w:val="008231A9"/>
    <w:rsid w:val="0082396B"/>
    <w:rsid w:val="00823B83"/>
    <w:rsid w:val="00824A95"/>
    <w:rsid w:val="00824EB9"/>
    <w:rsid w:val="008257FF"/>
    <w:rsid w:val="00826964"/>
    <w:rsid w:val="00826CFA"/>
    <w:rsid w:val="008302BE"/>
    <w:rsid w:val="008316F2"/>
    <w:rsid w:val="0083203B"/>
    <w:rsid w:val="008324B1"/>
    <w:rsid w:val="008328EB"/>
    <w:rsid w:val="00832917"/>
    <w:rsid w:val="00834475"/>
    <w:rsid w:val="008353BC"/>
    <w:rsid w:val="00835524"/>
    <w:rsid w:val="0083595B"/>
    <w:rsid w:val="0083786E"/>
    <w:rsid w:val="00837B3F"/>
    <w:rsid w:val="008410CD"/>
    <w:rsid w:val="00841AA2"/>
    <w:rsid w:val="008439A4"/>
    <w:rsid w:val="00843FBF"/>
    <w:rsid w:val="008457EF"/>
    <w:rsid w:val="00845E56"/>
    <w:rsid w:val="0084764E"/>
    <w:rsid w:val="0084774A"/>
    <w:rsid w:val="00847EA2"/>
    <w:rsid w:val="00850550"/>
    <w:rsid w:val="0085199D"/>
    <w:rsid w:val="00851DE1"/>
    <w:rsid w:val="00853F73"/>
    <w:rsid w:val="0085514F"/>
    <w:rsid w:val="008552FD"/>
    <w:rsid w:val="00855CCA"/>
    <w:rsid w:val="0085647B"/>
    <w:rsid w:val="008564C2"/>
    <w:rsid w:val="008565BC"/>
    <w:rsid w:val="008567E4"/>
    <w:rsid w:val="00860EAA"/>
    <w:rsid w:val="008616D6"/>
    <w:rsid w:val="00861D67"/>
    <w:rsid w:val="00861F76"/>
    <w:rsid w:val="00862CB7"/>
    <w:rsid w:val="00863E90"/>
    <w:rsid w:val="0086423B"/>
    <w:rsid w:val="0086426B"/>
    <w:rsid w:val="00864557"/>
    <w:rsid w:val="00864F63"/>
    <w:rsid w:val="00865942"/>
    <w:rsid w:val="008659BC"/>
    <w:rsid w:val="00865AC3"/>
    <w:rsid w:val="00866241"/>
    <w:rsid w:val="0086648C"/>
    <w:rsid w:val="008666C2"/>
    <w:rsid w:val="00867258"/>
    <w:rsid w:val="0086783C"/>
    <w:rsid w:val="00871C11"/>
    <w:rsid w:val="00871E5B"/>
    <w:rsid w:val="008720FD"/>
    <w:rsid w:val="008722CD"/>
    <w:rsid w:val="00872AF0"/>
    <w:rsid w:val="00873B11"/>
    <w:rsid w:val="00874D9D"/>
    <w:rsid w:val="008750FA"/>
    <w:rsid w:val="00876928"/>
    <w:rsid w:val="00876EDF"/>
    <w:rsid w:val="0087723F"/>
    <w:rsid w:val="0087743B"/>
    <w:rsid w:val="00877E3E"/>
    <w:rsid w:val="00880166"/>
    <w:rsid w:val="00880476"/>
    <w:rsid w:val="00880E8E"/>
    <w:rsid w:val="00881280"/>
    <w:rsid w:val="0088196F"/>
    <w:rsid w:val="00881E15"/>
    <w:rsid w:val="008820F9"/>
    <w:rsid w:val="0088243B"/>
    <w:rsid w:val="00882725"/>
    <w:rsid w:val="00882E0C"/>
    <w:rsid w:val="00882F89"/>
    <w:rsid w:val="00883AE8"/>
    <w:rsid w:val="00883B15"/>
    <w:rsid w:val="00883F87"/>
    <w:rsid w:val="008849F4"/>
    <w:rsid w:val="00884EBD"/>
    <w:rsid w:val="00885B7A"/>
    <w:rsid w:val="00886B0F"/>
    <w:rsid w:val="008878CC"/>
    <w:rsid w:val="00890011"/>
    <w:rsid w:val="008900C7"/>
    <w:rsid w:val="008904E1"/>
    <w:rsid w:val="008917C7"/>
    <w:rsid w:val="00892FAC"/>
    <w:rsid w:val="00893137"/>
    <w:rsid w:val="00893697"/>
    <w:rsid w:val="00894811"/>
    <w:rsid w:val="00894FF8"/>
    <w:rsid w:val="00895EA1"/>
    <w:rsid w:val="00897BDE"/>
    <w:rsid w:val="008A12B5"/>
    <w:rsid w:val="008A29F3"/>
    <w:rsid w:val="008A2E68"/>
    <w:rsid w:val="008A33E7"/>
    <w:rsid w:val="008A39DE"/>
    <w:rsid w:val="008A3AEC"/>
    <w:rsid w:val="008A5F19"/>
    <w:rsid w:val="008A625C"/>
    <w:rsid w:val="008A73A7"/>
    <w:rsid w:val="008A7EFF"/>
    <w:rsid w:val="008B14E5"/>
    <w:rsid w:val="008B3844"/>
    <w:rsid w:val="008B3FF1"/>
    <w:rsid w:val="008B4422"/>
    <w:rsid w:val="008B4F97"/>
    <w:rsid w:val="008B50F8"/>
    <w:rsid w:val="008B5F3A"/>
    <w:rsid w:val="008B696C"/>
    <w:rsid w:val="008B6BBC"/>
    <w:rsid w:val="008B6D7F"/>
    <w:rsid w:val="008B7D7C"/>
    <w:rsid w:val="008C09BC"/>
    <w:rsid w:val="008C13A7"/>
    <w:rsid w:val="008C1E48"/>
    <w:rsid w:val="008C2128"/>
    <w:rsid w:val="008C23E4"/>
    <w:rsid w:val="008C342A"/>
    <w:rsid w:val="008C385E"/>
    <w:rsid w:val="008C3D08"/>
    <w:rsid w:val="008C43A7"/>
    <w:rsid w:val="008C442C"/>
    <w:rsid w:val="008C51E8"/>
    <w:rsid w:val="008C5391"/>
    <w:rsid w:val="008C5F20"/>
    <w:rsid w:val="008C739E"/>
    <w:rsid w:val="008C797B"/>
    <w:rsid w:val="008C7C36"/>
    <w:rsid w:val="008D0152"/>
    <w:rsid w:val="008D0320"/>
    <w:rsid w:val="008D0836"/>
    <w:rsid w:val="008D0857"/>
    <w:rsid w:val="008D0FAA"/>
    <w:rsid w:val="008D2825"/>
    <w:rsid w:val="008D328A"/>
    <w:rsid w:val="008D32BA"/>
    <w:rsid w:val="008D3F42"/>
    <w:rsid w:val="008D4A00"/>
    <w:rsid w:val="008D5698"/>
    <w:rsid w:val="008D5C33"/>
    <w:rsid w:val="008D6289"/>
    <w:rsid w:val="008D6448"/>
    <w:rsid w:val="008D7E45"/>
    <w:rsid w:val="008E0705"/>
    <w:rsid w:val="008E0C71"/>
    <w:rsid w:val="008E1FE5"/>
    <w:rsid w:val="008E22DE"/>
    <w:rsid w:val="008E2DF0"/>
    <w:rsid w:val="008E362A"/>
    <w:rsid w:val="008E5959"/>
    <w:rsid w:val="008E5B54"/>
    <w:rsid w:val="008E6602"/>
    <w:rsid w:val="008E6F43"/>
    <w:rsid w:val="008F068D"/>
    <w:rsid w:val="008F122A"/>
    <w:rsid w:val="008F25AE"/>
    <w:rsid w:val="008F2E5B"/>
    <w:rsid w:val="008F3168"/>
    <w:rsid w:val="008F43F8"/>
    <w:rsid w:val="008F5212"/>
    <w:rsid w:val="008F585D"/>
    <w:rsid w:val="008F660C"/>
    <w:rsid w:val="008F774C"/>
    <w:rsid w:val="008F7A99"/>
    <w:rsid w:val="00900C06"/>
    <w:rsid w:val="00901C0A"/>
    <w:rsid w:val="00902229"/>
    <w:rsid w:val="009029E3"/>
    <w:rsid w:val="00902C9A"/>
    <w:rsid w:val="00902EE4"/>
    <w:rsid w:val="0090319E"/>
    <w:rsid w:val="0090368D"/>
    <w:rsid w:val="00903DF3"/>
    <w:rsid w:val="00903FB9"/>
    <w:rsid w:val="00904655"/>
    <w:rsid w:val="009066BE"/>
    <w:rsid w:val="00906E14"/>
    <w:rsid w:val="00906E40"/>
    <w:rsid w:val="00907136"/>
    <w:rsid w:val="00907467"/>
    <w:rsid w:val="00910267"/>
    <w:rsid w:val="00911D13"/>
    <w:rsid w:val="0091209D"/>
    <w:rsid w:val="009123AB"/>
    <w:rsid w:val="00912D5E"/>
    <w:rsid w:val="00914533"/>
    <w:rsid w:val="00915313"/>
    <w:rsid w:val="00916386"/>
    <w:rsid w:val="00916897"/>
    <w:rsid w:val="00916C82"/>
    <w:rsid w:val="009174D7"/>
    <w:rsid w:val="00917700"/>
    <w:rsid w:val="00917F6D"/>
    <w:rsid w:val="00920DE2"/>
    <w:rsid w:val="0092146D"/>
    <w:rsid w:val="00921CF0"/>
    <w:rsid w:val="00921E08"/>
    <w:rsid w:val="0092257A"/>
    <w:rsid w:val="00922D0A"/>
    <w:rsid w:val="00923881"/>
    <w:rsid w:val="00925989"/>
    <w:rsid w:val="0092616F"/>
    <w:rsid w:val="009269D9"/>
    <w:rsid w:val="00927B2F"/>
    <w:rsid w:val="009315B1"/>
    <w:rsid w:val="00931B07"/>
    <w:rsid w:val="00932082"/>
    <w:rsid w:val="0093221A"/>
    <w:rsid w:val="009328B7"/>
    <w:rsid w:val="00933533"/>
    <w:rsid w:val="00934D2F"/>
    <w:rsid w:val="00934FAF"/>
    <w:rsid w:val="00935A01"/>
    <w:rsid w:val="00935E54"/>
    <w:rsid w:val="00936D14"/>
    <w:rsid w:val="009401D6"/>
    <w:rsid w:val="009404E1"/>
    <w:rsid w:val="009407D9"/>
    <w:rsid w:val="00940EAB"/>
    <w:rsid w:val="00940F3D"/>
    <w:rsid w:val="0094105B"/>
    <w:rsid w:val="00941187"/>
    <w:rsid w:val="00943C2B"/>
    <w:rsid w:val="00945856"/>
    <w:rsid w:val="00945D7F"/>
    <w:rsid w:val="00945FBB"/>
    <w:rsid w:val="009517FB"/>
    <w:rsid w:val="00951BA9"/>
    <w:rsid w:val="00952D1E"/>
    <w:rsid w:val="00953874"/>
    <w:rsid w:val="00954B49"/>
    <w:rsid w:val="00956037"/>
    <w:rsid w:val="0095634A"/>
    <w:rsid w:val="0095668A"/>
    <w:rsid w:val="009579BB"/>
    <w:rsid w:val="00957DBA"/>
    <w:rsid w:val="0096006B"/>
    <w:rsid w:val="00962275"/>
    <w:rsid w:val="00962A67"/>
    <w:rsid w:val="00962BE8"/>
    <w:rsid w:val="00962CB0"/>
    <w:rsid w:val="00963402"/>
    <w:rsid w:val="00963B4C"/>
    <w:rsid w:val="00963CC1"/>
    <w:rsid w:val="00964B3E"/>
    <w:rsid w:val="00966904"/>
    <w:rsid w:val="0096695A"/>
    <w:rsid w:val="0097068A"/>
    <w:rsid w:val="009706E0"/>
    <w:rsid w:val="00972BCC"/>
    <w:rsid w:val="00973A90"/>
    <w:rsid w:val="00977F2E"/>
    <w:rsid w:val="009806CE"/>
    <w:rsid w:val="00980D07"/>
    <w:rsid w:val="009817A6"/>
    <w:rsid w:val="009825C9"/>
    <w:rsid w:val="00983A12"/>
    <w:rsid w:val="009841AD"/>
    <w:rsid w:val="00984C5B"/>
    <w:rsid w:val="00984D1C"/>
    <w:rsid w:val="00985EBD"/>
    <w:rsid w:val="009860E8"/>
    <w:rsid w:val="00986328"/>
    <w:rsid w:val="00986B74"/>
    <w:rsid w:val="0098737B"/>
    <w:rsid w:val="00987D11"/>
    <w:rsid w:val="00990427"/>
    <w:rsid w:val="00990A21"/>
    <w:rsid w:val="00990B80"/>
    <w:rsid w:val="0099104D"/>
    <w:rsid w:val="00991584"/>
    <w:rsid w:val="00991688"/>
    <w:rsid w:val="0099245F"/>
    <w:rsid w:val="00993084"/>
    <w:rsid w:val="009937E9"/>
    <w:rsid w:val="00993838"/>
    <w:rsid w:val="00994999"/>
    <w:rsid w:val="00995EBF"/>
    <w:rsid w:val="00995EFF"/>
    <w:rsid w:val="00996696"/>
    <w:rsid w:val="0099723A"/>
    <w:rsid w:val="00997580"/>
    <w:rsid w:val="009A00C2"/>
    <w:rsid w:val="009A0335"/>
    <w:rsid w:val="009A0A97"/>
    <w:rsid w:val="009A16D3"/>
    <w:rsid w:val="009A4F5E"/>
    <w:rsid w:val="009A661A"/>
    <w:rsid w:val="009A749D"/>
    <w:rsid w:val="009A7511"/>
    <w:rsid w:val="009B04CC"/>
    <w:rsid w:val="009B1170"/>
    <w:rsid w:val="009B2498"/>
    <w:rsid w:val="009B296B"/>
    <w:rsid w:val="009B3B21"/>
    <w:rsid w:val="009B4085"/>
    <w:rsid w:val="009B4EBE"/>
    <w:rsid w:val="009B5036"/>
    <w:rsid w:val="009B6DBD"/>
    <w:rsid w:val="009C0B82"/>
    <w:rsid w:val="009C0FBE"/>
    <w:rsid w:val="009C1558"/>
    <w:rsid w:val="009C1D8C"/>
    <w:rsid w:val="009C29D7"/>
    <w:rsid w:val="009C2D00"/>
    <w:rsid w:val="009C5DF9"/>
    <w:rsid w:val="009C62B7"/>
    <w:rsid w:val="009C6C53"/>
    <w:rsid w:val="009C7DDD"/>
    <w:rsid w:val="009D043E"/>
    <w:rsid w:val="009D04B9"/>
    <w:rsid w:val="009D0547"/>
    <w:rsid w:val="009D0636"/>
    <w:rsid w:val="009D08C5"/>
    <w:rsid w:val="009D0D93"/>
    <w:rsid w:val="009D2B8A"/>
    <w:rsid w:val="009D3278"/>
    <w:rsid w:val="009D45A8"/>
    <w:rsid w:val="009D46DB"/>
    <w:rsid w:val="009D4BF4"/>
    <w:rsid w:val="009D4C36"/>
    <w:rsid w:val="009D4FAC"/>
    <w:rsid w:val="009D5EF3"/>
    <w:rsid w:val="009D60BF"/>
    <w:rsid w:val="009D67EC"/>
    <w:rsid w:val="009D6FC9"/>
    <w:rsid w:val="009D7F75"/>
    <w:rsid w:val="009E02DF"/>
    <w:rsid w:val="009E03CA"/>
    <w:rsid w:val="009E1173"/>
    <w:rsid w:val="009E11AD"/>
    <w:rsid w:val="009E1213"/>
    <w:rsid w:val="009E2639"/>
    <w:rsid w:val="009E44C2"/>
    <w:rsid w:val="009E50A1"/>
    <w:rsid w:val="009E5102"/>
    <w:rsid w:val="009E5A75"/>
    <w:rsid w:val="009E61BB"/>
    <w:rsid w:val="009E63CE"/>
    <w:rsid w:val="009E63E0"/>
    <w:rsid w:val="009E703D"/>
    <w:rsid w:val="009E7AFE"/>
    <w:rsid w:val="009F2906"/>
    <w:rsid w:val="009F3DBC"/>
    <w:rsid w:val="009F420A"/>
    <w:rsid w:val="009F5503"/>
    <w:rsid w:val="009F62B8"/>
    <w:rsid w:val="009F71F7"/>
    <w:rsid w:val="009F783C"/>
    <w:rsid w:val="009F7EAF"/>
    <w:rsid w:val="00A01436"/>
    <w:rsid w:val="00A018AB"/>
    <w:rsid w:val="00A029CC"/>
    <w:rsid w:val="00A02D1C"/>
    <w:rsid w:val="00A0361A"/>
    <w:rsid w:val="00A038A6"/>
    <w:rsid w:val="00A0390D"/>
    <w:rsid w:val="00A03919"/>
    <w:rsid w:val="00A03F99"/>
    <w:rsid w:val="00A0552B"/>
    <w:rsid w:val="00A05B7F"/>
    <w:rsid w:val="00A0605F"/>
    <w:rsid w:val="00A068A3"/>
    <w:rsid w:val="00A06A3C"/>
    <w:rsid w:val="00A10141"/>
    <w:rsid w:val="00A1037F"/>
    <w:rsid w:val="00A1055F"/>
    <w:rsid w:val="00A1057B"/>
    <w:rsid w:val="00A115CD"/>
    <w:rsid w:val="00A11AF9"/>
    <w:rsid w:val="00A11DD2"/>
    <w:rsid w:val="00A1234A"/>
    <w:rsid w:val="00A125D7"/>
    <w:rsid w:val="00A12A08"/>
    <w:rsid w:val="00A12CE1"/>
    <w:rsid w:val="00A12D28"/>
    <w:rsid w:val="00A12F7F"/>
    <w:rsid w:val="00A1376C"/>
    <w:rsid w:val="00A14B71"/>
    <w:rsid w:val="00A15774"/>
    <w:rsid w:val="00A15FCD"/>
    <w:rsid w:val="00A161A9"/>
    <w:rsid w:val="00A20787"/>
    <w:rsid w:val="00A20CB7"/>
    <w:rsid w:val="00A2100C"/>
    <w:rsid w:val="00A2108C"/>
    <w:rsid w:val="00A21559"/>
    <w:rsid w:val="00A22705"/>
    <w:rsid w:val="00A24ABA"/>
    <w:rsid w:val="00A25024"/>
    <w:rsid w:val="00A25099"/>
    <w:rsid w:val="00A2727A"/>
    <w:rsid w:val="00A273BF"/>
    <w:rsid w:val="00A27A73"/>
    <w:rsid w:val="00A302EF"/>
    <w:rsid w:val="00A30356"/>
    <w:rsid w:val="00A3040D"/>
    <w:rsid w:val="00A3044F"/>
    <w:rsid w:val="00A30843"/>
    <w:rsid w:val="00A3116A"/>
    <w:rsid w:val="00A312D7"/>
    <w:rsid w:val="00A3290E"/>
    <w:rsid w:val="00A32B47"/>
    <w:rsid w:val="00A34114"/>
    <w:rsid w:val="00A343F4"/>
    <w:rsid w:val="00A34FEE"/>
    <w:rsid w:val="00A356A7"/>
    <w:rsid w:val="00A356D3"/>
    <w:rsid w:val="00A3675D"/>
    <w:rsid w:val="00A36A21"/>
    <w:rsid w:val="00A37918"/>
    <w:rsid w:val="00A4093D"/>
    <w:rsid w:val="00A40C6A"/>
    <w:rsid w:val="00A413BA"/>
    <w:rsid w:val="00A4222B"/>
    <w:rsid w:val="00A4258E"/>
    <w:rsid w:val="00A43000"/>
    <w:rsid w:val="00A441E5"/>
    <w:rsid w:val="00A44B06"/>
    <w:rsid w:val="00A44B17"/>
    <w:rsid w:val="00A4614A"/>
    <w:rsid w:val="00A4686C"/>
    <w:rsid w:val="00A47A8A"/>
    <w:rsid w:val="00A5128F"/>
    <w:rsid w:val="00A51835"/>
    <w:rsid w:val="00A51F18"/>
    <w:rsid w:val="00A522FD"/>
    <w:rsid w:val="00A52704"/>
    <w:rsid w:val="00A52D08"/>
    <w:rsid w:val="00A52EBA"/>
    <w:rsid w:val="00A53437"/>
    <w:rsid w:val="00A53E0E"/>
    <w:rsid w:val="00A53E32"/>
    <w:rsid w:val="00A54276"/>
    <w:rsid w:val="00A5491B"/>
    <w:rsid w:val="00A5547F"/>
    <w:rsid w:val="00A55827"/>
    <w:rsid w:val="00A55C4B"/>
    <w:rsid w:val="00A5610F"/>
    <w:rsid w:val="00A56943"/>
    <w:rsid w:val="00A56F03"/>
    <w:rsid w:val="00A5734A"/>
    <w:rsid w:val="00A577BC"/>
    <w:rsid w:val="00A57A06"/>
    <w:rsid w:val="00A57FDC"/>
    <w:rsid w:val="00A603DC"/>
    <w:rsid w:val="00A607B8"/>
    <w:rsid w:val="00A609F9"/>
    <w:rsid w:val="00A60CAD"/>
    <w:rsid w:val="00A61885"/>
    <w:rsid w:val="00A62C8A"/>
    <w:rsid w:val="00A6339E"/>
    <w:rsid w:val="00A63E90"/>
    <w:rsid w:val="00A64AE7"/>
    <w:rsid w:val="00A65FFD"/>
    <w:rsid w:val="00A66093"/>
    <w:rsid w:val="00A67812"/>
    <w:rsid w:val="00A67C25"/>
    <w:rsid w:val="00A71366"/>
    <w:rsid w:val="00A721D0"/>
    <w:rsid w:val="00A72257"/>
    <w:rsid w:val="00A72690"/>
    <w:rsid w:val="00A72C9C"/>
    <w:rsid w:val="00A7307A"/>
    <w:rsid w:val="00A736B9"/>
    <w:rsid w:val="00A737E0"/>
    <w:rsid w:val="00A749D9"/>
    <w:rsid w:val="00A74AB9"/>
    <w:rsid w:val="00A75F4F"/>
    <w:rsid w:val="00A762EB"/>
    <w:rsid w:val="00A77678"/>
    <w:rsid w:val="00A77679"/>
    <w:rsid w:val="00A80A1C"/>
    <w:rsid w:val="00A80D3C"/>
    <w:rsid w:val="00A811EB"/>
    <w:rsid w:val="00A81317"/>
    <w:rsid w:val="00A81850"/>
    <w:rsid w:val="00A819F1"/>
    <w:rsid w:val="00A821F5"/>
    <w:rsid w:val="00A82CBC"/>
    <w:rsid w:val="00A859C1"/>
    <w:rsid w:val="00A8624C"/>
    <w:rsid w:val="00A8626E"/>
    <w:rsid w:val="00A86919"/>
    <w:rsid w:val="00A87E3F"/>
    <w:rsid w:val="00A9082F"/>
    <w:rsid w:val="00A9218F"/>
    <w:rsid w:val="00A92E31"/>
    <w:rsid w:val="00A93763"/>
    <w:rsid w:val="00A947BD"/>
    <w:rsid w:val="00A94941"/>
    <w:rsid w:val="00A94FE2"/>
    <w:rsid w:val="00A95266"/>
    <w:rsid w:val="00A9575F"/>
    <w:rsid w:val="00A9747C"/>
    <w:rsid w:val="00A9791D"/>
    <w:rsid w:val="00A97DDC"/>
    <w:rsid w:val="00AA00FD"/>
    <w:rsid w:val="00AA052A"/>
    <w:rsid w:val="00AA08E9"/>
    <w:rsid w:val="00AA0D49"/>
    <w:rsid w:val="00AA1D58"/>
    <w:rsid w:val="00AA1F6B"/>
    <w:rsid w:val="00AA28F0"/>
    <w:rsid w:val="00AA39FE"/>
    <w:rsid w:val="00AA4087"/>
    <w:rsid w:val="00AA42F8"/>
    <w:rsid w:val="00AA5408"/>
    <w:rsid w:val="00AA5B36"/>
    <w:rsid w:val="00AA5E67"/>
    <w:rsid w:val="00AA618B"/>
    <w:rsid w:val="00AA6C01"/>
    <w:rsid w:val="00AA7632"/>
    <w:rsid w:val="00AA7AB3"/>
    <w:rsid w:val="00AB0434"/>
    <w:rsid w:val="00AB0493"/>
    <w:rsid w:val="00AB05C3"/>
    <w:rsid w:val="00AB1652"/>
    <w:rsid w:val="00AB28CD"/>
    <w:rsid w:val="00AB2F69"/>
    <w:rsid w:val="00AB44D7"/>
    <w:rsid w:val="00AB63BC"/>
    <w:rsid w:val="00AB66AA"/>
    <w:rsid w:val="00AB6C82"/>
    <w:rsid w:val="00AB7868"/>
    <w:rsid w:val="00AC0818"/>
    <w:rsid w:val="00AC0A9D"/>
    <w:rsid w:val="00AC1162"/>
    <w:rsid w:val="00AC1A8F"/>
    <w:rsid w:val="00AC3391"/>
    <w:rsid w:val="00AC378C"/>
    <w:rsid w:val="00AC39A1"/>
    <w:rsid w:val="00AC3F29"/>
    <w:rsid w:val="00AC433B"/>
    <w:rsid w:val="00AC4F91"/>
    <w:rsid w:val="00AC798D"/>
    <w:rsid w:val="00AD01F9"/>
    <w:rsid w:val="00AD0E51"/>
    <w:rsid w:val="00AD21DE"/>
    <w:rsid w:val="00AD2251"/>
    <w:rsid w:val="00AD2AEC"/>
    <w:rsid w:val="00AD2B3D"/>
    <w:rsid w:val="00AD2F2C"/>
    <w:rsid w:val="00AD327F"/>
    <w:rsid w:val="00AD346E"/>
    <w:rsid w:val="00AD34DF"/>
    <w:rsid w:val="00AD366D"/>
    <w:rsid w:val="00AD6C27"/>
    <w:rsid w:val="00AD731B"/>
    <w:rsid w:val="00AE0CD8"/>
    <w:rsid w:val="00AE104B"/>
    <w:rsid w:val="00AE120D"/>
    <w:rsid w:val="00AE29E7"/>
    <w:rsid w:val="00AE2E2F"/>
    <w:rsid w:val="00AE3152"/>
    <w:rsid w:val="00AE3C92"/>
    <w:rsid w:val="00AE4C51"/>
    <w:rsid w:val="00AE5997"/>
    <w:rsid w:val="00AE6E99"/>
    <w:rsid w:val="00AE70DB"/>
    <w:rsid w:val="00AE7D0C"/>
    <w:rsid w:val="00AE7DC7"/>
    <w:rsid w:val="00AF0CEF"/>
    <w:rsid w:val="00AF1BD9"/>
    <w:rsid w:val="00AF2B5D"/>
    <w:rsid w:val="00AF5B15"/>
    <w:rsid w:val="00AF5C9C"/>
    <w:rsid w:val="00AF5FB4"/>
    <w:rsid w:val="00AF609F"/>
    <w:rsid w:val="00AF7549"/>
    <w:rsid w:val="00AF76D7"/>
    <w:rsid w:val="00B00D91"/>
    <w:rsid w:val="00B015B1"/>
    <w:rsid w:val="00B01B15"/>
    <w:rsid w:val="00B02069"/>
    <w:rsid w:val="00B021FE"/>
    <w:rsid w:val="00B02999"/>
    <w:rsid w:val="00B02E75"/>
    <w:rsid w:val="00B0384A"/>
    <w:rsid w:val="00B04821"/>
    <w:rsid w:val="00B050B6"/>
    <w:rsid w:val="00B062CD"/>
    <w:rsid w:val="00B07110"/>
    <w:rsid w:val="00B07126"/>
    <w:rsid w:val="00B07EEA"/>
    <w:rsid w:val="00B10097"/>
    <w:rsid w:val="00B10777"/>
    <w:rsid w:val="00B11C8D"/>
    <w:rsid w:val="00B11DF6"/>
    <w:rsid w:val="00B13871"/>
    <w:rsid w:val="00B14EFD"/>
    <w:rsid w:val="00B15E24"/>
    <w:rsid w:val="00B16CD5"/>
    <w:rsid w:val="00B1764A"/>
    <w:rsid w:val="00B20153"/>
    <w:rsid w:val="00B20191"/>
    <w:rsid w:val="00B21F3B"/>
    <w:rsid w:val="00B2387C"/>
    <w:rsid w:val="00B23A5E"/>
    <w:rsid w:val="00B23DD8"/>
    <w:rsid w:val="00B24768"/>
    <w:rsid w:val="00B248D9"/>
    <w:rsid w:val="00B24A61"/>
    <w:rsid w:val="00B24F03"/>
    <w:rsid w:val="00B24F85"/>
    <w:rsid w:val="00B256CD"/>
    <w:rsid w:val="00B25D3A"/>
    <w:rsid w:val="00B263E2"/>
    <w:rsid w:val="00B2652C"/>
    <w:rsid w:val="00B27C94"/>
    <w:rsid w:val="00B31F48"/>
    <w:rsid w:val="00B320D8"/>
    <w:rsid w:val="00B34F06"/>
    <w:rsid w:val="00B3512A"/>
    <w:rsid w:val="00B35468"/>
    <w:rsid w:val="00B36A1A"/>
    <w:rsid w:val="00B4132A"/>
    <w:rsid w:val="00B41C78"/>
    <w:rsid w:val="00B41EDE"/>
    <w:rsid w:val="00B42DFB"/>
    <w:rsid w:val="00B43305"/>
    <w:rsid w:val="00B435F5"/>
    <w:rsid w:val="00B43842"/>
    <w:rsid w:val="00B4473C"/>
    <w:rsid w:val="00B44923"/>
    <w:rsid w:val="00B4497C"/>
    <w:rsid w:val="00B44E48"/>
    <w:rsid w:val="00B450A7"/>
    <w:rsid w:val="00B453FB"/>
    <w:rsid w:val="00B45B75"/>
    <w:rsid w:val="00B45D28"/>
    <w:rsid w:val="00B467F5"/>
    <w:rsid w:val="00B46897"/>
    <w:rsid w:val="00B47021"/>
    <w:rsid w:val="00B50AD6"/>
    <w:rsid w:val="00B51300"/>
    <w:rsid w:val="00B5161C"/>
    <w:rsid w:val="00B52A4A"/>
    <w:rsid w:val="00B5333B"/>
    <w:rsid w:val="00B5338B"/>
    <w:rsid w:val="00B53737"/>
    <w:rsid w:val="00B547B1"/>
    <w:rsid w:val="00B55100"/>
    <w:rsid w:val="00B55D31"/>
    <w:rsid w:val="00B56195"/>
    <w:rsid w:val="00B573D0"/>
    <w:rsid w:val="00B57EE4"/>
    <w:rsid w:val="00B57F3E"/>
    <w:rsid w:val="00B60693"/>
    <w:rsid w:val="00B60B20"/>
    <w:rsid w:val="00B61895"/>
    <w:rsid w:val="00B61BB5"/>
    <w:rsid w:val="00B620AB"/>
    <w:rsid w:val="00B637E3"/>
    <w:rsid w:val="00B63B3C"/>
    <w:rsid w:val="00B65B1E"/>
    <w:rsid w:val="00B667B5"/>
    <w:rsid w:val="00B67E68"/>
    <w:rsid w:val="00B67F20"/>
    <w:rsid w:val="00B71910"/>
    <w:rsid w:val="00B71B22"/>
    <w:rsid w:val="00B71F0A"/>
    <w:rsid w:val="00B72A82"/>
    <w:rsid w:val="00B73271"/>
    <w:rsid w:val="00B73975"/>
    <w:rsid w:val="00B74051"/>
    <w:rsid w:val="00B74210"/>
    <w:rsid w:val="00B74651"/>
    <w:rsid w:val="00B749C1"/>
    <w:rsid w:val="00B75264"/>
    <w:rsid w:val="00B75FC3"/>
    <w:rsid w:val="00B76BA3"/>
    <w:rsid w:val="00B76C8A"/>
    <w:rsid w:val="00B772F7"/>
    <w:rsid w:val="00B80BF1"/>
    <w:rsid w:val="00B814CA"/>
    <w:rsid w:val="00B8247E"/>
    <w:rsid w:val="00B83138"/>
    <w:rsid w:val="00B83466"/>
    <w:rsid w:val="00B83539"/>
    <w:rsid w:val="00B85182"/>
    <w:rsid w:val="00B85627"/>
    <w:rsid w:val="00B859CC"/>
    <w:rsid w:val="00B85DE3"/>
    <w:rsid w:val="00B862EA"/>
    <w:rsid w:val="00B86B70"/>
    <w:rsid w:val="00B8774E"/>
    <w:rsid w:val="00B87CD4"/>
    <w:rsid w:val="00B919E2"/>
    <w:rsid w:val="00B92A57"/>
    <w:rsid w:val="00B93BEB"/>
    <w:rsid w:val="00B9633A"/>
    <w:rsid w:val="00B968B7"/>
    <w:rsid w:val="00BA02EA"/>
    <w:rsid w:val="00BA07CD"/>
    <w:rsid w:val="00BA18EE"/>
    <w:rsid w:val="00BA19DC"/>
    <w:rsid w:val="00BA24FB"/>
    <w:rsid w:val="00BA2ED9"/>
    <w:rsid w:val="00BA3611"/>
    <w:rsid w:val="00BA40D1"/>
    <w:rsid w:val="00BA4CE4"/>
    <w:rsid w:val="00BA6274"/>
    <w:rsid w:val="00BA627B"/>
    <w:rsid w:val="00BA67E6"/>
    <w:rsid w:val="00BA761F"/>
    <w:rsid w:val="00BA77C0"/>
    <w:rsid w:val="00BB0A05"/>
    <w:rsid w:val="00BB15DC"/>
    <w:rsid w:val="00BB1866"/>
    <w:rsid w:val="00BB1A6B"/>
    <w:rsid w:val="00BB2DF3"/>
    <w:rsid w:val="00BB358D"/>
    <w:rsid w:val="00BB5359"/>
    <w:rsid w:val="00BB6156"/>
    <w:rsid w:val="00BB64CD"/>
    <w:rsid w:val="00BB7383"/>
    <w:rsid w:val="00BB73F6"/>
    <w:rsid w:val="00BB798A"/>
    <w:rsid w:val="00BC03B4"/>
    <w:rsid w:val="00BC0657"/>
    <w:rsid w:val="00BC1AAA"/>
    <w:rsid w:val="00BC1D55"/>
    <w:rsid w:val="00BC1DB2"/>
    <w:rsid w:val="00BC1E2A"/>
    <w:rsid w:val="00BC2016"/>
    <w:rsid w:val="00BC22E3"/>
    <w:rsid w:val="00BC23D0"/>
    <w:rsid w:val="00BC262F"/>
    <w:rsid w:val="00BC2B9B"/>
    <w:rsid w:val="00BC3ACB"/>
    <w:rsid w:val="00BC4152"/>
    <w:rsid w:val="00BC57D0"/>
    <w:rsid w:val="00BC6CC5"/>
    <w:rsid w:val="00BC77F5"/>
    <w:rsid w:val="00BD27C8"/>
    <w:rsid w:val="00BD28A4"/>
    <w:rsid w:val="00BD2C2B"/>
    <w:rsid w:val="00BD31F3"/>
    <w:rsid w:val="00BD48FB"/>
    <w:rsid w:val="00BD60AF"/>
    <w:rsid w:val="00BD6195"/>
    <w:rsid w:val="00BD6217"/>
    <w:rsid w:val="00BD65DD"/>
    <w:rsid w:val="00BD6AA1"/>
    <w:rsid w:val="00BD704C"/>
    <w:rsid w:val="00BE102B"/>
    <w:rsid w:val="00BE1446"/>
    <w:rsid w:val="00BE1DE7"/>
    <w:rsid w:val="00BE2BA5"/>
    <w:rsid w:val="00BE2BF0"/>
    <w:rsid w:val="00BE392D"/>
    <w:rsid w:val="00BE3B42"/>
    <w:rsid w:val="00BE4ACE"/>
    <w:rsid w:val="00BE502F"/>
    <w:rsid w:val="00BE5DD7"/>
    <w:rsid w:val="00BE5E9C"/>
    <w:rsid w:val="00BE78B6"/>
    <w:rsid w:val="00BE7DE1"/>
    <w:rsid w:val="00BF00BE"/>
    <w:rsid w:val="00BF0E6E"/>
    <w:rsid w:val="00BF1B93"/>
    <w:rsid w:val="00BF249F"/>
    <w:rsid w:val="00BF3374"/>
    <w:rsid w:val="00BF5C2C"/>
    <w:rsid w:val="00BF664B"/>
    <w:rsid w:val="00BF73E0"/>
    <w:rsid w:val="00BF746A"/>
    <w:rsid w:val="00C01F12"/>
    <w:rsid w:val="00C022F0"/>
    <w:rsid w:val="00C02C68"/>
    <w:rsid w:val="00C039CB"/>
    <w:rsid w:val="00C03DC0"/>
    <w:rsid w:val="00C03ED6"/>
    <w:rsid w:val="00C044C2"/>
    <w:rsid w:val="00C04A5A"/>
    <w:rsid w:val="00C04E54"/>
    <w:rsid w:val="00C057C5"/>
    <w:rsid w:val="00C05F0B"/>
    <w:rsid w:val="00C06F5D"/>
    <w:rsid w:val="00C07881"/>
    <w:rsid w:val="00C100A5"/>
    <w:rsid w:val="00C10F2A"/>
    <w:rsid w:val="00C13CC9"/>
    <w:rsid w:val="00C14061"/>
    <w:rsid w:val="00C17310"/>
    <w:rsid w:val="00C2044E"/>
    <w:rsid w:val="00C20F36"/>
    <w:rsid w:val="00C21779"/>
    <w:rsid w:val="00C229D8"/>
    <w:rsid w:val="00C2486B"/>
    <w:rsid w:val="00C25CD4"/>
    <w:rsid w:val="00C26676"/>
    <w:rsid w:val="00C26AFD"/>
    <w:rsid w:val="00C26D32"/>
    <w:rsid w:val="00C273D1"/>
    <w:rsid w:val="00C300C6"/>
    <w:rsid w:val="00C31744"/>
    <w:rsid w:val="00C31C47"/>
    <w:rsid w:val="00C31CC2"/>
    <w:rsid w:val="00C31D46"/>
    <w:rsid w:val="00C329E5"/>
    <w:rsid w:val="00C32B22"/>
    <w:rsid w:val="00C32C75"/>
    <w:rsid w:val="00C32E5C"/>
    <w:rsid w:val="00C32FE5"/>
    <w:rsid w:val="00C338D6"/>
    <w:rsid w:val="00C33AE8"/>
    <w:rsid w:val="00C33CFB"/>
    <w:rsid w:val="00C33FC8"/>
    <w:rsid w:val="00C34145"/>
    <w:rsid w:val="00C35690"/>
    <w:rsid w:val="00C3752E"/>
    <w:rsid w:val="00C3763C"/>
    <w:rsid w:val="00C4093F"/>
    <w:rsid w:val="00C40989"/>
    <w:rsid w:val="00C43EAB"/>
    <w:rsid w:val="00C44E25"/>
    <w:rsid w:val="00C450FF"/>
    <w:rsid w:val="00C473BC"/>
    <w:rsid w:val="00C47E87"/>
    <w:rsid w:val="00C47F23"/>
    <w:rsid w:val="00C50A68"/>
    <w:rsid w:val="00C50AFE"/>
    <w:rsid w:val="00C50BA7"/>
    <w:rsid w:val="00C50D74"/>
    <w:rsid w:val="00C512C4"/>
    <w:rsid w:val="00C5297F"/>
    <w:rsid w:val="00C5414A"/>
    <w:rsid w:val="00C54294"/>
    <w:rsid w:val="00C55CF3"/>
    <w:rsid w:val="00C56E0C"/>
    <w:rsid w:val="00C57140"/>
    <w:rsid w:val="00C572D3"/>
    <w:rsid w:val="00C6220E"/>
    <w:rsid w:val="00C63005"/>
    <w:rsid w:val="00C633FD"/>
    <w:rsid w:val="00C63742"/>
    <w:rsid w:val="00C638CD"/>
    <w:rsid w:val="00C63EBA"/>
    <w:rsid w:val="00C6450A"/>
    <w:rsid w:val="00C64E4F"/>
    <w:rsid w:val="00C64F47"/>
    <w:rsid w:val="00C64F6E"/>
    <w:rsid w:val="00C65282"/>
    <w:rsid w:val="00C65289"/>
    <w:rsid w:val="00C653D3"/>
    <w:rsid w:val="00C655D5"/>
    <w:rsid w:val="00C65922"/>
    <w:rsid w:val="00C66E0F"/>
    <w:rsid w:val="00C67447"/>
    <w:rsid w:val="00C67F1F"/>
    <w:rsid w:val="00C70BA0"/>
    <w:rsid w:val="00C714DC"/>
    <w:rsid w:val="00C72922"/>
    <w:rsid w:val="00C72A1A"/>
    <w:rsid w:val="00C73295"/>
    <w:rsid w:val="00C732C4"/>
    <w:rsid w:val="00C7588C"/>
    <w:rsid w:val="00C76517"/>
    <w:rsid w:val="00C76AA9"/>
    <w:rsid w:val="00C77CC7"/>
    <w:rsid w:val="00C80889"/>
    <w:rsid w:val="00C80F4D"/>
    <w:rsid w:val="00C82842"/>
    <w:rsid w:val="00C83820"/>
    <w:rsid w:val="00C83D84"/>
    <w:rsid w:val="00C83F69"/>
    <w:rsid w:val="00C84235"/>
    <w:rsid w:val="00C84321"/>
    <w:rsid w:val="00C84729"/>
    <w:rsid w:val="00C84F4A"/>
    <w:rsid w:val="00C9088F"/>
    <w:rsid w:val="00C912D3"/>
    <w:rsid w:val="00C91366"/>
    <w:rsid w:val="00C91CF3"/>
    <w:rsid w:val="00C9208A"/>
    <w:rsid w:val="00C94D27"/>
    <w:rsid w:val="00C96783"/>
    <w:rsid w:val="00C974C5"/>
    <w:rsid w:val="00C97A04"/>
    <w:rsid w:val="00CA1242"/>
    <w:rsid w:val="00CA1328"/>
    <w:rsid w:val="00CA1491"/>
    <w:rsid w:val="00CA1F84"/>
    <w:rsid w:val="00CA3233"/>
    <w:rsid w:val="00CA3E0E"/>
    <w:rsid w:val="00CA5DFC"/>
    <w:rsid w:val="00CA5EFB"/>
    <w:rsid w:val="00CA6205"/>
    <w:rsid w:val="00CA7355"/>
    <w:rsid w:val="00CA78F2"/>
    <w:rsid w:val="00CA7AB7"/>
    <w:rsid w:val="00CA7CAD"/>
    <w:rsid w:val="00CB0C15"/>
    <w:rsid w:val="00CB1654"/>
    <w:rsid w:val="00CB1BB0"/>
    <w:rsid w:val="00CB2360"/>
    <w:rsid w:val="00CB3A09"/>
    <w:rsid w:val="00CB3ADC"/>
    <w:rsid w:val="00CB3F35"/>
    <w:rsid w:val="00CB5AE1"/>
    <w:rsid w:val="00CB668D"/>
    <w:rsid w:val="00CB78E7"/>
    <w:rsid w:val="00CC1795"/>
    <w:rsid w:val="00CC1E16"/>
    <w:rsid w:val="00CC4422"/>
    <w:rsid w:val="00CC4727"/>
    <w:rsid w:val="00CC4FD8"/>
    <w:rsid w:val="00CC720B"/>
    <w:rsid w:val="00CD08E7"/>
    <w:rsid w:val="00CD0955"/>
    <w:rsid w:val="00CD101F"/>
    <w:rsid w:val="00CD1B9E"/>
    <w:rsid w:val="00CD1D86"/>
    <w:rsid w:val="00CD2570"/>
    <w:rsid w:val="00CD29CD"/>
    <w:rsid w:val="00CD4FE5"/>
    <w:rsid w:val="00CD50CB"/>
    <w:rsid w:val="00CD5613"/>
    <w:rsid w:val="00CD6063"/>
    <w:rsid w:val="00CD73CD"/>
    <w:rsid w:val="00CD767A"/>
    <w:rsid w:val="00CE0D5D"/>
    <w:rsid w:val="00CE1B9C"/>
    <w:rsid w:val="00CE208E"/>
    <w:rsid w:val="00CE20AE"/>
    <w:rsid w:val="00CE306A"/>
    <w:rsid w:val="00CE37A6"/>
    <w:rsid w:val="00CE3DAF"/>
    <w:rsid w:val="00CE3EDA"/>
    <w:rsid w:val="00CE4857"/>
    <w:rsid w:val="00CE672A"/>
    <w:rsid w:val="00CE6BD7"/>
    <w:rsid w:val="00CE6FFF"/>
    <w:rsid w:val="00CE7261"/>
    <w:rsid w:val="00CE7A91"/>
    <w:rsid w:val="00CE7FB6"/>
    <w:rsid w:val="00CF0895"/>
    <w:rsid w:val="00CF1BDC"/>
    <w:rsid w:val="00CF231C"/>
    <w:rsid w:val="00CF2653"/>
    <w:rsid w:val="00CF38A1"/>
    <w:rsid w:val="00CF61E0"/>
    <w:rsid w:val="00CF64FB"/>
    <w:rsid w:val="00CF7DD9"/>
    <w:rsid w:val="00CF7F01"/>
    <w:rsid w:val="00D009B0"/>
    <w:rsid w:val="00D009E8"/>
    <w:rsid w:val="00D01E74"/>
    <w:rsid w:val="00D032A4"/>
    <w:rsid w:val="00D036E1"/>
    <w:rsid w:val="00D03EDC"/>
    <w:rsid w:val="00D04E84"/>
    <w:rsid w:val="00D050E3"/>
    <w:rsid w:val="00D05D4B"/>
    <w:rsid w:val="00D07C1F"/>
    <w:rsid w:val="00D10132"/>
    <w:rsid w:val="00D11226"/>
    <w:rsid w:val="00D11B52"/>
    <w:rsid w:val="00D12CA1"/>
    <w:rsid w:val="00D13D66"/>
    <w:rsid w:val="00D1504C"/>
    <w:rsid w:val="00D15901"/>
    <w:rsid w:val="00D16D39"/>
    <w:rsid w:val="00D17142"/>
    <w:rsid w:val="00D17161"/>
    <w:rsid w:val="00D17267"/>
    <w:rsid w:val="00D17A63"/>
    <w:rsid w:val="00D17D95"/>
    <w:rsid w:val="00D20FE8"/>
    <w:rsid w:val="00D220C1"/>
    <w:rsid w:val="00D22BC5"/>
    <w:rsid w:val="00D250F4"/>
    <w:rsid w:val="00D300D5"/>
    <w:rsid w:val="00D309E6"/>
    <w:rsid w:val="00D30B61"/>
    <w:rsid w:val="00D3153A"/>
    <w:rsid w:val="00D338B1"/>
    <w:rsid w:val="00D347B5"/>
    <w:rsid w:val="00D34B9C"/>
    <w:rsid w:val="00D34CE8"/>
    <w:rsid w:val="00D35430"/>
    <w:rsid w:val="00D35AAC"/>
    <w:rsid w:val="00D3788E"/>
    <w:rsid w:val="00D40808"/>
    <w:rsid w:val="00D4099B"/>
    <w:rsid w:val="00D409E0"/>
    <w:rsid w:val="00D41FA1"/>
    <w:rsid w:val="00D420C9"/>
    <w:rsid w:val="00D42409"/>
    <w:rsid w:val="00D42D72"/>
    <w:rsid w:val="00D42F8E"/>
    <w:rsid w:val="00D43C3B"/>
    <w:rsid w:val="00D44295"/>
    <w:rsid w:val="00D452E5"/>
    <w:rsid w:val="00D45DDD"/>
    <w:rsid w:val="00D45F3D"/>
    <w:rsid w:val="00D46470"/>
    <w:rsid w:val="00D46EB8"/>
    <w:rsid w:val="00D502BC"/>
    <w:rsid w:val="00D520A8"/>
    <w:rsid w:val="00D52118"/>
    <w:rsid w:val="00D52A54"/>
    <w:rsid w:val="00D52CC8"/>
    <w:rsid w:val="00D530C6"/>
    <w:rsid w:val="00D54009"/>
    <w:rsid w:val="00D54317"/>
    <w:rsid w:val="00D547A3"/>
    <w:rsid w:val="00D55299"/>
    <w:rsid w:val="00D55794"/>
    <w:rsid w:val="00D55DBB"/>
    <w:rsid w:val="00D5612B"/>
    <w:rsid w:val="00D56AA5"/>
    <w:rsid w:val="00D56C3E"/>
    <w:rsid w:val="00D5701F"/>
    <w:rsid w:val="00D574D8"/>
    <w:rsid w:val="00D6002F"/>
    <w:rsid w:val="00D624F2"/>
    <w:rsid w:val="00D64527"/>
    <w:rsid w:val="00D64666"/>
    <w:rsid w:val="00D64A20"/>
    <w:rsid w:val="00D64E1D"/>
    <w:rsid w:val="00D651CB"/>
    <w:rsid w:val="00D65CB4"/>
    <w:rsid w:val="00D6669F"/>
    <w:rsid w:val="00D66A7B"/>
    <w:rsid w:val="00D675EF"/>
    <w:rsid w:val="00D67ABD"/>
    <w:rsid w:val="00D67CA4"/>
    <w:rsid w:val="00D70474"/>
    <w:rsid w:val="00D70481"/>
    <w:rsid w:val="00D70BC4"/>
    <w:rsid w:val="00D70C92"/>
    <w:rsid w:val="00D71202"/>
    <w:rsid w:val="00D72666"/>
    <w:rsid w:val="00D73D62"/>
    <w:rsid w:val="00D75788"/>
    <w:rsid w:val="00D759B9"/>
    <w:rsid w:val="00D76DA0"/>
    <w:rsid w:val="00D7708A"/>
    <w:rsid w:val="00D779F9"/>
    <w:rsid w:val="00D77FFE"/>
    <w:rsid w:val="00D80655"/>
    <w:rsid w:val="00D80ED8"/>
    <w:rsid w:val="00D817A1"/>
    <w:rsid w:val="00D8181B"/>
    <w:rsid w:val="00D81A7E"/>
    <w:rsid w:val="00D8211E"/>
    <w:rsid w:val="00D836C8"/>
    <w:rsid w:val="00D83BFA"/>
    <w:rsid w:val="00D83DB4"/>
    <w:rsid w:val="00D83DC7"/>
    <w:rsid w:val="00D8452D"/>
    <w:rsid w:val="00D84FA9"/>
    <w:rsid w:val="00D85CF0"/>
    <w:rsid w:val="00D86929"/>
    <w:rsid w:val="00D87985"/>
    <w:rsid w:val="00D90FA7"/>
    <w:rsid w:val="00D9184C"/>
    <w:rsid w:val="00D92EAA"/>
    <w:rsid w:val="00D93F6D"/>
    <w:rsid w:val="00D95696"/>
    <w:rsid w:val="00D9579F"/>
    <w:rsid w:val="00D96706"/>
    <w:rsid w:val="00D96CC7"/>
    <w:rsid w:val="00DA0CB6"/>
    <w:rsid w:val="00DA1EF7"/>
    <w:rsid w:val="00DA2C81"/>
    <w:rsid w:val="00DA3268"/>
    <w:rsid w:val="00DA369D"/>
    <w:rsid w:val="00DA386F"/>
    <w:rsid w:val="00DA4D04"/>
    <w:rsid w:val="00DA6394"/>
    <w:rsid w:val="00DA64B1"/>
    <w:rsid w:val="00DA6B64"/>
    <w:rsid w:val="00DA7D0A"/>
    <w:rsid w:val="00DB0599"/>
    <w:rsid w:val="00DB10B8"/>
    <w:rsid w:val="00DB1A36"/>
    <w:rsid w:val="00DB28A6"/>
    <w:rsid w:val="00DB3105"/>
    <w:rsid w:val="00DB370C"/>
    <w:rsid w:val="00DB3A12"/>
    <w:rsid w:val="00DB3CB3"/>
    <w:rsid w:val="00DB40BD"/>
    <w:rsid w:val="00DB51BF"/>
    <w:rsid w:val="00DB60FE"/>
    <w:rsid w:val="00DB63A1"/>
    <w:rsid w:val="00DB6763"/>
    <w:rsid w:val="00DB7D73"/>
    <w:rsid w:val="00DC0A3B"/>
    <w:rsid w:val="00DC111C"/>
    <w:rsid w:val="00DC1193"/>
    <w:rsid w:val="00DC1840"/>
    <w:rsid w:val="00DC1CE7"/>
    <w:rsid w:val="00DC1EC7"/>
    <w:rsid w:val="00DC2301"/>
    <w:rsid w:val="00DC36B8"/>
    <w:rsid w:val="00DC3E22"/>
    <w:rsid w:val="00DC48C7"/>
    <w:rsid w:val="00DC4C45"/>
    <w:rsid w:val="00DC5F4F"/>
    <w:rsid w:val="00DC622D"/>
    <w:rsid w:val="00DC640C"/>
    <w:rsid w:val="00DD0A1E"/>
    <w:rsid w:val="00DD1774"/>
    <w:rsid w:val="00DD1D47"/>
    <w:rsid w:val="00DD25FE"/>
    <w:rsid w:val="00DD2CBB"/>
    <w:rsid w:val="00DD3AAC"/>
    <w:rsid w:val="00DD4643"/>
    <w:rsid w:val="00DD59B6"/>
    <w:rsid w:val="00DD6FAD"/>
    <w:rsid w:val="00DD6FCB"/>
    <w:rsid w:val="00DD73C9"/>
    <w:rsid w:val="00DE04E6"/>
    <w:rsid w:val="00DE0DEC"/>
    <w:rsid w:val="00DE25E1"/>
    <w:rsid w:val="00DE34FA"/>
    <w:rsid w:val="00DE40C8"/>
    <w:rsid w:val="00DE4343"/>
    <w:rsid w:val="00DE4B7E"/>
    <w:rsid w:val="00DE58A5"/>
    <w:rsid w:val="00DE72C8"/>
    <w:rsid w:val="00DE7B11"/>
    <w:rsid w:val="00DF01AA"/>
    <w:rsid w:val="00DF0388"/>
    <w:rsid w:val="00DF0792"/>
    <w:rsid w:val="00DF11F0"/>
    <w:rsid w:val="00DF14C4"/>
    <w:rsid w:val="00DF17D3"/>
    <w:rsid w:val="00DF2BFF"/>
    <w:rsid w:val="00DF2F4D"/>
    <w:rsid w:val="00DF434E"/>
    <w:rsid w:val="00DF4402"/>
    <w:rsid w:val="00DF4D56"/>
    <w:rsid w:val="00DF67EA"/>
    <w:rsid w:val="00DF68D6"/>
    <w:rsid w:val="00DF6AE6"/>
    <w:rsid w:val="00DF6D25"/>
    <w:rsid w:val="00DF773A"/>
    <w:rsid w:val="00E00801"/>
    <w:rsid w:val="00E008F9"/>
    <w:rsid w:val="00E016FC"/>
    <w:rsid w:val="00E01C58"/>
    <w:rsid w:val="00E01CDA"/>
    <w:rsid w:val="00E01F18"/>
    <w:rsid w:val="00E025AB"/>
    <w:rsid w:val="00E02795"/>
    <w:rsid w:val="00E027B6"/>
    <w:rsid w:val="00E03CFC"/>
    <w:rsid w:val="00E05490"/>
    <w:rsid w:val="00E057D0"/>
    <w:rsid w:val="00E06930"/>
    <w:rsid w:val="00E07EB5"/>
    <w:rsid w:val="00E10765"/>
    <w:rsid w:val="00E11594"/>
    <w:rsid w:val="00E11881"/>
    <w:rsid w:val="00E12685"/>
    <w:rsid w:val="00E12D88"/>
    <w:rsid w:val="00E13DA6"/>
    <w:rsid w:val="00E17B59"/>
    <w:rsid w:val="00E17BF6"/>
    <w:rsid w:val="00E201C0"/>
    <w:rsid w:val="00E201C2"/>
    <w:rsid w:val="00E20F6F"/>
    <w:rsid w:val="00E21295"/>
    <w:rsid w:val="00E21C17"/>
    <w:rsid w:val="00E22B1C"/>
    <w:rsid w:val="00E2413F"/>
    <w:rsid w:val="00E24255"/>
    <w:rsid w:val="00E24299"/>
    <w:rsid w:val="00E25320"/>
    <w:rsid w:val="00E25891"/>
    <w:rsid w:val="00E26013"/>
    <w:rsid w:val="00E265C4"/>
    <w:rsid w:val="00E26847"/>
    <w:rsid w:val="00E27720"/>
    <w:rsid w:val="00E27B7F"/>
    <w:rsid w:val="00E31085"/>
    <w:rsid w:val="00E32112"/>
    <w:rsid w:val="00E32E9D"/>
    <w:rsid w:val="00E33268"/>
    <w:rsid w:val="00E333B4"/>
    <w:rsid w:val="00E334E0"/>
    <w:rsid w:val="00E33C4D"/>
    <w:rsid w:val="00E35030"/>
    <w:rsid w:val="00E3662B"/>
    <w:rsid w:val="00E36993"/>
    <w:rsid w:val="00E40571"/>
    <w:rsid w:val="00E406ED"/>
    <w:rsid w:val="00E41C19"/>
    <w:rsid w:val="00E420F2"/>
    <w:rsid w:val="00E42889"/>
    <w:rsid w:val="00E43732"/>
    <w:rsid w:val="00E43CB3"/>
    <w:rsid w:val="00E446AE"/>
    <w:rsid w:val="00E44E19"/>
    <w:rsid w:val="00E46448"/>
    <w:rsid w:val="00E506D3"/>
    <w:rsid w:val="00E50EA0"/>
    <w:rsid w:val="00E5188E"/>
    <w:rsid w:val="00E53CF3"/>
    <w:rsid w:val="00E540E5"/>
    <w:rsid w:val="00E54253"/>
    <w:rsid w:val="00E5520A"/>
    <w:rsid w:val="00E5560C"/>
    <w:rsid w:val="00E55CCD"/>
    <w:rsid w:val="00E55F67"/>
    <w:rsid w:val="00E569C7"/>
    <w:rsid w:val="00E601A2"/>
    <w:rsid w:val="00E60806"/>
    <w:rsid w:val="00E611B3"/>
    <w:rsid w:val="00E61725"/>
    <w:rsid w:val="00E62D47"/>
    <w:rsid w:val="00E63192"/>
    <w:rsid w:val="00E6339E"/>
    <w:rsid w:val="00E67193"/>
    <w:rsid w:val="00E67A1D"/>
    <w:rsid w:val="00E7001F"/>
    <w:rsid w:val="00E70BAC"/>
    <w:rsid w:val="00E71599"/>
    <w:rsid w:val="00E71F28"/>
    <w:rsid w:val="00E7261F"/>
    <w:rsid w:val="00E727E6"/>
    <w:rsid w:val="00E728B4"/>
    <w:rsid w:val="00E72C6B"/>
    <w:rsid w:val="00E73160"/>
    <w:rsid w:val="00E734F8"/>
    <w:rsid w:val="00E743D3"/>
    <w:rsid w:val="00E760B6"/>
    <w:rsid w:val="00E767D2"/>
    <w:rsid w:val="00E8162B"/>
    <w:rsid w:val="00E8164F"/>
    <w:rsid w:val="00E82E0E"/>
    <w:rsid w:val="00E839F3"/>
    <w:rsid w:val="00E83FAD"/>
    <w:rsid w:val="00E840E8"/>
    <w:rsid w:val="00E84982"/>
    <w:rsid w:val="00E852C2"/>
    <w:rsid w:val="00E86A9E"/>
    <w:rsid w:val="00E87592"/>
    <w:rsid w:val="00E875C8"/>
    <w:rsid w:val="00E87D66"/>
    <w:rsid w:val="00E901A3"/>
    <w:rsid w:val="00E905B6"/>
    <w:rsid w:val="00E90EAE"/>
    <w:rsid w:val="00E91F90"/>
    <w:rsid w:val="00E92AA0"/>
    <w:rsid w:val="00E92B15"/>
    <w:rsid w:val="00E93688"/>
    <w:rsid w:val="00E936CD"/>
    <w:rsid w:val="00E93747"/>
    <w:rsid w:val="00E938F8"/>
    <w:rsid w:val="00E948BF"/>
    <w:rsid w:val="00E95F0B"/>
    <w:rsid w:val="00E96EB8"/>
    <w:rsid w:val="00E9752D"/>
    <w:rsid w:val="00EA1051"/>
    <w:rsid w:val="00EA1A4D"/>
    <w:rsid w:val="00EA1E9D"/>
    <w:rsid w:val="00EA2545"/>
    <w:rsid w:val="00EA3AA3"/>
    <w:rsid w:val="00EA40FC"/>
    <w:rsid w:val="00EA4F63"/>
    <w:rsid w:val="00EA5265"/>
    <w:rsid w:val="00EA537E"/>
    <w:rsid w:val="00EA5729"/>
    <w:rsid w:val="00EA57DD"/>
    <w:rsid w:val="00EA5F00"/>
    <w:rsid w:val="00EA6EB0"/>
    <w:rsid w:val="00EA7830"/>
    <w:rsid w:val="00EA7A14"/>
    <w:rsid w:val="00EA7B99"/>
    <w:rsid w:val="00EB0722"/>
    <w:rsid w:val="00EB09CB"/>
    <w:rsid w:val="00EB1545"/>
    <w:rsid w:val="00EB1DB3"/>
    <w:rsid w:val="00EB2A58"/>
    <w:rsid w:val="00EB2AC9"/>
    <w:rsid w:val="00EB30B4"/>
    <w:rsid w:val="00EB3DBE"/>
    <w:rsid w:val="00EB3DC8"/>
    <w:rsid w:val="00EB465A"/>
    <w:rsid w:val="00EB499F"/>
    <w:rsid w:val="00EB5114"/>
    <w:rsid w:val="00EB515D"/>
    <w:rsid w:val="00EB578F"/>
    <w:rsid w:val="00EB6236"/>
    <w:rsid w:val="00EB6B09"/>
    <w:rsid w:val="00EB72D2"/>
    <w:rsid w:val="00EC050C"/>
    <w:rsid w:val="00EC0E95"/>
    <w:rsid w:val="00EC120B"/>
    <w:rsid w:val="00EC1712"/>
    <w:rsid w:val="00EC2517"/>
    <w:rsid w:val="00EC38E4"/>
    <w:rsid w:val="00EC5FAA"/>
    <w:rsid w:val="00EC62ED"/>
    <w:rsid w:val="00EC7968"/>
    <w:rsid w:val="00EC7979"/>
    <w:rsid w:val="00ED0300"/>
    <w:rsid w:val="00ED0FC2"/>
    <w:rsid w:val="00ED10E1"/>
    <w:rsid w:val="00ED1420"/>
    <w:rsid w:val="00ED179B"/>
    <w:rsid w:val="00ED21D7"/>
    <w:rsid w:val="00ED4743"/>
    <w:rsid w:val="00ED4B66"/>
    <w:rsid w:val="00ED4CF5"/>
    <w:rsid w:val="00ED4D41"/>
    <w:rsid w:val="00ED5229"/>
    <w:rsid w:val="00ED54CE"/>
    <w:rsid w:val="00ED7581"/>
    <w:rsid w:val="00EE013E"/>
    <w:rsid w:val="00EE05E3"/>
    <w:rsid w:val="00EE144D"/>
    <w:rsid w:val="00EE14AC"/>
    <w:rsid w:val="00EE15BC"/>
    <w:rsid w:val="00EE164A"/>
    <w:rsid w:val="00EE1C58"/>
    <w:rsid w:val="00EE1F33"/>
    <w:rsid w:val="00EE2015"/>
    <w:rsid w:val="00EE2FF8"/>
    <w:rsid w:val="00EE5039"/>
    <w:rsid w:val="00EE54B6"/>
    <w:rsid w:val="00EE61B6"/>
    <w:rsid w:val="00EE6626"/>
    <w:rsid w:val="00EE67E9"/>
    <w:rsid w:val="00EE6A36"/>
    <w:rsid w:val="00EE7564"/>
    <w:rsid w:val="00EE75C0"/>
    <w:rsid w:val="00EF099D"/>
    <w:rsid w:val="00EF12A1"/>
    <w:rsid w:val="00EF12E2"/>
    <w:rsid w:val="00EF19AC"/>
    <w:rsid w:val="00EF2FCC"/>
    <w:rsid w:val="00EF331D"/>
    <w:rsid w:val="00EF35A8"/>
    <w:rsid w:val="00EF388F"/>
    <w:rsid w:val="00EF3DD5"/>
    <w:rsid w:val="00EF50C3"/>
    <w:rsid w:val="00EF5679"/>
    <w:rsid w:val="00EF660D"/>
    <w:rsid w:val="00EF6652"/>
    <w:rsid w:val="00EF7D2E"/>
    <w:rsid w:val="00F00FFB"/>
    <w:rsid w:val="00F01501"/>
    <w:rsid w:val="00F019D8"/>
    <w:rsid w:val="00F020C1"/>
    <w:rsid w:val="00F020D9"/>
    <w:rsid w:val="00F023A6"/>
    <w:rsid w:val="00F03810"/>
    <w:rsid w:val="00F04180"/>
    <w:rsid w:val="00F04668"/>
    <w:rsid w:val="00F04AA2"/>
    <w:rsid w:val="00F04B09"/>
    <w:rsid w:val="00F051D0"/>
    <w:rsid w:val="00F06001"/>
    <w:rsid w:val="00F06503"/>
    <w:rsid w:val="00F074A3"/>
    <w:rsid w:val="00F07551"/>
    <w:rsid w:val="00F0766E"/>
    <w:rsid w:val="00F0769D"/>
    <w:rsid w:val="00F100A9"/>
    <w:rsid w:val="00F108CD"/>
    <w:rsid w:val="00F11B08"/>
    <w:rsid w:val="00F11F7A"/>
    <w:rsid w:val="00F1310F"/>
    <w:rsid w:val="00F13672"/>
    <w:rsid w:val="00F14F28"/>
    <w:rsid w:val="00F1575B"/>
    <w:rsid w:val="00F1597A"/>
    <w:rsid w:val="00F1660F"/>
    <w:rsid w:val="00F16FFA"/>
    <w:rsid w:val="00F178F1"/>
    <w:rsid w:val="00F17F29"/>
    <w:rsid w:val="00F2114A"/>
    <w:rsid w:val="00F21E44"/>
    <w:rsid w:val="00F241B3"/>
    <w:rsid w:val="00F2492E"/>
    <w:rsid w:val="00F24A71"/>
    <w:rsid w:val="00F24BD5"/>
    <w:rsid w:val="00F2572B"/>
    <w:rsid w:val="00F2670C"/>
    <w:rsid w:val="00F26AF6"/>
    <w:rsid w:val="00F26F8B"/>
    <w:rsid w:val="00F304F8"/>
    <w:rsid w:val="00F30CCC"/>
    <w:rsid w:val="00F31E19"/>
    <w:rsid w:val="00F32B18"/>
    <w:rsid w:val="00F335AA"/>
    <w:rsid w:val="00F33F80"/>
    <w:rsid w:val="00F34429"/>
    <w:rsid w:val="00F34885"/>
    <w:rsid w:val="00F34D69"/>
    <w:rsid w:val="00F3509A"/>
    <w:rsid w:val="00F352EC"/>
    <w:rsid w:val="00F3622E"/>
    <w:rsid w:val="00F36302"/>
    <w:rsid w:val="00F36AC1"/>
    <w:rsid w:val="00F36E42"/>
    <w:rsid w:val="00F40BA9"/>
    <w:rsid w:val="00F41110"/>
    <w:rsid w:val="00F41BE6"/>
    <w:rsid w:val="00F43027"/>
    <w:rsid w:val="00F45059"/>
    <w:rsid w:val="00F4695A"/>
    <w:rsid w:val="00F46A18"/>
    <w:rsid w:val="00F47005"/>
    <w:rsid w:val="00F5085B"/>
    <w:rsid w:val="00F50FD9"/>
    <w:rsid w:val="00F520C6"/>
    <w:rsid w:val="00F52942"/>
    <w:rsid w:val="00F530A2"/>
    <w:rsid w:val="00F53AAD"/>
    <w:rsid w:val="00F53E46"/>
    <w:rsid w:val="00F549AF"/>
    <w:rsid w:val="00F54E1B"/>
    <w:rsid w:val="00F554AE"/>
    <w:rsid w:val="00F5632A"/>
    <w:rsid w:val="00F5677B"/>
    <w:rsid w:val="00F56FA3"/>
    <w:rsid w:val="00F5751F"/>
    <w:rsid w:val="00F57CDC"/>
    <w:rsid w:val="00F57D8A"/>
    <w:rsid w:val="00F57FBF"/>
    <w:rsid w:val="00F57FEB"/>
    <w:rsid w:val="00F60960"/>
    <w:rsid w:val="00F621E1"/>
    <w:rsid w:val="00F637EA"/>
    <w:rsid w:val="00F6387F"/>
    <w:rsid w:val="00F641A8"/>
    <w:rsid w:val="00F67DE0"/>
    <w:rsid w:val="00F7043E"/>
    <w:rsid w:val="00F70737"/>
    <w:rsid w:val="00F72103"/>
    <w:rsid w:val="00F73328"/>
    <w:rsid w:val="00F733FE"/>
    <w:rsid w:val="00F73DBA"/>
    <w:rsid w:val="00F73E97"/>
    <w:rsid w:val="00F752C3"/>
    <w:rsid w:val="00F752E1"/>
    <w:rsid w:val="00F7561A"/>
    <w:rsid w:val="00F75C6F"/>
    <w:rsid w:val="00F76F23"/>
    <w:rsid w:val="00F809E5"/>
    <w:rsid w:val="00F8207C"/>
    <w:rsid w:val="00F82788"/>
    <w:rsid w:val="00F838D4"/>
    <w:rsid w:val="00F839E1"/>
    <w:rsid w:val="00F83AC7"/>
    <w:rsid w:val="00F83FFC"/>
    <w:rsid w:val="00F846AD"/>
    <w:rsid w:val="00F846FA"/>
    <w:rsid w:val="00F84FB1"/>
    <w:rsid w:val="00F877C8"/>
    <w:rsid w:val="00F91646"/>
    <w:rsid w:val="00F924E9"/>
    <w:rsid w:val="00F92CC6"/>
    <w:rsid w:val="00F94167"/>
    <w:rsid w:val="00F94B05"/>
    <w:rsid w:val="00F95A16"/>
    <w:rsid w:val="00F95D47"/>
    <w:rsid w:val="00F9791E"/>
    <w:rsid w:val="00F97CC1"/>
    <w:rsid w:val="00F97D52"/>
    <w:rsid w:val="00FA074C"/>
    <w:rsid w:val="00FA0D24"/>
    <w:rsid w:val="00FA2425"/>
    <w:rsid w:val="00FA2E4D"/>
    <w:rsid w:val="00FA3421"/>
    <w:rsid w:val="00FA4D98"/>
    <w:rsid w:val="00FA705C"/>
    <w:rsid w:val="00FA75B3"/>
    <w:rsid w:val="00FA7DE6"/>
    <w:rsid w:val="00FB03FE"/>
    <w:rsid w:val="00FB041C"/>
    <w:rsid w:val="00FB0C67"/>
    <w:rsid w:val="00FB1397"/>
    <w:rsid w:val="00FB3077"/>
    <w:rsid w:val="00FB4F8A"/>
    <w:rsid w:val="00FB583F"/>
    <w:rsid w:val="00FB5B0E"/>
    <w:rsid w:val="00FB5E7A"/>
    <w:rsid w:val="00FB5F22"/>
    <w:rsid w:val="00FB6C91"/>
    <w:rsid w:val="00FB7344"/>
    <w:rsid w:val="00FC168F"/>
    <w:rsid w:val="00FC21E0"/>
    <w:rsid w:val="00FC2600"/>
    <w:rsid w:val="00FC2C3F"/>
    <w:rsid w:val="00FC2EBA"/>
    <w:rsid w:val="00FC49BB"/>
    <w:rsid w:val="00FC4EE7"/>
    <w:rsid w:val="00FC597A"/>
    <w:rsid w:val="00FC5D9A"/>
    <w:rsid w:val="00FC6375"/>
    <w:rsid w:val="00FC6B0D"/>
    <w:rsid w:val="00FC6C93"/>
    <w:rsid w:val="00FC796A"/>
    <w:rsid w:val="00FC7C46"/>
    <w:rsid w:val="00FC7E81"/>
    <w:rsid w:val="00FD1F0E"/>
    <w:rsid w:val="00FD221C"/>
    <w:rsid w:val="00FD3733"/>
    <w:rsid w:val="00FD3925"/>
    <w:rsid w:val="00FD48A2"/>
    <w:rsid w:val="00FD4FA0"/>
    <w:rsid w:val="00FD65B3"/>
    <w:rsid w:val="00FD7095"/>
    <w:rsid w:val="00FE0B50"/>
    <w:rsid w:val="00FE0E19"/>
    <w:rsid w:val="00FE123D"/>
    <w:rsid w:val="00FE3501"/>
    <w:rsid w:val="00FE369D"/>
    <w:rsid w:val="00FE39CA"/>
    <w:rsid w:val="00FE3AA8"/>
    <w:rsid w:val="00FE3B65"/>
    <w:rsid w:val="00FE4527"/>
    <w:rsid w:val="00FE5B7F"/>
    <w:rsid w:val="00FE6A02"/>
    <w:rsid w:val="00FE7B36"/>
    <w:rsid w:val="00FE7B58"/>
    <w:rsid w:val="00FE7F13"/>
    <w:rsid w:val="00FF05A9"/>
    <w:rsid w:val="00FF0CDB"/>
    <w:rsid w:val="00FF10B8"/>
    <w:rsid w:val="00FF14FA"/>
    <w:rsid w:val="00FF2362"/>
    <w:rsid w:val="00FF2D8C"/>
    <w:rsid w:val="00FF2E8A"/>
    <w:rsid w:val="00FF3776"/>
    <w:rsid w:val="00FF3863"/>
    <w:rsid w:val="00FF4B96"/>
    <w:rsid w:val="00FF529C"/>
    <w:rsid w:val="00FF5302"/>
    <w:rsid w:val="00FF5CAF"/>
    <w:rsid w:val="00FF5CF2"/>
    <w:rsid w:val="00FF5F11"/>
    <w:rsid w:val="00FF70D6"/>
    <w:rsid w:val="00FF74E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06F5D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B0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11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6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CB165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11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F4B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qFormat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3EB9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3EB9"/>
    <w:rPr>
      <w:rFonts w:ascii="Calibri" w:eastAsia="Calibri" w:hAnsi="Calibri" w:cs="Calibri"/>
      <w:b/>
      <w:bCs/>
      <w:szCs w:val="20"/>
      <w:lang w:val="en-US" w:eastAsia="ja-JP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5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58AB"/>
    <w:rPr>
      <w:rFonts w:ascii="Courier New" w:eastAsia="Times New Roman" w:hAnsi="Courier New" w:cs="Courier New"/>
      <w:szCs w:val="20"/>
      <w:lang w:val="en-GB" w:eastAsia="ja-JP"/>
    </w:rPr>
  </w:style>
  <w:style w:type="character" w:customStyle="1" w:styleId="y2iqfc">
    <w:name w:val="y2iqfc"/>
    <w:basedOn w:val="Carpredefinitoparagrafo"/>
    <w:rsid w:val="004958AB"/>
  </w:style>
  <w:style w:type="character" w:customStyle="1" w:styleId="Titolo4Carattere">
    <w:name w:val="Titolo 4 Carattere"/>
    <w:basedOn w:val="Carpredefinitoparagrafo"/>
    <w:link w:val="Titolo4"/>
    <w:uiPriority w:val="9"/>
    <w:rsid w:val="00CB165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6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B0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disclaimer">
    <w:name w:val="disclaimer"/>
    <w:basedOn w:val="Carpredefinitoparagrafo"/>
    <w:rsid w:val="001B117B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4B76"/>
    <w:rPr>
      <w:rFonts w:asciiTheme="majorHAnsi" w:eastAsiaTheme="majorEastAsia" w:hAnsiTheme="majorHAnsi" w:cstheme="majorBidi"/>
      <w:color w:val="243F60" w:themeColor="accent1" w:themeShade="7F"/>
      <w:sz w:val="22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qFormat/>
    <w:rsid w:val="00CE1B9C"/>
    <w:rPr>
      <w:sz w:val="22"/>
      <w:szCs w:val="21"/>
    </w:rPr>
  </w:style>
  <w:style w:type="paragraph" w:styleId="Nessunaspaziatura">
    <w:name w:val="No Spacing"/>
    <w:uiPriority w:val="1"/>
    <w:qFormat/>
    <w:rsid w:val="00CE1B9C"/>
    <w:pPr>
      <w:suppressAutoHyphens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qFormat/>
    <w:rsid w:val="00CE1B9C"/>
    <w:pPr>
      <w:suppressAutoHyphens/>
    </w:pPr>
    <w:rPr>
      <w:szCs w:val="21"/>
    </w:rPr>
  </w:style>
  <w:style w:type="character" w:customStyle="1" w:styleId="TestonormaleCarattere1">
    <w:name w:val="Testo normale Carattere1"/>
    <w:basedOn w:val="Carpredefinitoparagrafo"/>
    <w:uiPriority w:val="99"/>
    <w:semiHidden/>
    <w:rsid w:val="00CE1B9C"/>
    <w:rPr>
      <w:rFonts w:ascii="Consolas" w:hAnsi="Consolas"/>
      <w:sz w:val="21"/>
      <w:szCs w:val="21"/>
    </w:rPr>
  </w:style>
  <w:style w:type="paragraph" w:customStyle="1" w:styleId="atext">
    <w:name w:val="atext"/>
    <w:basedOn w:val="Normale"/>
    <w:rsid w:val="008A39D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sc-1ig42x7-2">
    <w:name w:val="sc-1ig42x7-2"/>
    <w:basedOn w:val="Normale"/>
    <w:rsid w:val="0049546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ize-17">
    <w:name w:val="size-17"/>
    <w:basedOn w:val="Carpredefinitoparagrafo"/>
    <w:rsid w:val="007C1234"/>
  </w:style>
  <w:style w:type="character" w:customStyle="1" w:styleId="first-letter">
    <w:name w:val="first-letter"/>
    <w:basedOn w:val="Carpredefinitoparagrafo"/>
    <w:rsid w:val="007C1234"/>
  </w:style>
  <w:style w:type="character" w:customStyle="1" w:styleId="hgkelc">
    <w:name w:val="hgkelc"/>
    <w:basedOn w:val="Carpredefinitoparagrafo"/>
    <w:rsid w:val="008212C9"/>
  </w:style>
  <w:style w:type="paragraph" w:styleId="Revisione">
    <w:name w:val="Revision"/>
    <w:hidden/>
    <w:uiPriority w:val="99"/>
    <w:semiHidden/>
    <w:rsid w:val="00FB0C67"/>
    <w:rPr>
      <w:sz w:val="22"/>
    </w:rPr>
  </w:style>
  <w:style w:type="character" w:customStyle="1" w:styleId="cf01">
    <w:name w:val="cf01"/>
    <w:basedOn w:val="Carpredefinitoparagrafo"/>
    <w:rsid w:val="003C46D6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e"/>
    <w:rsid w:val="003C46D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5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0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396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890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341311">
                      <w:marLeft w:val="0"/>
                      <w:marRight w:val="225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877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83199">
              <w:marLeft w:val="18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397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819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972">
              <w:marLeft w:val="0"/>
              <w:marRight w:val="12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3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6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2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8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4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2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758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</w:divsChild>
                </w:div>
              </w:divsChild>
            </w:div>
            <w:div w:id="10819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662">
                  <w:marLeft w:val="0"/>
                  <w:marRight w:val="12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5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383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1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37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773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8277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19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230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85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9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6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42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6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78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570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403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48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69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517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62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3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794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9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33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42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6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870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76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2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244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943">
              <w:marLeft w:val="0"/>
              <w:marRight w:val="3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8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72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74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46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0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546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63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054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2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762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3322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658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90101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223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182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6305573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5882788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9914636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17509848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7393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31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36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97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2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21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29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847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6180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157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765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593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87455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0865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863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6545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8317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576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3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4056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729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1291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7477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100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901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6826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909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823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80911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53833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3228360">
                                                              <w:marLeft w:val="150"/>
                                                              <w:marRight w:val="150"/>
                                                              <w:marTop w:val="15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02513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707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9355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46368867">
                                                              <w:marLeft w:val="75"/>
                                                              <w:marRight w:val="7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221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34591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03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732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82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0128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7919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2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91700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72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743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82598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0392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999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994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800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959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128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95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6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1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20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22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292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851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76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69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49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13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38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5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2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0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8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94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0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8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6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56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0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35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1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729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957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07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272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673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0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9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5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28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3786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95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14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506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08291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36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9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22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572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6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3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3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36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22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772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871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070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8119">
              <w:marLeft w:val="0"/>
              <w:marRight w:val="15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komoot.com/it-it/collection/4486844/-la-thuile-museo-a-cielo-aperto" TargetMode="External"/><Relationship Id="rId18" Type="http://schemas.openxmlformats.org/officeDocument/2006/relationships/hyperlink" Target="https://alpinvda.com/evento/il-sentiero-della-memoria/" TargetMode="External"/><Relationship Id="rId26" Type="http://schemas.openxmlformats.org/officeDocument/2006/relationships/hyperlink" Target="mailto:info@lathuile.i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abbonamentomusei.it/spazio_espositivo/maison-musee-berton/?_gl=1*k2k1fa*_up*MQ..*_ga*MTM3OTMyMjA0NC4xNzg0NzkzOTk2*_ga_DEE4Z72BTQ*czE3ODQ3OTM5OTYkbzEkZzEkdDE3ODQ3OTQwMTUkajQxJGwwJGgw" TargetMode="External"/><Relationship Id="rId34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lathuile.it/it/la-thuile-museo-a-cielo-aperto" TargetMode="External"/><Relationship Id="rId17" Type="http://schemas.openxmlformats.org/officeDocument/2006/relationships/hyperlink" Target="https://alpinvda.com/evento/il-sentiero-della-memoria/" TargetMode="External"/><Relationship Id="rId25" Type="http://schemas.openxmlformats.org/officeDocument/2006/relationships/hyperlink" Target="http://www.lathuile.it" TargetMode="External"/><Relationship Id="rId33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alpinvda.com/evento/alle-origini-di-la-thuile-3/" TargetMode="External"/><Relationship Id="rId20" Type="http://schemas.openxmlformats.org/officeDocument/2006/relationships/hyperlink" Target="https://alpinvda.com/evento/un-tesoro-sepolto-missione-argano/" TargetMode="External"/><Relationship Id="rId29" Type="http://schemas.openxmlformats.org/officeDocument/2006/relationships/hyperlink" Target="https://www.youtube.com/user/LaThuile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lathuile.it/it" TargetMode="External"/><Relationship Id="rId24" Type="http://schemas.openxmlformats.org/officeDocument/2006/relationships/hyperlink" Target="https://www.lathuile.it/it/eventi/wild-summer-festival" TargetMode="External"/><Relationship Id="rId32" Type="http://schemas.openxmlformats.org/officeDocument/2006/relationships/hyperlink" Target="http://www.openmindconsulting.i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lpinvda.com/evento/alle-origini-di-la-thuile-3/" TargetMode="External"/><Relationship Id="rId23" Type="http://schemas.openxmlformats.org/officeDocument/2006/relationships/hyperlink" Target="http://www.maisonberton.it" TargetMode="External"/><Relationship Id="rId28" Type="http://schemas.openxmlformats.org/officeDocument/2006/relationships/hyperlink" Target="https://www.instagram.com/lathuile.valledaosta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alpinvda.com/evento/un-tesoro-sepolto-missione-argano/" TargetMode="External"/><Relationship Id="rId31" Type="http://schemas.openxmlformats.org/officeDocument/2006/relationships/hyperlink" Target="mailto:info@openmindconsulting.i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isonberton.it/" TargetMode="External"/><Relationship Id="rId22" Type="http://schemas.openxmlformats.org/officeDocument/2006/relationships/hyperlink" Target="https://alpinvda.com/evento/e-bike-vertical-experience/" TargetMode="External"/><Relationship Id="rId27" Type="http://schemas.openxmlformats.org/officeDocument/2006/relationships/hyperlink" Target="https://www.facebook.com/lathuile.valledaosta/" TargetMode="External"/><Relationship Id="rId30" Type="http://schemas.openxmlformats.org/officeDocument/2006/relationships/image" Target="media/image1.jpeg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4" ma:contentTypeDescription="Creare un nuovo documento." ma:contentTypeScope="" ma:versionID="5318129baca0dc8e0bfadf29e7fae2bd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e3661604b4ee966c8884ea4aee8b3c98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9A9154-97D5-4F34-8B98-3EA8FFC6C1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300246-84EE-4DAA-9FDA-6EA1941516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BC6A74-7394-4418-8E67-FF3C6D3AED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1492</Words>
  <Characters>8510</Characters>
  <Application>Microsoft Office Word</Application>
  <DocSecurity>0</DocSecurity>
  <Lines>70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9</cp:revision>
  <cp:lastPrinted>2022-01-19T17:48:00Z</cp:lastPrinted>
  <dcterms:created xsi:type="dcterms:W3CDTF">2026-07-24T12:38:00Z</dcterms:created>
  <dcterms:modified xsi:type="dcterms:W3CDTF">2026-07-27T09:57:00Z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